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4CD3" w:rsidRPr="001B3CF4" w:rsidRDefault="00813A6E" w:rsidP="00D44CD3">
      <w:pPr>
        <w:jc w:val="center"/>
        <w:rPr>
          <w:b/>
          <w:sz w:val="28"/>
          <w:szCs w:val="28"/>
        </w:rPr>
      </w:pPr>
      <w:r w:rsidRPr="001B3CF4">
        <w:rPr>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4156710</wp:posOffset>
                </wp:positionH>
                <wp:positionV relativeFrom="paragraph">
                  <wp:posOffset>32385</wp:posOffset>
                </wp:positionV>
                <wp:extent cx="2343150" cy="752475"/>
                <wp:effectExtent l="0" t="0" r="0" b="9525"/>
                <wp:wrapNone/>
                <wp:docPr id="14747200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4BE" w:rsidRDefault="004304BE" w:rsidP="004304BE">
                            <w:pPr>
                              <w:pStyle w:val="a4"/>
                              <w:tabs>
                                <w:tab w:val="left" w:pos="6240"/>
                              </w:tabs>
                              <w:jc w:val="center"/>
                              <w:rPr>
                                <w:bCs/>
                                <w:sz w:val="28"/>
                                <w:szCs w:val="28"/>
                              </w:rPr>
                            </w:pPr>
                            <w:r>
                              <w:rPr>
                                <w:bCs/>
                                <w:sz w:val="28"/>
                                <w:szCs w:val="28"/>
                              </w:rPr>
                              <w:t>УТВЕРЖДЕН</w:t>
                            </w:r>
                          </w:p>
                          <w:p w:rsidR="004304BE" w:rsidRPr="00F53409" w:rsidRDefault="004304BE" w:rsidP="004304BE">
                            <w:pPr>
                              <w:pStyle w:val="a4"/>
                              <w:tabs>
                                <w:tab w:val="left" w:pos="6240"/>
                              </w:tabs>
                              <w:jc w:val="center"/>
                              <w:rPr>
                                <w:iCs/>
                                <w:sz w:val="28"/>
                                <w:szCs w:val="28"/>
                              </w:rPr>
                            </w:pPr>
                            <w:r w:rsidRPr="00F53409">
                              <w:rPr>
                                <w:iCs/>
                                <w:sz w:val="28"/>
                                <w:szCs w:val="28"/>
                              </w:rPr>
                              <w:t>Приказом Минприроды УР</w:t>
                            </w:r>
                          </w:p>
                          <w:p w:rsidR="00862632" w:rsidRPr="00432701" w:rsidRDefault="004304BE" w:rsidP="004304BE">
                            <w:pPr>
                              <w:jc w:val="center"/>
                              <w:rPr>
                                <w:sz w:val="28"/>
                                <w:szCs w:val="28"/>
                              </w:rPr>
                            </w:pPr>
                            <w:r w:rsidRPr="00F53409">
                              <w:rPr>
                                <w:iCs/>
                                <w:sz w:val="28"/>
                                <w:szCs w:val="28"/>
                              </w:rPr>
                              <w:t>от 28.04.2018</w:t>
                            </w:r>
                            <w:r>
                              <w:rPr>
                                <w:iCs/>
                                <w:sz w:val="28"/>
                                <w:szCs w:val="28"/>
                              </w:rPr>
                              <w:t xml:space="preserve"> № 557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27.3pt;margin-top:2.55pt;width:184.5pt;height:5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ME8wEAAMo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" stroked="f">
                <v:textbox>
                  <w:txbxContent>
                    <w:p w:rsidR="004304BE" w:rsidRDefault="004304BE" w:rsidP="004304BE">
                      <w:pPr>
                        <w:pStyle w:val="a4"/>
                        <w:tabs>
                          <w:tab w:val="left" w:pos="6240"/>
                        </w:tabs>
                        <w:jc w:val="center"/>
                        <w:rPr>
                          <w:bCs/>
                          <w:sz w:val="28"/>
                          <w:szCs w:val="28"/>
                        </w:rPr>
                      </w:pPr>
                      <w:r>
                        <w:rPr>
                          <w:bCs/>
                          <w:sz w:val="28"/>
                          <w:szCs w:val="28"/>
                        </w:rPr>
                        <w:t>УТВЕРЖДЕН</w:t>
                      </w:r>
                    </w:p>
                    <w:p w:rsidR="004304BE" w:rsidRPr="00F53409" w:rsidRDefault="004304BE" w:rsidP="004304BE">
                      <w:pPr>
                        <w:pStyle w:val="a4"/>
                        <w:tabs>
                          <w:tab w:val="left" w:pos="6240"/>
                        </w:tabs>
                        <w:jc w:val="center"/>
                        <w:rPr>
                          <w:iCs/>
                          <w:sz w:val="28"/>
                          <w:szCs w:val="28"/>
                        </w:rPr>
                      </w:pPr>
                      <w:r w:rsidRPr="00F53409">
                        <w:rPr>
                          <w:iCs/>
                          <w:sz w:val="28"/>
                          <w:szCs w:val="28"/>
                        </w:rPr>
                        <w:t>Приказом Минприроды УР</w:t>
                      </w:r>
                    </w:p>
                    <w:p w:rsidR="00862632" w:rsidRPr="00432701" w:rsidRDefault="004304BE" w:rsidP="004304BE">
                      <w:pPr>
                        <w:jc w:val="center"/>
                        <w:rPr>
                          <w:sz w:val="28"/>
                          <w:szCs w:val="28"/>
                        </w:rPr>
                      </w:pPr>
                      <w:r w:rsidRPr="00F53409">
                        <w:rPr>
                          <w:iCs/>
                          <w:sz w:val="28"/>
                          <w:szCs w:val="28"/>
                        </w:rPr>
                        <w:t>от 28.04.2018</w:t>
                      </w:r>
                      <w:r>
                        <w:rPr>
                          <w:iCs/>
                          <w:sz w:val="28"/>
                          <w:szCs w:val="28"/>
                        </w:rPr>
                        <w:t xml:space="preserve"> № 557</w:t>
                      </w:r>
                    </w:p>
                  </w:txbxContent>
                </v:textbox>
              </v:shape>
            </w:pict>
          </mc:Fallback>
        </mc:AlternateContent>
      </w:r>
    </w:p>
    <w:p w:rsidR="00FD6A4E" w:rsidRPr="001B3CF4" w:rsidRDefault="00FD6A4E" w:rsidP="00D44CD3">
      <w:pPr>
        <w:jc w:val="center"/>
        <w:rPr>
          <w:b/>
          <w:sz w:val="28"/>
          <w:szCs w:val="28"/>
        </w:rPr>
      </w:pPr>
    </w:p>
    <w:p w:rsidR="00FD6A4E" w:rsidRPr="001B3CF4" w:rsidRDefault="00FD6A4E" w:rsidP="00D44CD3">
      <w:pPr>
        <w:jc w:val="center"/>
        <w:rPr>
          <w:b/>
          <w:sz w:val="28"/>
          <w:szCs w:val="28"/>
        </w:rPr>
      </w:pPr>
    </w:p>
    <w:p w:rsidR="00FD6A4E" w:rsidRPr="001B3CF4" w:rsidRDefault="00FD6A4E" w:rsidP="00D44CD3">
      <w:pPr>
        <w:jc w:val="center"/>
        <w:rPr>
          <w:b/>
          <w:sz w:val="28"/>
          <w:szCs w:val="28"/>
        </w:rPr>
      </w:pPr>
    </w:p>
    <w:p w:rsidR="00FD6A4E" w:rsidRPr="001B3CF4" w:rsidRDefault="00FD6A4E" w:rsidP="00D44CD3">
      <w:pPr>
        <w:jc w:val="center"/>
        <w:rPr>
          <w:b/>
          <w:sz w:val="28"/>
          <w:szCs w:val="28"/>
        </w:rPr>
      </w:pPr>
    </w:p>
    <w:p w:rsidR="00D44CD3" w:rsidRPr="001B3CF4" w:rsidRDefault="00D44CD3" w:rsidP="00D44CD3">
      <w:pPr>
        <w:jc w:val="center"/>
        <w:rPr>
          <w:b/>
          <w:sz w:val="28"/>
          <w:szCs w:val="28"/>
        </w:rPr>
      </w:pPr>
    </w:p>
    <w:p w:rsidR="00D44CD3" w:rsidRPr="001B3CF4" w:rsidRDefault="00D44CD3" w:rsidP="00D44CD3">
      <w:pPr>
        <w:jc w:val="center"/>
        <w:rPr>
          <w:b/>
          <w:sz w:val="28"/>
          <w:szCs w:val="28"/>
        </w:rPr>
      </w:pPr>
    </w:p>
    <w:p w:rsidR="00883F87" w:rsidRPr="001B3CF4" w:rsidRDefault="00883F87" w:rsidP="00D44CD3">
      <w:pPr>
        <w:jc w:val="center"/>
        <w:rPr>
          <w:b/>
          <w:sz w:val="28"/>
          <w:szCs w:val="28"/>
        </w:rPr>
      </w:pPr>
    </w:p>
    <w:p w:rsidR="00883F87" w:rsidRPr="001B3CF4" w:rsidRDefault="00883F87" w:rsidP="00D44CD3">
      <w:pPr>
        <w:jc w:val="center"/>
        <w:rPr>
          <w:b/>
          <w:sz w:val="28"/>
          <w:szCs w:val="28"/>
        </w:rPr>
      </w:pPr>
    </w:p>
    <w:p w:rsidR="00883F87" w:rsidRPr="001B3CF4" w:rsidRDefault="00883F87" w:rsidP="00D44CD3">
      <w:pPr>
        <w:jc w:val="center"/>
        <w:rPr>
          <w:b/>
          <w:sz w:val="28"/>
          <w:szCs w:val="28"/>
        </w:rPr>
      </w:pPr>
    </w:p>
    <w:p w:rsidR="00883F87" w:rsidRPr="001B3CF4" w:rsidRDefault="00883F87" w:rsidP="00D44CD3">
      <w:pPr>
        <w:jc w:val="center"/>
        <w:rPr>
          <w:b/>
          <w:sz w:val="28"/>
          <w:szCs w:val="28"/>
        </w:rPr>
      </w:pPr>
    </w:p>
    <w:p w:rsidR="00D44CD3" w:rsidRPr="001B3CF4" w:rsidRDefault="00D44CD3" w:rsidP="00D44CD3">
      <w:pPr>
        <w:jc w:val="center"/>
        <w:rPr>
          <w:b/>
          <w:sz w:val="28"/>
          <w:szCs w:val="28"/>
        </w:rPr>
      </w:pPr>
    </w:p>
    <w:p w:rsidR="00D44CD3" w:rsidRPr="001B3CF4" w:rsidRDefault="00D44CD3" w:rsidP="00D44CD3">
      <w:pPr>
        <w:jc w:val="center"/>
        <w:rPr>
          <w:b/>
          <w:sz w:val="28"/>
          <w:szCs w:val="28"/>
        </w:rPr>
      </w:pPr>
    </w:p>
    <w:p w:rsidR="00883F87" w:rsidRPr="001B3CF4" w:rsidRDefault="00883F87" w:rsidP="00D44CD3">
      <w:pPr>
        <w:jc w:val="center"/>
        <w:rPr>
          <w:b/>
          <w:sz w:val="28"/>
          <w:szCs w:val="28"/>
        </w:rPr>
      </w:pPr>
    </w:p>
    <w:p w:rsidR="00D44CD3" w:rsidRPr="001B3CF4" w:rsidRDefault="00D44CD3" w:rsidP="00D44CD3">
      <w:pPr>
        <w:jc w:val="center"/>
        <w:rPr>
          <w:b/>
          <w:sz w:val="28"/>
          <w:szCs w:val="28"/>
        </w:rPr>
      </w:pPr>
    </w:p>
    <w:p w:rsidR="00780147" w:rsidRPr="001B3CF4" w:rsidRDefault="001B1354" w:rsidP="00E97500">
      <w:pPr>
        <w:jc w:val="center"/>
        <w:rPr>
          <w:b/>
          <w:caps/>
          <w:sz w:val="40"/>
          <w:szCs w:val="40"/>
        </w:rPr>
      </w:pPr>
      <w:bookmarkStart w:id="0" w:name="_Toc512695257"/>
      <w:bookmarkStart w:id="1" w:name="_Toc513107837"/>
      <w:bookmarkStart w:id="2" w:name="_Toc513108473"/>
      <w:r w:rsidRPr="001B3CF4">
        <w:rPr>
          <w:b/>
          <w:sz w:val="40"/>
          <w:szCs w:val="40"/>
        </w:rPr>
        <w:t>ЛЕСОХОЗЯЙСТВЕННЫЙ РЕГЛАМЕНТ</w:t>
      </w:r>
      <w:r w:rsidRPr="001B3CF4">
        <w:rPr>
          <w:b/>
          <w:caps/>
          <w:sz w:val="40"/>
          <w:szCs w:val="40"/>
        </w:rPr>
        <w:t xml:space="preserve"> </w:t>
      </w:r>
      <w:r w:rsidR="00107BA4" w:rsidRPr="001B3CF4">
        <w:rPr>
          <w:b/>
          <w:caps/>
          <w:sz w:val="40"/>
          <w:szCs w:val="40"/>
        </w:rPr>
        <w:t>Сарапульского</w:t>
      </w:r>
      <w:r w:rsidR="00780147" w:rsidRPr="001B3CF4">
        <w:rPr>
          <w:b/>
          <w:caps/>
          <w:sz w:val="40"/>
          <w:szCs w:val="40"/>
        </w:rPr>
        <w:t xml:space="preserve"> ЛЕСНИЧЕСТВА</w:t>
      </w:r>
      <w:bookmarkEnd w:id="0"/>
      <w:bookmarkEnd w:id="1"/>
      <w:bookmarkEnd w:id="2"/>
    </w:p>
    <w:p w:rsidR="00780147" w:rsidRPr="001B3CF4" w:rsidRDefault="00780147" w:rsidP="00E97500">
      <w:pPr>
        <w:jc w:val="center"/>
        <w:rPr>
          <w:b/>
          <w:caps/>
          <w:sz w:val="40"/>
          <w:szCs w:val="40"/>
        </w:rPr>
      </w:pPr>
      <w:bookmarkStart w:id="3" w:name="_Toc512695258"/>
      <w:bookmarkStart w:id="4" w:name="_Toc513107838"/>
      <w:bookmarkStart w:id="5" w:name="_Toc513108474"/>
      <w:r w:rsidRPr="001B3CF4">
        <w:rPr>
          <w:b/>
          <w:caps/>
          <w:sz w:val="40"/>
          <w:szCs w:val="40"/>
        </w:rPr>
        <w:t>Удмуртской Республики</w:t>
      </w:r>
      <w:bookmarkEnd w:id="3"/>
      <w:bookmarkEnd w:id="4"/>
      <w:bookmarkEnd w:id="5"/>
    </w:p>
    <w:p w:rsidR="004304BE" w:rsidRDefault="004304BE" w:rsidP="004304BE">
      <w:pPr>
        <w:jc w:val="center"/>
        <w:rPr>
          <w:b/>
          <w:sz w:val="28"/>
          <w:szCs w:val="28"/>
        </w:rPr>
      </w:pPr>
      <w:r>
        <w:rPr>
          <w:b/>
          <w:sz w:val="28"/>
          <w:szCs w:val="28"/>
        </w:rPr>
        <w:t xml:space="preserve">(в редакции приказов Минприроды УР </w:t>
      </w:r>
    </w:p>
    <w:p w:rsidR="004304BE" w:rsidRDefault="004304BE" w:rsidP="004304BE">
      <w:pPr>
        <w:jc w:val="center"/>
        <w:rPr>
          <w:b/>
          <w:sz w:val="28"/>
          <w:szCs w:val="28"/>
        </w:rPr>
      </w:pPr>
      <w:r>
        <w:rPr>
          <w:b/>
          <w:sz w:val="28"/>
          <w:szCs w:val="28"/>
        </w:rPr>
        <w:t>от 24.09.2018 № 1283,</w:t>
      </w:r>
    </w:p>
    <w:p w:rsidR="004304BE" w:rsidRDefault="004304BE" w:rsidP="004304BE">
      <w:pPr>
        <w:jc w:val="center"/>
        <w:rPr>
          <w:b/>
          <w:sz w:val="28"/>
          <w:szCs w:val="28"/>
        </w:rPr>
      </w:pPr>
      <w:r>
        <w:rPr>
          <w:b/>
          <w:sz w:val="28"/>
          <w:szCs w:val="28"/>
        </w:rPr>
        <w:t>от 19.02.2018 № 163,</w:t>
      </w:r>
    </w:p>
    <w:p w:rsidR="004304BE" w:rsidRDefault="004304BE" w:rsidP="004304BE">
      <w:pPr>
        <w:jc w:val="center"/>
        <w:rPr>
          <w:b/>
          <w:sz w:val="28"/>
          <w:szCs w:val="28"/>
        </w:rPr>
      </w:pPr>
      <w:r>
        <w:rPr>
          <w:b/>
          <w:sz w:val="28"/>
          <w:szCs w:val="28"/>
        </w:rPr>
        <w:t>от 23.12.2019 № 1327,</w:t>
      </w:r>
    </w:p>
    <w:p w:rsidR="004304BE" w:rsidRDefault="004304BE" w:rsidP="004304BE">
      <w:pPr>
        <w:jc w:val="center"/>
        <w:rPr>
          <w:b/>
          <w:sz w:val="28"/>
          <w:szCs w:val="28"/>
        </w:rPr>
      </w:pPr>
      <w:r>
        <w:rPr>
          <w:b/>
          <w:sz w:val="28"/>
          <w:szCs w:val="28"/>
        </w:rPr>
        <w:t>от 02.03.2020 № 215,</w:t>
      </w:r>
    </w:p>
    <w:p w:rsidR="004304BE" w:rsidRDefault="004304BE" w:rsidP="004304BE">
      <w:pPr>
        <w:jc w:val="center"/>
        <w:rPr>
          <w:b/>
          <w:sz w:val="28"/>
          <w:szCs w:val="28"/>
        </w:rPr>
      </w:pPr>
      <w:r>
        <w:rPr>
          <w:b/>
          <w:sz w:val="28"/>
          <w:szCs w:val="28"/>
        </w:rPr>
        <w:t>от 18.02.2021 № 167,</w:t>
      </w:r>
    </w:p>
    <w:p w:rsidR="004304BE" w:rsidRDefault="004304BE" w:rsidP="004304BE">
      <w:pPr>
        <w:jc w:val="center"/>
        <w:rPr>
          <w:b/>
          <w:sz w:val="28"/>
          <w:szCs w:val="28"/>
        </w:rPr>
      </w:pPr>
      <w:r>
        <w:rPr>
          <w:b/>
          <w:sz w:val="28"/>
          <w:szCs w:val="28"/>
        </w:rPr>
        <w:t>от 01.03.2022 № 21</w:t>
      </w:r>
      <w:r>
        <w:rPr>
          <w:b/>
          <w:sz w:val="28"/>
          <w:szCs w:val="28"/>
        </w:rPr>
        <w:t>4</w:t>
      </w:r>
      <w:r>
        <w:rPr>
          <w:b/>
          <w:sz w:val="28"/>
          <w:szCs w:val="28"/>
        </w:rPr>
        <w:t>,</w:t>
      </w:r>
    </w:p>
    <w:p w:rsidR="004304BE" w:rsidRDefault="004304BE" w:rsidP="004304BE">
      <w:pPr>
        <w:jc w:val="center"/>
        <w:rPr>
          <w:b/>
          <w:sz w:val="28"/>
          <w:szCs w:val="28"/>
        </w:rPr>
      </w:pPr>
      <w:r>
        <w:rPr>
          <w:b/>
          <w:sz w:val="28"/>
          <w:szCs w:val="28"/>
        </w:rPr>
        <w:t xml:space="preserve">от </w:t>
      </w:r>
      <w:r>
        <w:rPr>
          <w:b/>
          <w:sz w:val="28"/>
          <w:szCs w:val="28"/>
        </w:rPr>
        <w:t>18.04</w:t>
      </w:r>
      <w:r>
        <w:rPr>
          <w:b/>
          <w:sz w:val="28"/>
          <w:szCs w:val="28"/>
        </w:rPr>
        <w:t xml:space="preserve">.2023 № </w:t>
      </w:r>
      <w:r>
        <w:rPr>
          <w:b/>
          <w:sz w:val="28"/>
          <w:szCs w:val="28"/>
        </w:rPr>
        <w:t>331</w:t>
      </w:r>
      <w:r>
        <w:rPr>
          <w:b/>
          <w:sz w:val="28"/>
          <w:szCs w:val="28"/>
        </w:rPr>
        <w:t>-П,</w:t>
      </w:r>
    </w:p>
    <w:p w:rsidR="00430B00" w:rsidRPr="001B3CF4" w:rsidRDefault="004304BE" w:rsidP="004304BE">
      <w:pPr>
        <w:jc w:val="center"/>
        <w:outlineLvl w:val="0"/>
        <w:rPr>
          <w:b/>
          <w:caps/>
          <w:sz w:val="40"/>
          <w:szCs w:val="40"/>
        </w:rPr>
      </w:pPr>
      <w:r>
        <w:rPr>
          <w:b/>
          <w:sz w:val="28"/>
          <w:szCs w:val="28"/>
        </w:rPr>
        <w:t>от 04.12.2023 № 97</w:t>
      </w:r>
      <w:r>
        <w:rPr>
          <w:b/>
          <w:sz w:val="28"/>
          <w:szCs w:val="28"/>
        </w:rPr>
        <w:t>2</w:t>
      </w:r>
      <w:r>
        <w:rPr>
          <w:b/>
          <w:sz w:val="28"/>
          <w:szCs w:val="28"/>
        </w:rPr>
        <w:t>-П)</w:t>
      </w:r>
    </w:p>
    <w:p w:rsidR="00430B00" w:rsidRPr="001B3CF4" w:rsidRDefault="00430B00" w:rsidP="00BF3D15">
      <w:pPr>
        <w:jc w:val="center"/>
        <w:outlineLvl w:val="0"/>
        <w:rPr>
          <w:b/>
          <w:caps/>
          <w:sz w:val="40"/>
          <w:szCs w:val="40"/>
        </w:rPr>
      </w:pPr>
    </w:p>
    <w:p w:rsidR="00780147" w:rsidRPr="001B3CF4" w:rsidRDefault="00780147" w:rsidP="00D44CD3">
      <w:pPr>
        <w:jc w:val="center"/>
        <w:rPr>
          <w:b/>
          <w:caps/>
          <w:sz w:val="40"/>
          <w:szCs w:val="40"/>
        </w:rPr>
      </w:pPr>
    </w:p>
    <w:p w:rsidR="00780147" w:rsidRPr="001B3CF4" w:rsidRDefault="00780147" w:rsidP="00E831D5">
      <w:pPr>
        <w:jc w:val="center"/>
        <w:rPr>
          <w:b/>
          <w:caps/>
          <w:sz w:val="32"/>
          <w:szCs w:val="32"/>
        </w:rPr>
      </w:pPr>
    </w:p>
    <w:p w:rsidR="00D406BF" w:rsidRPr="001B3CF4" w:rsidRDefault="00D406BF" w:rsidP="00E831D5">
      <w:pPr>
        <w:jc w:val="center"/>
        <w:rPr>
          <w:b/>
          <w:caps/>
          <w:sz w:val="32"/>
          <w:szCs w:val="32"/>
        </w:rPr>
      </w:pPr>
    </w:p>
    <w:p w:rsidR="00D406BF" w:rsidRPr="001B3CF4" w:rsidRDefault="00D406BF" w:rsidP="00E831D5">
      <w:pPr>
        <w:jc w:val="center"/>
        <w:rPr>
          <w:b/>
          <w:caps/>
          <w:sz w:val="32"/>
          <w:szCs w:val="32"/>
        </w:rPr>
      </w:pPr>
    </w:p>
    <w:p w:rsidR="00D406BF" w:rsidRPr="001B3CF4" w:rsidRDefault="00D406BF" w:rsidP="00E831D5">
      <w:pPr>
        <w:jc w:val="center"/>
        <w:rPr>
          <w:b/>
          <w:caps/>
          <w:sz w:val="32"/>
          <w:szCs w:val="32"/>
        </w:rPr>
      </w:pPr>
    </w:p>
    <w:p w:rsidR="00D406BF" w:rsidRPr="001B3CF4" w:rsidRDefault="00D406BF" w:rsidP="00E831D5">
      <w:pPr>
        <w:jc w:val="center"/>
        <w:rPr>
          <w:b/>
          <w:caps/>
          <w:sz w:val="32"/>
          <w:szCs w:val="32"/>
        </w:rPr>
      </w:pPr>
    </w:p>
    <w:p w:rsidR="004B1D03" w:rsidRPr="001B3CF4" w:rsidRDefault="004B1D03" w:rsidP="00780147">
      <w:pPr>
        <w:tabs>
          <w:tab w:val="left" w:pos="-57"/>
        </w:tabs>
        <w:ind w:right="7"/>
        <w:jc w:val="center"/>
        <w:rPr>
          <w:sz w:val="28"/>
          <w:szCs w:val="28"/>
        </w:rPr>
      </w:pPr>
    </w:p>
    <w:p w:rsidR="004B1D03" w:rsidRPr="001B3CF4" w:rsidRDefault="004B1D03" w:rsidP="00780147">
      <w:pPr>
        <w:tabs>
          <w:tab w:val="left" w:pos="-57"/>
        </w:tabs>
        <w:ind w:right="7"/>
        <w:jc w:val="center"/>
        <w:rPr>
          <w:sz w:val="28"/>
          <w:szCs w:val="28"/>
        </w:rPr>
      </w:pPr>
    </w:p>
    <w:p w:rsidR="00706BF3" w:rsidRPr="001B3CF4" w:rsidRDefault="00706BF3" w:rsidP="00780147">
      <w:pPr>
        <w:tabs>
          <w:tab w:val="left" w:pos="-57"/>
        </w:tabs>
        <w:ind w:right="7"/>
        <w:jc w:val="center"/>
        <w:rPr>
          <w:sz w:val="28"/>
          <w:szCs w:val="28"/>
        </w:rPr>
      </w:pPr>
    </w:p>
    <w:p w:rsidR="00706BF3" w:rsidRPr="001B3CF4" w:rsidRDefault="00706BF3" w:rsidP="00780147">
      <w:pPr>
        <w:tabs>
          <w:tab w:val="left" w:pos="-57"/>
        </w:tabs>
        <w:ind w:right="7"/>
        <w:jc w:val="center"/>
        <w:rPr>
          <w:sz w:val="28"/>
          <w:szCs w:val="28"/>
        </w:rPr>
      </w:pPr>
    </w:p>
    <w:p w:rsidR="00706BF3" w:rsidRPr="001B3CF4" w:rsidRDefault="00706BF3" w:rsidP="00780147">
      <w:pPr>
        <w:tabs>
          <w:tab w:val="left" w:pos="-57"/>
        </w:tabs>
        <w:ind w:right="7"/>
        <w:jc w:val="center"/>
        <w:rPr>
          <w:sz w:val="28"/>
          <w:szCs w:val="28"/>
        </w:rPr>
      </w:pPr>
    </w:p>
    <w:p w:rsidR="00706BF3" w:rsidRPr="001B3CF4" w:rsidRDefault="00706BF3" w:rsidP="00780147">
      <w:pPr>
        <w:tabs>
          <w:tab w:val="left" w:pos="-57"/>
        </w:tabs>
        <w:ind w:right="7"/>
        <w:jc w:val="center"/>
        <w:rPr>
          <w:sz w:val="28"/>
          <w:szCs w:val="28"/>
        </w:rPr>
      </w:pPr>
    </w:p>
    <w:p w:rsidR="00430B00" w:rsidRPr="001B3CF4" w:rsidRDefault="00430B00" w:rsidP="00AD4CFF">
      <w:pPr>
        <w:pStyle w:val="a4"/>
        <w:tabs>
          <w:tab w:val="left" w:pos="6240"/>
        </w:tabs>
        <w:jc w:val="center"/>
        <w:rPr>
          <w:b/>
          <w:sz w:val="28"/>
          <w:szCs w:val="28"/>
        </w:rPr>
      </w:pPr>
    </w:p>
    <w:p w:rsidR="00430B00" w:rsidRPr="001B3CF4" w:rsidRDefault="00430B00" w:rsidP="00AD4CFF">
      <w:pPr>
        <w:pStyle w:val="a4"/>
        <w:tabs>
          <w:tab w:val="left" w:pos="6240"/>
        </w:tabs>
        <w:jc w:val="center"/>
        <w:rPr>
          <w:b/>
          <w:sz w:val="28"/>
          <w:szCs w:val="28"/>
        </w:rPr>
      </w:pPr>
    </w:p>
    <w:p w:rsidR="00E345E2" w:rsidRPr="001B3CF4" w:rsidRDefault="00FD6A4E" w:rsidP="00AD4CFF">
      <w:pPr>
        <w:pStyle w:val="a4"/>
        <w:tabs>
          <w:tab w:val="left" w:pos="6240"/>
        </w:tabs>
        <w:jc w:val="center"/>
        <w:rPr>
          <w:b/>
          <w:sz w:val="28"/>
          <w:szCs w:val="28"/>
        </w:rPr>
      </w:pPr>
      <w:r w:rsidRPr="001B3CF4">
        <w:rPr>
          <w:b/>
          <w:sz w:val="28"/>
          <w:szCs w:val="28"/>
        </w:rPr>
        <w:br w:type="page"/>
      </w:r>
      <w:r w:rsidR="00E345E2" w:rsidRPr="001B3CF4">
        <w:rPr>
          <w:b/>
          <w:sz w:val="28"/>
          <w:szCs w:val="28"/>
        </w:rPr>
        <w:lastRenderedPageBreak/>
        <w:t>СОДЕРЖАНИЕ</w:t>
      </w:r>
    </w:p>
    <w:bookmarkStart w:id="6" w:name="_Toc171246806"/>
    <w:bookmarkStart w:id="7" w:name="_Toc220893700"/>
    <w:bookmarkStart w:id="8" w:name="_Toc451506879"/>
    <w:p w:rsidR="00F050C5" w:rsidRPr="004304BE" w:rsidRDefault="00F050C5" w:rsidP="00F050C5">
      <w:pPr>
        <w:pStyle w:val="12"/>
        <w:tabs>
          <w:tab w:val="clear" w:pos="9923"/>
        </w:tabs>
        <w:ind w:right="0"/>
        <w:rPr>
          <w:rStyle w:val="a9"/>
          <w:noProof/>
          <w:sz w:val="24"/>
          <w:szCs w:val="24"/>
          <w:lang w:val="ru-RU"/>
        </w:rPr>
      </w:pPr>
      <w:r w:rsidRPr="001B3CF4">
        <w:fldChar w:fldCharType="begin"/>
      </w:r>
      <w:r w:rsidRPr="004304BE">
        <w:rPr>
          <w:lang w:val="ru-RU"/>
        </w:rPr>
        <w:instrText xml:space="preserve"> </w:instrText>
      </w:r>
      <w:r w:rsidRPr="001B3CF4">
        <w:instrText>TOC</w:instrText>
      </w:r>
      <w:r w:rsidRPr="004304BE">
        <w:rPr>
          <w:lang w:val="ru-RU"/>
        </w:rPr>
        <w:instrText xml:space="preserve"> \</w:instrText>
      </w:r>
      <w:r w:rsidRPr="001B3CF4">
        <w:instrText>o</w:instrText>
      </w:r>
      <w:r w:rsidRPr="004304BE">
        <w:rPr>
          <w:lang w:val="ru-RU"/>
        </w:rPr>
        <w:instrText xml:space="preserve"> "1-3" \</w:instrText>
      </w:r>
      <w:r w:rsidRPr="001B3CF4">
        <w:instrText>h</w:instrText>
      </w:r>
      <w:r w:rsidRPr="004304BE">
        <w:rPr>
          <w:lang w:val="ru-RU"/>
        </w:rPr>
        <w:instrText xml:space="preserve"> \</w:instrText>
      </w:r>
      <w:r w:rsidRPr="001B3CF4">
        <w:instrText>z</w:instrText>
      </w:r>
      <w:r w:rsidRPr="004304BE">
        <w:rPr>
          <w:lang w:val="ru-RU"/>
        </w:rPr>
        <w:instrText xml:space="preserve"> \</w:instrText>
      </w:r>
      <w:r w:rsidRPr="001B3CF4">
        <w:instrText>u</w:instrText>
      </w:r>
      <w:r w:rsidRPr="004304BE">
        <w:rPr>
          <w:lang w:val="ru-RU"/>
        </w:rPr>
        <w:instrText xml:space="preserve"> </w:instrText>
      </w:r>
      <w:r w:rsidRPr="001B3CF4">
        <w:fldChar w:fldCharType="separate"/>
      </w:r>
    </w:p>
    <w:p w:rsidR="005A6982" w:rsidRPr="001B3CF4" w:rsidRDefault="005A6982" w:rsidP="00F050C5">
      <w:pPr>
        <w:pStyle w:val="12"/>
        <w:ind w:right="0"/>
        <w:rPr>
          <w:b w:val="0"/>
          <w:noProof/>
          <w:szCs w:val="28"/>
          <w:lang w:val="ru-RU"/>
        </w:rPr>
      </w:pPr>
      <w:r w:rsidRPr="001B3CF4">
        <w:rPr>
          <w:b w:val="0"/>
          <w:noProof/>
          <w:szCs w:val="28"/>
          <w:lang w:val="ru-RU"/>
        </w:rPr>
        <w:t>ВВЕДЕНИЕ……………………………………………………………………………….6</w:t>
      </w:r>
    </w:p>
    <w:p w:rsidR="00F050C5" w:rsidRPr="001B3CF4" w:rsidRDefault="00F050C5" w:rsidP="00F050C5">
      <w:pPr>
        <w:pStyle w:val="12"/>
        <w:ind w:right="0"/>
        <w:rPr>
          <w:b w:val="0"/>
          <w:noProof/>
          <w:szCs w:val="28"/>
          <w:lang w:val="ru-RU" w:eastAsia="ru-RU"/>
        </w:rPr>
      </w:pPr>
      <w:r w:rsidRPr="001B3CF4">
        <w:rPr>
          <w:b w:val="0"/>
          <w:noProof/>
          <w:szCs w:val="28"/>
        </w:rPr>
        <w:fldChar w:fldCharType="begin"/>
      </w:r>
      <w:r w:rsidRPr="001B3CF4">
        <w:rPr>
          <w:b w:val="0"/>
          <w:noProof/>
          <w:szCs w:val="28"/>
        </w:rPr>
        <w:instrText xml:space="preserve"> TOC \o "1-3" \h \z \u </w:instrText>
      </w:r>
      <w:r w:rsidRPr="001B3CF4">
        <w:rPr>
          <w:b w:val="0"/>
          <w:noProof/>
          <w:szCs w:val="28"/>
        </w:rPr>
        <w:fldChar w:fldCharType="separate"/>
      </w:r>
      <w:hyperlink w:anchor="_Toc149049067" w:history="1">
        <w:r w:rsidRPr="001B3CF4">
          <w:rPr>
            <w:rStyle w:val="a9"/>
            <w:b w:val="0"/>
            <w:noProof/>
            <w:szCs w:val="28"/>
          </w:rPr>
          <w:t>Г</w:t>
        </w:r>
        <w:r w:rsidR="006B4504" w:rsidRPr="001B3CF4">
          <w:rPr>
            <w:rStyle w:val="a9"/>
            <w:b w:val="0"/>
            <w:noProof/>
            <w:szCs w:val="28"/>
            <w:lang w:val="ru-RU"/>
          </w:rPr>
          <w:t>ЛАВА</w:t>
        </w:r>
        <w:r w:rsidRPr="001B3CF4">
          <w:rPr>
            <w:rStyle w:val="a9"/>
            <w:b w:val="0"/>
            <w:noProof/>
            <w:szCs w:val="28"/>
          </w:rPr>
          <w:t xml:space="preserve"> 1.</w:t>
        </w:r>
        <w:r w:rsidRPr="001B3CF4">
          <w:rPr>
            <w:b w:val="0"/>
            <w:noProof/>
            <w:szCs w:val="28"/>
            <w:lang w:val="ru-RU" w:eastAsia="ru-RU"/>
          </w:rPr>
          <w:tab/>
        </w:r>
        <w:r w:rsidRPr="001B3CF4">
          <w:rPr>
            <w:rStyle w:val="a9"/>
            <w:b w:val="0"/>
            <w:noProof/>
            <w:szCs w:val="28"/>
          </w:rPr>
          <w:t>Общие сведения</w:t>
        </w:r>
        <w:r w:rsidR="00540CCE" w:rsidRPr="001B3CF4">
          <w:rPr>
            <w:rStyle w:val="a9"/>
            <w:b w:val="0"/>
            <w:noProof/>
            <w:szCs w:val="28"/>
            <w:lang w:val="ru-RU"/>
          </w:rPr>
          <w:t>……………………………………………………………</w:t>
        </w:r>
        <w:r w:rsidRPr="001B3CF4">
          <w:rPr>
            <w:b w:val="0"/>
            <w:noProof/>
            <w:webHidden/>
            <w:szCs w:val="28"/>
          </w:rPr>
          <w:tab/>
        </w:r>
        <w:r w:rsidRPr="001B3CF4">
          <w:rPr>
            <w:b w:val="0"/>
            <w:noProof/>
            <w:webHidden/>
            <w:szCs w:val="28"/>
          </w:rPr>
          <w:fldChar w:fldCharType="begin"/>
        </w:r>
        <w:r w:rsidRPr="001B3CF4">
          <w:rPr>
            <w:b w:val="0"/>
            <w:noProof/>
            <w:webHidden/>
            <w:szCs w:val="28"/>
          </w:rPr>
          <w:instrText xml:space="preserve"> PAGEREF _Toc149049067 \h </w:instrText>
        </w:r>
        <w:r w:rsidRPr="001B3CF4">
          <w:rPr>
            <w:b w:val="0"/>
            <w:noProof/>
            <w:webHidden/>
            <w:szCs w:val="28"/>
          </w:rPr>
        </w:r>
        <w:r w:rsidRPr="001B3CF4">
          <w:rPr>
            <w:b w:val="0"/>
            <w:noProof/>
            <w:webHidden/>
            <w:szCs w:val="28"/>
          </w:rPr>
          <w:fldChar w:fldCharType="separate"/>
        </w:r>
        <w:r w:rsidR="00A11E96">
          <w:rPr>
            <w:b w:val="0"/>
            <w:noProof/>
            <w:webHidden/>
            <w:szCs w:val="28"/>
          </w:rPr>
          <w:t>16</w:t>
        </w:r>
        <w:r w:rsidRPr="001B3CF4">
          <w:rPr>
            <w:b w:val="0"/>
            <w:noProof/>
            <w:webHidden/>
            <w:szCs w:val="28"/>
          </w:rPr>
          <w:fldChar w:fldCharType="end"/>
        </w:r>
      </w:hyperlink>
    </w:p>
    <w:p w:rsidR="00F050C5" w:rsidRPr="001B3CF4" w:rsidRDefault="00000000" w:rsidP="0055471A">
      <w:pPr>
        <w:pStyle w:val="23"/>
        <w:numPr>
          <w:ilvl w:val="1"/>
          <w:numId w:val="17"/>
        </w:numPr>
        <w:rPr>
          <w:noProof/>
          <w:szCs w:val="28"/>
          <w:lang w:val="ru-RU" w:eastAsia="ru-RU"/>
        </w:rPr>
      </w:pPr>
      <w:hyperlink w:anchor="_Toc149049068" w:history="1">
        <w:r w:rsidR="0055471A" w:rsidRPr="001B3CF4">
          <w:rPr>
            <w:noProof/>
            <w:szCs w:val="28"/>
            <w:lang w:val="ru-RU" w:eastAsia="ru-RU"/>
          </w:rPr>
          <w:t xml:space="preserve"> </w:t>
        </w:r>
        <w:r w:rsidR="00F050C5" w:rsidRPr="001B3CF4">
          <w:rPr>
            <w:rStyle w:val="a9"/>
            <w:noProof/>
            <w:szCs w:val="28"/>
          </w:rPr>
          <w:t>Краткая характеристика лесничества</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_Toc149049068 \h </w:instrText>
        </w:r>
        <w:r w:rsidR="00F050C5" w:rsidRPr="001B3CF4">
          <w:rPr>
            <w:noProof/>
            <w:webHidden/>
            <w:szCs w:val="28"/>
          </w:rPr>
        </w:r>
        <w:r w:rsidR="00F050C5" w:rsidRPr="001B3CF4">
          <w:rPr>
            <w:noProof/>
            <w:webHidden/>
            <w:szCs w:val="28"/>
          </w:rPr>
          <w:fldChar w:fldCharType="separate"/>
        </w:r>
        <w:r w:rsidR="00A11E96">
          <w:rPr>
            <w:noProof/>
            <w:webHidden/>
            <w:szCs w:val="28"/>
          </w:rPr>
          <w:t>16</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069" w:history="1">
        <w:r w:rsidR="00F050C5" w:rsidRPr="001B3CF4">
          <w:rPr>
            <w:rStyle w:val="a9"/>
            <w:sz w:val="28"/>
            <w:szCs w:val="28"/>
          </w:rPr>
          <w:t>1.1.1. Наименование и местоположение лесничества</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_Toc149049069 \h </w:instrText>
        </w:r>
        <w:r w:rsidR="00F050C5" w:rsidRPr="001B3CF4">
          <w:rPr>
            <w:webHidden/>
            <w:sz w:val="28"/>
            <w:szCs w:val="28"/>
          </w:rPr>
        </w:r>
        <w:r w:rsidR="00F050C5" w:rsidRPr="001B3CF4">
          <w:rPr>
            <w:webHidden/>
            <w:sz w:val="28"/>
            <w:szCs w:val="28"/>
          </w:rPr>
          <w:fldChar w:fldCharType="separate"/>
        </w:r>
        <w:r w:rsidR="00A11E96">
          <w:rPr>
            <w:webHidden/>
            <w:sz w:val="28"/>
            <w:szCs w:val="28"/>
          </w:rPr>
          <w:t>16</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0" w:history="1">
        <w:r w:rsidR="00F050C5" w:rsidRPr="001B3CF4">
          <w:rPr>
            <w:rStyle w:val="a9"/>
            <w:sz w:val="28"/>
            <w:szCs w:val="28"/>
          </w:rPr>
          <w:t>1.1.2. Общая площадь лесничества и участковых лесничеств</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_Toc149049070 \h </w:instrText>
        </w:r>
        <w:r w:rsidR="00F050C5" w:rsidRPr="001B3CF4">
          <w:rPr>
            <w:webHidden/>
            <w:sz w:val="28"/>
            <w:szCs w:val="28"/>
          </w:rPr>
        </w:r>
        <w:r w:rsidR="00F050C5" w:rsidRPr="001B3CF4">
          <w:rPr>
            <w:webHidden/>
            <w:sz w:val="28"/>
            <w:szCs w:val="28"/>
          </w:rPr>
          <w:fldChar w:fldCharType="separate"/>
        </w:r>
        <w:r w:rsidR="00A11E96">
          <w:rPr>
            <w:webHidden/>
            <w:sz w:val="28"/>
            <w:szCs w:val="28"/>
          </w:rPr>
          <w:t>16</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1" w:history="1">
        <w:r w:rsidR="00F050C5" w:rsidRPr="001B3CF4">
          <w:rPr>
            <w:rStyle w:val="a9"/>
            <w:sz w:val="28"/>
            <w:szCs w:val="28"/>
          </w:rPr>
          <w:t>1.1.3. Распределение территории лесничества по муниципальным образованиям</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_Toc149049071 \h </w:instrText>
        </w:r>
        <w:r w:rsidR="00F050C5" w:rsidRPr="001B3CF4">
          <w:rPr>
            <w:webHidden/>
            <w:sz w:val="28"/>
            <w:szCs w:val="28"/>
          </w:rPr>
        </w:r>
        <w:r w:rsidR="00F050C5" w:rsidRPr="001B3CF4">
          <w:rPr>
            <w:webHidden/>
            <w:sz w:val="28"/>
            <w:szCs w:val="28"/>
          </w:rPr>
          <w:fldChar w:fldCharType="separate"/>
        </w:r>
        <w:r w:rsidR="00A11E96">
          <w:rPr>
            <w:webHidden/>
            <w:sz w:val="28"/>
            <w:szCs w:val="28"/>
          </w:rPr>
          <w:t>16</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2" w:history="1">
        <w:r w:rsidR="00F050C5" w:rsidRPr="001B3CF4">
          <w:rPr>
            <w:rStyle w:val="a9"/>
            <w:sz w:val="28"/>
            <w:szCs w:val="28"/>
          </w:rPr>
          <w:t>1.1.4. Карта – схема Удмуртской Республики с выделением территории лесничества</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_Toc149049072 \h </w:instrText>
        </w:r>
        <w:r w:rsidR="00F050C5" w:rsidRPr="001B3CF4">
          <w:rPr>
            <w:webHidden/>
            <w:sz w:val="28"/>
            <w:szCs w:val="28"/>
          </w:rPr>
        </w:r>
        <w:r w:rsidR="00F050C5" w:rsidRPr="001B3CF4">
          <w:rPr>
            <w:webHidden/>
            <w:sz w:val="28"/>
            <w:szCs w:val="28"/>
          </w:rPr>
          <w:fldChar w:fldCharType="separate"/>
        </w:r>
        <w:r w:rsidR="00A11E96">
          <w:rPr>
            <w:webHidden/>
            <w:sz w:val="28"/>
            <w:szCs w:val="28"/>
          </w:rPr>
          <w:t>16</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3" w:history="1">
        <w:r w:rsidR="00F050C5" w:rsidRPr="001B3CF4">
          <w:rPr>
            <w:rStyle w:val="a9"/>
            <w:sz w:val="28"/>
            <w:szCs w:val="28"/>
          </w:rPr>
          <w:t>1.1.5. Распределение лесов лесничества по лесорастительным зонам</w:t>
        </w:r>
        <w:r w:rsidR="00F050C5" w:rsidRPr="001B3CF4">
          <w:rPr>
            <w:rStyle w:val="a9"/>
            <w:sz w:val="28"/>
            <w:szCs w:val="28"/>
            <w:lang w:val="ru-RU"/>
          </w:rPr>
          <w:t>,</w:t>
        </w:r>
        <w:r w:rsidR="00F050C5" w:rsidRPr="001B3CF4">
          <w:rPr>
            <w:rStyle w:val="a9"/>
            <w:sz w:val="28"/>
            <w:szCs w:val="28"/>
          </w:rPr>
          <w:t xml:space="preserve"> лесным районам и</w:t>
        </w:r>
        <w:r w:rsidR="00F050C5" w:rsidRPr="001B3CF4">
          <w:rPr>
            <w:rStyle w:val="a9"/>
            <w:sz w:val="28"/>
            <w:szCs w:val="28"/>
            <w:lang w:val="ru-RU"/>
          </w:rPr>
          <w:t xml:space="preserve"> зонам лесозащитного и лесосеменного районирования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_Toc149049073 \h </w:instrText>
        </w:r>
        <w:r w:rsidR="00F050C5" w:rsidRPr="001B3CF4">
          <w:rPr>
            <w:webHidden/>
            <w:sz w:val="28"/>
            <w:szCs w:val="28"/>
          </w:rPr>
        </w:r>
        <w:r w:rsidR="00F050C5" w:rsidRPr="001B3CF4">
          <w:rPr>
            <w:webHidden/>
            <w:sz w:val="28"/>
            <w:szCs w:val="28"/>
          </w:rPr>
          <w:fldChar w:fldCharType="separate"/>
        </w:r>
        <w:r w:rsidR="00A11E96">
          <w:rPr>
            <w:webHidden/>
            <w:sz w:val="28"/>
            <w:szCs w:val="28"/>
          </w:rPr>
          <w:t>17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4" w:history="1">
        <w:r w:rsidR="00F050C5" w:rsidRPr="001B3CF4">
          <w:rPr>
            <w:rStyle w:val="a9"/>
            <w:sz w:val="28"/>
            <w:szCs w:val="28"/>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_Toc149049074 \h </w:instrText>
        </w:r>
        <w:r w:rsidR="00F050C5" w:rsidRPr="001B3CF4">
          <w:rPr>
            <w:webHidden/>
            <w:sz w:val="28"/>
            <w:szCs w:val="28"/>
          </w:rPr>
        </w:r>
        <w:r w:rsidR="00F050C5" w:rsidRPr="001B3CF4">
          <w:rPr>
            <w:webHidden/>
            <w:sz w:val="28"/>
            <w:szCs w:val="28"/>
          </w:rPr>
          <w:fldChar w:fldCharType="separate"/>
        </w:r>
        <w:r w:rsidR="00A11E96">
          <w:rPr>
            <w:webHidden/>
            <w:sz w:val="28"/>
            <w:szCs w:val="28"/>
          </w:rPr>
          <w:t>17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5" w:history="1">
        <w:r w:rsidR="00F050C5" w:rsidRPr="001B3CF4">
          <w:rPr>
            <w:rStyle w:val="a9"/>
            <w:sz w:val="28"/>
            <w:szCs w:val="28"/>
          </w:rPr>
          <w:t>1.1.7. Характеристика лесных и нелесных земель лесного фонда на территории лесничества</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_Toc149049075 \h </w:instrText>
        </w:r>
        <w:r w:rsidR="00F050C5" w:rsidRPr="001B3CF4">
          <w:rPr>
            <w:webHidden/>
            <w:sz w:val="28"/>
            <w:szCs w:val="28"/>
          </w:rPr>
        </w:r>
        <w:r w:rsidR="00F050C5" w:rsidRPr="001B3CF4">
          <w:rPr>
            <w:webHidden/>
            <w:sz w:val="28"/>
            <w:szCs w:val="28"/>
          </w:rPr>
          <w:fldChar w:fldCharType="separate"/>
        </w:r>
        <w:r w:rsidR="00A11E96">
          <w:rPr>
            <w:webHidden/>
            <w:sz w:val="28"/>
            <w:szCs w:val="28"/>
          </w:rPr>
          <w:t>22</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6" w:history="1">
        <w:r w:rsidR="00F050C5" w:rsidRPr="001B3CF4">
          <w:rPr>
            <w:rStyle w:val="a9"/>
            <w:sz w:val="28"/>
            <w:szCs w:val="28"/>
          </w:rPr>
          <w:t xml:space="preserve">1.1.8. Характеристика имеющихся </w:t>
        </w:r>
        <w:r w:rsidR="00F050C5" w:rsidRPr="001B3CF4">
          <w:rPr>
            <w:rStyle w:val="a9"/>
            <w:sz w:val="28"/>
            <w:szCs w:val="28"/>
            <w:lang w:val="ru-RU"/>
          </w:rPr>
          <w:t xml:space="preserve">и проектируемых </w:t>
        </w:r>
        <w:r w:rsidR="00F050C5" w:rsidRPr="001B3CF4">
          <w:rPr>
            <w:rStyle w:val="a9"/>
            <w:sz w:val="28"/>
            <w:szCs w:val="28"/>
          </w:rPr>
          <w:t>особо охраняемых природных территорий и объектов, планов по их организации, развитию экологических сетей, сохранению биоразнообразия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_Toc149049076 \h </w:instrText>
        </w:r>
        <w:r w:rsidR="00F050C5" w:rsidRPr="001B3CF4">
          <w:rPr>
            <w:webHidden/>
            <w:sz w:val="28"/>
            <w:szCs w:val="28"/>
          </w:rPr>
        </w:r>
        <w:r w:rsidR="00F050C5" w:rsidRPr="001B3CF4">
          <w:rPr>
            <w:webHidden/>
            <w:sz w:val="28"/>
            <w:szCs w:val="28"/>
          </w:rPr>
          <w:fldChar w:fldCharType="separate"/>
        </w:r>
        <w:r w:rsidR="00A11E96">
          <w:rPr>
            <w:webHidden/>
            <w:sz w:val="28"/>
            <w:szCs w:val="28"/>
          </w:rPr>
          <w:t>22</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7" w:history="1">
        <w:r w:rsidR="00F050C5" w:rsidRPr="001B3CF4">
          <w:rPr>
            <w:rStyle w:val="a9"/>
            <w:sz w:val="28"/>
            <w:szCs w:val="28"/>
          </w:rPr>
          <w:t>1.1.9. Характеристика проектируемых лесов национального наследия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_Toc149049077 \h </w:instrText>
        </w:r>
        <w:r w:rsidR="00F050C5" w:rsidRPr="001B3CF4">
          <w:rPr>
            <w:webHidden/>
            <w:sz w:val="28"/>
            <w:szCs w:val="28"/>
          </w:rPr>
        </w:r>
        <w:r w:rsidR="00F050C5" w:rsidRPr="001B3CF4">
          <w:rPr>
            <w:webHidden/>
            <w:sz w:val="28"/>
            <w:szCs w:val="28"/>
          </w:rPr>
          <w:fldChar w:fldCharType="separate"/>
        </w:r>
        <w:r w:rsidR="00A11E96">
          <w:rPr>
            <w:webHidden/>
            <w:sz w:val="28"/>
            <w:szCs w:val="28"/>
          </w:rPr>
          <w:t>25</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8" w:history="1">
        <w:r w:rsidR="00F050C5" w:rsidRPr="001B3CF4">
          <w:rPr>
            <w:rStyle w:val="a9"/>
            <w:sz w:val="28"/>
            <w:szCs w:val="28"/>
          </w:rPr>
          <w:t>1.1.10. Перечень видов биологического разнообразия и размеров буферных зон, подлежащих сохранению при осуществлении лесосечных работ</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_Toc149049078 \h </w:instrText>
        </w:r>
        <w:r w:rsidR="00F050C5" w:rsidRPr="001B3CF4">
          <w:rPr>
            <w:webHidden/>
            <w:sz w:val="28"/>
            <w:szCs w:val="28"/>
          </w:rPr>
        </w:r>
        <w:r w:rsidR="00F050C5" w:rsidRPr="001B3CF4">
          <w:rPr>
            <w:webHidden/>
            <w:sz w:val="28"/>
            <w:szCs w:val="28"/>
          </w:rPr>
          <w:fldChar w:fldCharType="separate"/>
        </w:r>
        <w:r w:rsidR="00A11E96">
          <w:rPr>
            <w:webHidden/>
            <w:sz w:val="28"/>
            <w:szCs w:val="28"/>
          </w:rPr>
          <w:t>25</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79" w:history="1">
        <w:r w:rsidR="00F050C5" w:rsidRPr="001B3CF4">
          <w:rPr>
            <w:rStyle w:val="a9"/>
            <w:sz w:val="28"/>
            <w:szCs w:val="28"/>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мероприятия по строительству, реконструкции и эксплуатации указанных объектов, предусмотренных документами территориального планирования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_Toc149049079 \h </w:instrText>
        </w:r>
        <w:r w:rsidR="00F050C5" w:rsidRPr="001B3CF4">
          <w:rPr>
            <w:webHidden/>
            <w:sz w:val="28"/>
            <w:szCs w:val="28"/>
          </w:rPr>
        </w:r>
        <w:r w:rsidR="00F050C5" w:rsidRPr="001B3CF4">
          <w:rPr>
            <w:webHidden/>
            <w:sz w:val="28"/>
            <w:szCs w:val="28"/>
          </w:rPr>
          <w:fldChar w:fldCharType="separate"/>
        </w:r>
        <w:r w:rsidR="00A11E96">
          <w:rPr>
            <w:webHidden/>
            <w:sz w:val="28"/>
            <w:szCs w:val="28"/>
          </w:rPr>
          <w:t>30</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80" w:history="1">
        <w:r w:rsidR="00F050C5" w:rsidRPr="001B3CF4">
          <w:rPr>
            <w:rStyle w:val="a9"/>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_Toc149049080 \h </w:instrText>
        </w:r>
        <w:r w:rsidR="00F050C5" w:rsidRPr="001B3CF4">
          <w:rPr>
            <w:webHidden/>
            <w:sz w:val="28"/>
            <w:szCs w:val="28"/>
          </w:rPr>
        </w:r>
        <w:r w:rsidR="00F050C5" w:rsidRPr="001B3CF4">
          <w:rPr>
            <w:webHidden/>
            <w:sz w:val="28"/>
            <w:szCs w:val="28"/>
          </w:rPr>
          <w:fldChar w:fldCharType="separate"/>
        </w:r>
        <w:r w:rsidR="00A11E96">
          <w:rPr>
            <w:webHidden/>
            <w:sz w:val="28"/>
            <w:szCs w:val="28"/>
          </w:rPr>
          <w:t>31</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081" w:history="1">
        <w:r w:rsidR="00F050C5" w:rsidRPr="001B3CF4">
          <w:rPr>
            <w:rStyle w:val="a9"/>
            <w:noProof/>
            <w:szCs w:val="28"/>
          </w:rPr>
          <w:t>1.2.</w:t>
        </w:r>
        <w:r w:rsidR="00F050C5" w:rsidRPr="001B3CF4">
          <w:rPr>
            <w:noProof/>
            <w:szCs w:val="28"/>
            <w:lang w:val="ru-RU" w:eastAsia="ru-RU"/>
          </w:rPr>
          <w:tab/>
        </w:r>
        <w:r w:rsidR="00F050C5" w:rsidRPr="001B3CF4">
          <w:rPr>
            <w:rStyle w:val="a9"/>
            <w:noProof/>
            <w:szCs w:val="28"/>
          </w:rPr>
          <w:t>Виды разрешенного использования лесов на территории лесничества с распределением по кварталам</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_Toc149049081 \h </w:instrText>
        </w:r>
        <w:r w:rsidR="00F050C5" w:rsidRPr="001B3CF4">
          <w:rPr>
            <w:noProof/>
            <w:webHidden/>
            <w:szCs w:val="28"/>
          </w:rPr>
        </w:r>
        <w:r w:rsidR="00F050C5" w:rsidRPr="001B3CF4">
          <w:rPr>
            <w:noProof/>
            <w:webHidden/>
            <w:szCs w:val="28"/>
          </w:rPr>
          <w:fldChar w:fldCharType="separate"/>
        </w:r>
        <w:r w:rsidR="00A11E96">
          <w:rPr>
            <w:noProof/>
            <w:webHidden/>
            <w:szCs w:val="28"/>
          </w:rPr>
          <w:t>31</w:t>
        </w:r>
        <w:r w:rsidR="00F050C5" w:rsidRPr="001B3CF4">
          <w:rPr>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082" w:history="1">
        <w:r w:rsidR="00F050C5" w:rsidRPr="001B3CF4">
          <w:rPr>
            <w:rStyle w:val="a9"/>
            <w:b w:val="0"/>
            <w:noProof/>
            <w:szCs w:val="28"/>
          </w:rPr>
          <w:t>Г</w:t>
        </w:r>
        <w:r w:rsidR="006B4504" w:rsidRPr="001B3CF4">
          <w:rPr>
            <w:rStyle w:val="a9"/>
            <w:b w:val="0"/>
            <w:noProof/>
            <w:szCs w:val="28"/>
            <w:lang w:val="ru-RU"/>
          </w:rPr>
          <w:t>ЛАВА</w:t>
        </w:r>
        <w:r w:rsidR="00F050C5" w:rsidRPr="001B3CF4">
          <w:rPr>
            <w:rStyle w:val="a9"/>
            <w:b w:val="0"/>
            <w:noProof/>
            <w:szCs w:val="28"/>
          </w:rPr>
          <w:t xml:space="preserve"> 2.</w:t>
        </w:r>
        <w:r w:rsidR="00F050C5" w:rsidRPr="001B3CF4">
          <w:rPr>
            <w:b w:val="0"/>
            <w:noProof/>
            <w:szCs w:val="28"/>
            <w:lang w:val="ru-RU" w:eastAsia="ru-RU"/>
          </w:rPr>
          <w:tab/>
        </w:r>
        <w:r w:rsidR="00F050C5" w:rsidRPr="001B3CF4">
          <w:rPr>
            <w:rStyle w:val="a9"/>
            <w:b w:val="0"/>
            <w:noProof/>
            <w:szCs w:val="28"/>
          </w:rPr>
          <w:t>Нормативы, параметры и сроки разрешенного использования лесов, требования к охране, защите и воспроизводству лесов</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_Toc149049082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35</w:t>
        </w:r>
        <w:r w:rsidR="00F050C5" w:rsidRPr="001B3CF4">
          <w:rPr>
            <w:b w:val="0"/>
            <w:noProof/>
            <w:webHidden/>
            <w:szCs w:val="28"/>
          </w:rPr>
          <w:fldChar w:fldCharType="end"/>
        </w:r>
      </w:hyperlink>
    </w:p>
    <w:p w:rsidR="00F050C5" w:rsidRPr="001B3CF4" w:rsidRDefault="00000000" w:rsidP="0055471A">
      <w:pPr>
        <w:pStyle w:val="23"/>
        <w:rPr>
          <w:noProof/>
          <w:szCs w:val="28"/>
          <w:lang w:val="ru-RU" w:eastAsia="ru-RU"/>
        </w:rPr>
      </w:pPr>
      <w:hyperlink w:anchor="_Toc149049083" w:history="1">
        <w:r w:rsidR="00F050C5" w:rsidRPr="001B3CF4">
          <w:rPr>
            <w:rStyle w:val="a9"/>
            <w:noProof/>
            <w:szCs w:val="28"/>
          </w:rPr>
          <w:t>2.1.</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заготовки древесины</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_Toc149049083 \h </w:instrText>
        </w:r>
        <w:r w:rsidR="00F050C5" w:rsidRPr="001B3CF4">
          <w:rPr>
            <w:noProof/>
            <w:webHidden/>
            <w:szCs w:val="28"/>
          </w:rPr>
        </w:r>
        <w:r w:rsidR="00F050C5" w:rsidRPr="001B3CF4">
          <w:rPr>
            <w:noProof/>
            <w:webHidden/>
            <w:szCs w:val="28"/>
          </w:rPr>
          <w:fldChar w:fldCharType="separate"/>
        </w:r>
        <w:r w:rsidR="00A11E96">
          <w:rPr>
            <w:noProof/>
            <w:webHidden/>
            <w:szCs w:val="28"/>
          </w:rPr>
          <w:t>35</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084" w:history="1">
        <w:r w:rsidR="00F050C5" w:rsidRPr="001B3CF4">
          <w:rPr>
            <w:rStyle w:val="a9"/>
            <w:sz w:val="28"/>
            <w:szCs w:val="28"/>
          </w:rPr>
          <w:t>2.1.1.</w:t>
        </w:r>
        <w:r w:rsidR="00F050C5" w:rsidRPr="001B3CF4">
          <w:rPr>
            <w:sz w:val="28"/>
            <w:szCs w:val="28"/>
            <w:lang w:val="ru-RU" w:eastAsia="ru-RU"/>
          </w:rPr>
          <w:tab/>
        </w:r>
        <w:r w:rsidR="00F050C5" w:rsidRPr="001B3CF4">
          <w:rPr>
            <w:rStyle w:val="a9"/>
            <w:sz w:val="28"/>
            <w:szCs w:val="28"/>
          </w:rPr>
          <w:t>Расчетная лесосека для осуществления рубок спелых и перестойных лесных насаждений</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_Toc149049084 \h </w:instrText>
        </w:r>
        <w:r w:rsidR="00F050C5" w:rsidRPr="001B3CF4">
          <w:rPr>
            <w:webHidden/>
            <w:sz w:val="28"/>
            <w:szCs w:val="28"/>
          </w:rPr>
        </w:r>
        <w:r w:rsidR="00F050C5" w:rsidRPr="001B3CF4">
          <w:rPr>
            <w:webHidden/>
            <w:sz w:val="28"/>
            <w:szCs w:val="28"/>
          </w:rPr>
          <w:fldChar w:fldCharType="separate"/>
        </w:r>
        <w:r w:rsidR="00A11E96">
          <w:rPr>
            <w:webHidden/>
            <w:sz w:val="28"/>
            <w:szCs w:val="28"/>
          </w:rPr>
          <w:t>37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85" w:history="1">
        <w:r w:rsidR="00F050C5" w:rsidRPr="001B3CF4">
          <w:rPr>
            <w:rStyle w:val="a9"/>
            <w:sz w:val="28"/>
            <w:szCs w:val="28"/>
          </w:rPr>
          <w:t>2.1.2.</w:t>
        </w:r>
        <w:r w:rsidR="00F050C5" w:rsidRPr="001B3CF4">
          <w:rPr>
            <w:sz w:val="28"/>
            <w:szCs w:val="28"/>
            <w:lang w:val="ru-RU" w:eastAsia="ru-RU"/>
          </w:rPr>
          <w:tab/>
        </w:r>
        <w:r w:rsidR="00F050C5" w:rsidRPr="001B3CF4">
          <w:rPr>
            <w:rStyle w:val="a9"/>
            <w:sz w:val="28"/>
            <w:szCs w:val="28"/>
          </w:rPr>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_Toc149049085 \h </w:instrText>
        </w:r>
        <w:r w:rsidR="00F050C5" w:rsidRPr="001B3CF4">
          <w:rPr>
            <w:webHidden/>
            <w:sz w:val="28"/>
            <w:szCs w:val="28"/>
          </w:rPr>
        </w:r>
        <w:r w:rsidR="00F050C5" w:rsidRPr="001B3CF4">
          <w:rPr>
            <w:webHidden/>
            <w:sz w:val="28"/>
            <w:szCs w:val="28"/>
          </w:rPr>
          <w:fldChar w:fldCharType="separate"/>
        </w:r>
        <w:r w:rsidR="00A11E96">
          <w:rPr>
            <w:webHidden/>
            <w:sz w:val="28"/>
            <w:szCs w:val="28"/>
          </w:rPr>
          <w:t>45</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86" w:history="1">
        <w:r w:rsidR="00F050C5" w:rsidRPr="001B3CF4">
          <w:rPr>
            <w:rStyle w:val="a9"/>
            <w:sz w:val="28"/>
            <w:szCs w:val="28"/>
          </w:rPr>
          <w:t>2.1.3. Расчетная лесосека при всех видах рубок</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_Toc149049086 \h </w:instrText>
        </w:r>
        <w:r w:rsidR="00F050C5" w:rsidRPr="001B3CF4">
          <w:rPr>
            <w:webHidden/>
            <w:sz w:val="28"/>
            <w:szCs w:val="28"/>
          </w:rPr>
        </w:r>
        <w:r w:rsidR="00F050C5" w:rsidRPr="001B3CF4">
          <w:rPr>
            <w:webHidden/>
            <w:sz w:val="28"/>
            <w:szCs w:val="28"/>
          </w:rPr>
          <w:fldChar w:fldCharType="separate"/>
        </w:r>
        <w:r w:rsidR="00A11E96">
          <w:rPr>
            <w:webHidden/>
            <w:sz w:val="28"/>
            <w:szCs w:val="28"/>
          </w:rPr>
          <w:t>52</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87" w:history="1">
        <w:r w:rsidR="00F050C5" w:rsidRPr="001B3CF4">
          <w:rPr>
            <w:rStyle w:val="a9"/>
            <w:sz w:val="28"/>
            <w:szCs w:val="28"/>
          </w:rPr>
          <w:t>2.1.4. Возрасты рубок</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_Toc149049087 \h </w:instrText>
        </w:r>
        <w:r w:rsidR="00F050C5" w:rsidRPr="001B3CF4">
          <w:rPr>
            <w:webHidden/>
            <w:sz w:val="28"/>
            <w:szCs w:val="28"/>
          </w:rPr>
        </w:r>
        <w:r w:rsidR="00F050C5" w:rsidRPr="001B3CF4">
          <w:rPr>
            <w:webHidden/>
            <w:sz w:val="28"/>
            <w:szCs w:val="28"/>
          </w:rPr>
          <w:fldChar w:fldCharType="separate"/>
        </w:r>
        <w:r w:rsidR="00A11E96">
          <w:rPr>
            <w:webHidden/>
            <w:sz w:val="28"/>
            <w:szCs w:val="28"/>
          </w:rPr>
          <w:t>53</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88" w:history="1">
        <w:r w:rsidR="00F050C5" w:rsidRPr="001B3CF4">
          <w:rPr>
            <w:rStyle w:val="a9"/>
            <w:sz w:val="28"/>
            <w:szCs w:val="28"/>
          </w:rPr>
          <w:t>2.1.5. Процент (интенсивность) выборки древесины с учетом полноты древостоя, состава</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_Toc149049088 \h </w:instrText>
        </w:r>
        <w:r w:rsidR="00F050C5" w:rsidRPr="001B3CF4">
          <w:rPr>
            <w:webHidden/>
            <w:sz w:val="28"/>
            <w:szCs w:val="28"/>
          </w:rPr>
        </w:r>
        <w:r w:rsidR="00F050C5" w:rsidRPr="001B3CF4">
          <w:rPr>
            <w:webHidden/>
            <w:sz w:val="28"/>
            <w:szCs w:val="28"/>
          </w:rPr>
          <w:fldChar w:fldCharType="separate"/>
        </w:r>
        <w:r w:rsidR="00A11E96">
          <w:rPr>
            <w:webHidden/>
            <w:sz w:val="28"/>
            <w:szCs w:val="28"/>
          </w:rPr>
          <w:t>54</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89" w:history="1">
        <w:r w:rsidR="00F050C5" w:rsidRPr="001B3CF4">
          <w:rPr>
            <w:rStyle w:val="a9"/>
            <w:sz w:val="28"/>
            <w:szCs w:val="28"/>
          </w:rPr>
          <w:t>2.1.6. Размеры лесосек</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_Toc149049089 \h </w:instrText>
        </w:r>
        <w:r w:rsidR="00F050C5" w:rsidRPr="001B3CF4">
          <w:rPr>
            <w:webHidden/>
            <w:sz w:val="28"/>
            <w:szCs w:val="28"/>
          </w:rPr>
        </w:r>
        <w:r w:rsidR="00F050C5" w:rsidRPr="001B3CF4">
          <w:rPr>
            <w:webHidden/>
            <w:sz w:val="28"/>
            <w:szCs w:val="28"/>
          </w:rPr>
          <w:fldChar w:fldCharType="separate"/>
        </w:r>
        <w:r w:rsidR="00A11E96">
          <w:rPr>
            <w:webHidden/>
            <w:sz w:val="28"/>
            <w:szCs w:val="28"/>
          </w:rPr>
          <w:t>56</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90" w:history="1">
        <w:r w:rsidR="00F050C5" w:rsidRPr="001B3CF4">
          <w:rPr>
            <w:rStyle w:val="a9"/>
            <w:sz w:val="28"/>
            <w:szCs w:val="28"/>
          </w:rPr>
          <w:t>2.1.7. Сроки примыкания лесосек, размещение лесосек, направление рубки</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_Toc149049090 \h </w:instrText>
        </w:r>
        <w:r w:rsidR="00F050C5" w:rsidRPr="001B3CF4">
          <w:rPr>
            <w:webHidden/>
            <w:sz w:val="28"/>
            <w:szCs w:val="28"/>
          </w:rPr>
        </w:r>
        <w:r w:rsidR="00F050C5" w:rsidRPr="001B3CF4">
          <w:rPr>
            <w:webHidden/>
            <w:sz w:val="28"/>
            <w:szCs w:val="28"/>
          </w:rPr>
          <w:fldChar w:fldCharType="separate"/>
        </w:r>
        <w:r w:rsidR="00A11E96">
          <w:rPr>
            <w:webHidden/>
            <w:sz w:val="28"/>
            <w:szCs w:val="28"/>
          </w:rPr>
          <w:t>57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91" w:history="1">
        <w:r w:rsidR="00F050C5" w:rsidRPr="001B3CF4">
          <w:rPr>
            <w:rStyle w:val="a9"/>
            <w:sz w:val="28"/>
            <w:szCs w:val="28"/>
          </w:rPr>
          <w:t>2.1.8. Количество зарубов</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_Toc149049091 \h </w:instrText>
        </w:r>
        <w:r w:rsidR="00F050C5" w:rsidRPr="001B3CF4">
          <w:rPr>
            <w:webHidden/>
            <w:sz w:val="28"/>
            <w:szCs w:val="28"/>
          </w:rPr>
        </w:r>
        <w:r w:rsidR="00F050C5" w:rsidRPr="001B3CF4">
          <w:rPr>
            <w:webHidden/>
            <w:sz w:val="28"/>
            <w:szCs w:val="28"/>
          </w:rPr>
          <w:fldChar w:fldCharType="separate"/>
        </w:r>
        <w:r w:rsidR="00A11E96">
          <w:rPr>
            <w:webHidden/>
            <w:sz w:val="28"/>
            <w:szCs w:val="28"/>
          </w:rPr>
          <w:t>58</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92" w:history="1">
        <w:r w:rsidR="00F050C5" w:rsidRPr="001B3CF4">
          <w:rPr>
            <w:rStyle w:val="a9"/>
            <w:sz w:val="28"/>
            <w:szCs w:val="28"/>
          </w:rPr>
          <w:t>2.1.9. Сроки повторяемости рубок</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_Toc149049092 \h </w:instrText>
        </w:r>
        <w:r w:rsidR="00F050C5" w:rsidRPr="001B3CF4">
          <w:rPr>
            <w:webHidden/>
            <w:sz w:val="28"/>
            <w:szCs w:val="28"/>
          </w:rPr>
        </w:r>
        <w:r w:rsidR="00F050C5" w:rsidRPr="001B3CF4">
          <w:rPr>
            <w:webHidden/>
            <w:sz w:val="28"/>
            <w:szCs w:val="28"/>
          </w:rPr>
          <w:fldChar w:fldCharType="separate"/>
        </w:r>
        <w:r w:rsidR="00A11E96">
          <w:rPr>
            <w:webHidden/>
            <w:sz w:val="28"/>
            <w:szCs w:val="28"/>
          </w:rPr>
          <w:t>58</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93" w:history="1">
        <w:r w:rsidR="00F050C5" w:rsidRPr="001B3CF4">
          <w:rPr>
            <w:rStyle w:val="a9"/>
            <w:sz w:val="28"/>
            <w:szCs w:val="28"/>
          </w:rPr>
          <w:t>2.1.10. Методы лесовосстановления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_Toc149049093 \h </w:instrText>
        </w:r>
        <w:r w:rsidR="00F050C5" w:rsidRPr="001B3CF4">
          <w:rPr>
            <w:webHidden/>
            <w:sz w:val="28"/>
            <w:szCs w:val="28"/>
          </w:rPr>
        </w:r>
        <w:r w:rsidR="00F050C5" w:rsidRPr="001B3CF4">
          <w:rPr>
            <w:webHidden/>
            <w:sz w:val="28"/>
            <w:szCs w:val="28"/>
          </w:rPr>
          <w:fldChar w:fldCharType="separate"/>
        </w:r>
        <w:r w:rsidR="00A11E96">
          <w:rPr>
            <w:webHidden/>
            <w:sz w:val="28"/>
            <w:szCs w:val="28"/>
          </w:rPr>
          <w:t>58</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094" w:history="1">
        <w:r w:rsidR="00F050C5" w:rsidRPr="001B3CF4">
          <w:rPr>
            <w:rStyle w:val="a9"/>
            <w:sz w:val="28"/>
            <w:szCs w:val="28"/>
          </w:rPr>
          <w:t>2.1.11. Сроки использования лесов для заготовки древесины и другие сведения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_Toc149049094 \h </w:instrText>
        </w:r>
        <w:r w:rsidR="00F050C5" w:rsidRPr="001B3CF4">
          <w:rPr>
            <w:webHidden/>
            <w:sz w:val="28"/>
            <w:szCs w:val="28"/>
          </w:rPr>
        </w:r>
        <w:r w:rsidR="00F050C5" w:rsidRPr="001B3CF4">
          <w:rPr>
            <w:webHidden/>
            <w:sz w:val="28"/>
            <w:szCs w:val="28"/>
          </w:rPr>
          <w:fldChar w:fldCharType="separate"/>
        </w:r>
        <w:r w:rsidR="00A11E96">
          <w:rPr>
            <w:webHidden/>
            <w:sz w:val="28"/>
            <w:szCs w:val="28"/>
          </w:rPr>
          <w:t>60</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095" w:history="1">
        <w:r w:rsidR="00F050C5" w:rsidRPr="001B3CF4">
          <w:rPr>
            <w:rStyle w:val="a9"/>
            <w:noProof/>
            <w:szCs w:val="28"/>
          </w:rPr>
          <w:t>2.2.</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заготовки живицы</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_Toc149049095 \h </w:instrText>
        </w:r>
        <w:r w:rsidR="00F050C5" w:rsidRPr="001B3CF4">
          <w:rPr>
            <w:noProof/>
            <w:webHidden/>
            <w:szCs w:val="28"/>
          </w:rPr>
        </w:r>
        <w:r w:rsidR="00F050C5" w:rsidRPr="001B3CF4">
          <w:rPr>
            <w:noProof/>
            <w:webHidden/>
            <w:szCs w:val="28"/>
          </w:rPr>
          <w:fldChar w:fldCharType="separate"/>
        </w:r>
        <w:r w:rsidR="00A11E96">
          <w:rPr>
            <w:noProof/>
            <w:webHidden/>
            <w:szCs w:val="28"/>
          </w:rPr>
          <w:t>66</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096" w:history="1">
        <w:r w:rsidR="00F050C5" w:rsidRPr="001B3CF4">
          <w:rPr>
            <w:rStyle w:val="a9"/>
            <w:sz w:val="28"/>
            <w:szCs w:val="28"/>
          </w:rPr>
          <w:t>2.2.1. Фонд подсочки древостоев</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_Toc149049096 \h </w:instrText>
        </w:r>
        <w:r w:rsidR="00F050C5" w:rsidRPr="001B3CF4">
          <w:rPr>
            <w:webHidden/>
            <w:sz w:val="28"/>
            <w:szCs w:val="28"/>
          </w:rPr>
        </w:r>
        <w:r w:rsidR="00F050C5" w:rsidRPr="001B3CF4">
          <w:rPr>
            <w:webHidden/>
            <w:sz w:val="28"/>
            <w:szCs w:val="28"/>
          </w:rPr>
          <w:fldChar w:fldCharType="separate"/>
        </w:r>
        <w:r w:rsidR="00A11E96">
          <w:rPr>
            <w:webHidden/>
            <w:sz w:val="28"/>
            <w:szCs w:val="28"/>
          </w:rPr>
          <w:t>67</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097" w:history="1">
        <w:r w:rsidR="00F050C5" w:rsidRPr="001B3CF4">
          <w:rPr>
            <w:rStyle w:val="a9"/>
            <w:noProof/>
            <w:szCs w:val="28"/>
          </w:rPr>
          <w:t>2.2.2. Виды подсочки</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_Toc149049097 \h </w:instrText>
        </w:r>
        <w:r w:rsidR="00F050C5" w:rsidRPr="001B3CF4">
          <w:rPr>
            <w:noProof/>
            <w:webHidden/>
            <w:szCs w:val="28"/>
          </w:rPr>
        </w:r>
        <w:r w:rsidR="00F050C5" w:rsidRPr="001B3CF4">
          <w:rPr>
            <w:noProof/>
            <w:webHidden/>
            <w:szCs w:val="28"/>
          </w:rPr>
          <w:fldChar w:fldCharType="separate"/>
        </w:r>
        <w:r w:rsidR="00A11E96">
          <w:rPr>
            <w:noProof/>
            <w:webHidden/>
            <w:szCs w:val="28"/>
          </w:rPr>
          <w:t>67</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098" w:history="1">
        <w:r w:rsidR="00F050C5" w:rsidRPr="001B3CF4">
          <w:rPr>
            <w:rStyle w:val="a9"/>
            <w:noProof/>
            <w:szCs w:val="28"/>
          </w:rPr>
          <w:t>2.2.3.Нормативы количества карр на дереве и ширин</w:t>
        </w:r>
        <w:r w:rsidR="00F050C5" w:rsidRPr="001B3CF4">
          <w:rPr>
            <w:rStyle w:val="a9"/>
            <w:noProof/>
            <w:szCs w:val="28"/>
            <w:lang w:val="ru-RU"/>
          </w:rPr>
          <w:t>а</w:t>
        </w:r>
        <w:r w:rsidR="00F050C5" w:rsidRPr="001B3CF4">
          <w:rPr>
            <w:rStyle w:val="a9"/>
            <w:noProof/>
            <w:szCs w:val="28"/>
          </w:rPr>
          <w:t xml:space="preserve"> межкарровых ремней в зависимости от диаметра деревьев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_Toc149049098 \h </w:instrText>
        </w:r>
        <w:r w:rsidR="00F050C5" w:rsidRPr="001B3CF4">
          <w:rPr>
            <w:noProof/>
            <w:webHidden/>
            <w:szCs w:val="28"/>
          </w:rPr>
        </w:r>
        <w:r w:rsidR="00F050C5" w:rsidRPr="001B3CF4">
          <w:rPr>
            <w:noProof/>
            <w:webHidden/>
            <w:szCs w:val="28"/>
          </w:rPr>
          <w:fldChar w:fldCharType="separate"/>
        </w:r>
        <w:r w:rsidR="00A11E96">
          <w:rPr>
            <w:noProof/>
            <w:webHidden/>
            <w:szCs w:val="28"/>
          </w:rPr>
          <w:t>69</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099" w:history="1">
        <w:r w:rsidR="00F050C5" w:rsidRPr="001B3CF4">
          <w:rPr>
            <w:rStyle w:val="a9"/>
            <w:sz w:val="28"/>
            <w:szCs w:val="28"/>
          </w:rPr>
          <w:t>2.2.4. Сроки использования лесов для заготовки живицы</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_Toc149049099 \h </w:instrText>
        </w:r>
        <w:r w:rsidR="00F050C5" w:rsidRPr="001B3CF4">
          <w:rPr>
            <w:webHidden/>
            <w:sz w:val="28"/>
            <w:szCs w:val="28"/>
          </w:rPr>
        </w:r>
        <w:r w:rsidR="00F050C5" w:rsidRPr="001B3CF4">
          <w:rPr>
            <w:webHidden/>
            <w:sz w:val="28"/>
            <w:szCs w:val="28"/>
          </w:rPr>
          <w:fldChar w:fldCharType="separate"/>
        </w:r>
        <w:r w:rsidR="00A11E96">
          <w:rPr>
            <w:webHidden/>
            <w:sz w:val="28"/>
            <w:szCs w:val="28"/>
          </w:rPr>
          <w:t>72</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100" w:history="1">
        <w:r w:rsidR="00F050C5" w:rsidRPr="001B3CF4">
          <w:rPr>
            <w:rStyle w:val="a9"/>
            <w:noProof/>
            <w:szCs w:val="28"/>
          </w:rPr>
          <w:t>2.3.</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заготовки и сбора недревесных лесных ресурсов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_Toc149049100 \h </w:instrText>
        </w:r>
        <w:r w:rsidR="00F050C5" w:rsidRPr="001B3CF4">
          <w:rPr>
            <w:noProof/>
            <w:webHidden/>
            <w:szCs w:val="28"/>
          </w:rPr>
        </w:r>
        <w:r w:rsidR="00F050C5" w:rsidRPr="001B3CF4">
          <w:rPr>
            <w:noProof/>
            <w:webHidden/>
            <w:szCs w:val="28"/>
          </w:rPr>
          <w:fldChar w:fldCharType="separate"/>
        </w:r>
        <w:r w:rsidR="00A11E96">
          <w:rPr>
            <w:noProof/>
            <w:webHidden/>
            <w:szCs w:val="28"/>
          </w:rPr>
          <w:t>73</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101" w:history="1">
        <w:r w:rsidR="00F050C5" w:rsidRPr="001B3CF4">
          <w:rPr>
            <w:rStyle w:val="a9"/>
            <w:sz w:val="28"/>
            <w:szCs w:val="28"/>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_Toc149049101 \h </w:instrText>
        </w:r>
        <w:r w:rsidR="00F050C5" w:rsidRPr="001B3CF4">
          <w:rPr>
            <w:webHidden/>
            <w:sz w:val="28"/>
            <w:szCs w:val="28"/>
          </w:rPr>
        </w:r>
        <w:r w:rsidR="00F050C5" w:rsidRPr="001B3CF4">
          <w:rPr>
            <w:webHidden/>
            <w:sz w:val="28"/>
            <w:szCs w:val="28"/>
          </w:rPr>
          <w:fldChar w:fldCharType="separate"/>
        </w:r>
        <w:r w:rsidR="00A11E96">
          <w:rPr>
            <w:webHidden/>
            <w:sz w:val="28"/>
            <w:szCs w:val="28"/>
          </w:rPr>
          <w:t>77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02" w:history="1">
        <w:r w:rsidR="00F050C5" w:rsidRPr="001B3CF4">
          <w:rPr>
            <w:rStyle w:val="a9"/>
            <w:sz w:val="28"/>
            <w:szCs w:val="28"/>
          </w:rPr>
          <w:t>2.3.2. Сроки использования лесов для заготовки и сбора недревесных лесных ресурсов</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_Toc149049102 \h </w:instrText>
        </w:r>
        <w:r w:rsidR="00F050C5" w:rsidRPr="001B3CF4">
          <w:rPr>
            <w:webHidden/>
            <w:sz w:val="28"/>
            <w:szCs w:val="28"/>
          </w:rPr>
        </w:r>
        <w:r w:rsidR="00F050C5" w:rsidRPr="001B3CF4">
          <w:rPr>
            <w:webHidden/>
            <w:sz w:val="28"/>
            <w:szCs w:val="28"/>
          </w:rPr>
          <w:fldChar w:fldCharType="separate"/>
        </w:r>
        <w:r w:rsidR="00A11E96">
          <w:rPr>
            <w:webHidden/>
            <w:sz w:val="28"/>
            <w:szCs w:val="28"/>
          </w:rPr>
          <w:t>78</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103" w:history="1">
        <w:r w:rsidR="00F050C5" w:rsidRPr="001B3CF4">
          <w:rPr>
            <w:rStyle w:val="a9"/>
            <w:noProof/>
            <w:szCs w:val="28"/>
          </w:rPr>
          <w:t>2.4.</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заготовки пищевых лесных ресурсов и сбора лекарственных растений</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_Toc149049103 \h </w:instrText>
        </w:r>
        <w:r w:rsidR="00F050C5" w:rsidRPr="001B3CF4">
          <w:rPr>
            <w:noProof/>
            <w:webHidden/>
            <w:szCs w:val="28"/>
          </w:rPr>
        </w:r>
        <w:r w:rsidR="00F050C5" w:rsidRPr="001B3CF4">
          <w:rPr>
            <w:noProof/>
            <w:webHidden/>
            <w:szCs w:val="28"/>
          </w:rPr>
          <w:fldChar w:fldCharType="separate"/>
        </w:r>
        <w:r w:rsidR="00A11E96">
          <w:rPr>
            <w:noProof/>
            <w:webHidden/>
            <w:szCs w:val="28"/>
          </w:rPr>
          <w:t>79</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104" w:history="1">
        <w:r w:rsidR="00F050C5" w:rsidRPr="001B3CF4">
          <w:rPr>
            <w:rStyle w:val="a9"/>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_Toc149049104 \h </w:instrText>
        </w:r>
        <w:r w:rsidR="00F050C5" w:rsidRPr="001B3CF4">
          <w:rPr>
            <w:webHidden/>
            <w:sz w:val="28"/>
            <w:szCs w:val="28"/>
          </w:rPr>
        </w:r>
        <w:r w:rsidR="00F050C5" w:rsidRPr="001B3CF4">
          <w:rPr>
            <w:webHidden/>
            <w:sz w:val="28"/>
            <w:szCs w:val="28"/>
          </w:rPr>
          <w:fldChar w:fldCharType="separate"/>
        </w:r>
        <w:r w:rsidR="00A11E96">
          <w:rPr>
            <w:webHidden/>
            <w:sz w:val="28"/>
            <w:szCs w:val="28"/>
          </w:rPr>
          <w:t>81</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05" w:history="1">
        <w:r w:rsidR="00F050C5" w:rsidRPr="001B3CF4">
          <w:rPr>
            <w:rStyle w:val="a9"/>
            <w:sz w:val="28"/>
            <w:szCs w:val="28"/>
          </w:rPr>
          <w:t>2.4.2. Сроки заготовки и сбора</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_Toc149049105 \h </w:instrText>
        </w:r>
        <w:r w:rsidR="00F050C5" w:rsidRPr="001B3CF4">
          <w:rPr>
            <w:webHidden/>
            <w:sz w:val="28"/>
            <w:szCs w:val="28"/>
          </w:rPr>
        </w:r>
        <w:r w:rsidR="00F050C5" w:rsidRPr="001B3CF4">
          <w:rPr>
            <w:webHidden/>
            <w:sz w:val="28"/>
            <w:szCs w:val="28"/>
          </w:rPr>
          <w:fldChar w:fldCharType="separate"/>
        </w:r>
        <w:r w:rsidR="00A11E96">
          <w:rPr>
            <w:webHidden/>
            <w:sz w:val="28"/>
            <w:szCs w:val="28"/>
          </w:rPr>
          <w:t>81</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06" w:history="1">
        <w:r w:rsidR="00F050C5" w:rsidRPr="001B3CF4">
          <w:rPr>
            <w:rStyle w:val="a9"/>
            <w:sz w:val="28"/>
            <w:szCs w:val="28"/>
          </w:rPr>
          <w:t>2.4.3. Нормативы количества высверливаемых каналов в зависимости от диаметра ствола деревьев и класса бонитета насаждения (при заготовке древесных соков)</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_Toc149049106 \h </w:instrText>
        </w:r>
        <w:r w:rsidR="00F050C5" w:rsidRPr="001B3CF4">
          <w:rPr>
            <w:webHidden/>
            <w:sz w:val="28"/>
            <w:szCs w:val="28"/>
          </w:rPr>
        </w:r>
        <w:r w:rsidR="00F050C5" w:rsidRPr="001B3CF4">
          <w:rPr>
            <w:webHidden/>
            <w:sz w:val="28"/>
            <w:szCs w:val="28"/>
          </w:rPr>
          <w:fldChar w:fldCharType="separate"/>
        </w:r>
        <w:r w:rsidR="00A11E96">
          <w:rPr>
            <w:webHidden/>
            <w:sz w:val="28"/>
            <w:szCs w:val="28"/>
          </w:rPr>
          <w:t>83</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07" w:history="1">
        <w:r w:rsidR="00F050C5" w:rsidRPr="001B3CF4">
          <w:rPr>
            <w:rStyle w:val="a9"/>
            <w:sz w:val="28"/>
            <w:szCs w:val="28"/>
          </w:rPr>
          <w:t>2.4.4. Параметры куста (высота, возраст) при заготовке папоротника-орляка</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_Toc149049107 \h </w:instrText>
        </w:r>
        <w:r w:rsidR="00F050C5" w:rsidRPr="001B3CF4">
          <w:rPr>
            <w:webHidden/>
            <w:sz w:val="28"/>
            <w:szCs w:val="28"/>
          </w:rPr>
        </w:r>
        <w:r w:rsidR="00F050C5" w:rsidRPr="001B3CF4">
          <w:rPr>
            <w:webHidden/>
            <w:sz w:val="28"/>
            <w:szCs w:val="28"/>
          </w:rPr>
          <w:fldChar w:fldCharType="separate"/>
        </w:r>
        <w:r w:rsidR="00A11E96">
          <w:rPr>
            <w:webHidden/>
            <w:sz w:val="28"/>
            <w:szCs w:val="28"/>
          </w:rPr>
          <w:t>84</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08" w:history="1">
        <w:r w:rsidR="00F050C5" w:rsidRPr="001B3CF4">
          <w:rPr>
            <w:rStyle w:val="a9"/>
            <w:sz w:val="28"/>
            <w:szCs w:val="28"/>
          </w:rPr>
          <w:t>2.4.5. Сроки использования лесов для заготовки пищевых лесных ресурсов и сбора лекарственных растений</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_Toc149049108 \h </w:instrText>
        </w:r>
        <w:r w:rsidR="00F050C5" w:rsidRPr="001B3CF4">
          <w:rPr>
            <w:webHidden/>
            <w:sz w:val="28"/>
            <w:szCs w:val="28"/>
          </w:rPr>
        </w:r>
        <w:r w:rsidR="00F050C5" w:rsidRPr="001B3CF4">
          <w:rPr>
            <w:webHidden/>
            <w:sz w:val="28"/>
            <w:szCs w:val="28"/>
          </w:rPr>
          <w:fldChar w:fldCharType="separate"/>
        </w:r>
        <w:r w:rsidR="00A11E96">
          <w:rPr>
            <w:webHidden/>
            <w:sz w:val="28"/>
            <w:szCs w:val="28"/>
          </w:rPr>
          <w:t>84</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109" w:history="1">
        <w:r w:rsidR="00F050C5" w:rsidRPr="001B3CF4">
          <w:rPr>
            <w:rStyle w:val="a9"/>
            <w:noProof/>
            <w:szCs w:val="28"/>
          </w:rPr>
          <w:t>2.5.</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осуществления видов деятельности в сфере охотничьего хозяйства</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_Toc149049109 \h </w:instrText>
        </w:r>
        <w:r w:rsidR="00F050C5" w:rsidRPr="001B3CF4">
          <w:rPr>
            <w:noProof/>
            <w:webHidden/>
            <w:szCs w:val="28"/>
          </w:rPr>
        </w:r>
        <w:r w:rsidR="00F050C5" w:rsidRPr="001B3CF4">
          <w:rPr>
            <w:noProof/>
            <w:webHidden/>
            <w:szCs w:val="28"/>
          </w:rPr>
          <w:fldChar w:fldCharType="separate"/>
        </w:r>
        <w:r w:rsidR="00A11E96">
          <w:rPr>
            <w:noProof/>
            <w:webHidden/>
            <w:szCs w:val="28"/>
          </w:rPr>
          <w:t>85</w:t>
        </w:r>
        <w:r w:rsidR="00F050C5" w:rsidRPr="001B3CF4">
          <w:rPr>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10" w:history="1">
        <w:r w:rsidR="00F050C5" w:rsidRPr="001B3CF4">
          <w:rPr>
            <w:rStyle w:val="a9"/>
            <w:b w:val="0"/>
            <w:noProof/>
            <w:szCs w:val="28"/>
          </w:rPr>
          <w:t>2.5.1. Перечень и нормы проведения биотехнических мероприятий</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_Toc149049110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86</w:t>
        </w:r>
        <w:r w:rsidR="00F050C5" w:rsidRPr="001B3CF4">
          <w:rPr>
            <w:b w:val="0"/>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11" w:history="1">
        <w:r w:rsidR="00F050C5" w:rsidRPr="001B3CF4">
          <w:rPr>
            <w:rStyle w:val="a9"/>
            <w:b w:val="0"/>
            <w:noProof/>
            <w:szCs w:val="28"/>
          </w:rPr>
          <w:t>2.5.2. Перечень разрешенных для размещения объектов охотничьей инфраструктуры</w:t>
        </w:r>
        <w:r w:rsidR="00F050C5" w:rsidRPr="001B3CF4">
          <w:rPr>
            <w:rStyle w:val="a9"/>
            <w:b w:val="0"/>
            <w:noProof/>
            <w:szCs w:val="28"/>
            <w:lang w:val="ru-RU"/>
          </w:rPr>
          <w:t>……………………………………………………………………….</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_Toc149049111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87</w:t>
        </w:r>
        <w:r w:rsidR="00F050C5" w:rsidRPr="001B3CF4">
          <w:rPr>
            <w:b w:val="0"/>
            <w:noProof/>
            <w:webHidden/>
            <w:szCs w:val="28"/>
          </w:rPr>
          <w:fldChar w:fldCharType="end"/>
        </w:r>
      </w:hyperlink>
    </w:p>
    <w:p w:rsidR="00F050C5" w:rsidRPr="001B3CF4" w:rsidRDefault="00000000" w:rsidP="0055471A">
      <w:pPr>
        <w:pStyle w:val="23"/>
        <w:rPr>
          <w:noProof/>
          <w:szCs w:val="28"/>
          <w:lang w:val="ru-RU" w:eastAsia="ru-RU"/>
        </w:rPr>
      </w:pPr>
      <w:hyperlink w:anchor="_Toc149049112" w:history="1">
        <w:r w:rsidR="00F050C5" w:rsidRPr="001B3CF4">
          <w:rPr>
            <w:rStyle w:val="a9"/>
            <w:noProof/>
            <w:szCs w:val="28"/>
            <w:lang w:val="ru-RU"/>
          </w:rPr>
          <w:t xml:space="preserve">2.6 </w:t>
        </w:r>
        <w:r w:rsidR="00F050C5" w:rsidRPr="001B3CF4">
          <w:rPr>
            <w:rStyle w:val="a9"/>
            <w:noProof/>
            <w:szCs w:val="28"/>
          </w:rPr>
          <w:t>Нормативы, параметры и сроки  использования лесов для ведения сельского хозяйства</w:t>
        </w:r>
        <w:r w:rsidR="00F050C5" w:rsidRPr="001B3CF4">
          <w:rPr>
            <w:rStyle w:val="a9"/>
            <w:noProof/>
            <w:szCs w:val="28"/>
            <w:lang w:val="ru-RU"/>
          </w:rPr>
          <w:t>…..</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_Toc149049112 \h </w:instrText>
        </w:r>
        <w:r w:rsidR="00F050C5" w:rsidRPr="001B3CF4">
          <w:rPr>
            <w:noProof/>
            <w:webHidden/>
            <w:szCs w:val="28"/>
          </w:rPr>
        </w:r>
        <w:r w:rsidR="00F050C5" w:rsidRPr="001B3CF4">
          <w:rPr>
            <w:noProof/>
            <w:webHidden/>
            <w:szCs w:val="28"/>
          </w:rPr>
          <w:fldChar w:fldCharType="separate"/>
        </w:r>
        <w:r w:rsidR="00A11E96">
          <w:rPr>
            <w:noProof/>
            <w:webHidden/>
            <w:szCs w:val="28"/>
          </w:rPr>
          <w:t>88</w:t>
        </w:r>
        <w:r w:rsidR="00F050C5" w:rsidRPr="001B3CF4">
          <w:rPr>
            <w:noProof/>
            <w:webHidden/>
            <w:szCs w:val="28"/>
          </w:rPr>
          <w:fldChar w:fldCharType="end"/>
        </w:r>
      </w:hyperlink>
    </w:p>
    <w:p w:rsidR="00F050C5" w:rsidRPr="001B3CF4" w:rsidRDefault="00000000" w:rsidP="0055471A">
      <w:pPr>
        <w:pStyle w:val="33"/>
        <w:rPr>
          <w:sz w:val="28"/>
          <w:szCs w:val="28"/>
        </w:rPr>
      </w:pPr>
      <w:hyperlink w:anchor="_Toc149049113" w:history="1">
        <w:r w:rsidR="00F050C5" w:rsidRPr="001B3CF4">
          <w:rPr>
            <w:rStyle w:val="a9"/>
            <w:sz w:val="28"/>
            <w:szCs w:val="28"/>
            <w:lang w:val="ru-RU" w:eastAsia="ru-RU"/>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_Toc149049113 \h </w:instrText>
        </w:r>
        <w:r w:rsidR="00F050C5" w:rsidRPr="001B3CF4">
          <w:rPr>
            <w:webHidden/>
            <w:sz w:val="28"/>
            <w:szCs w:val="28"/>
          </w:rPr>
        </w:r>
        <w:r w:rsidR="00F050C5" w:rsidRPr="001B3CF4">
          <w:rPr>
            <w:webHidden/>
            <w:sz w:val="28"/>
            <w:szCs w:val="28"/>
          </w:rPr>
          <w:fldChar w:fldCharType="separate"/>
        </w:r>
        <w:r w:rsidR="00A11E96">
          <w:rPr>
            <w:webHidden/>
            <w:sz w:val="28"/>
            <w:szCs w:val="28"/>
          </w:rPr>
          <w:t>88</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14" w:history="1">
        <w:r w:rsidR="00F050C5" w:rsidRPr="001B3CF4">
          <w:rPr>
            <w:rStyle w:val="a9"/>
            <w:sz w:val="28"/>
            <w:szCs w:val="28"/>
          </w:rPr>
          <w:t>2.6.2. Параметры разрешенного использования лесов для ведения сельского хозяйства</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_Toc149049114 \h </w:instrText>
        </w:r>
        <w:r w:rsidR="00F050C5" w:rsidRPr="001B3CF4">
          <w:rPr>
            <w:webHidden/>
            <w:sz w:val="28"/>
            <w:szCs w:val="28"/>
          </w:rPr>
        </w:r>
        <w:r w:rsidR="00F050C5" w:rsidRPr="001B3CF4">
          <w:rPr>
            <w:webHidden/>
            <w:sz w:val="28"/>
            <w:szCs w:val="28"/>
          </w:rPr>
          <w:fldChar w:fldCharType="separate"/>
        </w:r>
        <w:r w:rsidR="00A11E96">
          <w:rPr>
            <w:webHidden/>
            <w:sz w:val="28"/>
            <w:szCs w:val="28"/>
          </w:rPr>
          <w:t>93</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15" w:history="1">
        <w:r w:rsidR="00F050C5" w:rsidRPr="001B3CF4">
          <w:rPr>
            <w:rStyle w:val="a9"/>
            <w:sz w:val="28"/>
            <w:szCs w:val="28"/>
          </w:rPr>
          <w:t>2.6.(1). Нормативы и параметры использования лесов для осуществления рыболовства</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_Toc149049115 \h </w:instrText>
        </w:r>
        <w:r w:rsidR="00F050C5" w:rsidRPr="001B3CF4">
          <w:rPr>
            <w:webHidden/>
            <w:sz w:val="28"/>
            <w:szCs w:val="28"/>
          </w:rPr>
        </w:r>
        <w:r w:rsidR="00F050C5" w:rsidRPr="001B3CF4">
          <w:rPr>
            <w:webHidden/>
            <w:sz w:val="28"/>
            <w:szCs w:val="28"/>
          </w:rPr>
          <w:fldChar w:fldCharType="separate"/>
        </w:r>
        <w:r w:rsidR="00A11E96">
          <w:rPr>
            <w:webHidden/>
            <w:sz w:val="28"/>
            <w:szCs w:val="28"/>
          </w:rPr>
          <w:t>94</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116" w:history="1">
        <w:r w:rsidR="00F050C5" w:rsidRPr="001B3CF4">
          <w:rPr>
            <w:rStyle w:val="a9"/>
            <w:noProof/>
            <w:szCs w:val="28"/>
          </w:rPr>
          <w:t>2.7.</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осуществления научно-исследовательской и образовательной деятельности</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_Toc149049116 \h </w:instrText>
        </w:r>
        <w:r w:rsidR="00F050C5" w:rsidRPr="001B3CF4">
          <w:rPr>
            <w:noProof/>
            <w:webHidden/>
            <w:szCs w:val="28"/>
          </w:rPr>
        </w:r>
        <w:r w:rsidR="00F050C5" w:rsidRPr="001B3CF4">
          <w:rPr>
            <w:noProof/>
            <w:webHidden/>
            <w:szCs w:val="28"/>
          </w:rPr>
          <w:fldChar w:fldCharType="separate"/>
        </w:r>
        <w:r w:rsidR="00A11E96">
          <w:rPr>
            <w:noProof/>
            <w:webHidden/>
            <w:szCs w:val="28"/>
          </w:rPr>
          <w:t>96</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17" w:history="1">
        <w:r w:rsidR="00F050C5" w:rsidRPr="001B3CF4">
          <w:rPr>
            <w:rStyle w:val="a9"/>
            <w:noProof/>
            <w:szCs w:val="28"/>
          </w:rPr>
          <w:t>2.8.</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осуществления рекреационной деятельности</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_Toc149049117 \h </w:instrText>
        </w:r>
        <w:r w:rsidR="00F050C5" w:rsidRPr="001B3CF4">
          <w:rPr>
            <w:noProof/>
            <w:webHidden/>
            <w:szCs w:val="28"/>
          </w:rPr>
        </w:r>
        <w:r w:rsidR="00F050C5" w:rsidRPr="001B3CF4">
          <w:rPr>
            <w:noProof/>
            <w:webHidden/>
            <w:szCs w:val="28"/>
          </w:rPr>
          <w:fldChar w:fldCharType="separate"/>
        </w:r>
        <w:r w:rsidR="00A11E96">
          <w:rPr>
            <w:noProof/>
            <w:webHidden/>
            <w:szCs w:val="28"/>
          </w:rPr>
          <w:t>98</w:t>
        </w:r>
        <w:r w:rsidR="00F050C5" w:rsidRPr="001B3CF4">
          <w:rPr>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18" w:history="1">
        <w:r w:rsidR="00F050C5" w:rsidRPr="001B3CF4">
          <w:rPr>
            <w:rStyle w:val="a9"/>
            <w:b w:val="0"/>
            <w:noProof/>
            <w:szCs w:val="28"/>
            <w:lang w:val="ru-RU" w:eastAsia="ru-RU"/>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_Toc149049118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99</w:t>
        </w:r>
        <w:r w:rsidR="00F050C5" w:rsidRPr="001B3CF4">
          <w:rPr>
            <w:b w:val="0"/>
            <w:noProof/>
            <w:webHidden/>
            <w:szCs w:val="28"/>
          </w:rPr>
          <w:fldChar w:fldCharType="end"/>
        </w:r>
      </w:hyperlink>
    </w:p>
    <w:p w:rsidR="00F050C5" w:rsidRPr="001B3CF4" w:rsidRDefault="00000000" w:rsidP="0055471A">
      <w:pPr>
        <w:pStyle w:val="23"/>
        <w:rPr>
          <w:noProof/>
          <w:szCs w:val="28"/>
          <w:lang w:val="ru-RU" w:eastAsia="ru-RU"/>
        </w:rPr>
      </w:pPr>
      <w:hyperlink w:anchor="_Toc149049119" w:history="1">
        <w:r w:rsidR="00F050C5" w:rsidRPr="001B3CF4">
          <w:rPr>
            <w:rStyle w:val="a9"/>
            <w:bCs/>
            <w:noProof/>
            <w:szCs w:val="28"/>
          </w:rPr>
          <w:t>2.8.2. Перечень кварталов и (или) частей кварталов зоны рекреационной деятельности, в том числе в которых допускается возведение физкультурно-оздоровительных, спортивных и спортивно-технических сооружений</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_Toc149049119 \h </w:instrText>
        </w:r>
        <w:r w:rsidR="00F050C5" w:rsidRPr="001B3CF4">
          <w:rPr>
            <w:noProof/>
            <w:webHidden/>
            <w:szCs w:val="28"/>
          </w:rPr>
        </w:r>
        <w:r w:rsidR="00F050C5" w:rsidRPr="001B3CF4">
          <w:rPr>
            <w:noProof/>
            <w:webHidden/>
            <w:szCs w:val="28"/>
          </w:rPr>
          <w:fldChar w:fldCharType="separate"/>
        </w:r>
        <w:r w:rsidR="00A11E96">
          <w:rPr>
            <w:noProof/>
            <w:webHidden/>
            <w:szCs w:val="28"/>
          </w:rPr>
          <w:t>100</w:t>
        </w:r>
        <w:r w:rsidR="00F050C5" w:rsidRPr="001B3CF4">
          <w:rPr>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20" w:history="1">
        <w:r w:rsidR="00F050C5" w:rsidRPr="001B3CF4">
          <w:rPr>
            <w:rStyle w:val="a9"/>
            <w:b w:val="0"/>
            <w:noProof/>
            <w:szCs w:val="28"/>
            <w:lang w:val="ru-RU" w:eastAsia="ru-RU"/>
          </w:rPr>
          <w:t>2.8.3. Функциональное зонирование территории зоны рекреационной деятельности……………………………………………………………………………..</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_Toc149049120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100</w:t>
        </w:r>
        <w:r w:rsidR="00F050C5" w:rsidRPr="001B3CF4">
          <w:rPr>
            <w:b w:val="0"/>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21" w:history="1">
        <w:r w:rsidR="00F050C5" w:rsidRPr="001B3CF4">
          <w:rPr>
            <w:rStyle w:val="a9"/>
            <w:b w:val="0"/>
            <w:noProof/>
            <w:szCs w:val="28"/>
            <w:lang w:val="ru-RU" w:eastAsia="ru-RU"/>
          </w:rPr>
          <w:t>2.8.4. Параметры и сроки использования лесов для осуществления рекреационной деятельности…………………………………………………………………………..</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_Toc149049121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101</w:t>
        </w:r>
        <w:r w:rsidR="00F050C5" w:rsidRPr="001B3CF4">
          <w:rPr>
            <w:b w:val="0"/>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22" w:history="1">
        <w:r w:rsidR="00F050C5" w:rsidRPr="001B3CF4">
          <w:rPr>
            <w:rStyle w:val="a9"/>
            <w:b w:val="0"/>
            <w:noProof/>
            <w:szCs w:val="28"/>
            <w:lang w:val="ru-RU" w:eastAsia="ru-RU"/>
          </w:rPr>
          <w:t>2.8.5. Перечень временных построек на лесных участках и нормативы их благоустройства (на 100 га общей площади)</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_Toc149049122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102</w:t>
        </w:r>
        <w:r w:rsidR="00F050C5" w:rsidRPr="001B3CF4">
          <w:rPr>
            <w:b w:val="0"/>
            <w:noProof/>
            <w:webHidden/>
            <w:szCs w:val="28"/>
          </w:rPr>
          <w:fldChar w:fldCharType="end"/>
        </w:r>
      </w:hyperlink>
    </w:p>
    <w:p w:rsidR="00F050C5" w:rsidRPr="001B3CF4" w:rsidRDefault="00000000" w:rsidP="0055471A">
      <w:pPr>
        <w:pStyle w:val="23"/>
        <w:rPr>
          <w:noProof/>
          <w:szCs w:val="28"/>
          <w:lang w:val="ru-RU" w:eastAsia="ru-RU"/>
        </w:rPr>
      </w:pPr>
      <w:hyperlink w:anchor="_Toc149049123" w:history="1">
        <w:r w:rsidR="00F050C5" w:rsidRPr="001B3CF4">
          <w:rPr>
            <w:rStyle w:val="a9"/>
            <w:noProof/>
            <w:szCs w:val="28"/>
          </w:rPr>
          <w:t>2.9.</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создания лесных плантаций и их эксплуатации</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_Toc149049123 \h </w:instrText>
        </w:r>
        <w:r w:rsidR="00F050C5" w:rsidRPr="001B3CF4">
          <w:rPr>
            <w:noProof/>
            <w:webHidden/>
            <w:szCs w:val="28"/>
          </w:rPr>
        </w:r>
        <w:r w:rsidR="00F050C5" w:rsidRPr="001B3CF4">
          <w:rPr>
            <w:noProof/>
            <w:webHidden/>
            <w:szCs w:val="28"/>
          </w:rPr>
          <w:fldChar w:fldCharType="separate"/>
        </w:r>
        <w:r w:rsidR="00A11E96">
          <w:rPr>
            <w:noProof/>
            <w:webHidden/>
            <w:szCs w:val="28"/>
          </w:rPr>
          <w:t>102</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24" w:history="1">
        <w:r w:rsidR="00F050C5" w:rsidRPr="001B3CF4">
          <w:rPr>
            <w:rStyle w:val="a9"/>
            <w:noProof/>
            <w:szCs w:val="28"/>
          </w:rPr>
          <w:t>2.10.</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выращивания лесных плодовых, ягодных, декоративных растений и лекарственных растений</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_Toc149049124 \h </w:instrText>
        </w:r>
        <w:r w:rsidR="00F050C5" w:rsidRPr="001B3CF4">
          <w:rPr>
            <w:noProof/>
            <w:webHidden/>
            <w:szCs w:val="28"/>
          </w:rPr>
        </w:r>
        <w:r w:rsidR="00F050C5" w:rsidRPr="001B3CF4">
          <w:rPr>
            <w:noProof/>
            <w:webHidden/>
            <w:szCs w:val="28"/>
          </w:rPr>
          <w:fldChar w:fldCharType="separate"/>
        </w:r>
        <w:r w:rsidR="00A11E96">
          <w:rPr>
            <w:noProof/>
            <w:webHidden/>
            <w:szCs w:val="28"/>
          </w:rPr>
          <w:t>103</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25" w:history="1">
        <w:r w:rsidR="00F050C5" w:rsidRPr="001B3CF4">
          <w:rPr>
            <w:rStyle w:val="a9"/>
            <w:noProof/>
            <w:szCs w:val="28"/>
          </w:rPr>
          <w:t>2.11.</w:t>
        </w:r>
        <w:r w:rsidR="00F050C5" w:rsidRPr="001B3CF4">
          <w:rPr>
            <w:noProof/>
            <w:szCs w:val="28"/>
            <w:lang w:val="ru-RU" w:eastAsia="ru-RU"/>
          </w:rPr>
          <w:tab/>
        </w:r>
        <w:r w:rsidR="00F050C5" w:rsidRPr="001B3CF4">
          <w:rPr>
            <w:rStyle w:val="a9"/>
            <w:noProof/>
            <w:szCs w:val="28"/>
          </w:rPr>
          <w:t>Нормативы, параметры и сроки</w:t>
        </w:r>
        <w:r w:rsidR="00F050C5" w:rsidRPr="001B3CF4">
          <w:rPr>
            <w:rStyle w:val="a9"/>
            <w:noProof/>
            <w:szCs w:val="28"/>
            <w:lang w:val="ru-RU"/>
          </w:rPr>
          <w:t xml:space="preserve"> </w:t>
        </w:r>
        <w:r w:rsidR="00F050C5" w:rsidRPr="001B3CF4">
          <w:rPr>
            <w:rStyle w:val="a9"/>
            <w:noProof/>
            <w:szCs w:val="28"/>
          </w:rPr>
          <w:t xml:space="preserve">использования лесов для </w:t>
        </w:r>
        <w:r w:rsidR="00F050C5" w:rsidRPr="001B3CF4">
          <w:rPr>
            <w:rStyle w:val="a9"/>
            <w:noProof/>
            <w:szCs w:val="28"/>
            <w:lang w:val="ru-RU"/>
          </w:rPr>
          <w:t>создания лесных питомников и их эксплуатации</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_Toc149049125 \h </w:instrText>
        </w:r>
        <w:r w:rsidR="00F050C5" w:rsidRPr="001B3CF4">
          <w:rPr>
            <w:noProof/>
            <w:webHidden/>
            <w:szCs w:val="28"/>
          </w:rPr>
        </w:r>
        <w:r w:rsidR="00F050C5" w:rsidRPr="001B3CF4">
          <w:rPr>
            <w:noProof/>
            <w:webHidden/>
            <w:szCs w:val="28"/>
          </w:rPr>
          <w:fldChar w:fldCharType="separate"/>
        </w:r>
        <w:r w:rsidR="00A11E96">
          <w:rPr>
            <w:noProof/>
            <w:webHidden/>
            <w:szCs w:val="28"/>
          </w:rPr>
          <w:t>105</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26" w:history="1">
        <w:r w:rsidR="00F050C5" w:rsidRPr="001B3CF4">
          <w:rPr>
            <w:rStyle w:val="a9"/>
            <w:noProof/>
            <w:szCs w:val="28"/>
          </w:rPr>
          <w:t>2.12.</w:t>
        </w:r>
        <w:r w:rsidR="00F050C5" w:rsidRPr="001B3CF4">
          <w:rPr>
            <w:noProof/>
            <w:szCs w:val="28"/>
            <w:lang w:val="ru-RU" w:eastAsia="ru-RU"/>
          </w:rPr>
          <w:tab/>
        </w:r>
        <w:r w:rsidR="00F050C5" w:rsidRPr="001B3CF4">
          <w:rPr>
            <w:rStyle w:val="a9"/>
            <w:noProof/>
            <w:szCs w:val="28"/>
          </w:rPr>
          <w:t xml:space="preserve">Нормативы, параметры и сроки использования лесов для </w:t>
        </w:r>
        <w:r w:rsidR="00F050C5" w:rsidRPr="001B3CF4">
          <w:rPr>
            <w:rStyle w:val="a9"/>
            <w:noProof/>
            <w:szCs w:val="28"/>
            <w:lang w:val="ru-RU"/>
          </w:rPr>
          <w:t>осуществления</w:t>
        </w:r>
        <w:r w:rsidR="00F050C5" w:rsidRPr="001B3CF4">
          <w:rPr>
            <w:rStyle w:val="a9"/>
            <w:noProof/>
            <w:szCs w:val="28"/>
          </w:rPr>
          <w:t xml:space="preserve"> геологическо</w:t>
        </w:r>
        <w:r w:rsidR="00F050C5" w:rsidRPr="001B3CF4">
          <w:rPr>
            <w:rStyle w:val="a9"/>
            <w:noProof/>
            <w:szCs w:val="28"/>
            <w:lang w:val="ru-RU"/>
          </w:rPr>
          <w:t>го</w:t>
        </w:r>
        <w:r w:rsidR="00F050C5" w:rsidRPr="001B3CF4">
          <w:rPr>
            <w:rStyle w:val="a9"/>
            <w:noProof/>
            <w:szCs w:val="28"/>
          </w:rPr>
          <w:t xml:space="preserve"> изучению недр, разработки </w:t>
        </w:r>
        <w:r w:rsidR="00F050C5" w:rsidRPr="001B3CF4">
          <w:rPr>
            <w:rStyle w:val="a9"/>
            <w:noProof/>
            <w:szCs w:val="28"/>
            <w:lang w:val="ru-RU"/>
          </w:rPr>
          <w:t>и добычи</w:t>
        </w:r>
        <w:r w:rsidR="00F050C5" w:rsidRPr="001B3CF4">
          <w:rPr>
            <w:rStyle w:val="a9"/>
            <w:noProof/>
            <w:szCs w:val="28"/>
          </w:rPr>
          <w:t xml:space="preserve"> полезных ископаемых</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_Toc149049126 \h </w:instrText>
        </w:r>
        <w:r w:rsidR="00F050C5" w:rsidRPr="001B3CF4">
          <w:rPr>
            <w:noProof/>
            <w:webHidden/>
            <w:szCs w:val="28"/>
          </w:rPr>
        </w:r>
        <w:r w:rsidR="00F050C5" w:rsidRPr="001B3CF4">
          <w:rPr>
            <w:noProof/>
            <w:webHidden/>
            <w:szCs w:val="28"/>
          </w:rPr>
          <w:fldChar w:fldCharType="separate"/>
        </w:r>
        <w:r w:rsidR="00A11E96">
          <w:rPr>
            <w:noProof/>
            <w:webHidden/>
            <w:szCs w:val="28"/>
          </w:rPr>
          <w:t>107</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27" w:history="1">
        <w:r w:rsidR="00F050C5" w:rsidRPr="001B3CF4">
          <w:rPr>
            <w:rStyle w:val="a9"/>
            <w:noProof/>
            <w:szCs w:val="28"/>
          </w:rPr>
          <w:t>2.13.</w:t>
        </w:r>
        <w:r w:rsidR="00F050C5" w:rsidRPr="001B3CF4">
          <w:rPr>
            <w:noProof/>
            <w:szCs w:val="28"/>
            <w:lang w:val="ru-RU" w:eastAsia="ru-RU"/>
          </w:rPr>
          <w:tab/>
        </w:r>
        <w:r w:rsidR="00F050C5" w:rsidRPr="001B3CF4">
          <w:rPr>
            <w:rStyle w:val="a9"/>
            <w:noProof/>
            <w:szCs w:val="28"/>
          </w:rPr>
          <w:t xml:space="preserve">Нормативы, параметры и сроки разрешенного использования лесов для строительства и эксплуатации водохранилищ и иных искусственных водных объектов, </w:t>
        </w:r>
        <w:r w:rsidR="00F050C5" w:rsidRPr="001B3CF4">
          <w:rPr>
            <w:rStyle w:val="a9"/>
            <w:noProof/>
            <w:szCs w:val="28"/>
            <w:lang w:val="ru-RU"/>
          </w:rPr>
          <w:t>создания и расширения территорий морских и речных портов, строительства, реконструкции и эксплуатации</w:t>
        </w:r>
        <w:r w:rsidR="00F050C5" w:rsidRPr="001B3CF4">
          <w:rPr>
            <w:rStyle w:val="a9"/>
            <w:noProof/>
            <w:szCs w:val="28"/>
          </w:rPr>
          <w:t xml:space="preserve"> гидротехнических сооружений</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_Toc149049127 \h </w:instrText>
        </w:r>
        <w:r w:rsidR="00F050C5" w:rsidRPr="001B3CF4">
          <w:rPr>
            <w:noProof/>
            <w:webHidden/>
            <w:szCs w:val="28"/>
          </w:rPr>
        </w:r>
        <w:r w:rsidR="00F050C5" w:rsidRPr="001B3CF4">
          <w:rPr>
            <w:noProof/>
            <w:webHidden/>
            <w:szCs w:val="28"/>
          </w:rPr>
          <w:fldChar w:fldCharType="separate"/>
        </w:r>
        <w:r w:rsidR="00A11E96">
          <w:rPr>
            <w:noProof/>
            <w:webHidden/>
            <w:szCs w:val="28"/>
          </w:rPr>
          <w:t>112</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28" w:history="1">
        <w:r w:rsidR="00F050C5" w:rsidRPr="001B3CF4">
          <w:rPr>
            <w:rStyle w:val="a9"/>
            <w:noProof/>
            <w:szCs w:val="28"/>
          </w:rPr>
          <w:t>2.14.</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строительства, реконструкции, эксплуатации линейных объектов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_Toc149049128 \h </w:instrText>
        </w:r>
        <w:r w:rsidR="00F050C5" w:rsidRPr="001B3CF4">
          <w:rPr>
            <w:noProof/>
            <w:webHidden/>
            <w:szCs w:val="28"/>
          </w:rPr>
        </w:r>
        <w:r w:rsidR="00F050C5" w:rsidRPr="001B3CF4">
          <w:rPr>
            <w:noProof/>
            <w:webHidden/>
            <w:szCs w:val="28"/>
          </w:rPr>
          <w:fldChar w:fldCharType="separate"/>
        </w:r>
        <w:r w:rsidR="00A11E96">
          <w:rPr>
            <w:noProof/>
            <w:webHidden/>
            <w:szCs w:val="28"/>
          </w:rPr>
          <w:t>114</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29" w:history="1">
        <w:r w:rsidR="00F050C5" w:rsidRPr="001B3CF4">
          <w:rPr>
            <w:rStyle w:val="a9"/>
            <w:noProof/>
            <w:szCs w:val="28"/>
          </w:rPr>
          <w:t>2.15.</w:t>
        </w:r>
        <w:r w:rsidR="00F050C5" w:rsidRPr="001B3CF4">
          <w:rPr>
            <w:noProof/>
            <w:szCs w:val="28"/>
            <w:lang w:val="ru-RU" w:eastAsia="ru-RU"/>
          </w:rPr>
          <w:tab/>
        </w:r>
        <w:r w:rsidR="00F050C5" w:rsidRPr="001B3CF4">
          <w:rPr>
            <w:rStyle w:val="a9"/>
            <w:noProof/>
            <w:szCs w:val="28"/>
          </w:rPr>
          <w:t xml:space="preserve">Нормативы, параметры и сроки  использования лесов для </w:t>
        </w:r>
        <w:r w:rsidR="00F050C5" w:rsidRPr="001B3CF4">
          <w:rPr>
            <w:rStyle w:val="a9"/>
            <w:noProof/>
            <w:szCs w:val="28"/>
            <w:lang w:val="ru-RU"/>
          </w:rPr>
          <w:t>создания и эксплуатации объектов лесоперерабатывающей инфраструктуры</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_Toc149049129 \h </w:instrText>
        </w:r>
        <w:r w:rsidR="00F050C5" w:rsidRPr="001B3CF4">
          <w:rPr>
            <w:noProof/>
            <w:webHidden/>
            <w:szCs w:val="28"/>
          </w:rPr>
        </w:r>
        <w:r w:rsidR="00F050C5" w:rsidRPr="001B3CF4">
          <w:rPr>
            <w:noProof/>
            <w:webHidden/>
            <w:szCs w:val="28"/>
          </w:rPr>
          <w:fldChar w:fldCharType="separate"/>
        </w:r>
        <w:r w:rsidR="00A11E96">
          <w:rPr>
            <w:noProof/>
            <w:webHidden/>
            <w:szCs w:val="28"/>
          </w:rPr>
          <w:t>121</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30" w:history="1">
        <w:r w:rsidR="00F050C5" w:rsidRPr="001B3CF4">
          <w:rPr>
            <w:rStyle w:val="a9"/>
            <w:noProof/>
            <w:szCs w:val="28"/>
          </w:rPr>
          <w:t>2.16.</w:t>
        </w:r>
        <w:r w:rsidR="00F050C5" w:rsidRPr="001B3CF4">
          <w:rPr>
            <w:noProof/>
            <w:szCs w:val="28"/>
            <w:lang w:val="ru-RU" w:eastAsia="ru-RU"/>
          </w:rPr>
          <w:tab/>
        </w:r>
        <w:r w:rsidR="00F050C5" w:rsidRPr="001B3CF4">
          <w:rPr>
            <w:rStyle w:val="a9"/>
            <w:noProof/>
            <w:szCs w:val="28"/>
          </w:rPr>
          <w:t xml:space="preserve">Нормативы, параметры и сроки использования лесов для </w:t>
        </w:r>
        <w:r w:rsidR="00F050C5" w:rsidRPr="001B3CF4">
          <w:rPr>
            <w:rStyle w:val="a9"/>
            <w:noProof/>
            <w:szCs w:val="28"/>
            <w:lang w:val="ru-RU"/>
          </w:rPr>
          <w:t xml:space="preserve">осуществления </w:t>
        </w:r>
        <w:r w:rsidR="00F050C5" w:rsidRPr="001B3CF4">
          <w:rPr>
            <w:rStyle w:val="a9"/>
            <w:noProof/>
            <w:szCs w:val="28"/>
          </w:rPr>
          <w:t>религиозной деятельности</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_Toc149049130 \h </w:instrText>
        </w:r>
        <w:r w:rsidR="00F050C5" w:rsidRPr="001B3CF4">
          <w:rPr>
            <w:noProof/>
            <w:webHidden/>
            <w:szCs w:val="28"/>
          </w:rPr>
        </w:r>
        <w:r w:rsidR="00F050C5" w:rsidRPr="001B3CF4">
          <w:rPr>
            <w:noProof/>
            <w:webHidden/>
            <w:szCs w:val="28"/>
          </w:rPr>
          <w:fldChar w:fldCharType="separate"/>
        </w:r>
        <w:r w:rsidR="00A11E96">
          <w:rPr>
            <w:noProof/>
            <w:webHidden/>
            <w:szCs w:val="28"/>
          </w:rPr>
          <w:t>123</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31" w:history="1">
        <w:r w:rsidR="00F050C5" w:rsidRPr="001B3CF4">
          <w:rPr>
            <w:rStyle w:val="a9"/>
            <w:noProof/>
            <w:szCs w:val="28"/>
          </w:rPr>
          <w:t>2.17.</w:t>
        </w:r>
        <w:r w:rsidR="00F050C5" w:rsidRPr="001B3CF4">
          <w:rPr>
            <w:noProof/>
            <w:szCs w:val="28"/>
            <w:lang w:val="ru-RU" w:eastAsia="ru-RU"/>
          </w:rPr>
          <w:tab/>
        </w:r>
        <w:r w:rsidR="00F050C5" w:rsidRPr="001B3CF4">
          <w:rPr>
            <w:rStyle w:val="a9"/>
            <w:noProof/>
            <w:szCs w:val="28"/>
          </w:rPr>
          <w:t>Нормативы, параметры и сроки использования лесов для выполнения изыскательских работ</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_Toc149049131 \h </w:instrText>
        </w:r>
        <w:r w:rsidR="00F050C5" w:rsidRPr="001B3CF4">
          <w:rPr>
            <w:noProof/>
            <w:webHidden/>
            <w:szCs w:val="28"/>
          </w:rPr>
        </w:r>
        <w:r w:rsidR="00F050C5" w:rsidRPr="001B3CF4">
          <w:rPr>
            <w:noProof/>
            <w:webHidden/>
            <w:szCs w:val="28"/>
          </w:rPr>
          <w:fldChar w:fldCharType="separate"/>
        </w:r>
        <w:r w:rsidR="00A11E96">
          <w:rPr>
            <w:noProof/>
            <w:webHidden/>
            <w:szCs w:val="28"/>
          </w:rPr>
          <w:t>123</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32" w:history="1">
        <w:r w:rsidR="00F050C5" w:rsidRPr="001B3CF4">
          <w:rPr>
            <w:rStyle w:val="a9"/>
            <w:noProof/>
            <w:szCs w:val="28"/>
          </w:rPr>
          <w:t>2.18.</w:t>
        </w:r>
        <w:r w:rsidR="00F050C5" w:rsidRPr="001B3CF4">
          <w:rPr>
            <w:noProof/>
            <w:szCs w:val="28"/>
            <w:lang w:val="ru-RU" w:eastAsia="ru-RU"/>
          </w:rPr>
          <w:tab/>
        </w:r>
        <w:r w:rsidR="00F050C5" w:rsidRPr="001B3CF4">
          <w:rPr>
            <w:rStyle w:val="a9"/>
            <w:noProof/>
            <w:szCs w:val="28"/>
          </w:rPr>
          <w:t>Требования к охране, защите и воспроизводству лесов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_Toc149049132 \h </w:instrText>
        </w:r>
        <w:r w:rsidR="00F050C5" w:rsidRPr="001B3CF4">
          <w:rPr>
            <w:noProof/>
            <w:webHidden/>
            <w:szCs w:val="28"/>
          </w:rPr>
        </w:r>
        <w:r w:rsidR="00F050C5" w:rsidRPr="001B3CF4">
          <w:rPr>
            <w:noProof/>
            <w:webHidden/>
            <w:szCs w:val="28"/>
          </w:rPr>
          <w:fldChar w:fldCharType="separate"/>
        </w:r>
        <w:r w:rsidR="00A11E96">
          <w:rPr>
            <w:noProof/>
            <w:webHidden/>
            <w:szCs w:val="28"/>
          </w:rPr>
          <w:t>124</w:t>
        </w:r>
        <w:r w:rsidR="00F050C5" w:rsidRPr="001B3CF4">
          <w:rPr>
            <w:noProof/>
            <w:webHidden/>
            <w:szCs w:val="28"/>
          </w:rPr>
          <w:fldChar w:fldCharType="end"/>
        </w:r>
      </w:hyperlink>
    </w:p>
    <w:p w:rsidR="00F050C5" w:rsidRPr="001B3CF4" w:rsidRDefault="00000000" w:rsidP="0055471A">
      <w:pPr>
        <w:pStyle w:val="33"/>
        <w:rPr>
          <w:sz w:val="28"/>
          <w:szCs w:val="28"/>
          <w:lang w:val="ru-RU" w:eastAsia="ru-RU"/>
        </w:rPr>
      </w:pPr>
      <w:hyperlink w:anchor="_Toc149049133" w:history="1">
        <w:r w:rsidR="00F050C5" w:rsidRPr="001B3CF4">
          <w:rPr>
            <w:rStyle w:val="a9"/>
            <w:sz w:val="28"/>
            <w:szCs w:val="28"/>
          </w:rPr>
          <w:t>2.18.1.</w:t>
        </w:r>
        <w:r w:rsidR="00F050C5" w:rsidRPr="001B3CF4">
          <w:rPr>
            <w:sz w:val="28"/>
            <w:szCs w:val="28"/>
            <w:lang w:val="ru-RU" w:eastAsia="ru-RU"/>
          </w:rPr>
          <w:tab/>
        </w:r>
        <w:r w:rsidR="00F050C5" w:rsidRPr="001B3CF4">
          <w:rPr>
            <w:rStyle w:val="a9"/>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_Toc149049133 \h </w:instrText>
        </w:r>
        <w:r w:rsidR="00F050C5" w:rsidRPr="001B3CF4">
          <w:rPr>
            <w:webHidden/>
            <w:sz w:val="28"/>
            <w:szCs w:val="28"/>
          </w:rPr>
        </w:r>
        <w:r w:rsidR="00F050C5" w:rsidRPr="001B3CF4">
          <w:rPr>
            <w:webHidden/>
            <w:sz w:val="28"/>
            <w:szCs w:val="28"/>
          </w:rPr>
          <w:fldChar w:fldCharType="separate"/>
        </w:r>
        <w:r w:rsidR="00A11E96">
          <w:rPr>
            <w:webHidden/>
            <w:sz w:val="28"/>
            <w:szCs w:val="28"/>
          </w:rPr>
          <w:t>125</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34" w:history="1">
        <w:r w:rsidR="00F050C5" w:rsidRPr="001B3CF4">
          <w:rPr>
            <w:rStyle w:val="a9"/>
            <w:sz w:val="28"/>
            <w:szCs w:val="28"/>
          </w:rPr>
          <w:t>2.18.1.1.</w:t>
        </w:r>
        <w:r w:rsidR="00F050C5" w:rsidRPr="001B3CF4">
          <w:rPr>
            <w:sz w:val="28"/>
            <w:szCs w:val="28"/>
            <w:lang w:val="ru-RU" w:eastAsia="ru-RU"/>
          </w:rPr>
          <w:tab/>
        </w:r>
        <w:r w:rsidR="00F050C5" w:rsidRPr="001B3CF4">
          <w:rPr>
            <w:rStyle w:val="a9"/>
            <w:sz w:val="28"/>
            <w:szCs w:val="28"/>
          </w:rPr>
          <w:t>Требования к охране лесов от пожаров</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_Toc149049134 \h </w:instrText>
        </w:r>
        <w:r w:rsidR="00F050C5" w:rsidRPr="001B3CF4">
          <w:rPr>
            <w:webHidden/>
            <w:sz w:val="28"/>
            <w:szCs w:val="28"/>
          </w:rPr>
        </w:r>
        <w:r w:rsidR="00F050C5" w:rsidRPr="001B3CF4">
          <w:rPr>
            <w:webHidden/>
            <w:sz w:val="28"/>
            <w:szCs w:val="28"/>
          </w:rPr>
          <w:fldChar w:fldCharType="separate"/>
        </w:r>
        <w:r w:rsidR="00A11E96">
          <w:rPr>
            <w:webHidden/>
            <w:sz w:val="28"/>
            <w:szCs w:val="28"/>
          </w:rPr>
          <w:t>125</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35" w:history="1">
        <w:r w:rsidR="00F050C5" w:rsidRPr="001B3CF4">
          <w:rPr>
            <w:rStyle w:val="a9"/>
            <w:sz w:val="28"/>
            <w:szCs w:val="28"/>
          </w:rPr>
          <w:t>2.18.1.2.</w:t>
        </w:r>
        <w:r w:rsidR="00F050C5" w:rsidRPr="001B3CF4">
          <w:rPr>
            <w:sz w:val="28"/>
            <w:szCs w:val="28"/>
            <w:lang w:val="ru-RU" w:eastAsia="ru-RU"/>
          </w:rPr>
          <w:tab/>
        </w:r>
        <w:r w:rsidR="00F050C5" w:rsidRPr="001B3CF4">
          <w:rPr>
            <w:rStyle w:val="a9"/>
            <w:sz w:val="28"/>
            <w:szCs w:val="28"/>
          </w:rPr>
          <w:t>Требования к охране лесов от загрязнения и иного негативного воздействия</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_Toc149049135 \h </w:instrText>
        </w:r>
        <w:r w:rsidR="00F050C5" w:rsidRPr="001B3CF4">
          <w:rPr>
            <w:webHidden/>
            <w:sz w:val="28"/>
            <w:szCs w:val="28"/>
          </w:rPr>
        </w:r>
        <w:r w:rsidR="00F050C5" w:rsidRPr="001B3CF4">
          <w:rPr>
            <w:webHidden/>
            <w:sz w:val="28"/>
            <w:szCs w:val="28"/>
          </w:rPr>
          <w:fldChar w:fldCharType="separate"/>
        </w:r>
        <w:r w:rsidR="00A11E96">
          <w:rPr>
            <w:webHidden/>
            <w:sz w:val="28"/>
            <w:szCs w:val="28"/>
          </w:rPr>
          <w:t>143</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36" w:history="1">
        <w:r w:rsidR="00F050C5" w:rsidRPr="001B3CF4">
          <w:rPr>
            <w:rStyle w:val="a9"/>
            <w:sz w:val="28"/>
            <w:szCs w:val="28"/>
          </w:rPr>
          <w:t>2.18.2.</w:t>
        </w:r>
        <w:r w:rsidR="00F050C5" w:rsidRPr="001B3CF4">
          <w:rPr>
            <w:sz w:val="28"/>
            <w:szCs w:val="28"/>
            <w:lang w:val="ru-RU" w:eastAsia="ru-RU"/>
          </w:rPr>
          <w:tab/>
        </w:r>
        <w:r w:rsidR="00F050C5" w:rsidRPr="001B3CF4">
          <w:rPr>
            <w:rStyle w:val="a9"/>
            <w:sz w:val="28"/>
            <w:szCs w:val="28"/>
          </w:rPr>
          <w:t xml:space="preserve">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w:t>
        </w:r>
        <w:r w:rsidR="00F050C5" w:rsidRPr="001B3CF4">
          <w:rPr>
            <w:rStyle w:val="a9"/>
            <w:sz w:val="28"/>
            <w:szCs w:val="28"/>
          </w:rPr>
          <w:lastRenderedPageBreak/>
          <w:t>определенных уполномоченным федеральным органом исполнительной власти мероприятий)</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_Toc149049136 \h </w:instrText>
        </w:r>
        <w:r w:rsidR="00F050C5" w:rsidRPr="001B3CF4">
          <w:rPr>
            <w:webHidden/>
            <w:sz w:val="28"/>
            <w:szCs w:val="28"/>
          </w:rPr>
        </w:r>
        <w:r w:rsidR="00F050C5" w:rsidRPr="001B3CF4">
          <w:rPr>
            <w:webHidden/>
            <w:sz w:val="28"/>
            <w:szCs w:val="28"/>
          </w:rPr>
          <w:fldChar w:fldCharType="separate"/>
        </w:r>
        <w:r w:rsidR="00A11E96">
          <w:rPr>
            <w:webHidden/>
            <w:sz w:val="28"/>
            <w:szCs w:val="28"/>
          </w:rPr>
          <w:t>144</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37" w:history="1">
        <w:r w:rsidR="00F050C5" w:rsidRPr="001B3CF4">
          <w:rPr>
            <w:rStyle w:val="a9"/>
            <w:sz w:val="28"/>
            <w:szCs w:val="28"/>
          </w:rPr>
          <w:t>2.18.3.</w:t>
        </w:r>
        <w:r w:rsidR="00F050C5" w:rsidRPr="001B3CF4">
          <w:rPr>
            <w:sz w:val="28"/>
            <w:szCs w:val="28"/>
            <w:lang w:val="ru-RU" w:eastAsia="ru-RU"/>
          </w:rPr>
          <w:tab/>
        </w:r>
        <w:r w:rsidR="00F050C5" w:rsidRPr="001B3CF4">
          <w:rPr>
            <w:rStyle w:val="a9"/>
            <w:sz w:val="28"/>
            <w:szCs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00F050C5" w:rsidRPr="001B3CF4">
          <w:rPr>
            <w:rStyle w:val="a9"/>
            <w:sz w:val="28"/>
            <w:szCs w:val="28"/>
            <w:lang w:val="ru-RU"/>
          </w:rPr>
          <w:t>…</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_Toc149049137 \h </w:instrText>
        </w:r>
        <w:r w:rsidR="00F050C5" w:rsidRPr="001B3CF4">
          <w:rPr>
            <w:webHidden/>
            <w:sz w:val="28"/>
            <w:szCs w:val="28"/>
          </w:rPr>
        </w:r>
        <w:r w:rsidR="00F050C5" w:rsidRPr="001B3CF4">
          <w:rPr>
            <w:webHidden/>
            <w:sz w:val="28"/>
            <w:szCs w:val="28"/>
          </w:rPr>
          <w:fldChar w:fldCharType="separate"/>
        </w:r>
        <w:r w:rsidR="00A11E96">
          <w:rPr>
            <w:webHidden/>
            <w:sz w:val="28"/>
            <w:szCs w:val="28"/>
          </w:rPr>
          <w:t>167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38" w:history="1">
        <w:r w:rsidR="00F050C5" w:rsidRPr="001B3CF4">
          <w:rPr>
            <w:rStyle w:val="a9"/>
            <w:sz w:val="28"/>
            <w:szCs w:val="28"/>
          </w:rPr>
          <w:t>2.18.3.1.</w:t>
        </w:r>
        <w:r w:rsidR="00F050C5" w:rsidRPr="001B3CF4">
          <w:rPr>
            <w:sz w:val="28"/>
            <w:szCs w:val="28"/>
            <w:lang w:val="ru-RU" w:eastAsia="ru-RU"/>
          </w:rPr>
          <w:tab/>
        </w:r>
        <w:r w:rsidR="00F050C5" w:rsidRPr="001B3CF4">
          <w:rPr>
            <w:rStyle w:val="a9"/>
            <w:sz w:val="28"/>
            <w:szCs w:val="28"/>
          </w:rPr>
          <w:t>Требования к лесовосстановлению</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_Toc149049138 \h </w:instrText>
        </w:r>
        <w:r w:rsidR="00F050C5" w:rsidRPr="001B3CF4">
          <w:rPr>
            <w:webHidden/>
            <w:sz w:val="28"/>
            <w:szCs w:val="28"/>
          </w:rPr>
        </w:r>
        <w:r w:rsidR="00F050C5" w:rsidRPr="001B3CF4">
          <w:rPr>
            <w:webHidden/>
            <w:sz w:val="28"/>
            <w:szCs w:val="28"/>
          </w:rPr>
          <w:fldChar w:fldCharType="separate"/>
        </w:r>
        <w:r w:rsidR="00A11E96">
          <w:rPr>
            <w:webHidden/>
            <w:sz w:val="28"/>
            <w:szCs w:val="28"/>
          </w:rPr>
          <w:t>167</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39" w:history="1">
        <w:r w:rsidR="00F050C5" w:rsidRPr="001B3CF4">
          <w:rPr>
            <w:rStyle w:val="a9"/>
            <w:sz w:val="28"/>
            <w:szCs w:val="28"/>
          </w:rPr>
          <w:t>2.18.3.2.</w:t>
        </w:r>
        <w:r w:rsidR="00F050C5" w:rsidRPr="001B3CF4">
          <w:rPr>
            <w:sz w:val="28"/>
            <w:szCs w:val="28"/>
            <w:lang w:val="ru-RU" w:eastAsia="ru-RU"/>
          </w:rPr>
          <w:tab/>
        </w:r>
        <w:r w:rsidR="00F050C5" w:rsidRPr="001B3CF4">
          <w:rPr>
            <w:rStyle w:val="a9"/>
            <w:sz w:val="28"/>
            <w:szCs w:val="28"/>
          </w:rPr>
          <w:t>Требования к лесоразведению</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_Toc149049139 \h </w:instrText>
        </w:r>
        <w:r w:rsidR="00F050C5" w:rsidRPr="001B3CF4">
          <w:rPr>
            <w:webHidden/>
            <w:sz w:val="28"/>
            <w:szCs w:val="28"/>
          </w:rPr>
        </w:r>
        <w:r w:rsidR="00F050C5" w:rsidRPr="001B3CF4">
          <w:rPr>
            <w:webHidden/>
            <w:sz w:val="28"/>
            <w:szCs w:val="28"/>
          </w:rPr>
          <w:fldChar w:fldCharType="separate"/>
        </w:r>
        <w:r w:rsidR="00A11E96">
          <w:rPr>
            <w:webHidden/>
            <w:sz w:val="28"/>
            <w:szCs w:val="28"/>
          </w:rPr>
          <w:t>184</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40" w:history="1">
        <w:r w:rsidR="00F050C5" w:rsidRPr="001B3CF4">
          <w:rPr>
            <w:rStyle w:val="a9"/>
            <w:sz w:val="28"/>
            <w:szCs w:val="28"/>
          </w:rPr>
          <w:t>2.18.3.3.Объекты лесного семеноводства</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_Toc149049140 \h </w:instrText>
        </w:r>
        <w:r w:rsidR="00F050C5" w:rsidRPr="001B3CF4">
          <w:rPr>
            <w:webHidden/>
            <w:sz w:val="28"/>
            <w:szCs w:val="28"/>
          </w:rPr>
        </w:r>
        <w:r w:rsidR="00F050C5" w:rsidRPr="001B3CF4">
          <w:rPr>
            <w:webHidden/>
            <w:sz w:val="28"/>
            <w:szCs w:val="28"/>
          </w:rPr>
          <w:fldChar w:fldCharType="separate"/>
        </w:r>
        <w:r w:rsidR="00A11E96">
          <w:rPr>
            <w:webHidden/>
            <w:sz w:val="28"/>
            <w:szCs w:val="28"/>
          </w:rPr>
          <w:t>188</w:t>
        </w:r>
        <w:r w:rsidR="00F050C5" w:rsidRPr="001B3CF4">
          <w:rPr>
            <w:webHidden/>
            <w:sz w:val="28"/>
            <w:szCs w:val="28"/>
          </w:rPr>
          <w:fldChar w:fldCharType="end"/>
        </w:r>
      </w:hyperlink>
    </w:p>
    <w:p w:rsidR="00F050C5" w:rsidRPr="001B3CF4" w:rsidRDefault="00000000" w:rsidP="0055471A">
      <w:pPr>
        <w:pStyle w:val="33"/>
        <w:rPr>
          <w:sz w:val="28"/>
          <w:szCs w:val="28"/>
          <w:lang w:val="ru-RU" w:eastAsia="ru-RU"/>
        </w:rPr>
      </w:pPr>
      <w:hyperlink w:anchor="_Toc149049141" w:history="1">
        <w:r w:rsidR="00F050C5" w:rsidRPr="001B3CF4">
          <w:rPr>
            <w:rStyle w:val="a9"/>
            <w:sz w:val="28"/>
            <w:szCs w:val="28"/>
          </w:rPr>
          <w:t>2.18.3.4.</w:t>
        </w:r>
        <w:r w:rsidR="00F050C5" w:rsidRPr="001B3CF4">
          <w:rPr>
            <w:sz w:val="28"/>
            <w:szCs w:val="28"/>
            <w:lang w:val="ru-RU" w:eastAsia="ru-RU"/>
          </w:rPr>
          <w:tab/>
        </w:r>
        <w:r w:rsidR="00F050C5" w:rsidRPr="001B3CF4">
          <w:rPr>
            <w:rStyle w:val="a9"/>
            <w:sz w:val="28"/>
            <w:szCs w:val="28"/>
          </w:rPr>
          <w:t>Требования к уходу за лесами</w:t>
        </w:r>
        <w:r w:rsidR="00F050C5" w:rsidRPr="001B3CF4">
          <w:rPr>
            <w:webHidden/>
            <w:sz w:val="28"/>
            <w:szCs w:val="28"/>
          </w:rPr>
          <w:tab/>
        </w:r>
        <w:r w:rsidR="00F050C5" w:rsidRPr="001B3CF4">
          <w:rPr>
            <w:webHidden/>
            <w:sz w:val="28"/>
            <w:szCs w:val="28"/>
          </w:rPr>
          <w:fldChar w:fldCharType="begin"/>
        </w:r>
        <w:r w:rsidR="00F050C5" w:rsidRPr="001B3CF4">
          <w:rPr>
            <w:webHidden/>
            <w:sz w:val="28"/>
            <w:szCs w:val="28"/>
          </w:rPr>
          <w:instrText xml:space="preserve"> PAGEREF _Toc149049141 \h </w:instrText>
        </w:r>
        <w:r w:rsidR="00F050C5" w:rsidRPr="001B3CF4">
          <w:rPr>
            <w:webHidden/>
            <w:sz w:val="28"/>
            <w:szCs w:val="28"/>
          </w:rPr>
        </w:r>
        <w:r w:rsidR="00F050C5" w:rsidRPr="001B3CF4">
          <w:rPr>
            <w:webHidden/>
            <w:sz w:val="28"/>
            <w:szCs w:val="28"/>
          </w:rPr>
          <w:fldChar w:fldCharType="separate"/>
        </w:r>
        <w:r w:rsidR="00A11E96">
          <w:rPr>
            <w:webHidden/>
            <w:sz w:val="28"/>
            <w:szCs w:val="28"/>
          </w:rPr>
          <w:t>188</w:t>
        </w:r>
        <w:r w:rsidR="00F050C5" w:rsidRPr="001B3CF4">
          <w:rPr>
            <w:webHidden/>
            <w:sz w:val="28"/>
            <w:szCs w:val="28"/>
          </w:rPr>
          <w:fldChar w:fldCharType="end"/>
        </w:r>
      </w:hyperlink>
    </w:p>
    <w:p w:rsidR="00F050C5" w:rsidRPr="001B3CF4" w:rsidRDefault="00000000" w:rsidP="0055471A">
      <w:pPr>
        <w:pStyle w:val="23"/>
        <w:rPr>
          <w:noProof/>
          <w:szCs w:val="28"/>
          <w:lang w:val="ru-RU" w:eastAsia="ru-RU"/>
        </w:rPr>
      </w:pPr>
      <w:hyperlink w:anchor="_Toc149049142" w:history="1">
        <w:r w:rsidR="00F050C5" w:rsidRPr="001B3CF4">
          <w:rPr>
            <w:rStyle w:val="a9"/>
            <w:noProof/>
            <w:szCs w:val="28"/>
          </w:rPr>
          <w:t>2.19.</w:t>
        </w:r>
        <w:r w:rsidR="00F050C5" w:rsidRPr="001B3CF4">
          <w:rPr>
            <w:noProof/>
            <w:szCs w:val="28"/>
            <w:lang w:val="ru-RU" w:eastAsia="ru-RU"/>
          </w:rPr>
          <w:tab/>
        </w:r>
        <w:r w:rsidR="00F050C5" w:rsidRPr="001B3CF4">
          <w:rPr>
            <w:rStyle w:val="a9"/>
            <w:noProof/>
            <w:szCs w:val="28"/>
          </w:rPr>
          <w:t>Особенности требований к использованию лесов по лесорастительным зонам и лесным районам</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_Toc149049142 \h </w:instrText>
        </w:r>
        <w:r w:rsidR="00F050C5" w:rsidRPr="001B3CF4">
          <w:rPr>
            <w:noProof/>
            <w:webHidden/>
            <w:szCs w:val="28"/>
          </w:rPr>
        </w:r>
        <w:r w:rsidR="00F050C5" w:rsidRPr="001B3CF4">
          <w:rPr>
            <w:noProof/>
            <w:webHidden/>
            <w:szCs w:val="28"/>
          </w:rPr>
          <w:fldChar w:fldCharType="separate"/>
        </w:r>
        <w:r w:rsidR="00A11E96">
          <w:rPr>
            <w:noProof/>
            <w:webHidden/>
            <w:szCs w:val="28"/>
          </w:rPr>
          <w:t>205</w:t>
        </w:r>
        <w:r w:rsidR="00F050C5" w:rsidRPr="001B3CF4">
          <w:rPr>
            <w:noProof/>
            <w:webHidden/>
            <w:szCs w:val="28"/>
          </w:rPr>
          <w:fldChar w:fldCharType="end"/>
        </w:r>
      </w:hyperlink>
    </w:p>
    <w:p w:rsidR="00F050C5" w:rsidRPr="001B3CF4" w:rsidRDefault="00000000" w:rsidP="00F050C5">
      <w:pPr>
        <w:pStyle w:val="12"/>
        <w:ind w:right="0"/>
        <w:rPr>
          <w:b w:val="0"/>
          <w:noProof/>
          <w:szCs w:val="28"/>
          <w:lang w:val="ru-RU" w:eastAsia="ru-RU"/>
        </w:rPr>
      </w:pPr>
      <w:hyperlink w:anchor="_Toc149049143" w:history="1">
        <w:r w:rsidR="00F050C5" w:rsidRPr="001B3CF4">
          <w:rPr>
            <w:rStyle w:val="a9"/>
            <w:b w:val="0"/>
            <w:noProof/>
            <w:szCs w:val="28"/>
          </w:rPr>
          <w:t>Г</w:t>
        </w:r>
        <w:r w:rsidR="006B4504" w:rsidRPr="001B3CF4">
          <w:rPr>
            <w:rStyle w:val="a9"/>
            <w:b w:val="0"/>
            <w:noProof/>
            <w:szCs w:val="28"/>
            <w:lang w:val="ru-RU"/>
          </w:rPr>
          <w:t>ЛАВА</w:t>
        </w:r>
        <w:r w:rsidR="001972EF" w:rsidRPr="001B3CF4">
          <w:rPr>
            <w:rStyle w:val="a9"/>
            <w:b w:val="0"/>
            <w:noProof/>
            <w:szCs w:val="28"/>
            <w:lang w:val="ru-RU"/>
          </w:rPr>
          <w:t xml:space="preserve"> </w:t>
        </w:r>
        <w:r w:rsidR="001972EF" w:rsidRPr="001B3CF4">
          <w:rPr>
            <w:rStyle w:val="a9"/>
            <w:b w:val="0"/>
            <w:noProof/>
            <w:szCs w:val="28"/>
          </w:rPr>
          <w:t>3.</w:t>
        </w:r>
        <w:r w:rsidR="00F050C5" w:rsidRPr="001B3CF4">
          <w:rPr>
            <w:b w:val="0"/>
            <w:noProof/>
            <w:szCs w:val="28"/>
            <w:lang w:val="ru-RU" w:eastAsia="ru-RU"/>
          </w:rPr>
          <w:tab/>
        </w:r>
        <w:r w:rsidR="00F050C5" w:rsidRPr="001B3CF4">
          <w:rPr>
            <w:rStyle w:val="a9"/>
            <w:b w:val="0"/>
            <w:noProof/>
            <w:szCs w:val="28"/>
          </w:rPr>
          <w:t>Ограничения использования лесов</w:t>
        </w:r>
        <w:r w:rsidR="00472B00" w:rsidRPr="001B3CF4">
          <w:rPr>
            <w:rStyle w:val="a9"/>
            <w:b w:val="0"/>
            <w:noProof/>
            <w:szCs w:val="28"/>
            <w:lang w:val="ru-RU"/>
          </w:rPr>
          <w:t>………………………………………</w:t>
        </w:r>
        <w:r w:rsidR="00F050C5" w:rsidRPr="001B3CF4">
          <w:rPr>
            <w:b w:val="0"/>
            <w:noProof/>
            <w:webHidden/>
            <w:szCs w:val="28"/>
          </w:rPr>
          <w:tab/>
        </w:r>
        <w:r w:rsidR="00F050C5" w:rsidRPr="001B3CF4">
          <w:rPr>
            <w:b w:val="0"/>
            <w:noProof/>
            <w:webHidden/>
            <w:szCs w:val="28"/>
          </w:rPr>
          <w:fldChar w:fldCharType="begin"/>
        </w:r>
        <w:r w:rsidR="00F050C5" w:rsidRPr="001B3CF4">
          <w:rPr>
            <w:b w:val="0"/>
            <w:noProof/>
            <w:webHidden/>
            <w:szCs w:val="28"/>
          </w:rPr>
          <w:instrText xml:space="preserve"> PAGEREF _Toc149049143 \h </w:instrText>
        </w:r>
        <w:r w:rsidR="00F050C5" w:rsidRPr="001B3CF4">
          <w:rPr>
            <w:b w:val="0"/>
            <w:noProof/>
            <w:webHidden/>
            <w:szCs w:val="28"/>
          </w:rPr>
        </w:r>
        <w:r w:rsidR="00F050C5" w:rsidRPr="001B3CF4">
          <w:rPr>
            <w:b w:val="0"/>
            <w:noProof/>
            <w:webHidden/>
            <w:szCs w:val="28"/>
          </w:rPr>
          <w:fldChar w:fldCharType="separate"/>
        </w:r>
        <w:r w:rsidR="00A11E96">
          <w:rPr>
            <w:b w:val="0"/>
            <w:noProof/>
            <w:webHidden/>
            <w:szCs w:val="28"/>
          </w:rPr>
          <w:t>205</w:t>
        </w:r>
        <w:r w:rsidR="00F050C5" w:rsidRPr="001B3CF4">
          <w:rPr>
            <w:b w:val="0"/>
            <w:noProof/>
            <w:webHidden/>
            <w:szCs w:val="28"/>
          </w:rPr>
          <w:fldChar w:fldCharType="end"/>
        </w:r>
      </w:hyperlink>
    </w:p>
    <w:p w:rsidR="00F050C5" w:rsidRPr="001B3CF4" w:rsidRDefault="00000000" w:rsidP="0055471A">
      <w:pPr>
        <w:pStyle w:val="23"/>
        <w:rPr>
          <w:noProof/>
          <w:szCs w:val="28"/>
          <w:lang w:val="ru-RU" w:eastAsia="ru-RU"/>
        </w:rPr>
      </w:pPr>
      <w:hyperlink w:anchor="_Toc149049144" w:history="1">
        <w:r w:rsidR="00F050C5" w:rsidRPr="001B3CF4">
          <w:rPr>
            <w:rStyle w:val="a9"/>
            <w:noProof/>
            <w:szCs w:val="28"/>
          </w:rPr>
          <w:t>3.1.</w:t>
        </w:r>
        <w:r w:rsidR="00F050C5" w:rsidRPr="001B3CF4">
          <w:rPr>
            <w:noProof/>
            <w:szCs w:val="28"/>
            <w:lang w:val="ru-RU" w:eastAsia="ru-RU"/>
          </w:rPr>
          <w:tab/>
        </w:r>
        <w:r w:rsidR="00F050C5" w:rsidRPr="001B3CF4">
          <w:rPr>
            <w:rStyle w:val="a9"/>
            <w:noProof/>
            <w:szCs w:val="28"/>
          </w:rPr>
          <w:t>Ограничения по видам целевого назначения лесов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_Toc149049144 \h </w:instrText>
        </w:r>
        <w:r w:rsidR="00F050C5" w:rsidRPr="001B3CF4">
          <w:rPr>
            <w:noProof/>
            <w:webHidden/>
            <w:szCs w:val="28"/>
          </w:rPr>
        </w:r>
        <w:r w:rsidR="00F050C5" w:rsidRPr="001B3CF4">
          <w:rPr>
            <w:noProof/>
            <w:webHidden/>
            <w:szCs w:val="28"/>
          </w:rPr>
          <w:fldChar w:fldCharType="separate"/>
        </w:r>
        <w:r w:rsidR="00A11E96">
          <w:rPr>
            <w:noProof/>
            <w:webHidden/>
            <w:szCs w:val="28"/>
          </w:rPr>
          <w:t>206</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45" w:history="1">
        <w:r w:rsidR="00F050C5" w:rsidRPr="001B3CF4">
          <w:rPr>
            <w:rStyle w:val="a9"/>
            <w:noProof/>
            <w:szCs w:val="28"/>
          </w:rPr>
          <w:t>3.2.</w:t>
        </w:r>
        <w:r w:rsidR="00F050C5" w:rsidRPr="001B3CF4">
          <w:rPr>
            <w:noProof/>
            <w:szCs w:val="28"/>
            <w:lang w:val="ru-RU" w:eastAsia="ru-RU"/>
          </w:rPr>
          <w:tab/>
        </w:r>
        <w:r w:rsidR="00F050C5" w:rsidRPr="001B3CF4">
          <w:rPr>
            <w:rStyle w:val="a9"/>
            <w:noProof/>
            <w:szCs w:val="28"/>
          </w:rPr>
          <w:t>Ограничения по видам особо защитных участков лесов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_Toc149049145 \h </w:instrText>
        </w:r>
        <w:r w:rsidR="00F050C5" w:rsidRPr="001B3CF4">
          <w:rPr>
            <w:noProof/>
            <w:webHidden/>
            <w:szCs w:val="28"/>
          </w:rPr>
        </w:r>
        <w:r w:rsidR="00F050C5" w:rsidRPr="001B3CF4">
          <w:rPr>
            <w:noProof/>
            <w:webHidden/>
            <w:szCs w:val="28"/>
          </w:rPr>
          <w:fldChar w:fldCharType="separate"/>
        </w:r>
        <w:r w:rsidR="00A11E96">
          <w:rPr>
            <w:noProof/>
            <w:webHidden/>
            <w:szCs w:val="28"/>
          </w:rPr>
          <w:t>209</w:t>
        </w:r>
        <w:r w:rsidR="00F050C5" w:rsidRPr="001B3CF4">
          <w:rPr>
            <w:noProof/>
            <w:webHidden/>
            <w:szCs w:val="28"/>
          </w:rPr>
          <w:fldChar w:fldCharType="end"/>
        </w:r>
      </w:hyperlink>
    </w:p>
    <w:p w:rsidR="00F050C5" w:rsidRPr="001B3CF4" w:rsidRDefault="00000000" w:rsidP="0055471A">
      <w:pPr>
        <w:pStyle w:val="23"/>
        <w:rPr>
          <w:noProof/>
          <w:szCs w:val="28"/>
          <w:lang w:val="ru-RU" w:eastAsia="ru-RU"/>
        </w:rPr>
      </w:pPr>
      <w:hyperlink w:anchor="_Toc149049146" w:history="1">
        <w:r w:rsidR="00F050C5" w:rsidRPr="001B3CF4">
          <w:rPr>
            <w:rStyle w:val="a9"/>
            <w:noProof/>
            <w:szCs w:val="28"/>
          </w:rPr>
          <w:t>3.3.</w:t>
        </w:r>
        <w:r w:rsidR="00F050C5" w:rsidRPr="001B3CF4">
          <w:rPr>
            <w:noProof/>
            <w:szCs w:val="28"/>
            <w:lang w:val="ru-RU" w:eastAsia="ru-RU"/>
          </w:rPr>
          <w:tab/>
        </w:r>
        <w:r w:rsidR="00F050C5" w:rsidRPr="001B3CF4">
          <w:rPr>
            <w:rStyle w:val="a9"/>
            <w:noProof/>
            <w:szCs w:val="28"/>
          </w:rPr>
          <w:t>Ограничения по видам использования лесов</w:t>
        </w:r>
        <w:r w:rsidR="00F050C5" w:rsidRPr="001B3CF4">
          <w:rPr>
            <w:noProof/>
            <w:webHidden/>
            <w:szCs w:val="28"/>
          </w:rPr>
          <w:tab/>
        </w:r>
        <w:r w:rsidR="00F050C5" w:rsidRPr="001B3CF4">
          <w:rPr>
            <w:noProof/>
            <w:webHidden/>
            <w:szCs w:val="28"/>
          </w:rPr>
          <w:fldChar w:fldCharType="begin"/>
        </w:r>
        <w:r w:rsidR="00F050C5" w:rsidRPr="001B3CF4">
          <w:rPr>
            <w:noProof/>
            <w:webHidden/>
            <w:szCs w:val="28"/>
          </w:rPr>
          <w:instrText xml:space="preserve"> PAGEREF _Toc149049146 \h </w:instrText>
        </w:r>
        <w:r w:rsidR="00F050C5" w:rsidRPr="001B3CF4">
          <w:rPr>
            <w:noProof/>
            <w:webHidden/>
            <w:szCs w:val="28"/>
          </w:rPr>
        </w:r>
        <w:r w:rsidR="00F050C5" w:rsidRPr="001B3CF4">
          <w:rPr>
            <w:noProof/>
            <w:webHidden/>
            <w:szCs w:val="28"/>
          </w:rPr>
          <w:fldChar w:fldCharType="separate"/>
        </w:r>
        <w:r w:rsidR="00A11E96">
          <w:rPr>
            <w:noProof/>
            <w:webHidden/>
            <w:szCs w:val="28"/>
          </w:rPr>
          <w:t>210</w:t>
        </w:r>
        <w:r w:rsidR="00F050C5" w:rsidRPr="001B3CF4">
          <w:rPr>
            <w:noProof/>
            <w:webHidden/>
            <w:szCs w:val="28"/>
          </w:rPr>
          <w:fldChar w:fldCharType="end"/>
        </w:r>
      </w:hyperlink>
    </w:p>
    <w:p w:rsidR="00F050C5" w:rsidRPr="001B3CF4" w:rsidRDefault="00F050C5" w:rsidP="00F050C5">
      <w:pPr>
        <w:contextualSpacing/>
        <w:jc w:val="both"/>
        <w:rPr>
          <w:noProof/>
          <w:sz w:val="28"/>
          <w:szCs w:val="28"/>
        </w:rPr>
      </w:pPr>
      <w:r w:rsidRPr="001B3CF4">
        <w:rPr>
          <w:bCs/>
          <w:noProof/>
          <w:sz w:val="28"/>
          <w:szCs w:val="28"/>
        </w:rPr>
        <w:fldChar w:fldCharType="end"/>
      </w:r>
      <w:r w:rsidR="002C3E20" w:rsidRPr="001B3CF4">
        <w:rPr>
          <w:bCs/>
          <w:noProof/>
          <w:sz w:val="28"/>
          <w:szCs w:val="28"/>
        </w:rPr>
        <w:t>СПИСОК ПРИЛОЖЕНИЙ..</w:t>
      </w:r>
      <w:r w:rsidR="00FB72AF" w:rsidRPr="001B3CF4">
        <w:rPr>
          <w:bCs/>
          <w:noProof/>
          <w:sz w:val="28"/>
          <w:szCs w:val="28"/>
        </w:rPr>
        <w:t>…………………………………………………………..21</w:t>
      </w:r>
      <w:r w:rsidR="00210A9C" w:rsidRPr="001B3CF4">
        <w:rPr>
          <w:bCs/>
          <w:noProof/>
          <w:sz w:val="28"/>
          <w:szCs w:val="28"/>
        </w:rPr>
        <w:t>2</w:t>
      </w:r>
    </w:p>
    <w:p w:rsidR="00F050C5" w:rsidRPr="001B3CF4" w:rsidRDefault="00F050C5" w:rsidP="00F050C5">
      <w:pPr>
        <w:pStyle w:val="12"/>
        <w:tabs>
          <w:tab w:val="clear" w:pos="9923"/>
        </w:tabs>
        <w:ind w:right="0"/>
        <w:rPr>
          <w:rStyle w:val="a9"/>
          <w:b w:val="0"/>
          <w:noProof/>
          <w:szCs w:val="28"/>
        </w:rPr>
        <w:sectPr w:rsidR="00F050C5" w:rsidRPr="001B3CF4" w:rsidSect="009B3ACD">
          <w:footerReference w:type="even" r:id="rId8"/>
          <w:footerReference w:type="default" r:id="rId9"/>
          <w:pgSz w:w="11906" w:h="16838" w:code="9"/>
          <w:pgMar w:top="1134" w:right="424" w:bottom="1134" w:left="1134" w:header="0" w:footer="851" w:gutter="0"/>
          <w:cols w:space="708"/>
          <w:titlePg/>
          <w:docGrid w:linePitch="360"/>
        </w:sectPr>
      </w:pPr>
    </w:p>
    <w:p w:rsidR="0079242F" w:rsidRPr="001B3CF4" w:rsidRDefault="00F050C5" w:rsidP="00F050C5">
      <w:pPr>
        <w:jc w:val="center"/>
        <w:rPr>
          <w:b/>
          <w:sz w:val="28"/>
          <w:szCs w:val="28"/>
        </w:rPr>
      </w:pPr>
      <w:r w:rsidRPr="001B3CF4">
        <w:rPr>
          <w:b/>
          <w:bCs/>
        </w:rPr>
        <w:lastRenderedPageBreak/>
        <w:fldChar w:fldCharType="end"/>
      </w:r>
      <w:r w:rsidRPr="001B3CF4">
        <w:rPr>
          <w:b/>
          <w:sz w:val="28"/>
          <w:szCs w:val="28"/>
        </w:rPr>
        <w:fldChar w:fldCharType="begin"/>
      </w:r>
      <w:r w:rsidRPr="001B3CF4">
        <w:rPr>
          <w:b/>
          <w:sz w:val="28"/>
          <w:szCs w:val="28"/>
        </w:rPr>
        <w:instrText xml:space="preserve"> TOC \o "1-3" \h \z \u </w:instrText>
      </w:r>
      <w:r w:rsidR="00000000">
        <w:rPr>
          <w:b/>
          <w:sz w:val="28"/>
          <w:szCs w:val="28"/>
        </w:rPr>
        <w:fldChar w:fldCharType="separate"/>
      </w:r>
      <w:r w:rsidRPr="001B3CF4">
        <w:rPr>
          <w:b/>
          <w:bCs/>
          <w:sz w:val="28"/>
          <w:szCs w:val="28"/>
        </w:rPr>
        <w:fldChar w:fldCharType="end"/>
      </w:r>
      <w:bookmarkStart w:id="9" w:name="_Toc511310651"/>
      <w:bookmarkStart w:id="10" w:name="_Toc149048362"/>
      <w:bookmarkStart w:id="11" w:name="_Toc149048531"/>
      <w:r w:rsidR="0079242F" w:rsidRPr="001B3CF4">
        <w:rPr>
          <w:b/>
          <w:sz w:val="28"/>
          <w:szCs w:val="28"/>
        </w:rPr>
        <w:t>В</w:t>
      </w:r>
      <w:bookmarkEnd w:id="6"/>
      <w:bookmarkEnd w:id="7"/>
      <w:bookmarkEnd w:id="8"/>
      <w:bookmarkEnd w:id="9"/>
      <w:bookmarkEnd w:id="10"/>
      <w:bookmarkEnd w:id="11"/>
      <w:r w:rsidRPr="001B3CF4">
        <w:rPr>
          <w:b/>
          <w:sz w:val="28"/>
          <w:szCs w:val="28"/>
        </w:rPr>
        <w:t>ВЕДЕНИЕ</w:t>
      </w:r>
    </w:p>
    <w:p w:rsidR="00862632" w:rsidRPr="001B3CF4" w:rsidRDefault="00862632" w:rsidP="00F050C5">
      <w:pPr>
        <w:jc w:val="center"/>
        <w:rPr>
          <w:sz w:val="28"/>
          <w:szCs w:val="28"/>
        </w:rPr>
      </w:pPr>
    </w:p>
    <w:p w:rsidR="00851EAB" w:rsidRPr="001B3CF4" w:rsidRDefault="0079242F" w:rsidP="00664300">
      <w:pPr>
        <w:ind w:firstLine="709"/>
        <w:jc w:val="both"/>
        <w:rPr>
          <w:sz w:val="28"/>
          <w:szCs w:val="28"/>
        </w:rPr>
      </w:pPr>
      <w:r w:rsidRPr="001B3CF4">
        <w:rPr>
          <w:sz w:val="28"/>
          <w:szCs w:val="28"/>
        </w:rPr>
        <w:t xml:space="preserve">Лесохозяйственный регламент </w:t>
      </w:r>
      <w:r w:rsidR="00107BA4" w:rsidRPr="001B3CF4">
        <w:rPr>
          <w:sz w:val="28"/>
          <w:szCs w:val="28"/>
        </w:rPr>
        <w:t>Сарапульского</w:t>
      </w:r>
      <w:r w:rsidRPr="001B3CF4">
        <w:rPr>
          <w:sz w:val="28"/>
          <w:szCs w:val="28"/>
        </w:rPr>
        <w:t xml:space="preserve"> лесничества Удмуртской Республики является основой осуществления использования, охраны, защиты, воспроизводства лесов, расположенных в его границах.</w:t>
      </w:r>
      <w:bookmarkStart w:id="12" w:name="sub_875"/>
    </w:p>
    <w:p w:rsidR="00851EAB" w:rsidRPr="001B3CF4" w:rsidRDefault="00851EAB" w:rsidP="00664300">
      <w:pPr>
        <w:autoSpaceDE w:val="0"/>
        <w:autoSpaceDN w:val="0"/>
        <w:adjustRightInd w:val="0"/>
        <w:ind w:firstLine="709"/>
        <w:jc w:val="both"/>
        <w:rPr>
          <w:bCs/>
          <w:sz w:val="28"/>
          <w:szCs w:val="28"/>
        </w:rPr>
      </w:pPr>
      <w:r w:rsidRPr="001B3CF4">
        <w:rPr>
          <w:bCs/>
          <w:sz w:val="28"/>
          <w:szCs w:val="28"/>
        </w:rPr>
        <w:t>Лесохозяйственный регламент разработан в соответствии с частью 7 статьи 87 Лесного кодекса Российской Федерации, приказом Министерства природных ресурсов и экологии Российс</w:t>
      </w:r>
      <w:r w:rsidR="00664300" w:rsidRPr="001B3CF4">
        <w:rPr>
          <w:bCs/>
          <w:sz w:val="28"/>
          <w:szCs w:val="28"/>
        </w:rPr>
        <w:t>кой Федерации от 27.02.2017</w:t>
      </w:r>
      <w:r w:rsidRPr="001B3CF4">
        <w:rPr>
          <w:bCs/>
          <w:sz w:val="28"/>
          <w:szCs w:val="28"/>
        </w:rPr>
        <w:t xml:space="preserve"> № 72 «Об утверждении состава лесохозяйственных регламентов, порядка их разработки, сроков их действия и порядка внесения в них изменений».</w:t>
      </w:r>
    </w:p>
    <w:p w:rsidR="0097516C" w:rsidRPr="001B3CF4" w:rsidRDefault="0097516C" w:rsidP="00664300">
      <w:pPr>
        <w:ind w:firstLine="709"/>
        <w:jc w:val="both"/>
        <w:rPr>
          <w:sz w:val="28"/>
          <w:szCs w:val="28"/>
        </w:rPr>
      </w:pPr>
      <w:r w:rsidRPr="001B3CF4">
        <w:rPr>
          <w:sz w:val="28"/>
          <w:szCs w:val="28"/>
        </w:rPr>
        <w:t>В лесохозяйственном регламенте установлены:</w:t>
      </w:r>
    </w:p>
    <w:p w:rsidR="0097516C" w:rsidRPr="001B3CF4" w:rsidRDefault="0097516C" w:rsidP="00664300">
      <w:pPr>
        <w:numPr>
          <w:ilvl w:val="0"/>
          <w:numId w:val="5"/>
        </w:numPr>
        <w:ind w:left="0" w:firstLine="709"/>
        <w:jc w:val="both"/>
        <w:rPr>
          <w:sz w:val="28"/>
          <w:szCs w:val="28"/>
          <w:lang w:val="en-US"/>
        </w:rPr>
      </w:pPr>
      <w:bookmarkStart w:id="13" w:name="sub_8751"/>
      <w:bookmarkEnd w:id="12"/>
      <w:r w:rsidRPr="001B3CF4">
        <w:rPr>
          <w:sz w:val="28"/>
          <w:szCs w:val="28"/>
        </w:rPr>
        <w:t>виды разрешенного использования лесов;</w:t>
      </w:r>
    </w:p>
    <w:p w:rsidR="0097516C" w:rsidRPr="001B3CF4" w:rsidRDefault="0097516C" w:rsidP="00664300">
      <w:pPr>
        <w:numPr>
          <w:ilvl w:val="0"/>
          <w:numId w:val="5"/>
        </w:numPr>
        <w:tabs>
          <w:tab w:val="left" w:pos="1078"/>
        </w:tabs>
        <w:ind w:left="0" w:firstLine="709"/>
        <w:jc w:val="both"/>
        <w:rPr>
          <w:sz w:val="28"/>
          <w:szCs w:val="28"/>
        </w:rPr>
      </w:pPr>
      <w:r w:rsidRPr="001B3CF4">
        <w:rPr>
          <w:sz w:val="28"/>
          <w:szCs w:val="28"/>
        </w:rPr>
        <w:t>нормативы использования лесов по видам разрешенного использования лесов;</w:t>
      </w:r>
    </w:p>
    <w:p w:rsidR="0097516C" w:rsidRPr="001B3CF4" w:rsidRDefault="0097516C" w:rsidP="00664300">
      <w:pPr>
        <w:numPr>
          <w:ilvl w:val="0"/>
          <w:numId w:val="5"/>
        </w:numPr>
        <w:tabs>
          <w:tab w:val="left" w:pos="1078"/>
        </w:tabs>
        <w:ind w:left="0" w:firstLine="709"/>
        <w:jc w:val="both"/>
        <w:rPr>
          <w:sz w:val="28"/>
          <w:szCs w:val="28"/>
        </w:rPr>
      </w:pPr>
      <w:bookmarkStart w:id="14" w:name="sub_8752"/>
      <w:bookmarkEnd w:id="13"/>
      <w:r w:rsidRPr="001B3CF4">
        <w:rPr>
          <w:sz w:val="28"/>
          <w:szCs w:val="28"/>
        </w:rPr>
        <w:t>возрасты рубок, расчетная лесосека;</w:t>
      </w:r>
    </w:p>
    <w:p w:rsidR="0097516C" w:rsidRPr="001B3CF4" w:rsidRDefault="0097516C" w:rsidP="00664300">
      <w:pPr>
        <w:numPr>
          <w:ilvl w:val="0"/>
          <w:numId w:val="5"/>
        </w:numPr>
        <w:tabs>
          <w:tab w:val="left" w:pos="1078"/>
        </w:tabs>
        <w:ind w:left="0" w:firstLine="709"/>
        <w:jc w:val="both"/>
        <w:rPr>
          <w:sz w:val="28"/>
          <w:szCs w:val="28"/>
        </w:rPr>
      </w:pPr>
      <w:r w:rsidRPr="001B3CF4">
        <w:rPr>
          <w:sz w:val="28"/>
          <w:szCs w:val="28"/>
        </w:rPr>
        <w:t>нормативы по охране, защите и воспроизводству лесов;</w:t>
      </w:r>
    </w:p>
    <w:p w:rsidR="0097516C" w:rsidRPr="001B3CF4" w:rsidRDefault="0097516C" w:rsidP="00664300">
      <w:pPr>
        <w:numPr>
          <w:ilvl w:val="0"/>
          <w:numId w:val="5"/>
        </w:numPr>
        <w:tabs>
          <w:tab w:val="left" w:pos="1078"/>
        </w:tabs>
        <w:ind w:left="0" w:firstLine="709"/>
        <w:jc w:val="both"/>
        <w:rPr>
          <w:sz w:val="28"/>
          <w:szCs w:val="28"/>
        </w:rPr>
      </w:pPr>
      <w:r w:rsidRPr="001B3CF4">
        <w:rPr>
          <w:sz w:val="28"/>
          <w:szCs w:val="28"/>
        </w:rPr>
        <w:t>сроки разрешенного использования лесов;</w:t>
      </w:r>
    </w:p>
    <w:p w:rsidR="0097516C" w:rsidRPr="001B3CF4" w:rsidRDefault="0097516C" w:rsidP="00664300">
      <w:pPr>
        <w:numPr>
          <w:ilvl w:val="0"/>
          <w:numId w:val="5"/>
        </w:numPr>
        <w:tabs>
          <w:tab w:val="left" w:pos="1078"/>
        </w:tabs>
        <w:ind w:left="0" w:firstLine="709"/>
        <w:jc w:val="both"/>
        <w:rPr>
          <w:sz w:val="28"/>
          <w:szCs w:val="28"/>
        </w:rPr>
      </w:pPr>
      <w:bookmarkStart w:id="15" w:name="sub_8753"/>
      <w:bookmarkEnd w:id="14"/>
      <w:r w:rsidRPr="001B3CF4">
        <w:rPr>
          <w:sz w:val="28"/>
          <w:szCs w:val="28"/>
        </w:rPr>
        <w:t>ограничения использования лесов;</w:t>
      </w:r>
    </w:p>
    <w:bookmarkEnd w:id="15"/>
    <w:p w:rsidR="0097516C" w:rsidRPr="001B3CF4" w:rsidRDefault="0097516C" w:rsidP="00664300">
      <w:pPr>
        <w:numPr>
          <w:ilvl w:val="0"/>
          <w:numId w:val="5"/>
        </w:numPr>
        <w:tabs>
          <w:tab w:val="left" w:pos="1078"/>
        </w:tabs>
        <w:ind w:left="0" w:firstLine="709"/>
        <w:jc w:val="both"/>
        <w:rPr>
          <w:sz w:val="28"/>
          <w:szCs w:val="28"/>
        </w:rPr>
      </w:pPr>
      <w:r w:rsidRPr="001B3CF4">
        <w:rPr>
          <w:sz w:val="28"/>
          <w:szCs w:val="28"/>
        </w:rPr>
        <w:t>требования к охране, защите, воспроизводству лесов.</w:t>
      </w:r>
    </w:p>
    <w:p w:rsidR="0097516C" w:rsidRPr="001B3CF4" w:rsidRDefault="0097516C" w:rsidP="00664300">
      <w:pPr>
        <w:ind w:firstLine="709"/>
        <w:jc w:val="both"/>
        <w:rPr>
          <w:sz w:val="28"/>
          <w:szCs w:val="28"/>
        </w:rPr>
      </w:pPr>
      <w:r w:rsidRPr="001B3CF4">
        <w:rPr>
          <w:sz w:val="28"/>
          <w:szCs w:val="28"/>
        </w:rPr>
        <w:t>Информация, содержащаяся в лесохозяйственном регламенте, используется при:</w:t>
      </w:r>
    </w:p>
    <w:p w:rsidR="0097516C" w:rsidRPr="001B3CF4" w:rsidRDefault="0097516C" w:rsidP="00664300">
      <w:pPr>
        <w:numPr>
          <w:ilvl w:val="0"/>
          <w:numId w:val="6"/>
        </w:numPr>
        <w:ind w:left="0" w:firstLine="709"/>
        <w:jc w:val="both"/>
        <w:rPr>
          <w:sz w:val="28"/>
          <w:szCs w:val="28"/>
        </w:rPr>
      </w:pPr>
      <w:r w:rsidRPr="001B3CF4">
        <w:rPr>
          <w:sz w:val="28"/>
          <w:szCs w:val="28"/>
        </w:rPr>
        <w:t>разработке  (изменении) лесного плана Удмуртской Республики;</w:t>
      </w:r>
    </w:p>
    <w:p w:rsidR="0097516C" w:rsidRPr="001B3CF4" w:rsidRDefault="0097516C" w:rsidP="00664300">
      <w:pPr>
        <w:numPr>
          <w:ilvl w:val="0"/>
          <w:numId w:val="6"/>
        </w:numPr>
        <w:ind w:left="0" w:firstLine="709"/>
        <w:jc w:val="both"/>
        <w:rPr>
          <w:sz w:val="28"/>
          <w:szCs w:val="28"/>
        </w:rPr>
      </w:pPr>
      <w:r w:rsidRPr="001B3CF4">
        <w:rPr>
          <w:sz w:val="28"/>
          <w:szCs w:val="28"/>
        </w:rPr>
        <w:t>проведении государственной инвентаризации лесов;</w:t>
      </w:r>
    </w:p>
    <w:p w:rsidR="0097516C" w:rsidRPr="001B3CF4" w:rsidRDefault="0097516C" w:rsidP="00664300">
      <w:pPr>
        <w:numPr>
          <w:ilvl w:val="0"/>
          <w:numId w:val="6"/>
        </w:numPr>
        <w:ind w:left="0" w:firstLine="709"/>
        <w:jc w:val="both"/>
        <w:rPr>
          <w:sz w:val="28"/>
          <w:szCs w:val="28"/>
        </w:rPr>
      </w:pPr>
      <w:r w:rsidRPr="001B3CF4">
        <w:rPr>
          <w:sz w:val="28"/>
          <w:szCs w:val="28"/>
        </w:rPr>
        <w:t>проведении лесоустройства;</w:t>
      </w:r>
    </w:p>
    <w:p w:rsidR="0097516C" w:rsidRPr="001B3CF4" w:rsidRDefault="0097516C" w:rsidP="00664300">
      <w:pPr>
        <w:numPr>
          <w:ilvl w:val="0"/>
          <w:numId w:val="6"/>
        </w:numPr>
        <w:ind w:left="0" w:firstLine="709"/>
        <w:jc w:val="both"/>
        <w:rPr>
          <w:sz w:val="28"/>
          <w:szCs w:val="28"/>
        </w:rPr>
      </w:pPr>
      <w:r w:rsidRPr="001B3CF4">
        <w:rPr>
          <w:sz w:val="28"/>
          <w:szCs w:val="28"/>
        </w:rPr>
        <w:t xml:space="preserve">проектировании лесных участков; </w:t>
      </w:r>
    </w:p>
    <w:p w:rsidR="0097516C" w:rsidRPr="001B3CF4" w:rsidRDefault="0097516C" w:rsidP="00664300">
      <w:pPr>
        <w:numPr>
          <w:ilvl w:val="0"/>
          <w:numId w:val="6"/>
        </w:numPr>
        <w:ind w:left="0" w:firstLine="709"/>
        <w:jc w:val="both"/>
        <w:rPr>
          <w:sz w:val="28"/>
          <w:szCs w:val="28"/>
        </w:rPr>
      </w:pPr>
      <w:r w:rsidRPr="001B3CF4">
        <w:rPr>
          <w:sz w:val="28"/>
          <w:szCs w:val="28"/>
        </w:rPr>
        <w:t>заключении договоров аренды лесного участка;</w:t>
      </w:r>
    </w:p>
    <w:p w:rsidR="0097516C" w:rsidRPr="001B3CF4" w:rsidRDefault="0097516C" w:rsidP="00664300">
      <w:pPr>
        <w:numPr>
          <w:ilvl w:val="0"/>
          <w:numId w:val="6"/>
        </w:numPr>
        <w:ind w:left="0" w:firstLine="709"/>
        <w:jc w:val="both"/>
        <w:rPr>
          <w:sz w:val="28"/>
          <w:szCs w:val="28"/>
        </w:rPr>
      </w:pPr>
      <w:r w:rsidRPr="001B3CF4">
        <w:rPr>
          <w:sz w:val="28"/>
          <w:szCs w:val="28"/>
        </w:rPr>
        <w:t>заключении  договоров купли-продажи лесных насаждений;</w:t>
      </w:r>
    </w:p>
    <w:p w:rsidR="0097516C" w:rsidRPr="001B3CF4" w:rsidRDefault="0097516C" w:rsidP="00664300">
      <w:pPr>
        <w:numPr>
          <w:ilvl w:val="0"/>
          <w:numId w:val="6"/>
        </w:numPr>
        <w:ind w:left="0" w:firstLine="709"/>
        <w:jc w:val="both"/>
        <w:rPr>
          <w:sz w:val="28"/>
          <w:szCs w:val="28"/>
        </w:rPr>
      </w:pPr>
      <w:r w:rsidRPr="001B3CF4">
        <w:rPr>
          <w:sz w:val="28"/>
          <w:szCs w:val="28"/>
        </w:rPr>
        <w:t>составлении проекта освоения лесов;</w:t>
      </w:r>
    </w:p>
    <w:p w:rsidR="0097516C" w:rsidRPr="001B3CF4" w:rsidRDefault="0097516C" w:rsidP="00664300">
      <w:pPr>
        <w:numPr>
          <w:ilvl w:val="0"/>
          <w:numId w:val="6"/>
        </w:numPr>
        <w:ind w:left="0" w:firstLine="709"/>
        <w:jc w:val="both"/>
        <w:rPr>
          <w:sz w:val="28"/>
          <w:szCs w:val="28"/>
        </w:rPr>
      </w:pPr>
      <w:r w:rsidRPr="001B3CF4">
        <w:rPr>
          <w:sz w:val="28"/>
          <w:szCs w:val="28"/>
        </w:rPr>
        <w:t xml:space="preserve">иных действиях в области лесных отношений. </w:t>
      </w:r>
    </w:p>
    <w:p w:rsidR="0097516C" w:rsidRPr="001B3CF4" w:rsidRDefault="0097516C" w:rsidP="00664300">
      <w:pPr>
        <w:autoSpaceDE w:val="0"/>
        <w:autoSpaceDN w:val="0"/>
        <w:adjustRightInd w:val="0"/>
        <w:ind w:firstLine="709"/>
        <w:jc w:val="both"/>
        <w:rPr>
          <w:sz w:val="28"/>
          <w:szCs w:val="28"/>
        </w:rPr>
      </w:pPr>
      <w:r w:rsidRPr="001B3CF4">
        <w:rPr>
          <w:sz w:val="28"/>
          <w:szCs w:val="28"/>
        </w:rPr>
        <w:t>Реализацию лесохозяйстве</w:t>
      </w:r>
      <w:r w:rsidR="000764E4" w:rsidRPr="001B3CF4">
        <w:rPr>
          <w:sz w:val="28"/>
          <w:szCs w:val="28"/>
        </w:rPr>
        <w:t xml:space="preserve">нного регламента в лесничестве </w:t>
      </w:r>
      <w:r w:rsidRPr="001B3CF4">
        <w:rPr>
          <w:sz w:val="28"/>
          <w:szCs w:val="28"/>
        </w:rPr>
        <w:t>обеспечивает лесничий.</w:t>
      </w:r>
    </w:p>
    <w:p w:rsidR="0097516C" w:rsidRPr="001B3CF4" w:rsidRDefault="0097516C" w:rsidP="00664300">
      <w:pPr>
        <w:ind w:firstLine="709"/>
        <w:jc w:val="both"/>
        <w:rPr>
          <w:sz w:val="28"/>
          <w:szCs w:val="28"/>
        </w:rPr>
      </w:pPr>
      <w:r w:rsidRPr="001B3CF4">
        <w:rPr>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97516C" w:rsidRPr="001B3CF4" w:rsidRDefault="0097516C" w:rsidP="00664300">
      <w:pPr>
        <w:autoSpaceDE w:val="0"/>
        <w:autoSpaceDN w:val="0"/>
        <w:adjustRightInd w:val="0"/>
        <w:ind w:firstLine="709"/>
        <w:jc w:val="both"/>
        <w:rPr>
          <w:sz w:val="28"/>
          <w:szCs w:val="28"/>
        </w:rPr>
      </w:pPr>
      <w:r w:rsidRPr="001B3CF4">
        <w:rPr>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97516C" w:rsidRPr="001B3CF4" w:rsidRDefault="0097516C" w:rsidP="00664300">
      <w:pPr>
        <w:ind w:firstLine="709"/>
        <w:jc w:val="both"/>
        <w:rPr>
          <w:sz w:val="28"/>
          <w:szCs w:val="28"/>
        </w:rPr>
      </w:pPr>
      <w:r w:rsidRPr="001B3CF4">
        <w:rPr>
          <w:sz w:val="28"/>
          <w:szCs w:val="28"/>
        </w:rPr>
        <w:t>В случае изменения нормативных правовых актов в области лесных отношений, использование, охрана, защита и воспроизводство лесов, до внесения соответствующих изменений в лесохозяйственный регламент, осуществляется в соответствии с нормативами и параметрами действующего законодательства.</w:t>
      </w:r>
    </w:p>
    <w:p w:rsidR="0079242F" w:rsidRPr="001B3CF4" w:rsidRDefault="0079242F" w:rsidP="00664300">
      <w:pPr>
        <w:ind w:firstLine="709"/>
        <w:jc w:val="both"/>
        <w:rPr>
          <w:sz w:val="28"/>
          <w:szCs w:val="28"/>
        </w:rPr>
      </w:pPr>
      <w:r w:rsidRPr="001B3CF4">
        <w:rPr>
          <w:sz w:val="28"/>
          <w:szCs w:val="28"/>
        </w:rPr>
        <w:t>Срок действия лесохозяйственного регламента – 10 лет.</w:t>
      </w:r>
    </w:p>
    <w:p w:rsidR="00BF3D15" w:rsidRPr="001B3CF4" w:rsidRDefault="00851EAB" w:rsidP="00664300">
      <w:pPr>
        <w:ind w:firstLine="709"/>
        <w:jc w:val="both"/>
        <w:rPr>
          <w:sz w:val="28"/>
          <w:szCs w:val="28"/>
        </w:rPr>
      </w:pPr>
      <w:r w:rsidRPr="001B3CF4">
        <w:rPr>
          <w:sz w:val="28"/>
          <w:szCs w:val="28"/>
        </w:rPr>
        <w:lastRenderedPageBreak/>
        <w:t>Сведения о разработчике: Автономное учреждение «Управление охраны окружающей среды и природопользования Минприроды Удмуртской Республики», юридический адрес: 426003, Удмуртская Республика, г. Ижевск, ул. К. Маркса, 130.</w:t>
      </w:r>
    </w:p>
    <w:p w:rsidR="0079242F" w:rsidRPr="001B3CF4" w:rsidRDefault="0079242F" w:rsidP="00664300">
      <w:pPr>
        <w:ind w:firstLine="709"/>
        <w:jc w:val="both"/>
        <w:rPr>
          <w:sz w:val="28"/>
          <w:szCs w:val="28"/>
        </w:rPr>
      </w:pPr>
      <w:r w:rsidRPr="001B3CF4">
        <w:rPr>
          <w:sz w:val="28"/>
          <w:szCs w:val="28"/>
        </w:rPr>
        <w:t xml:space="preserve">Перечень документов, на основе которых разработан лесохозяйственный регламент: </w:t>
      </w:r>
    </w:p>
    <w:p w:rsidR="00A845DE" w:rsidRPr="001B3CF4" w:rsidRDefault="00A845DE" w:rsidP="00E97500">
      <w:pPr>
        <w:ind w:firstLine="567"/>
        <w:jc w:val="both"/>
        <w:rPr>
          <w:i/>
          <w:sz w:val="28"/>
          <w:szCs w:val="28"/>
          <w:u w:val="single"/>
        </w:rPr>
      </w:pPr>
      <w:r w:rsidRPr="001B3CF4">
        <w:rPr>
          <w:b/>
          <w:sz w:val="28"/>
          <w:szCs w:val="28"/>
        </w:rPr>
        <w:t>Законодательные и нормативные правовые акты Российской Федерации:</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Ле</w:t>
      </w:r>
      <w:r w:rsidR="00796529" w:rsidRPr="001B3CF4">
        <w:rPr>
          <w:sz w:val="28"/>
          <w:szCs w:val="28"/>
        </w:rPr>
        <w:t>сной кодекс Российской Федерации</w:t>
      </w:r>
      <w:r w:rsidRPr="001B3CF4">
        <w:rPr>
          <w:sz w:val="28"/>
          <w:szCs w:val="28"/>
        </w:rPr>
        <w:t>;</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Земельный кодекс Российской Федерации</w:t>
      </w:r>
      <w:r w:rsidR="00796529" w:rsidRPr="001B3CF4">
        <w:rPr>
          <w:sz w:val="28"/>
          <w:szCs w:val="28"/>
        </w:rPr>
        <w:t>;</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Водный кодекс Российской Федерации;</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21.12.1994 № 69-ФЗ «О пожарной безопасности»;</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 xml:space="preserve">Федеральный закон от 14.03.1995 № 33-ФЗ «Об особо охраняемых природных территориях»; </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24.04.1995 № 52-ФЗ «О животном мире»;</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19.07.1997 № 109-ФЗ «О безопасном обращении с пестицидами и агрохимикатами»;</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26.09.1997 № 125-ФЗ «О свободе совести и о религиозных объединениях»;</w:t>
      </w:r>
    </w:p>
    <w:p w:rsidR="00796529" w:rsidRPr="001B3CF4" w:rsidRDefault="00796529" w:rsidP="00796529">
      <w:pPr>
        <w:widowControl w:val="0"/>
        <w:tabs>
          <w:tab w:val="left" w:pos="709"/>
        </w:tabs>
        <w:autoSpaceDE w:val="0"/>
        <w:autoSpaceDN w:val="0"/>
        <w:adjustRightInd w:val="0"/>
        <w:ind w:firstLine="567"/>
        <w:jc w:val="both"/>
        <w:rPr>
          <w:sz w:val="28"/>
          <w:szCs w:val="28"/>
        </w:rPr>
      </w:pPr>
      <w:r w:rsidRPr="001B3CF4">
        <w:rPr>
          <w:sz w:val="28"/>
          <w:szCs w:val="28"/>
        </w:rPr>
        <w:t>Федеральный закон от 30.12.2021 № 454-ФЗ «О семеноводстве»;</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08.01.1998 № 3-ФЗ «О наркотических средствах и психотропных веществах»;</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20.12.2004 № 166-ФЗ «О рыболовстве и сохранении водных биологических ресурсов»;</w:t>
      </w:r>
    </w:p>
    <w:p w:rsidR="00B66698" w:rsidRPr="001B3CF4" w:rsidRDefault="00B66698" w:rsidP="00B66698">
      <w:pPr>
        <w:widowControl w:val="0"/>
        <w:tabs>
          <w:tab w:val="right" w:pos="0"/>
          <w:tab w:val="left" w:pos="709"/>
        </w:tabs>
        <w:autoSpaceDE w:val="0"/>
        <w:autoSpaceDN w:val="0"/>
        <w:adjustRightInd w:val="0"/>
        <w:ind w:firstLine="567"/>
        <w:jc w:val="both"/>
        <w:rPr>
          <w:sz w:val="28"/>
          <w:szCs w:val="28"/>
        </w:rPr>
      </w:pPr>
      <w:r w:rsidRPr="001B3CF4">
        <w:rPr>
          <w:sz w:val="28"/>
          <w:szCs w:val="28"/>
        </w:rPr>
        <w:t>Федеральный закон от 04.12.2006 № 201-ФЗ «О введении в действие Лесного кодекса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22.07.2008 № 143-ФЗ «О внесении изменений в Лесной кодекс Российской Федерации и Федеральный закон «О введении в действие Лесного кодекса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14.03.2009 № 32-ФЗ «О внесении изменений в Лесной кодекс Российской Федерации и отдельные законодательные акты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29.12.2010 № 442-ФЗ «О внесении изменений в Лесной кодекс Российской Федерации и отдельные законодательные акты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14.06.2011 № 137-ФЗ «О внесении изменений в Лесной кодекс Российской Федерации и статью 71 Федерального закона «Об охоте и о сохранении охотничьих ресурсов и о внесении изменений в отдельные законодательные акты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18.07.2011 № 242-ФЗ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t>
      </w:r>
    </w:p>
    <w:p w:rsidR="00B66698" w:rsidRPr="001B3CF4" w:rsidRDefault="00B66698" w:rsidP="00B66698">
      <w:pPr>
        <w:tabs>
          <w:tab w:val="right" w:pos="0"/>
        </w:tabs>
        <w:ind w:firstLine="567"/>
        <w:jc w:val="both"/>
        <w:rPr>
          <w:sz w:val="28"/>
          <w:szCs w:val="28"/>
        </w:rPr>
      </w:pPr>
      <w:r w:rsidRPr="001B3CF4">
        <w:rPr>
          <w:sz w:val="28"/>
          <w:szCs w:val="28"/>
        </w:rPr>
        <w:lastRenderedPageBreak/>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21.07.2014 № 206-ФЗ «О карантине растений»;</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30.12.2015 № 455-ФЗ «О внесении изменений в Лесной кодекс Российской Федерации в части совершенствования регулирования защиты лесов от вредных организмов»;</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B66698" w:rsidRPr="001B3CF4" w:rsidRDefault="00B66698" w:rsidP="00B66698">
      <w:pPr>
        <w:tabs>
          <w:tab w:val="right" w:pos="0"/>
        </w:tabs>
        <w:ind w:firstLine="567"/>
        <w:jc w:val="both"/>
        <w:rPr>
          <w:sz w:val="28"/>
          <w:szCs w:val="28"/>
        </w:rPr>
      </w:pPr>
      <w:r w:rsidRPr="001B3CF4">
        <w:rPr>
          <w:sz w:val="28"/>
          <w:szCs w:val="28"/>
        </w:rPr>
        <w:t>Федеральный закон от 19.07.2018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24.02.2009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03.02.2010 № 47 «Об утверждении Правил хранения, ношения и применения специальных средств должностными лицами, осуществляющими государственный лесной контроль (надзор), и должностными лицами, осуществляющими лесную охрану»;</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16.04.2011 № 281 «О мерах противопожарного обустройства лесов»;</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Российской Федерации от 07.10.2020 № 1614 «Об утверждении Правил пожарной безопасности в лесах»;</w:t>
      </w:r>
    </w:p>
    <w:p w:rsidR="00B66698" w:rsidRPr="001B3CF4" w:rsidRDefault="00B66698" w:rsidP="00B66698">
      <w:pPr>
        <w:tabs>
          <w:tab w:val="right" w:pos="0"/>
        </w:tabs>
        <w:ind w:firstLine="567"/>
        <w:jc w:val="both"/>
        <w:rPr>
          <w:sz w:val="28"/>
          <w:szCs w:val="28"/>
        </w:rPr>
      </w:pPr>
      <w:r w:rsidRPr="001B3CF4">
        <w:rPr>
          <w:sz w:val="28"/>
          <w:szCs w:val="28"/>
        </w:rPr>
        <w:lastRenderedPageBreak/>
        <w:t>постановление Правительства Российской Федерации от 09.12.2020 № 2047 «Об утверждении Правил санитарной безопасности в лесах»;</w:t>
      </w:r>
    </w:p>
    <w:p w:rsidR="00796529" w:rsidRPr="001B3CF4" w:rsidRDefault="00796529" w:rsidP="00796529">
      <w:pPr>
        <w:tabs>
          <w:tab w:val="right" w:pos="0"/>
        </w:tabs>
        <w:autoSpaceDE w:val="0"/>
        <w:autoSpaceDN w:val="0"/>
        <w:adjustRightInd w:val="0"/>
        <w:ind w:firstLine="567"/>
        <w:jc w:val="both"/>
        <w:rPr>
          <w:sz w:val="28"/>
          <w:szCs w:val="28"/>
        </w:rPr>
      </w:pPr>
      <w:r w:rsidRPr="001B3CF4">
        <w:rPr>
          <w:sz w:val="28"/>
          <w:szCs w:val="28"/>
        </w:rPr>
        <w:t xml:space="preserve">постановление Правительства Российской Федерации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07 мая 2019 </w:t>
      </w:r>
      <w:r w:rsidR="00E61960" w:rsidRPr="001B3CF4">
        <w:rPr>
          <w:color w:val="FF0000"/>
          <w:sz w:val="28"/>
          <w:szCs w:val="28"/>
        </w:rPr>
        <w:t>г.</w:t>
      </w:r>
      <w:r w:rsidR="00E61960" w:rsidRPr="001B3CF4">
        <w:rPr>
          <w:sz w:val="28"/>
          <w:szCs w:val="28"/>
        </w:rPr>
        <w:t xml:space="preserve"> </w:t>
      </w:r>
      <w:r w:rsidRPr="001B3CF4">
        <w:rPr>
          <w:sz w:val="28"/>
          <w:szCs w:val="28"/>
        </w:rPr>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w:t>
      </w:r>
      <w:r w:rsidRPr="001B3CF4">
        <w:rPr>
          <w:spacing w:val="-20"/>
          <w:sz w:val="28"/>
          <w:szCs w:val="28"/>
        </w:rPr>
        <w:t>правовых актов, групп правовых актов исполнительных</w:t>
      </w:r>
      <w:r w:rsidRPr="001B3CF4">
        <w:rPr>
          <w:sz w:val="28"/>
          <w:szCs w:val="28"/>
        </w:rPr>
        <w:t xml:space="preserve">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и резервных лесов»;</w:t>
      </w:r>
    </w:p>
    <w:p w:rsidR="00B66698" w:rsidRPr="001B3CF4" w:rsidRDefault="00B66698" w:rsidP="00B66698">
      <w:pPr>
        <w:tabs>
          <w:tab w:val="right" w:pos="0"/>
        </w:tabs>
        <w:ind w:firstLine="567"/>
        <w:jc w:val="both"/>
        <w:rPr>
          <w:sz w:val="28"/>
          <w:szCs w:val="28"/>
        </w:rPr>
      </w:pPr>
      <w:r w:rsidRPr="001B3CF4">
        <w:rPr>
          <w:sz w:val="28"/>
          <w:szCs w:val="28"/>
        </w:rPr>
        <w:t>распоряжение Правительства Российской Федерации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66698" w:rsidRPr="001B3CF4" w:rsidRDefault="00B66698" w:rsidP="00B66698">
      <w:pPr>
        <w:tabs>
          <w:tab w:val="right" w:pos="0"/>
        </w:tabs>
        <w:ind w:firstLine="567"/>
        <w:jc w:val="both"/>
        <w:rPr>
          <w:sz w:val="28"/>
          <w:szCs w:val="28"/>
        </w:rPr>
      </w:pPr>
      <w:r w:rsidRPr="001B3CF4">
        <w:rPr>
          <w:sz w:val="28"/>
          <w:szCs w:val="28"/>
        </w:rPr>
        <w:t>распоряжение Правительства Российской Федерации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66698" w:rsidRPr="001B3CF4" w:rsidRDefault="00B66698" w:rsidP="00B66698">
      <w:pPr>
        <w:tabs>
          <w:tab w:val="right" w:pos="0"/>
        </w:tabs>
        <w:ind w:firstLine="567"/>
        <w:jc w:val="both"/>
        <w:rPr>
          <w:sz w:val="28"/>
          <w:szCs w:val="28"/>
        </w:rPr>
      </w:pPr>
      <w:r w:rsidRPr="001B3CF4">
        <w:rPr>
          <w:sz w:val="28"/>
          <w:szCs w:val="28"/>
        </w:rPr>
        <w:t>распоряжение Правительства Российской Федерации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796529" w:rsidRPr="001B3CF4">
        <w:rPr>
          <w:sz w:val="28"/>
          <w:szCs w:val="28"/>
        </w:rPr>
        <w:t>Рослесхоза</w:t>
      </w:r>
      <w:r w:rsidRPr="001B3CF4">
        <w:rPr>
          <w:sz w:val="28"/>
          <w:szCs w:val="28"/>
        </w:rPr>
        <w:t xml:space="preserve"> от 26.08.2008 № 237 «Об утверждении Временных указаний по отнесению лесов к ценным лесам, эксплуатационным лесам, резервным лесам»;</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Рослесхоза</w:t>
      </w:r>
      <w:r w:rsidRPr="001B3CF4">
        <w:rPr>
          <w:sz w:val="28"/>
          <w:szCs w:val="28"/>
        </w:rPr>
        <w:t xml:space="preserve"> от 17.10.2008 № 315 «Об определении количества лесничеств на территории Удмуртской Республики и установлении их границ»;</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 xml:space="preserve">Рослесхоза </w:t>
      </w:r>
      <w:r w:rsidRPr="001B3CF4">
        <w:rPr>
          <w:sz w:val="28"/>
          <w:szCs w:val="28"/>
        </w:rPr>
        <w:t>от 04.05.2010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17.05.2010 № 164 «Об утверждении перечня видов охотничьих ресурсов, добыча которых осуществляется в соответствии с лимитами их добычи»;</w:t>
      </w:r>
    </w:p>
    <w:p w:rsidR="00B66698" w:rsidRPr="001B3CF4" w:rsidRDefault="00B66698" w:rsidP="00B66698">
      <w:pPr>
        <w:tabs>
          <w:tab w:val="right" w:pos="0"/>
        </w:tabs>
        <w:ind w:firstLine="567"/>
        <w:jc w:val="both"/>
        <w:rPr>
          <w:sz w:val="28"/>
          <w:szCs w:val="28"/>
        </w:rPr>
      </w:pPr>
      <w:r w:rsidRPr="001B3CF4">
        <w:rPr>
          <w:sz w:val="28"/>
          <w:szCs w:val="28"/>
        </w:rPr>
        <w:t xml:space="preserve">приказ Федерального агентства по управлению государственным имуществом от 03.08.2010 № 213 «О реализации древесины, которая получена при использовании </w:t>
      </w:r>
      <w:r w:rsidRPr="001B3CF4">
        <w:rPr>
          <w:sz w:val="28"/>
          <w:szCs w:val="28"/>
        </w:rPr>
        <w:lastRenderedPageBreak/>
        <w:t>лесов, расположенных на землях лесного фонда, в соответствии со статьями 43 - 46 Лесного кодекса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24.12.2010 № 560 «Об утверждении видов и состава биотехнических мероприятий, а также порядка их проведения в целях сохранения охотничьих ресурсов»;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транспорта Российской Федерации от 04.03.2011 № 69 «Об утверждении Федеральных авиационных правил «Требования к посадочным площадкам, расположенным на участке земли или акватории»;</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 xml:space="preserve">Рослесхоза </w:t>
      </w:r>
      <w:r w:rsidRPr="001B3CF4">
        <w:rPr>
          <w:sz w:val="28"/>
          <w:szCs w:val="28"/>
        </w:rPr>
        <w:t>от 27.05.2011 № 191 «Об утверждении Порядка исчисления расчетной лесосеки»;</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 xml:space="preserve">Рослесхоза </w:t>
      </w:r>
      <w:r w:rsidRPr="001B3CF4">
        <w:rPr>
          <w:sz w:val="28"/>
          <w:szCs w:val="28"/>
        </w:rPr>
        <w:t>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 xml:space="preserve">Рослесхоза </w:t>
      </w:r>
      <w:r w:rsidRPr="001B3CF4">
        <w:rPr>
          <w:sz w:val="28"/>
          <w:szCs w:val="28"/>
        </w:rPr>
        <w:t>от 05.12.2011 № 513 «Об утверждении Перечня видов (пород) деревьев и кустарников, заготовка древесины которых не допускается»;</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Рослесхоза</w:t>
      </w:r>
      <w:r w:rsidRPr="001B3CF4">
        <w:rPr>
          <w:sz w:val="28"/>
          <w:szCs w:val="28"/>
        </w:rPr>
        <w:t xml:space="preserve"> от 27.04.2012 № 174 «Об утверждении Нормативов противопожарного обустройства лесов»;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 xml:space="preserve">Рослесхоза </w:t>
      </w:r>
      <w:r w:rsidRPr="001B3CF4">
        <w:rPr>
          <w:sz w:val="28"/>
          <w:szCs w:val="28"/>
        </w:rPr>
        <w:t>от 09.04.2015 № 105 «Об установлении возрастов рубок»;</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09.01.2017 № 1 «Об утверждении Порядка лесозащитного районирования»;</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05.04.2017 № 156 «Об утверждении Порядка осуществления государственного лесопатологического мониторинга»;</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B66698" w:rsidRPr="001B3CF4" w:rsidRDefault="00B66698" w:rsidP="00B66698">
      <w:pPr>
        <w:tabs>
          <w:tab w:val="right" w:pos="0"/>
        </w:tabs>
        <w:ind w:firstLine="567"/>
        <w:jc w:val="both"/>
        <w:rPr>
          <w:sz w:val="28"/>
          <w:szCs w:val="28"/>
        </w:rPr>
      </w:pPr>
      <w:r w:rsidRPr="001B3CF4">
        <w:rPr>
          <w:sz w:val="28"/>
          <w:szCs w:val="28"/>
        </w:rPr>
        <w:lastRenderedPageBreak/>
        <w:t>приказ Министерства промышленности и торговли Российской Федерации от 15.05.2018 № 1870 «Об утверждении методических указаний по разработке концепции инвестиционного проекта в области освоения лесов, претендующего на включение в перечень приоритетных инвестиционных проектов в области освоения лесов»;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15.01.2019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w:t>
      </w:r>
      <w:r w:rsidR="005F5E55" w:rsidRPr="001B3CF4">
        <w:rPr>
          <w:sz w:val="28"/>
          <w:szCs w:val="28"/>
        </w:rPr>
        <w:t>енные приказом Министерства природных ресурсов и экологии Российской Федерации</w:t>
      </w:r>
      <w:r w:rsidRPr="001B3CF4">
        <w:rPr>
          <w:sz w:val="28"/>
          <w:szCs w:val="28"/>
        </w:rPr>
        <w:t xml:space="preserve"> от 11</w:t>
      </w:r>
      <w:r w:rsidR="00F93BF0" w:rsidRPr="001B3CF4">
        <w:rPr>
          <w:sz w:val="28"/>
          <w:szCs w:val="28"/>
        </w:rPr>
        <w:t xml:space="preserve"> ноября </w:t>
      </w:r>
      <w:r w:rsidRPr="001B3CF4">
        <w:rPr>
          <w:sz w:val="28"/>
          <w:szCs w:val="28"/>
        </w:rPr>
        <w:t>2013</w:t>
      </w:r>
      <w:r w:rsidR="00E61960" w:rsidRPr="001B3CF4">
        <w:rPr>
          <w:sz w:val="28"/>
          <w:szCs w:val="28"/>
        </w:rPr>
        <w:t xml:space="preserve"> </w:t>
      </w:r>
      <w:r w:rsidR="00E61960" w:rsidRPr="001B3CF4">
        <w:rPr>
          <w:color w:val="FF0000"/>
          <w:sz w:val="28"/>
          <w:szCs w:val="28"/>
        </w:rPr>
        <w:t>г.</w:t>
      </w:r>
      <w:r w:rsidRPr="001B3CF4">
        <w:rPr>
          <w:sz w:val="28"/>
          <w:szCs w:val="28"/>
        </w:rPr>
        <w:t xml:space="preserve"> № 496»;</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24.03.2020 № 162 «Об утверждении Перечня объектов животного мира, занесенных в Красную книгу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06.07.2020 № 412 «Об утверждении Порядка установления на местности границ зон охраны охотничьих ресурсов»;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24.07.2020 № 477 «Об утверждении Правил охоты»;</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B66698" w:rsidRPr="001B3CF4" w:rsidRDefault="00B66698" w:rsidP="00B66698">
      <w:pPr>
        <w:tabs>
          <w:tab w:val="right" w:pos="0"/>
        </w:tabs>
        <w:ind w:firstLine="567"/>
        <w:jc w:val="both"/>
        <w:rPr>
          <w:sz w:val="28"/>
          <w:szCs w:val="28"/>
        </w:rPr>
      </w:pPr>
      <w:r w:rsidRPr="001B3CF4">
        <w:rPr>
          <w:sz w:val="28"/>
          <w:szCs w:val="28"/>
        </w:rPr>
        <w:lastRenderedPageBreak/>
        <w:t>приказ Министерства природных ресурсов и экологии Российской Федерации от 28.07.2020 № 494 «Об утверждении правил заготовки пищевых лесных ресурсов и сбора лекарственных растений»;</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28.07.2020 № 496 «Об утверждении Правил заготовки и сбора недревесных лесных ресурсов»;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28.07.2020 № 497 «Об утверждении Правил использования лесов для выращивания лесных плодовых, ягодных, декоративных растений, лекарственных растений»;</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30.07.2020 № 534 «Об утверждении Правил ухода за лесами»;</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09.11.2020 № 908 «Об утверждении Правил использования лесов для осуществления рекреационной деятельности»;</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09.11.2020 № 909 «Об утверждении Порядка использования районированных семян лесных растений основных лесных древесных пород»;</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09.11.2020 № 910 «Об утверждении Порядка проведения лесопатологических обследований и формы акта лесопатологического обследования»;</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09.11.2020 № 911 «Об утверждении Правил заготовки живицы»;</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09.11.2020 № 912 «Об утверждении Правил осуществления мероприятий по предупреждению распространения вредных организмов»;</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09.11.2020 № 913 «Об утверждении Правил ликвидации очагов вредных организмов»;</w:t>
      </w:r>
    </w:p>
    <w:p w:rsidR="00B66698" w:rsidRPr="001B3CF4" w:rsidRDefault="00B66698" w:rsidP="00B66698">
      <w:pPr>
        <w:tabs>
          <w:tab w:val="right" w:pos="0"/>
        </w:tabs>
        <w:ind w:firstLine="567"/>
        <w:jc w:val="both"/>
        <w:rPr>
          <w:sz w:val="28"/>
          <w:szCs w:val="28"/>
        </w:rPr>
      </w:pPr>
      <w:r w:rsidRPr="001B3CF4">
        <w:rPr>
          <w:sz w:val="28"/>
          <w:szCs w:val="28"/>
        </w:rPr>
        <w:t xml:space="preserve">приказ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29.04.2021 № 303 «Об утверждении формы лесной декларации, порядка ее заполнения и подачи, требований к формату лесной декларации в электронной форме»;</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 xml:space="preserve">Министерства природных ресурсов и экологии </w:t>
      </w:r>
      <w:r w:rsidRPr="001B3CF4">
        <w:rPr>
          <w:sz w:val="28"/>
          <w:szCs w:val="28"/>
        </w:rPr>
        <w:t xml:space="preserve">от 12.08.2021 </w:t>
      </w:r>
      <w:r w:rsidR="00F93BF0" w:rsidRPr="001B3CF4">
        <w:rPr>
          <w:sz w:val="28"/>
          <w:szCs w:val="28"/>
        </w:rPr>
        <w:t>№</w:t>
      </w:r>
      <w:r w:rsidRPr="001B3CF4">
        <w:rPr>
          <w:sz w:val="28"/>
          <w:szCs w:val="28"/>
        </w:rPr>
        <w:t xml:space="preserve"> 558 </w:t>
      </w:r>
      <w:r w:rsidR="00F93BF0" w:rsidRPr="001B3CF4">
        <w:rPr>
          <w:sz w:val="28"/>
          <w:szCs w:val="28"/>
        </w:rPr>
        <w:t>«</w:t>
      </w:r>
      <w:r w:rsidRPr="001B3CF4">
        <w:rPr>
          <w:sz w:val="28"/>
          <w:szCs w:val="28"/>
        </w:rPr>
        <w:t>Об утверждении Особенностей использования, охраны, защиты, воспроизводства лесов, расположенных на особо охраняемых природных территориях</w:t>
      </w:r>
      <w:r w:rsidR="00F93BF0" w:rsidRPr="001B3CF4">
        <w:rPr>
          <w:sz w:val="28"/>
          <w:szCs w:val="28"/>
        </w:rPr>
        <w:t>»</w:t>
      </w:r>
      <w:r w:rsidRPr="001B3CF4">
        <w:rPr>
          <w:sz w:val="28"/>
          <w:szCs w:val="28"/>
        </w:rPr>
        <w:t>;</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12.10.2021 № 737 «Об утверждении Правил создания лесных питомников и их эксплуатации»;</w:t>
      </w:r>
    </w:p>
    <w:p w:rsidR="00B66698" w:rsidRPr="001B3CF4" w:rsidRDefault="00B66698" w:rsidP="00B66698">
      <w:pPr>
        <w:tabs>
          <w:tab w:val="right" w:pos="0"/>
        </w:tabs>
        <w:ind w:firstLine="567"/>
        <w:jc w:val="both"/>
        <w:rPr>
          <w:sz w:val="28"/>
          <w:szCs w:val="28"/>
        </w:rPr>
      </w:pPr>
      <w:r w:rsidRPr="001B3CF4">
        <w:rPr>
          <w:sz w:val="28"/>
          <w:szCs w:val="28"/>
        </w:rPr>
        <w:lastRenderedPageBreak/>
        <w:t>приказ Министерства природных ресурсов и экологии Российской Федерации от 13.10.2021 № 742 «Об утверждении Правил использования лесов для осуществления рыболовства»;</w:t>
      </w:r>
    </w:p>
    <w:p w:rsidR="00B66698" w:rsidRPr="001B3CF4" w:rsidRDefault="00B66698" w:rsidP="00B66698">
      <w:pPr>
        <w:tabs>
          <w:tab w:val="right" w:pos="0"/>
        </w:tabs>
        <w:ind w:firstLine="567"/>
        <w:jc w:val="both"/>
        <w:rPr>
          <w:sz w:val="28"/>
          <w:szCs w:val="28"/>
        </w:rPr>
      </w:pPr>
      <w:r w:rsidRPr="001B3CF4">
        <w:rPr>
          <w:sz w:val="28"/>
          <w:szCs w:val="28"/>
        </w:rPr>
        <w:t xml:space="preserve">приказ Министерства природных ресурсов и экологии Российской Федерации от 16.11.2021 № 864 «Об утверждении </w:t>
      </w:r>
      <w:r w:rsidR="00F93BF0" w:rsidRPr="001B3CF4">
        <w:rPr>
          <w:sz w:val="28"/>
          <w:szCs w:val="28"/>
        </w:rPr>
        <w:t>С</w:t>
      </w:r>
      <w:r w:rsidRPr="001B3CF4">
        <w:rPr>
          <w:sz w:val="28"/>
          <w:szCs w:val="28"/>
        </w:rPr>
        <w:t>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B66698" w:rsidRPr="001B3CF4" w:rsidRDefault="00B66698" w:rsidP="00B66698">
      <w:pPr>
        <w:tabs>
          <w:tab w:val="right" w:pos="0"/>
        </w:tabs>
        <w:autoSpaceDE w:val="0"/>
        <w:autoSpaceDN w:val="0"/>
        <w:adjustRightInd w:val="0"/>
        <w:ind w:firstLine="567"/>
        <w:jc w:val="both"/>
        <w:rPr>
          <w:sz w:val="28"/>
          <w:szCs w:val="28"/>
        </w:rPr>
      </w:pPr>
      <w:r w:rsidRPr="001B3CF4">
        <w:rPr>
          <w:sz w:val="28"/>
          <w:szCs w:val="28"/>
        </w:rPr>
        <w:t>приказ Министерства природных ресурсов и экологии Российской Федерации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B66698" w:rsidRPr="001B3CF4" w:rsidRDefault="00B66698" w:rsidP="00B66698">
      <w:pPr>
        <w:tabs>
          <w:tab w:val="right" w:pos="0"/>
        </w:tabs>
        <w:ind w:firstLine="567"/>
        <w:jc w:val="both"/>
        <w:rPr>
          <w:sz w:val="28"/>
          <w:szCs w:val="28"/>
        </w:rPr>
      </w:pPr>
      <w:r w:rsidRPr="001B3CF4">
        <w:rPr>
          <w:sz w:val="28"/>
          <w:szCs w:val="28"/>
        </w:rPr>
        <w:t xml:space="preserve">приказ </w:t>
      </w:r>
      <w:r w:rsidR="00F93BF0" w:rsidRPr="001B3CF4">
        <w:rPr>
          <w:sz w:val="28"/>
          <w:szCs w:val="28"/>
        </w:rPr>
        <w:t>Рослесхоза</w:t>
      </w:r>
      <w:r w:rsidRPr="001B3CF4">
        <w:rPr>
          <w:sz w:val="28"/>
          <w:szCs w:val="28"/>
        </w:rPr>
        <w:t xml:space="preserve"> от 28.12.2021 № 999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Сарапульского лесничества Удмуртской Республики и о признании утратившим силу приложения 14 к приказу Федерального агентства лесного хозяйства от 26.10.2010 № 402, приложения 1 к приказу Федерального агентства лесного хозяйства от 09.04.2019 № 508»;</w:t>
      </w:r>
    </w:p>
    <w:p w:rsidR="00B66698" w:rsidRPr="001B3CF4" w:rsidRDefault="00B66698" w:rsidP="00B66698">
      <w:pPr>
        <w:tabs>
          <w:tab w:val="right" w:pos="0"/>
        </w:tabs>
        <w:autoSpaceDE w:val="0"/>
        <w:autoSpaceDN w:val="0"/>
        <w:adjustRightInd w:val="0"/>
        <w:ind w:firstLine="567"/>
        <w:jc w:val="both"/>
        <w:rPr>
          <w:sz w:val="28"/>
          <w:szCs w:val="28"/>
        </w:rPr>
      </w:pPr>
      <w:r w:rsidRPr="001B3CF4">
        <w:rPr>
          <w:sz w:val="28"/>
          <w:szCs w:val="28"/>
        </w:rPr>
        <w:t>приказ Министерства природных ресурсов и экологии Российской Федерации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B66698" w:rsidRPr="001B3CF4" w:rsidRDefault="00B66698" w:rsidP="00B66698">
      <w:pPr>
        <w:tabs>
          <w:tab w:val="right" w:pos="0"/>
        </w:tabs>
        <w:autoSpaceDE w:val="0"/>
        <w:autoSpaceDN w:val="0"/>
        <w:adjustRightInd w:val="0"/>
        <w:ind w:firstLine="567"/>
        <w:jc w:val="both"/>
        <w:rPr>
          <w:sz w:val="28"/>
          <w:szCs w:val="28"/>
        </w:rPr>
      </w:pPr>
      <w:r w:rsidRPr="001B3CF4">
        <w:rPr>
          <w:sz w:val="28"/>
          <w:szCs w:val="28"/>
        </w:rPr>
        <w:t>приказ Министерства природных ресурсов и экологии Российской Федерации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B66698" w:rsidRPr="001B3CF4" w:rsidRDefault="00B66698" w:rsidP="00B66698">
      <w:pPr>
        <w:tabs>
          <w:tab w:val="right" w:pos="0"/>
        </w:tabs>
        <w:autoSpaceDE w:val="0"/>
        <w:autoSpaceDN w:val="0"/>
        <w:adjustRightInd w:val="0"/>
        <w:ind w:firstLine="567"/>
        <w:jc w:val="both"/>
        <w:rPr>
          <w:sz w:val="28"/>
          <w:szCs w:val="28"/>
        </w:rPr>
      </w:pPr>
      <w:r w:rsidRPr="001B3CF4">
        <w:rPr>
          <w:sz w:val="28"/>
          <w:szCs w:val="28"/>
        </w:rPr>
        <w:t>приказ Министерства природных ресурсов и экологии Российской Федерации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w:t>
      </w:r>
      <w:r w:rsidR="00F93BF0" w:rsidRPr="001B3CF4">
        <w:rPr>
          <w:sz w:val="28"/>
          <w:szCs w:val="28"/>
        </w:rPr>
        <w:t xml:space="preserve"> ноября </w:t>
      </w:r>
      <w:r w:rsidRPr="001B3CF4">
        <w:rPr>
          <w:sz w:val="28"/>
          <w:szCs w:val="28"/>
        </w:rPr>
        <w:t>2020</w:t>
      </w:r>
      <w:r w:rsidR="00F93BF0" w:rsidRPr="001B3CF4">
        <w:rPr>
          <w:sz w:val="28"/>
          <w:szCs w:val="28"/>
        </w:rPr>
        <w:t xml:space="preserve"> года</w:t>
      </w:r>
      <w:r w:rsidRPr="001B3CF4">
        <w:rPr>
          <w:sz w:val="28"/>
          <w:szCs w:val="28"/>
        </w:rPr>
        <w:t xml:space="preserve"> № 965»;</w:t>
      </w:r>
    </w:p>
    <w:p w:rsidR="00B66698" w:rsidRPr="001B3CF4" w:rsidRDefault="00B66698" w:rsidP="00B66698">
      <w:pPr>
        <w:tabs>
          <w:tab w:val="right" w:pos="0"/>
        </w:tabs>
        <w:autoSpaceDE w:val="0"/>
        <w:autoSpaceDN w:val="0"/>
        <w:adjustRightInd w:val="0"/>
        <w:ind w:firstLine="567"/>
        <w:jc w:val="both"/>
        <w:rPr>
          <w:sz w:val="28"/>
          <w:szCs w:val="28"/>
        </w:rPr>
      </w:pPr>
      <w:r w:rsidRPr="001B3CF4">
        <w:rPr>
          <w:sz w:val="28"/>
          <w:szCs w:val="28"/>
        </w:rPr>
        <w:t>приказ Министерства природных ресурсов и экологии Российской Федерации от 31.01.2022 № 54 «Об утверждении Правил использования лесов для создания и эксплуатации объектов лесоперерабатывающей инфраструктуры»;</w:t>
      </w:r>
    </w:p>
    <w:p w:rsidR="00A845DE" w:rsidRPr="001B3CF4" w:rsidRDefault="00A845DE" w:rsidP="00B66698">
      <w:pPr>
        <w:tabs>
          <w:tab w:val="right" w:pos="0"/>
        </w:tabs>
        <w:ind w:firstLine="567"/>
        <w:jc w:val="both"/>
        <w:rPr>
          <w:sz w:val="28"/>
          <w:szCs w:val="28"/>
        </w:rPr>
      </w:pPr>
    </w:p>
    <w:p w:rsidR="00B66698" w:rsidRPr="001B3CF4" w:rsidRDefault="00B66698" w:rsidP="00B66698">
      <w:pPr>
        <w:tabs>
          <w:tab w:val="right" w:pos="0"/>
        </w:tabs>
        <w:ind w:firstLine="567"/>
        <w:jc w:val="both"/>
        <w:rPr>
          <w:sz w:val="28"/>
          <w:szCs w:val="28"/>
        </w:rPr>
      </w:pPr>
      <w:r w:rsidRPr="001B3CF4">
        <w:rPr>
          <w:sz w:val="28"/>
          <w:szCs w:val="28"/>
        </w:rPr>
        <w:t xml:space="preserve">приказ Министерства природных ресурсов и экологии Российской Федерации от 01.03.2022 № 144 «Об установлении форм, содержания и порядка представления отчетности об осуществлении органами государственной власти субъектов Российской Федерации переданных в соответствии с частью 1 статьи 83 Лесного кодекса Российской Федерации полномочий Российской Федерации в области лесных отношений»; </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экологии Российской Федерации от 05.08.2022 № 510 «Об утверждении Лесоустроительной инструкции»;</w:t>
      </w:r>
    </w:p>
    <w:p w:rsidR="00B66698" w:rsidRPr="001B3CF4" w:rsidRDefault="00B66698" w:rsidP="00B66698">
      <w:pPr>
        <w:tabs>
          <w:tab w:val="right" w:pos="0"/>
        </w:tabs>
        <w:ind w:firstLine="567"/>
        <w:jc w:val="both"/>
        <w:rPr>
          <w:sz w:val="28"/>
          <w:szCs w:val="28"/>
        </w:rPr>
      </w:pPr>
      <w:r w:rsidRPr="001B3CF4">
        <w:rPr>
          <w:sz w:val="28"/>
          <w:szCs w:val="28"/>
        </w:rPr>
        <w:lastRenderedPageBreak/>
        <w:t xml:space="preserve">приказ </w:t>
      </w:r>
      <w:r w:rsidR="00F93BF0" w:rsidRPr="001B3CF4">
        <w:rPr>
          <w:sz w:val="28"/>
          <w:szCs w:val="28"/>
        </w:rPr>
        <w:t xml:space="preserve">Рослесхоза </w:t>
      </w:r>
      <w:r w:rsidRPr="001B3CF4">
        <w:rPr>
          <w:sz w:val="28"/>
          <w:szCs w:val="28"/>
        </w:rPr>
        <w:t>от 19.12.2022 № 1032 «Об установлении лесосеменного районирования»;</w:t>
      </w:r>
    </w:p>
    <w:p w:rsidR="00B66698" w:rsidRPr="001B3CF4" w:rsidRDefault="00B66698" w:rsidP="00B66698">
      <w:pPr>
        <w:tabs>
          <w:tab w:val="right" w:pos="0"/>
        </w:tabs>
        <w:ind w:firstLine="567"/>
        <w:jc w:val="both"/>
        <w:rPr>
          <w:sz w:val="28"/>
          <w:szCs w:val="28"/>
        </w:rPr>
      </w:pPr>
      <w:r w:rsidRPr="001B3CF4">
        <w:rPr>
          <w:sz w:val="28"/>
          <w:szCs w:val="28"/>
        </w:rPr>
        <w:t xml:space="preserve">приказ Министерства природных ресурсов и экологии Российской Федерации от 23.05.2023 </w:t>
      </w:r>
      <w:r w:rsidR="00F93BF0" w:rsidRPr="001B3CF4">
        <w:rPr>
          <w:sz w:val="28"/>
          <w:szCs w:val="28"/>
        </w:rPr>
        <w:t>№</w:t>
      </w:r>
      <w:r w:rsidRPr="001B3CF4">
        <w:rPr>
          <w:sz w:val="28"/>
          <w:szCs w:val="28"/>
        </w:rPr>
        <w:t xml:space="preserve"> 320 «Об утверждении Перечня объектов растительного мира, занесенных в Красную книгу Российской Федерации».</w:t>
      </w:r>
    </w:p>
    <w:p w:rsidR="00B66698" w:rsidRPr="001B3CF4" w:rsidRDefault="00B66698" w:rsidP="00B66698">
      <w:pPr>
        <w:pStyle w:val="aff0"/>
        <w:widowControl w:val="0"/>
        <w:tabs>
          <w:tab w:val="right" w:pos="0"/>
          <w:tab w:val="left" w:pos="1134"/>
        </w:tabs>
        <w:autoSpaceDE w:val="0"/>
        <w:autoSpaceDN w:val="0"/>
        <w:adjustRightInd w:val="0"/>
        <w:ind w:left="0" w:firstLine="567"/>
        <w:jc w:val="both"/>
        <w:rPr>
          <w:b/>
          <w:sz w:val="28"/>
          <w:szCs w:val="28"/>
        </w:rPr>
      </w:pPr>
      <w:r w:rsidRPr="001B3CF4">
        <w:rPr>
          <w:b/>
          <w:sz w:val="28"/>
          <w:szCs w:val="28"/>
        </w:rPr>
        <w:t>Законодательные и нормативные правовые акты субъекта Российской Федерации:</w:t>
      </w:r>
    </w:p>
    <w:p w:rsidR="00B66698" w:rsidRPr="001B3CF4" w:rsidRDefault="00B66698" w:rsidP="00B66698">
      <w:pPr>
        <w:tabs>
          <w:tab w:val="right" w:pos="0"/>
        </w:tabs>
        <w:ind w:firstLine="567"/>
        <w:jc w:val="both"/>
        <w:rPr>
          <w:sz w:val="28"/>
          <w:szCs w:val="28"/>
        </w:rPr>
      </w:pPr>
      <w:r w:rsidRPr="001B3CF4">
        <w:rPr>
          <w:sz w:val="28"/>
          <w:szCs w:val="28"/>
        </w:rPr>
        <w:t>Закон Удмуртской Республики от 10.09.2007 № 46-РЗ «О порядке и нормативах заготовки гражданами древесины для собственных нужд»;</w:t>
      </w:r>
    </w:p>
    <w:p w:rsidR="00B66698" w:rsidRPr="001B3CF4" w:rsidRDefault="00B66698" w:rsidP="00B66698">
      <w:pPr>
        <w:tabs>
          <w:tab w:val="right" w:pos="0"/>
        </w:tabs>
        <w:ind w:firstLine="567"/>
        <w:jc w:val="both"/>
        <w:rPr>
          <w:sz w:val="28"/>
          <w:szCs w:val="28"/>
        </w:rPr>
      </w:pPr>
      <w:r w:rsidRPr="001B3CF4">
        <w:rPr>
          <w:sz w:val="28"/>
          <w:szCs w:val="28"/>
        </w:rPr>
        <w:t>Закон Удмуртской Республики от 10.09.2007 № 49-РЗ «О порядке заготовки и сбора гражданами недревесных лесных ресурсов для собственных нужд на территории Удмуртской Республики»;</w:t>
      </w:r>
    </w:p>
    <w:p w:rsidR="00B66698" w:rsidRPr="001B3CF4" w:rsidRDefault="00B66698" w:rsidP="00B66698">
      <w:pPr>
        <w:tabs>
          <w:tab w:val="right" w:pos="0"/>
        </w:tabs>
        <w:ind w:firstLine="567"/>
        <w:jc w:val="both"/>
        <w:rPr>
          <w:sz w:val="28"/>
          <w:szCs w:val="28"/>
        </w:rPr>
      </w:pPr>
      <w:r w:rsidRPr="001B3CF4">
        <w:rPr>
          <w:sz w:val="28"/>
          <w:szCs w:val="28"/>
        </w:rPr>
        <w:t>Закон Удмуртской Республики от 25.11.2009 № 51-РЗ «Об исключительных случаях заготовки древесины и недревесных лесных ресурсов»;</w:t>
      </w:r>
    </w:p>
    <w:p w:rsidR="00B66698" w:rsidRPr="001B3CF4" w:rsidRDefault="00B66698" w:rsidP="00B66698">
      <w:pPr>
        <w:tabs>
          <w:tab w:val="right" w:pos="0"/>
        </w:tabs>
        <w:ind w:firstLine="567"/>
        <w:jc w:val="both"/>
        <w:rPr>
          <w:sz w:val="28"/>
          <w:szCs w:val="28"/>
        </w:rPr>
      </w:pPr>
      <w:r w:rsidRPr="001B3CF4">
        <w:rPr>
          <w:sz w:val="28"/>
          <w:szCs w:val="28"/>
        </w:rPr>
        <w:t>Указ Главы Удмуртской Республики от 18.02.2019 № 17 «Об утверждении Лесного плана Удмуртской Республики»;</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Удмуртской Республики от 05.03.2007 № 31 «О Красной книге Удмуртской Республики»;</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Удмуртской Республики от 06.12.2010 № 376 «О внесении изменений и признании утратившими силу некоторых актов Правительства Удмуртской Республики и Совета Министров УАССР»;</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Удмуртской Республики от 28.10.2015 № 486 «О порядке заключения договоров купли-продажи лесных насаждений с гражданами для собственных нужд»;</w:t>
      </w:r>
    </w:p>
    <w:p w:rsidR="00B66698" w:rsidRPr="001B3CF4" w:rsidRDefault="00B66698" w:rsidP="00B66698">
      <w:pPr>
        <w:tabs>
          <w:tab w:val="right" w:pos="0"/>
        </w:tabs>
        <w:ind w:firstLine="567"/>
        <w:jc w:val="both"/>
        <w:rPr>
          <w:sz w:val="28"/>
          <w:szCs w:val="28"/>
        </w:rPr>
      </w:pPr>
      <w:r w:rsidRPr="001B3CF4">
        <w:rPr>
          <w:sz w:val="28"/>
          <w:szCs w:val="28"/>
        </w:rPr>
        <w:t>постановление Правительства Удмуртской Республики от 15.09.2021 № 487 «Об утверждении Схемы территориального планирования Удмуртской Республики»;</w:t>
      </w:r>
    </w:p>
    <w:p w:rsidR="00B66698" w:rsidRPr="001B3CF4" w:rsidRDefault="00B66698" w:rsidP="00B66698">
      <w:pPr>
        <w:tabs>
          <w:tab w:val="right" w:pos="0"/>
        </w:tabs>
        <w:ind w:firstLine="567"/>
        <w:jc w:val="both"/>
        <w:rPr>
          <w:sz w:val="28"/>
          <w:szCs w:val="28"/>
        </w:rPr>
      </w:pPr>
      <w:r w:rsidRPr="001B3CF4">
        <w:rPr>
          <w:sz w:val="28"/>
          <w:szCs w:val="28"/>
        </w:rPr>
        <w:t>приказ Министерства природных ресурсов и охраны окружающей среды Удмуртской Республики от 16.01.2023 № 19-п «Об утверждении Перечня особо охраняемых природных территорий регионального и местного значения Удмуртской Республики».</w:t>
      </w:r>
    </w:p>
    <w:p w:rsidR="00B0271C" w:rsidRPr="001B3CF4" w:rsidRDefault="00B0271C" w:rsidP="00664300">
      <w:pPr>
        <w:pStyle w:val="aff0"/>
        <w:widowControl w:val="0"/>
        <w:tabs>
          <w:tab w:val="left" w:pos="1134"/>
        </w:tabs>
        <w:autoSpaceDE w:val="0"/>
        <w:autoSpaceDN w:val="0"/>
        <w:adjustRightInd w:val="0"/>
        <w:ind w:left="0" w:firstLine="709"/>
        <w:jc w:val="both"/>
        <w:rPr>
          <w:b/>
          <w:bCs/>
          <w:kern w:val="32"/>
          <w:sz w:val="28"/>
          <w:szCs w:val="28"/>
        </w:rPr>
      </w:pPr>
      <w:r w:rsidRPr="001B3CF4">
        <w:rPr>
          <w:b/>
          <w:bCs/>
          <w:kern w:val="32"/>
          <w:sz w:val="28"/>
          <w:szCs w:val="28"/>
        </w:rPr>
        <w:t>Другие нормативные, методические документы и литература:</w:t>
      </w:r>
    </w:p>
    <w:p w:rsidR="00DD755F" w:rsidRPr="001B3CF4" w:rsidRDefault="00DD755F" w:rsidP="00DD755F">
      <w:pPr>
        <w:ind w:firstLine="697"/>
        <w:jc w:val="both"/>
        <w:rPr>
          <w:sz w:val="28"/>
          <w:szCs w:val="28"/>
        </w:rPr>
      </w:pPr>
      <w:r w:rsidRPr="001B3CF4">
        <w:rPr>
          <w:sz w:val="28"/>
          <w:szCs w:val="28"/>
        </w:rPr>
        <w:t>Курлович Л.Е., Николаев Г.В., Черкасов А.Ф., Косицин В.Н. Руководство по учету и оценке второстепенных лесных ресурсов и продуктов побочного лесопользования. М.: ВНИИЛМ, 2003. - 309 с.;</w:t>
      </w:r>
    </w:p>
    <w:p w:rsidR="00DD755F" w:rsidRPr="001B3CF4" w:rsidRDefault="00DD755F" w:rsidP="00DD755F">
      <w:pPr>
        <w:ind w:firstLine="697"/>
        <w:jc w:val="both"/>
        <w:rPr>
          <w:sz w:val="28"/>
          <w:szCs w:val="28"/>
        </w:rPr>
      </w:pPr>
      <w:r w:rsidRPr="001B3CF4">
        <w:rPr>
          <w:sz w:val="28"/>
          <w:szCs w:val="28"/>
        </w:rPr>
        <w:t>Щетинский Е.А., Сергеенко В.Н. Охрана лесов от пожаров. Сборник нормативных актов. М.: ВНИИЦлесресурс, 1996. - 216 с.;</w:t>
      </w:r>
    </w:p>
    <w:p w:rsidR="00DD755F" w:rsidRPr="001B3CF4" w:rsidRDefault="00DD755F" w:rsidP="00DD755F">
      <w:pPr>
        <w:ind w:firstLine="697"/>
        <w:jc w:val="both"/>
        <w:rPr>
          <w:sz w:val="28"/>
          <w:szCs w:val="28"/>
        </w:rPr>
      </w:pPr>
      <w:r w:rsidRPr="001B3CF4">
        <w:rPr>
          <w:sz w:val="28"/>
          <w:szCs w:val="28"/>
        </w:rPr>
        <w:t>Загреев В.В., Сухих В.И., Швиденко А.З., Гусев Н.В., Мошкалев А.Г. Общесоюзные нормативы для таксации лесов. М.: Колос, 1992. - 495 с.;</w:t>
      </w:r>
    </w:p>
    <w:p w:rsidR="00DD755F" w:rsidRPr="001B3CF4" w:rsidRDefault="00DD755F" w:rsidP="00DD755F">
      <w:pPr>
        <w:ind w:firstLine="697"/>
        <w:jc w:val="both"/>
        <w:rPr>
          <w:sz w:val="28"/>
          <w:szCs w:val="28"/>
        </w:rPr>
      </w:pPr>
      <w:r w:rsidRPr="001B3CF4">
        <w:rPr>
          <w:sz w:val="28"/>
          <w:szCs w:val="28"/>
        </w:rPr>
        <w:t xml:space="preserve">ОСТ 56-74-96 «Плантации </w:t>
      </w:r>
      <w:r w:rsidRPr="001B3CF4">
        <w:rPr>
          <w:spacing w:val="-20"/>
          <w:sz w:val="28"/>
          <w:szCs w:val="28"/>
        </w:rPr>
        <w:t>лесосеменные основных лесообразующих</w:t>
      </w:r>
      <w:r w:rsidRPr="001B3CF4">
        <w:rPr>
          <w:sz w:val="28"/>
          <w:szCs w:val="28"/>
        </w:rPr>
        <w:t xml:space="preserve"> пород»;</w:t>
      </w:r>
    </w:p>
    <w:p w:rsidR="00DD755F" w:rsidRPr="001B3CF4" w:rsidRDefault="00DD755F" w:rsidP="00DD755F">
      <w:pPr>
        <w:ind w:firstLine="697"/>
        <w:jc w:val="both"/>
        <w:rPr>
          <w:sz w:val="28"/>
          <w:szCs w:val="28"/>
        </w:rPr>
      </w:pPr>
      <w:r w:rsidRPr="001B3CF4">
        <w:rPr>
          <w:sz w:val="28"/>
          <w:szCs w:val="28"/>
        </w:rPr>
        <w:t>ОСТ 56-84-85 «Использование лесов в рекреационных целях. Термины и определения»;</w:t>
      </w:r>
    </w:p>
    <w:p w:rsidR="00DD755F" w:rsidRPr="001B3CF4" w:rsidRDefault="00DD755F" w:rsidP="00DD755F">
      <w:pPr>
        <w:ind w:firstLine="697"/>
        <w:jc w:val="both"/>
        <w:rPr>
          <w:sz w:val="28"/>
          <w:szCs w:val="28"/>
        </w:rPr>
      </w:pPr>
      <w:r w:rsidRPr="001B3CF4">
        <w:rPr>
          <w:sz w:val="28"/>
          <w:szCs w:val="28"/>
        </w:rPr>
        <w:t>ОСТ 56-44-80 «Знаки натурные, лесоустроительные и лесохозяйственные. Типы, размеры и общие технические требования»;</w:t>
      </w:r>
    </w:p>
    <w:p w:rsidR="00DD755F" w:rsidRPr="001B3CF4" w:rsidRDefault="00DD755F" w:rsidP="00DD755F">
      <w:pPr>
        <w:ind w:firstLine="697"/>
        <w:jc w:val="both"/>
        <w:rPr>
          <w:sz w:val="28"/>
          <w:szCs w:val="28"/>
        </w:rPr>
      </w:pPr>
      <w:r w:rsidRPr="001B3CF4">
        <w:rPr>
          <w:sz w:val="28"/>
          <w:szCs w:val="28"/>
        </w:rPr>
        <w:lastRenderedPageBreak/>
        <w:t>ГОСТ 17.5.3.02-90 «Нормы выделения на землях государственного лесного фонда защитных полос лесов вдоль железных и автомобильных дорог»;</w:t>
      </w:r>
    </w:p>
    <w:p w:rsidR="00DD755F" w:rsidRPr="001B3CF4" w:rsidRDefault="00DD755F" w:rsidP="00DD755F">
      <w:pPr>
        <w:ind w:firstLine="697"/>
        <w:jc w:val="both"/>
        <w:rPr>
          <w:sz w:val="28"/>
          <w:szCs w:val="28"/>
        </w:rPr>
      </w:pPr>
      <w:r w:rsidRPr="001B3CF4">
        <w:rPr>
          <w:sz w:val="28"/>
          <w:szCs w:val="28"/>
        </w:rPr>
        <w:t>ГОСТ Р 22.1.09-99 «Безопасность в чрезвычайных ситуациях. Мониторинг и прогнозирование лесных пожаров. Общие требования»;</w:t>
      </w:r>
    </w:p>
    <w:p w:rsidR="00DD755F" w:rsidRPr="001B3CF4" w:rsidRDefault="00DD755F" w:rsidP="00DD755F">
      <w:pPr>
        <w:ind w:firstLine="697"/>
        <w:jc w:val="both"/>
        <w:rPr>
          <w:sz w:val="28"/>
          <w:szCs w:val="28"/>
        </w:rPr>
      </w:pPr>
      <w:r w:rsidRPr="001B3CF4">
        <w:rPr>
          <w:sz w:val="28"/>
          <w:szCs w:val="28"/>
        </w:rPr>
        <w:t>Наставление по отводу и таксации лесосек в лесах Российской Федерации (утверждено приказом Федеральной службы лесного хозяйства России от 15.06.1993 № 155);</w:t>
      </w:r>
    </w:p>
    <w:p w:rsidR="00DD755F" w:rsidRPr="001B3CF4" w:rsidRDefault="00DD755F" w:rsidP="00DD755F">
      <w:pPr>
        <w:ind w:firstLine="697"/>
        <w:jc w:val="both"/>
        <w:rPr>
          <w:sz w:val="28"/>
          <w:szCs w:val="28"/>
        </w:rPr>
      </w:pPr>
      <w:r w:rsidRPr="001B3CF4">
        <w:rPr>
          <w:sz w:val="28"/>
          <w:szCs w:val="28"/>
        </w:rPr>
        <w:t>Основные положения организации и развития лесного хозяйства Удмуртской Республики на 1995-2004 г. С-П.: Северо-Западное государственное лесоустроительное предприятие, 1993-1994, 193 с.;</w:t>
      </w:r>
    </w:p>
    <w:p w:rsidR="00DD755F" w:rsidRPr="001B3CF4" w:rsidRDefault="00DD755F" w:rsidP="00DD755F">
      <w:pPr>
        <w:ind w:firstLine="697"/>
        <w:jc w:val="both"/>
        <w:rPr>
          <w:sz w:val="28"/>
          <w:szCs w:val="28"/>
        </w:rPr>
      </w:pPr>
      <w:r w:rsidRPr="001B3CF4">
        <w:rPr>
          <w:sz w:val="28"/>
          <w:szCs w:val="28"/>
        </w:rPr>
        <w:t>Основные положения организации и развития лесного хозяйства Удмуртской Республики на 1995-2004 г. Приложения. С-П.: Северо-Западное государственное лесоустроительное предприятие, 1993-1994, 153 с.;</w:t>
      </w:r>
    </w:p>
    <w:p w:rsidR="00DD755F" w:rsidRPr="001B3CF4" w:rsidRDefault="00DD755F" w:rsidP="00DD755F">
      <w:pPr>
        <w:ind w:firstLine="697"/>
        <w:jc w:val="both"/>
        <w:rPr>
          <w:sz w:val="28"/>
          <w:szCs w:val="28"/>
        </w:rPr>
      </w:pPr>
      <w:r w:rsidRPr="001B3CF4">
        <w:rPr>
          <w:sz w:val="28"/>
          <w:szCs w:val="28"/>
        </w:rPr>
        <w:t>Объемы биотехнических мероприятий. М.: ЦНИЛ Главохоты РСФСР, 1984.-34 с.;</w:t>
      </w:r>
    </w:p>
    <w:p w:rsidR="00DD755F" w:rsidRPr="001B3CF4" w:rsidRDefault="00DD755F" w:rsidP="00DD755F">
      <w:pPr>
        <w:ind w:firstLine="697"/>
        <w:jc w:val="both"/>
        <w:rPr>
          <w:sz w:val="28"/>
          <w:szCs w:val="28"/>
        </w:rPr>
      </w:pPr>
      <w:r w:rsidRPr="001B3CF4">
        <w:rPr>
          <w:sz w:val="28"/>
          <w:szCs w:val="28"/>
        </w:rPr>
        <w:t xml:space="preserve">Инструкция о мероприятиях по предупреждению и ликвидации болезней, отравлений и основных вредителей пчел (утверждена Минсельхозпродом </w:t>
      </w:r>
      <w:r w:rsidR="003E65B5" w:rsidRPr="001B3CF4">
        <w:rPr>
          <w:sz w:val="28"/>
          <w:szCs w:val="28"/>
        </w:rPr>
        <w:t>Российской Федерации</w:t>
      </w:r>
      <w:r w:rsidRPr="001B3CF4">
        <w:rPr>
          <w:sz w:val="28"/>
          <w:szCs w:val="28"/>
        </w:rPr>
        <w:t xml:space="preserve"> 17.08.1998 № 13-4-2/1362);</w:t>
      </w:r>
    </w:p>
    <w:p w:rsidR="00DD755F" w:rsidRPr="001B3CF4" w:rsidRDefault="00DD755F" w:rsidP="00DD755F">
      <w:pPr>
        <w:ind w:firstLine="697"/>
        <w:jc w:val="both"/>
        <w:rPr>
          <w:sz w:val="28"/>
          <w:szCs w:val="28"/>
        </w:rPr>
      </w:pPr>
      <w:r w:rsidRPr="001B3CF4">
        <w:rPr>
          <w:sz w:val="28"/>
          <w:szCs w:val="28"/>
        </w:rPr>
        <w:t>Рекомендации по ведению лесного хозяйства в лесопарковых частях зеленых зон городов и других населенных пунктов Европейской части РСФСР, утверждены Минлесхозом РСФСР 30.05.1988;</w:t>
      </w:r>
    </w:p>
    <w:p w:rsidR="00DD755F" w:rsidRPr="001B3CF4" w:rsidRDefault="00DD755F" w:rsidP="00DD755F">
      <w:pPr>
        <w:ind w:firstLine="697"/>
        <w:jc w:val="both"/>
        <w:rPr>
          <w:sz w:val="28"/>
          <w:szCs w:val="28"/>
        </w:rPr>
      </w:pPr>
      <w:r w:rsidRPr="001B3CF4">
        <w:rPr>
          <w:sz w:val="28"/>
          <w:szCs w:val="28"/>
        </w:rPr>
        <w:t>Рекомендации по противопожарной профилактике в лесах и регламентации работы лесопожарных служб, утверждены Рослесхозом 17.11.1997;</w:t>
      </w:r>
    </w:p>
    <w:p w:rsidR="00DD755F" w:rsidRPr="001B3CF4" w:rsidRDefault="00DD755F" w:rsidP="00DD755F">
      <w:pPr>
        <w:ind w:firstLine="697"/>
        <w:jc w:val="both"/>
        <w:rPr>
          <w:sz w:val="28"/>
          <w:szCs w:val="28"/>
        </w:rPr>
      </w:pPr>
      <w:r w:rsidRPr="001B3CF4">
        <w:rPr>
          <w:sz w:val="28"/>
          <w:szCs w:val="28"/>
        </w:rPr>
        <w:t>Рекомендации по обнаружению и тушению лесных пожаров, утверждены Рослесхозом 17.12.1997;</w:t>
      </w:r>
    </w:p>
    <w:p w:rsidR="00DD755F" w:rsidRPr="001B3CF4" w:rsidRDefault="00DD755F" w:rsidP="00DD755F">
      <w:pPr>
        <w:ind w:firstLine="697"/>
        <w:jc w:val="both"/>
        <w:rPr>
          <w:sz w:val="28"/>
          <w:szCs w:val="28"/>
        </w:rPr>
      </w:pPr>
      <w:r w:rsidRPr="001B3CF4">
        <w:rPr>
          <w:sz w:val="28"/>
          <w:szCs w:val="28"/>
        </w:rPr>
        <w:t>Письмо Федерального агентства лесного хозяйства от 14.03.2008 МГ-06-27/1658 «Об отнесении к хозяйственно ценным древесным породам высокопродуктивных насаждений березы и осины»;</w:t>
      </w:r>
    </w:p>
    <w:p w:rsidR="00DD755F" w:rsidRPr="001B3CF4" w:rsidRDefault="00DD755F" w:rsidP="00DD755F">
      <w:pPr>
        <w:ind w:firstLine="697"/>
        <w:jc w:val="both"/>
        <w:rPr>
          <w:sz w:val="28"/>
          <w:szCs w:val="28"/>
        </w:rPr>
      </w:pPr>
      <w:r w:rsidRPr="001B3CF4">
        <w:rPr>
          <w:sz w:val="28"/>
          <w:szCs w:val="28"/>
        </w:rPr>
        <w:t>Письмо Федерального агентства лесного хозяйства от 26.04.2007 № 06-02-46/3069 «Об отнесении лесов первой группы к защитным лесам и категориям защитных лесов»;</w:t>
      </w:r>
    </w:p>
    <w:p w:rsidR="00DD755F" w:rsidRPr="001B3CF4" w:rsidRDefault="00DD755F" w:rsidP="00DD755F">
      <w:pPr>
        <w:ind w:firstLine="697"/>
        <w:jc w:val="both"/>
        <w:rPr>
          <w:sz w:val="28"/>
          <w:szCs w:val="28"/>
        </w:rPr>
      </w:pPr>
      <w:r w:rsidRPr="001B3CF4">
        <w:rPr>
          <w:sz w:val="28"/>
          <w:szCs w:val="28"/>
        </w:rPr>
        <w:t>Особо охраняемые природные территории: Сборник/Под ред. Н.П. Соловьевой - И.: Государственный природоохранный центр, 2002. -211 с.;</w:t>
      </w:r>
    </w:p>
    <w:p w:rsidR="00DD755F" w:rsidRPr="001B3CF4" w:rsidRDefault="00DD755F" w:rsidP="00DD755F">
      <w:pPr>
        <w:ind w:firstLine="697"/>
        <w:jc w:val="both"/>
        <w:rPr>
          <w:sz w:val="28"/>
          <w:szCs w:val="28"/>
        </w:rPr>
      </w:pPr>
      <w:r w:rsidRPr="001B3CF4">
        <w:rPr>
          <w:sz w:val="28"/>
          <w:szCs w:val="28"/>
        </w:rPr>
        <w:t>Мартышев Ф.Г. Прудовое рыбоводство. М., 1973.</w:t>
      </w:r>
    </w:p>
    <w:p w:rsidR="00DD755F" w:rsidRPr="001B3CF4" w:rsidRDefault="00DD755F" w:rsidP="00DD755F">
      <w:pPr>
        <w:ind w:firstLine="697"/>
        <w:jc w:val="both"/>
        <w:rPr>
          <w:b/>
          <w:bCs/>
          <w:sz w:val="28"/>
          <w:szCs w:val="28"/>
        </w:rPr>
      </w:pPr>
      <w:r w:rsidRPr="001B3CF4">
        <w:rPr>
          <w:b/>
          <w:bCs/>
          <w:sz w:val="28"/>
          <w:szCs w:val="28"/>
        </w:rPr>
        <w:t>Исходные материалы:</w:t>
      </w:r>
    </w:p>
    <w:p w:rsidR="00DD755F" w:rsidRPr="001B3CF4" w:rsidRDefault="00DD755F" w:rsidP="00DD755F">
      <w:pPr>
        <w:ind w:firstLine="697"/>
        <w:jc w:val="both"/>
        <w:rPr>
          <w:sz w:val="28"/>
          <w:szCs w:val="28"/>
        </w:rPr>
      </w:pPr>
      <w:r w:rsidRPr="001B3CF4">
        <w:rPr>
          <w:sz w:val="28"/>
          <w:szCs w:val="28"/>
        </w:rPr>
        <w:t>1) Пояснительная записка к материалам лесоустройства 2017 года Сарапульского лесничества Удмуртской Республики;</w:t>
      </w:r>
    </w:p>
    <w:p w:rsidR="00D406BF" w:rsidRPr="001B3CF4" w:rsidRDefault="00DD755F" w:rsidP="00DD755F">
      <w:pPr>
        <w:ind w:firstLine="709"/>
        <w:jc w:val="both"/>
        <w:rPr>
          <w:kern w:val="32"/>
          <w:sz w:val="28"/>
          <w:szCs w:val="28"/>
        </w:rPr>
      </w:pPr>
      <w:r w:rsidRPr="001B3CF4">
        <w:rPr>
          <w:sz w:val="28"/>
          <w:szCs w:val="28"/>
        </w:rPr>
        <w:t>2) Материалы лесоустройства 2017 года Сарапульского лесничества</w:t>
      </w:r>
      <w:r w:rsidR="00D406BF" w:rsidRPr="001B3CF4">
        <w:rPr>
          <w:kern w:val="32"/>
          <w:sz w:val="28"/>
          <w:szCs w:val="28"/>
        </w:rPr>
        <w:t>.</w:t>
      </w:r>
    </w:p>
    <w:p w:rsidR="0079242F" w:rsidRPr="001B3CF4" w:rsidRDefault="00BE2B31" w:rsidP="0055471A">
      <w:pPr>
        <w:pStyle w:val="20"/>
        <w:spacing w:before="0" w:after="0"/>
        <w:ind w:left="0" w:firstLine="709"/>
        <w:contextualSpacing/>
      </w:pPr>
      <w:bookmarkStart w:id="16" w:name="_Toc171246807"/>
      <w:r w:rsidRPr="001B3CF4">
        <w:br w:type="page"/>
      </w:r>
      <w:bookmarkStart w:id="17" w:name="_Toc220893701"/>
      <w:bookmarkStart w:id="18" w:name="_Toc316806488"/>
      <w:bookmarkStart w:id="19" w:name="_Toc451506880"/>
      <w:bookmarkStart w:id="20" w:name="_Toc511310652"/>
      <w:bookmarkStart w:id="21" w:name="_Toc149040767"/>
      <w:bookmarkStart w:id="22" w:name="_Toc149048363"/>
      <w:bookmarkStart w:id="23" w:name="_Toc149048532"/>
      <w:bookmarkStart w:id="24" w:name="_Toc149049067"/>
      <w:r w:rsidR="0079242F" w:rsidRPr="001B3CF4">
        <w:lastRenderedPageBreak/>
        <w:t>Общие сведения</w:t>
      </w:r>
      <w:bookmarkEnd w:id="16"/>
      <w:bookmarkEnd w:id="17"/>
      <w:bookmarkEnd w:id="18"/>
      <w:bookmarkEnd w:id="19"/>
      <w:bookmarkEnd w:id="20"/>
      <w:bookmarkEnd w:id="21"/>
      <w:bookmarkEnd w:id="22"/>
      <w:bookmarkEnd w:id="23"/>
      <w:bookmarkEnd w:id="24"/>
    </w:p>
    <w:p w:rsidR="00A84E3D" w:rsidRPr="001B3CF4" w:rsidRDefault="00A84E3D" w:rsidP="0055471A">
      <w:pPr>
        <w:pStyle w:val="10"/>
        <w:numPr>
          <w:ilvl w:val="0"/>
          <w:numId w:val="0"/>
        </w:numPr>
        <w:tabs>
          <w:tab w:val="num" w:pos="1851"/>
        </w:tabs>
        <w:spacing w:before="0" w:after="0"/>
        <w:ind w:left="1419"/>
        <w:contextualSpacing/>
        <w:rPr>
          <w:i w:val="0"/>
        </w:rPr>
      </w:pPr>
      <w:bookmarkStart w:id="25" w:name="_Toc171246808"/>
    </w:p>
    <w:p w:rsidR="0079242F" w:rsidRPr="001B3CF4" w:rsidRDefault="00B81C93" w:rsidP="0055471A">
      <w:pPr>
        <w:pStyle w:val="10"/>
        <w:tabs>
          <w:tab w:val="num" w:pos="1276"/>
        </w:tabs>
        <w:spacing w:before="0" w:after="0"/>
        <w:ind w:left="0" w:firstLine="709"/>
        <w:contextualSpacing/>
        <w:rPr>
          <w:i w:val="0"/>
        </w:rPr>
      </w:pPr>
      <w:r w:rsidRPr="001B3CF4">
        <w:rPr>
          <w:i w:val="0"/>
        </w:rPr>
        <w:t xml:space="preserve"> </w:t>
      </w:r>
      <w:bookmarkStart w:id="26" w:name="_Toc220893702"/>
      <w:bookmarkStart w:id="27" w:name="_Toc316806489"/>
      <w:bookmarkStart w:id="28" w:name="_Toc451506881"/>
      <w:bookmarkStart w:id="29" w:name="_Toc511310653"/>
      <w:bookmarkStart w:id="30" w:name="_Toc149040768"/>
      <w:bookmarkStart w:id="31" w:name="_Toc149048364"/>
      <w:bookmarkStart w:id="32" w:name="_Toc149048533"/>
      <w:bookmarkStart w:id="33" w:name="_Toc149049068"/>
      <w:r w:rsidR="0079242F" w:rsidRPr="001B3CF4">
        <w:rPr>
          <w:i w:val="0"/>
        </w:rPr>
        <w:t>Краткая характеристика лесничества</w:t>
      </w:r>
      <w:bookmarkEnd w:id="25"/>
      <w:bookmarkEnd w:id="26"/>
      <w:bookmarkEnd w:id="27"/>
      <w:bookmarkEnd w:id="28"/>
      <w:bookmarkEnd w:id="29"/>
      <w:bookmarkEnd w:id="30"/>
      <w:bookmarkEnd w:id="31"/>
      <w:bookmarkEnd w:id="32"/>
      <w:bookmarkEnd w:id="33"/>
    </w:p>
    <w:p w:rsidR="003A3E70" w:rsidRPr="001B3CF4" w:rsidRDefault="003A3E70" w:rsidP="0055471A">
      <w:pPr>
        <w:pStyle w:val="aff9"/>
        <w:spacing w:before="0" w:after="0"/>
        <w:ind w:left="0" w:firstLine="709"/>
        <w:contextualSpacing/>
        <w:rPr>
          <w:rFonts w:ascii="Times New Roman" w:hAnsi="Times New Roman"/>
          <w:i w:val="0"/>
          <w:lang w:val="ru-RU"/>
        </w:rPr>
      </w:pPr>
      <w:bookmarkStart w:id="34" w:name="_Toc220893703"/>
      <w:bookmarkStart w:id="35" w:name="_Toc316806490"/>
      <w:bookmarkStart w:id="36" w:name="_Toc451506882"/>
      <w:bookmarkStart w:id="37" w:name="_Toc511310654"/>
      <w:bookmarkStart w:id="38" w:name="_Toc512695267"/>
      <w:bookmarkStart w:id="39" w:name="_Toc513107847"/>
      <w:bookmarkStart w:id="40" w:name="_Toc513108483"/>
    </w:p>
    <w:p w:rsidR="006B0CA0" w:rsidRPr="001B3CF4" w:rsidRDefault="003B6D1A" w:rsidP="0055471A">
      <w:pPr>
        <w:pStyle w:val="aff9"/>
        <w:spacing w:before="0" w:after="0"/>
        <w:ind w:left="0" w:firstLine="709"/>
        <w:contextualSpacing/>
        <w:rPr>
          <w:rFonts w:ascii="Times New Roman" w:hAnsi="Times New Roman"/>
          <w:i w:val="0"/>
        </w:rPr>
      </w:pPr>
      <w:bookmarkStart w:id="41" w:name="_Toc149040769"/>
      <w:bookmarkStart w:id="42" w:name="_Toc149048365"/>
      <w:bookmarkStart w:id="43" w:name="_Toc149048534"/>
      <w:bookmarkStart w:id="44" w:name="_Toc149049069"/>
      <w:r w:rsidRPr="001B3CF4">
        <w:rPr>
          <w:rFonts w:ascii="Times New Roman" w:hAnsi="Times New Roman"/>
          <w:i w:val="0"/>
        </w:rPr>
        <w:t>1.1.1</w:t>
      </w:r>
      <w:r w:rsidR="00D44CD3" w:rsidRPr="001B3CF4">
        <w:rPr>
          <w:rFonts w:ascii="Times New Roman" w:hAnsi="Times New Roman"/>
          <w:i w:val="0"/>
        </w:rPr>
        <w:t>.</w:t>
      </w:r>
      <w:r w:rsidRPr="001B3CF4">
        <w:rPr>
          <w:rFonts w:ascii="Times New Roman" w:hAnsi="Times New Roman"/>
          <w:i w:val="0"/>
        </w:rPr>
        <w:t xml:space="preserve"> Наименование и местоположение лесничества</w:t>
      </w:r>
      <w:bookmarkStart w:id="45" w:name="_Toc171246810"/>
      <w:bookmarkEnd w:id="34"/>
      <w:bookmarkEnd w:id="35"/>
      <w:bookmarkEnd w:id="36"/>
      <w:bookmarkEnd w:id="37"/>
      <w:bookmarkEnd w:id="38"/>
      <w:bookmarkEnd w:id="39"/>
      <w:bookmarkEnd w:id="40"/>
      <w:bookmarkEnd w:id="41"/>
      <w:bookmarkEnd w:id="42"/>
      <w:bookmarkEnd w:id="43"/>
      <w:bookmarkEnd w:id="44"/>
    </w:p>
    <w:p w:rsidR="00107BA4" w:rsidRPr="001B3CF4" w:rsidRDefault="00107BA4" w:rsidP="0055471A">
      <w:pPr>
        <w:pStyle w:val="af1"/>
        <w:spacing w:after="0"/>
        <w:ind w:left="0" w:firstLine="709"/>
        <w:contextualSpacing/>
        <w:jc w:val="both"/>
        <w:rPr>
          <w:sz w:val="28"/>
          <w:szCs w:val="28"/>
        </w:rPr>
      </w:pPr>
      <w:r w:rsidRPr="001B3CF4">
        <w:rPr>
          <w:sz w:val="28"/>
          <w:szCs w:val="28"/>
        </w:rPr>
        <w:t xml:space="preserve">Сарапульское лесничество </w:t>
      </w:r>
      <w:r w:rsidR="0025370E" w:rsidRPr="001B3CF4">
        <w:rPr>
          <w:sz w:val="28"/>
          <w:szCs w:val="28"/>
        </w:rPr>
        <w:t xml:space="preserve">Министерства природных ресурсов и охраны окружающей среды </w:t>
      </w:r>
      <w:r w:rsidRPr="001B3CF4">
        <w:rPr>
          <w:sz w:val="28"/>
          <w:szCs w:val="28"/>
        </w:rPr>
        <w:t>Удмуртской Республики  расположено в юго-восточной части Удмуртской Республики на территории Сарапульского района. Административный центр района – г. Сарапул. В северной части Сарапульское лесничество граничит с Завьяловским, на северо-западе – с Яганским, на западе – с Киясовским лесничествами, на юго-западе – с Республикой Татарстан, на юге – с Каракулинским, а на востоке – с Камбарским лесничествами, на северо-востоке – Пермским краем. Протяженность территории лесничества с севера на юг 65 км, с запада на восток около 57 км.</w:t>
      </w:r>
    </w:p>
    <w:p w:rsidR="000A0682" w:rsidRPr="001B3CF4" w:rsidRDefault="000A0682" w:rsidP="00664300">
      <w:pPr>
        <w:pStyle w:val="af1"/>
        <w:spacing w:after="0"/>
        <w:ind w:left="0" w:firstLine="709"/>
        <w:jc w:val="both"/>
        <w:rPr>
          <w:spacing w:val="-4"/>
          <w:sz w:val="28"/>
          <w:szCs w:val="28"/>
        </w:rPr>
      </w:pPr>
      <w:r w:rsidRPr="001B3CF4">
        <w:rPr>
          <w:spacing w:val="-4"/>
          <w:sz w:val="28"/>
          <w:szCs w:val="28"/>
        </w:rPr>
        <w:t>Границы лесничества установлены согласно приказу Рослесхоза от 17.10.2008 № 315 «Об определении количества лесничеств на территории Удмуртской Республики и установлении их границ».</w:t>
      </w:r>
    </w:p>
    <w:p w:rsidR="00664300" w:rsidRPr="001B3CF4" w:rsidRDefault="00664300" w:rsidP="00664300">
      <w:pPr>
        <w:pStyle w:val="af1"/>
        <w:spacing w:after="0"/>
        <w:ind w:left="0" w:firstLine="709"/>
        <w:jc w:val="both"/>
        <w:rPr>
          <w:spacing w:val="-4"/>
          <w:sz w:val="28"/>
          <w:szCs w:val="28"/>
        </w:rPr>
      </w:pPr>
    </w:p>
    <w:p w:rsidR="006B0CA0" w:rsidRPr="001B3CF4" w:rsidRDefault="006B0CA0" w:rsidP="00664300">
      <w:pPr>
        <w:pStyle w:val="aff9"/>
        <w:spacing w:before="0" w:after="0"/>
        <w:ind w:left="0" w:firstLine="709"/>
        <w:rPr>
          <w:rFonts w:ascii="Times New Roman" w:hAnsi="Times New Roman"/>
          <w:i w:val="0"/>
        </w:rPr>
      </w:pPr>
      <w:bookmarkStart w:id="46" w:name="_Toc189291819"/>
      <w:bookmarkStart w:id="47" w:name="_Toc220893704"/>
      <w:bookmarkStart w:id="48" w:name="_Toc316806491"/>
      <w:bookmarkStart w:id="49" w:name="_Toc451506883"/>
      <w:bookmarkStart w:id="50" w:name="_Toc511310655"/>
      <w:bookmarkStart w:id="51" w:name="_Toc512695268"/>
      <w:bookmarkStart w:id="52" w:name="_Toc513107848"/>
      <w:bookmarkStart w:id="53" w:name="_Toc513108484"/>
      <w:bookmarkStart w:id="54" w:name="_Toc149040770"/>
      <w:bookmarkStart w:id="55" w:name="_Toc149048366"/>
      <w:bookmarkStart w:id="56" w:name="_Toc149048535"/>
      <w:bookmarkStart w:id="57" w:name="_Toc149049070"/>
      <w:r w:rsidRPr="001B3CF4">
        <w:rPr>
          <w:rFonts w:ascii="Times New Roman" w:hAnsi="Times New Roman"/>
          <w:i w:val="0"/>
        </w:rPr>
        <w:t>1.1.2</w:t>
      </w:r>
      <w:r w:rsidR="00D44CD3" w:rsidRPr="001B3CF4">
        <w:rPr>
          <w:rFonts w:ascii="Times New Roman" w:hAnsi="Times New Roman"/>
          <w:i w:val="0"/>
        </w:rPr>
        <w:t>.</w:t>
      </w:r>
      <w:r w:rsidRPr="001B3CF4">
        <w:rPr>
          <w:rFonts w:ascii="Times New Roman" w:hAnsi="Times New Roman"/>
          <w:i w:val="0"/>
        </w:rPr>
        <w:t xml:space="preserve"> Общая площадь лесничества и участковых лесничеств</w:t>
      </w:r>
      <w:bookmarkEnd w:id="45"/>
      <w:bookmarkEnd w:id="46"/>
      <w:bookmarkEnd w:id="47"/>
      <w:bookmarkEnd w:id="48"/>
      <w:bookmarkEnd w:id="49"/>
      <w:bookmarkEnd w:id="50"/>
      <w:bookmarkEnd w:id="51"/>
      <w:bookmarkEnd w:id="52"/>
      <w:bookmarkEnd w:id="53"/>
      <w:bookmarkEnd w:id="54"/>
      <w:bookmarkEnd w:id="55"/>
      <w:bookmarkEnd w:id="56"/>
      <w:bookmarkEnd w:id="57"/>
    </w:p>
    <w:p w:rsidR="00107BA4" w:rsidRPr="001B3CF4" w:rsidRDefault="00107BA4" w:rsidP="00664300">
      <w:pPr>
        <w:ind w:firstLine="709"/>
        <w:jc w:val="both"/>
        <w:rPr>
          <w:sz w:val="28"/>
          <w:szCs w:val="28"/>
        </w:rPr>
      </w:pPr>
      <w:bookmarkStart w:id="58" w:name="_Toc171246811"/>
      <w:bookmarkStart w:id="59" w:name="_Toc189291820"/>
      <w:bookmarkStart w:id="60" w:name="_Toc220893705"/>
      <w:bookmarkStart w:id="61" w:name="_Toc316806492"/>
      <w:r w:rsidRPr="001B3CF4">
        <w:rPr>
          <w:sz w:val="28"/>
          <w:szCs w:val="28"/>
        </w:rPr>
        <w:t xml:space="preserve">Общая площадь Сарапульского лесничества </w:t>
      </w:r>
      <w:r w:rsidR="007F6269" w:rsidRPr="001B3CF4">
        <w:rPr>
          <w:sz w:val="28"/>
          <w:szCs w:val="28"/>
        </w:rPr>
        <w:t>по состоянию на 01.11.2022</w:t>
      </w:r>
      <w:r w:rsidR="001465E6" w:rsidRPr="001B3CF4">
        <w:rPr>
          <w:sz w:val="28"/>
          <w:szCs w:val="28"/>
        </w:rPr>
        <w:t xml:space="preserve"> года</w:t>
      </w:r>
      <w:r w:rsidR="00664300" w:rsidRPr="001B3CF4">
        <w:rPr>
          <w:sz w:val="28"/>
          <w:szCs w:val="28"/>
        </w:rPr>
        <w:t xml:space="preserve"> </w:t>
      </w:r>
      <w:r w:rsidRPr="001B3CF4">
        <w:rPr>
          <w:sz w:val="28"/>
          <w:szCs w:val="28"/>
        </w:rPr>
        <w:t xml:space="preserve">составляет </w:t>
      </w:r>
      <w:r w:rsidR="007F6269" w:rsidRPr="001B3CF4">
        <w:rPr>
          <w:sz w:val="28"/>
          <w:szCs w:val="28"/>
        </w:rPr>
        <w:t>43010</w:t>
      </w:r>
      <w:r w:rsidR="004E492B" w:rsidRPr="001B3CF4">
        <w:rPr>
          <w:sz w:val="28"/>
          <w:szCs w:val="28"/>
        </w:rPr>
        <w:t xml:space="preserve"> </w:t>
      </w:r>
      <w:r w:rsidRPr="001B3CF4">
        <w:rPr>
          <w:sz w:val="28"/>
          <w:szCs w:val="28"/>
        </w:rPr>
        <w:t xml:space="preserve">га. </w:t>
      </w:r>
    </w:p>
    <w:p w:rsidR="00107BA4" w:rsidRPr="001B3CF4" w:rsidRDefault="00107BA4" w:rsidP="00664300">
      <w:pPr>
        <w:ind w:firstLine="709"/>
        <w:jc w:val="both"/>
        <w:rPr>
          <w:sz w:val="28"/>
          <w:szCs w:val="28"/>
        </w:rPr>
      </w:pPr>
      <w:r w:rsidRPr="001B3CF4">
        <w:rPr>
          <w:sz w:val="28"/>
          <w:szCs w:val="28"/>
        </w:rPr>
        <w:t>Площади участковых лесничеств:</w:t>
      </w:r>
    </w:p>
    <w:p w:rsidR="00107BA4" w:rsidRPr="001B3CF4" w:rsidRDefault="00107BA4" w:rsidP="00664300">
      <w:pPr>
        <w:ind w:firstLine="709"/>
        <w:jc w:val="both"/>
        <w:rPr>
          <w:sz w:val="28"/>
          <w:szCs w:val="28"/>
        </w:rPr>
      </w:pPr>
      <w:r w:rsidRPr="001B3CF4">
        <w:rPr>
          <w:sz w:val="28"/>
          <w:szCs w:val="28"/>
        </w:rPr>
        <w:t xml:space="preserve">Керкмасское – </w:t>
      </w:r>
      <w:r w:rsidR="007F6269" w:rsidRPr="001B3CF4">
        <w:rPr>
          <w:sz w:val="28"/>
          <w:szCs w:val="28"/>
        </w:rPr>
        <w:t>13304</w:t>
      </w:r>
      <w:r w:rsidR="004E492B" w:rsidRPr="001B3CF4">
        <w:rPr>
          <w:sz w:val="28"/>
          <w:szCs w:val="28"/>
        </w:rPr>
        <w:t xml:space="preserve"> </w:t>
      </w:r>
      <w:r w:rsidRPr="001B3CF4">
        <w:rPr>
          <w:sz w:val="28"/>
          <w:szCs w:val="28"/>
        </w:rPr>
        <w:t>га;</w:t>
      </w:r>
    </w:p>
    <w:p w:rsidR="00107BA4" w:rsidRPr="001B3CF4" w:rsidRDefault="00107BA4" w:rsidP="00664300">
      <w:pPr>
        <w:ind w:firstLine="709"/>
        <w:jc w:val="both"/>
        <w:rPr>
          <w:sz w:val="28"/>
          <w:szCs w:val="28"/>
        </w:rPr>
      </w:pPr>
      <w:r w:rsidRPr="001B3CF4">
        <w:rPr>
          <w:sz w:val="28"/>
          <w:szCs w:val="28"/>
        </w:rPr>
        <w:t xml:space="preserve">Октябрьское – </w:t>
      </w:r>
      <w:r w:rsidR="004E492B" w:rsidRPr="001B3CF4">
        <w:rPr>
          <w:sz w:val="28"/>
          <w:szCs w:val="28"/>
        </w:rPr>
        <w:t>29</w:t>
      </w:r>
      <w:r w:rsidR="007F6269" w:rsidRPr="001B3CF4">
        <w:rPr>
          <w:sz w:val="28"/>
          <w:szCs w:val="28"/>
        </w:rPr>
        <w:t>706</w:t>
      </w:r>
      <w:r w:rsidR="004E492B" w:rsidRPr="001B3CF4">
        <w:rPr>
          <w:sz w:val="28"/>
          <w:szCs w:val="28"/>
        </w:rPr>
        <w:t xml:space="preserve"> </w:t>
      </w:r>
      <w:r w:rsidRPr="001B3CF4">
        <w:rPr>
          <w:sz w:val="28"/>
          <w:szCs w:val="28"/>
        </w:rPr>
        <w:t>га.</w:t>
      </w:r>
    </w:p>
    <w:p w:rsidR="00107BA4" w:rsidRPr="001B3CF4" w:rsidRDefault="00107BA4" w:rsidP="00664300">
      <w:pPr>
        <w:ind w:firstLine="709"/>
        <w:jc w:val="both"/>
        <w:rPr>
          <w:sz w:val="28"/>
          <w:szCs w:val="28"/>
        </w:rPr>
      </w:pPr>
      <w:r w:rsidRPr="001B3CF4">
        <w:rPr>
          <w:sz w:val="28"/>
          <w:szCs w:val="28"/>
        </w:rPr>
        <w:t>Почтовый адрес лесничества: 427960, УР, г. Сарапул, ул. Горького, 108</w:t>
      </w:r>
    </w:p>
    <w:p w:rsidR="00107BA4" w:rsidRPr="001B3CF4" w:rsidRDefault="00107BA4" w:rsidP="00664300">
      <w:pPr>
        <w:ind w:firstLine="709"/>
        <w:jc w:val="both"/>
        <w:rPr>
          <w:sz w:val="28"/>
          <w:szCs w:val="28"/>
          <w:lang w:val="fr-FR"/>
        </w:rPr>
      </w:pPr>
      <w:r w:rsidRPr="001B3CF4">
        <w:rPr>
          <w:sz w:val="28"/>
          <w:szCs w:val="28"/>
          <w:lang w:val="fr-FR"/>
        </w:rPr>
        <w:t xml:space="preserve">e-mail: </w:t>
      </w:r>
      <w:hyperlink r:id="rId10" w:history="1">
        <w:r w:rsidR="00664300" w:rsidRPr="001B3CF4">
          <w:rPr>
            <w:rStyle w:val="a9"/>
            <w:color w:val="000000"/>
            <w:sz w:val="28"/>
            <w:szCs w:val="28"/>
            <w:u w:val="none"/>
            <w:lang w:val="fr-FR"/>
          </w:rPr>
          <w:t>les-bor1@udmnet.ru</w:t>
        </w:r>
      </w:hyperlink>
      <w:r w:rsidRPr="001B3CF4">
        <w:rPr>
          <w:color w:val="000000"/>
          <w:sz w:val="28"/>
          <w:szCs w:val="28"/>
          <w:lang w:val="fr-FR"/>
        </w:rPr>
        <w:t>.</w:t>
      </w:r>
    </w:p>
    <w:p w:rsidR="00664300" w:rsidRPr="001B3CF4" w:rsidRDefault="00664300" w:rsidP="00664300">
      <w:pPr>
        <w:ind w:firstLine="709"/>
        <w:jc w:val="both"/>
        <w:rPr>
          <w:sz w:val="28"/>
          <w:szCs w:val="28"/>
          <w:lang w:val="fr-FR"/>
        </w:rPr>
      </w:pPr>
    </w:p>
    <w:p w:rsidR="006B0CA0" w:rsidRPr="001B3CF4" w:rsidRDefault="006B0CA0" w:rsidP="00664300">
      <w:pPr>
        <w:pStyle w:val="aff9"/>
        <w:spacing w:before="0" w:after="0"/>
        <w:ind w:left="0" w:firstLine="709"/>
        <w:jc w:val="both"/>
        <w:rPr>
          <w:rFonts w:ascii="Times New Roman" w:hAnsi="Times New Roman"/>
          <w:i w:val="0"/>
        </w:rPr>
      </w:pPr>
      <w:bookmarkStart w:id="62" w:name="_Toc451506884"/>
      <w:bookmarkStart w:id="63" w:name="_Toc511310656"/>
      <w:bookmarkStart w:id="64" w:name="_Toc512695269"/>
      <w:bookmarkStart w:id="65" w:name="_Toc513107849"/>
      <w:bookmarkStart w:id="66" w:name="_Toc513108485"/>
      <w:bookmarkStart w:id="67" w:name="_Toc149040771"/>
      <w:bookmarkStart w:id="68" w:name="_Toc149048367"/>
      <w:bookmarkStart w:id="69" w:name="_Toc149048536"/>
      <w:bookmarkStart w:id="70" w:name="_Toc149049071"/>
      <w:r w:rsidRPr="001B3CF4">
        <w:rPr>
          <w:rFonts w:ascii="Times New Roman" w:hAnsi="Times New Roman"/>
          <w:i w:val="0"/>
        </w:rPr>
        <w:t>1.1.3</w:t>
      </w:r>
      <w:r w:rsidR="00D44CD3" w:rsidRPr="001B3CF4">
        <w:rPr>
          <w:rFonts w:ascii="Times New Roman" w:hAnsi="Times New Roman"/>
          <w:i w:val="0"/>
        </w:rPr>
        <w:t>.</w:t>
      </w:r>
      <w:r w:rsidRPr="001B3CF4">
        <w:rPr>
          <w:rFonts w:ascii="Times New Roman" w:hAnsi="Times New Roman"/>
          <w:i w:val="0"/>
        </w:rPr>
        <w:t xml:space="preserve"> Распределение территории лесничества по муниципальным образованиям</w:t>
      </w:r>
      <w:bookmarkEnd w:id="58"/>
      <w:bookmarkEnd w:id="59"/>
      <w:bookmarkEnd w:id="60"/>
      <w:bookmarkEnd w:id="61"/>
      <w:bookmarkEnd w:id="62"/>
      <w:bookmarkEnd w:id="63"/>
      <w:bookmarkEnd w:id="64"/>
      <w:bookmarkEnd w:id="65"/>
      <w:bookmarkEnd w:id="66"/>
      <w:bookmarkEnd w:id="67"/>
      <w:bookmarkEnd w:id="68"/>
      <w:bookmarkEnd w:id="69"/>
      <w:bookmarkEnd w:id="70"/>
      <w:r w:rsidRPr="001B3CF4">
        <w:rPr>
          <w:rFonts w:ascii="Times New Roman" w:hAnsi="Times New Roman"/>
          <w:i w:val="0"/>
        </w:rPr>
        <w:t xml:space="preserve"> </w:t>
      </w:r>
    </w:p>
    <w:p w:rsidR="006B0CA0" w:rsidRPr="001B3CF4" w:rsidRDefault="006B0CA0" w:rsidP="00664300">
      <w:pPr>
        <w:ind w:firstLine="709"/>
        <w:jc w:val="both"/>
        <w:rPr>
          <w:sz w:val="28"/>
          <w:szCs w:val="28"/>
        </w:rPr>
      </w:pPr>
      <w:r w:rsidRPr="001B3CF4">
        <w:rPr>
          <w:sz w:val="28"/>
          <w:szCs w:val="28"/>
        </w:rPr>
        <w:t xml:space="preserve">Распределение территории </w:t>
      </w:r>
      <w:r w:rsidR="00107BA4" w:rsidRPr="001B3CF4">
        <w:rPr>
          <w:sz w:val="28"/>
          <w:szCs w:val="28"/>
        </w:rPr>
        <w:t>Сарапульского</w:t>
      </w:r>
      <w:r w:rsidRPr="001B3CF4">
        <w:rPr>
          <w:sz w:val="28"/>
          <w:szCs w:val="28"/>
        </w:rPr>
        <w:t xml:space="preserve"> лесничества по муниципальным образованиям приведено в таблице 1.</w:t>
      </w:r>
    </w:p>
    <w:p w:rsidR="006B0CA0" w:rsidRPr="001B3CF4" w:rsidRDefault="006B0CA0" w:rsidP="00664300">
      <w:pPr>
        <w:ind w:firstLine="697"/>
        <w:jc w:val="right"/>
        <w:rPr>
          <w:sz w:val="28"/>
          <w:szCs w:val="28"/>
        </w:rPr>
      </w:pPr>
      <w:r w:rsidRPr="001B3CF4">
        <w:rPr>
          <w:sz w:val="28"/>
          <w:szCs w:val="28"/>
        </w:rPr>
        <w:t>Таблица 1</w:t>
      </w:r>
    </w:p>
    <w:p w:rsidR="006B0CA0" w:rsidRPr="001B3CF4" w:rsidRDefault="006B0CA0" w:rsidP="00E97500">
      <w:pPr>
        <w:jc w:val="center"/>
        <w:rPr>
          <w:b/>
          <w:smallCaps/>
          <w:sz w:val="28"/>
          <w:szCs w:val="28"/>
        </w:rPr>
      </w:pPr>
      <w:bookmarkStart w:id="71" w:name="_Toc512695270"/>
      <w:bookmarkStart w:id="72" w:name="_Toc513107850"/>
      <w:bookmarkStart w:id="73" w:name="_Toc513108486"/>
      <w:r w:rsidRPr="001B3CF4">
        <w:rPr>
          <w:b/>
          <w:smallCaps/>
          <w:sz w:val="28"/>
          <w:szCs w:val="28"/>
        </w:rPr>
        <w:t>Структура лесничества</w:t>
      </w:r>
      <w:bookmarkEnd w:id="71"/>
      <w:bookmarkEnd w:id="72"/>
      <w:bookmarkEnd w:id="73"/>
    </w:p>
    <w:tbl>
      <w:tblPr>
        <w:tblW w:w="93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0"/>
        <w:gridCol w:w="2919"/>
        <w:gridCol w:w="4149"/>
        <w:gridCol w:w="1643"/>
      </w:tblGrid>
      <w:tr w:rsidR="00535A97" w:rsidRPr="001B3CF4" w:rsidTr="00453122">
        <w:trPr>
          <w:trHeight w:val="20"/>
          <w:jc w:val="center"/>
        </w:trPr>
        <w:tc>
          <w:tcPr>
            <w:tcW w:w="0" w:type="auto"/>
            <w:shd w:val="clear" w:color="auto" w:fill="auto"/>
            <w:vAlign w:val="center"/>
          </w:tcPr>
          <w:p w:rsidR="00535A97" w:rsidRPr="001B3CF4" w:rsidRDefault="001465E6" w:rsidP="00535A97">
            <w:pPr>
              <w:jc w:val="center"/>
              <w:rPr>
                <w:b/>
                <w:bCs/>
              </w:rPr>
            </w:pPr>
            <w:r w:rsidRPr="001B3CF4">
              <w:rPr>
                <w:b/>
                <w:bCs/>
              </w:rPr>
              <w:t xml:space="preserve">№ </w:t>
            </w:r>
            <w:r w:rsidR="00535A97" w:rsidRPr="001B3CF4">
              <w:rPr>
                <w:b/>
                <w:bCs/>
              </w:rPr>
              <w:t>п/п</w:t>
            </w:r>
          </w:p>
        </w:tc>
        <w:tc>
          <w:tcPr>
            <w:tcW w:w="0" w:type="auto"/>
            <w:shd w:val="clear" w:color="auto" w:fill="auto"/>
            <w:vAlign w:val="center"/>
          </w:tcPr>
          <w:p w:rsidR="00535A97" w:rsidRPr="001B3CF4" w:rsidRDefault="00535A97" w:rsidP="00535A97">
            <w:pPr>
              <w:jc w:val="center"/>
              <w:rPr>
                <w:b/>
                <w:bCs/>
              </w:rPr>
            </w:pPr>
            <w:r w:rsidRPr="001B3CF4">
              <w:rPr>
                <w:b/>
                <w:bCs/>
              </w:rPr>
              <w:t>Наименование участковых лесничеств</w:t>
            </w:r>
          </w:p>
        </w:tc>
        <w:tc>
          <w:tcPr>
            <w:tcW w:w="0" w:type="auto"/>
            <w:shd w:val="clear" w:color="auto" w:fill="auto"/>
            <w:vAlign w:val="center"/>
          </w:tcPr>
          <w:p w:rsidR="00535A97" w:rsidRPr="001B3CF4" w:rsidRDefault="00535A97" w:rsidP="00535A97">
            <w:pPr>
              <w:jc w:val="center"/>
              <w:rPr>
                <w:b/>
                <w:bCs/>
              </w:rPr>
            </w:pPr>
            <w:r w:rsidRPr="001B3CF4">
              <w:rPr>
                <w:b/>
                <w:bCs/>
              </w:rPr>
              <w:t>Административный район (муниципальное образование)</w:t>
            </w:r>
          </w:p>
        </w:tc>
        <w:tc>
          <w:tcPr>
            <w:tcW w:w="0" w:type="auto"/>
            <w:shd w:val="clear" w:color="auto" w:fill="auto"/>
            <w:vAlign w:val="center"/>
          </w:tcPr>
          <w:p w:rsidR="00535A97" w:rsidRPr="001B3CF4" w:rsidRDefault="00535A97" w:rsidP="00535A97">
            <w:pPr>
              <w:jc w:val="center"/>
              <w:rPr>
                <w:b/>
                <w:bCs/>
              </w:rPr>
            </w:pPr>
            <w:r w:rsidRPr="001B3CF4">
              <w:rPr>
                <w:b/>
                <w:bCs/>
              </w:rPr>
              <w:t>Общая площадь, га</w:t>
            </w:r>
          </w:p>
        </w:tc>
      </w:tr>
      <w:tr w:rsidR="00535A97" w:rsidRPr="001B3CF4" w:rsidTr="00453122">
        <w:trPr>
          <w:trHeight w:val="20"/>
          <w:jc w:val="center"/>
        </w:trPr>
        <w:tc>
          <w:tcPr>
            <w:tcW w:w="0" w:type="auto"/>
            <w:shd w:val="clear" w:color="auto" w:fill="auto"/>
            <w:noWrap/>
            <w:vAlign w:val="center"/>
          </w:tcPr>
          <w:p w:rsidR="00535A97" w:rsidRPr="001B3CF4" w:rsidRDefault="00535A97" w:rsidP="00535A97">
            <w:pPr>
              <w:jc w:val="center"/>
            </w:pPr>
            <w:r w:rsidRPr="001B3CF4">
              <w:t>1</w:t>
            </w:r>
          </w:p>
        </w:tc>
        <w:tc>
          <w:tcPr>
            <w:tcW w:w="0" w:type="auto"/>
            <w:shd w:val="clear" w:color="auto" w:fill="auto"/>
            <w:noWrap/>
            <w:vAlign w:val="center"/>
          </w:tcPr>
          <w:p w:rsidR="00535A97" w:rsidRPr="001B3CF4" w:rsidRDefault="00535A97" w:rsidP="00535A97">
            <w:pPr>
              <w:jc w:val="center"/>
            </w:pPr>
            <w:r w:rsidRPr="001B3CF4">
              <w:t>2</w:t>
            </w:r>
          </w:p>
        </w:tc>
        <w:tc>
          <w:tcPr>
            <w:tcW w:w="0" w:type="auto"/>
            <w:shd w:val="clear" w:color="auto" w:fill="auto"/>
            <w:noWrap/>
            <w:vAlign w:val="center"/>
          </w:tcPr>
          <w:p w:rsidR="00535A97" w:rsidRPr="001B3CF4" w:rsidRDefault="00535A97" w:rsidP="00535A97">
            <w:pPr>
              <w:jc w:val="center"/>
            </w:pPr>
            <w:r w:rsidRPr="001B3CF4">
              <w:t>3</w:t>
            </w:r>
          </w:p>
        </w:tc>
        <w:tc>
          <w:tcPr>
            <w:tcW w:w="0" w:type="auto"/>
            <w:shd w:val="clear" w:color="auto" w:fill="auto"/>
            <w:noWrap/>
            <w:vAlign w:val="center"/>
          </w:tcPr>
          <w:p w:rsidR="00535A97" w:rsidRPr="001B3CF4" w:rsidRDefault="00535A97" w:rsidP="00535A97">
            <w:pPr>
              <w:jc w:val="center"/>
            </w:pPr>
            <w:r w:rsidRPr="001B3CF4">
              <w:t>4</w:t>
            </w:r>
          </w:p>
        </w:tc>
      </w:tr>
      <w:tr w:rsidR="00535A97" w:rsidRPr="001B3CF4" w:rsidTr="00453122">
        <w:trPr>
          <w:trHeight w:val="20"/>
          <w:jc w:val="center"/>
        </w:trPr>
        <w:tc>
          <w:tcPr>
            <w:tcW w:w="0" w:type="auto"/>
            <w:shd w:val="clear" w:color="auto" w:fill="auto"/>
            <w:noWrap/>
            <w:vAlign w:val="center"/>
          </w:tcPr>
          <w:p w:rsidR="00535A97" w:rsidRPr="001B3CF4" w:rsidRDefault="00535A97" w:rsidP="00535A97">
            <w:pPr>
              <w:jc w:val="center"/>
            </w:pPr>
            <w:r w:rsidRPr="001B3CF4">
              <w:t>1</w:t>
            </w:r>
          </w:p>
        </w:tc>
        <w:tc>
          <w:tcPr>
            <w:tcW w:w="0" w:type="auto"/>
            <w:shd w:val="clear" w:color="auto" w:fill="auto"/>
            <w:noWrap/>
            <w:vAlign w:val="center"/>
          </w:tcPr>
          <w:p w:rsidR="00535A97" w:rsidRPr="001B3CF4" w:rsidRDefault="00535A97" w:rsidP="00535A97">
            <w:pPr>
              <w:jc w:val="center"/>
            </w:pPr>
            <w:r w:rsidRPr="001B3CF4">
              <w:t>Октябрьское</w:t>
            </w:r>
          </w:p>
        </w:tc>
        <w:tc>
          <w:tcPr>
            <w:tcW w:w="0" w:type="auto"/>
            <w:shd w:val="clear" w:color="auto" w:fill="auto"/>
            <w:noWrap/>
            <w:vAlign w:val="center"/>
          </w:tcPr>
          <w:p w:rsidR="00535A97" w:rsidRPr="001B3CF4" w:rsidRDefault="00535A97" w:rsidP="00535A97">
            <w:pPr>
              <w:jc w:val="center"/>
            </w:pPr>
            <w:r w:rsidRPr="001B3CF4">
              <w:t>Сарапул</w:t>
            </w:r>
          </w:p>
        </w:tc>
        <w:tc>
          <w:tcPr>
            <w:tcW w:w="0" w:type="auto"/>
            <w:shd w:val="clear" w:color="auto" w:fill="auto"/>
            <w:vAlign w:val="center"/>
          </w:tcPr>
          <w:p w:rsidR="00535A97" w:rsidRPr="001B3CF4" w:rsidRDefault="00535A97" w:rsidP="00535A97">
            <w:pPr>
              <w:jc w:val="center"/>
            </w:pPr>
            <w:r w:rsidRPr="001B3CF4">
              <w:t>29706</w:t>
            </w:r>
          </w:p>
        </w:tc>
      </w:tr>
      <w:tr w:rsidR="00535A97" w:rsidRPr="001B3CF4" w:rsidTr="00453122">
        <w:trPr>
          <w:trHeight w:val="20"/>
          <w:jc w:val="center"/>
        </w:trPr>
        <w:tc>
          <w:tcPr>
            <w:tcW w:w="0" w:type="auto"/>
            <w:shd w:val="clear" w:color="auto" w:fill="auto"/>
            <w:noWrap/>
            <w:vAlign w:val="center"/>
          </w:tcPr>
          <w:p w:rsidR="00535A97" w:rsidRPr="001B3CF4" w:rsidRDefault="00535A97" w:rsidP="00535A97">
            <w:pPr>
              <w:jc w:val="center"/>
            </w:pPr>
            <w:r w:rsidRPr="001B3CF4">
              <w:t>2</w:t>
            </w:r>
          </w:p>
        </w:tc>
        <w:tc>
          <w:tcPr>
            <w:tcW w:w="0" w:type="auto"/>
            <w:shd w:val="clear" w:color="auto" w:fill="auto"/>
            <w:noWrap/>
            <w:vAlign w:val="center"/>
          </w:tcPr>
          <w:p w:rsidR="00535A97" w:rsidRPr="001B3CF4" w:rsidRDefault="00535A97" w:rsidP="00535A97">
            <w:pPr>
              <w:jc w:val="center"/>
            </w:pPr>
            <w:r w:rsidRPr="001B3CF4">
              <w:t>Керкмасское</w:t>
            </w:r>
          </w:p>
        </w:tc>
        <w:tc>
          <w:tcPr>
            <w:tcW w:w="0" w:type="auto"/>
            <w:shd w:val="clear" w:color="auto" w:fill="auto"/>
            <w:noWrap/>
            <w:vAlign w:val="center"/>
          </w:tcPr>
          <w:p w:rsidR="00535A97" w:rsidRPr="001B3CF4" w:rsidRDefault="00535A97" w:rsidP="00535A97">
            <w:pPr>
              <w:jc w:val="center"/>
            </w:pPr>
            <w:r w:rsidRPr="001B3CF4">
              <w:t>Сарапул</w:t>
            </w:r>
          </w:p>
        </w:tc>
        <w:tc>
          <w:tcPr>
            <w:tcW w:w="0" w:type="auto"/>
            <w:shd w:val="clear" w:color="auto" w:fill="auto"/>
            <w:vAlign w:val="center"/>
          </w:tcPr>
          <w:p w:rsidR="00535A97" w:rsidRPr="001B3CF4" w:rsidRDefault="00535A97" w:rsidP="00535A97">
            <w:pPr>
              <w:jc w:val="center"/>
            </w:pPr>
            <w:r w:rsidRPr="001B3CF4">
              <w:t>13304</w:t>
            </w:r>
          </w:p>
        </w:tc>
      </w:tr>
      <w:tr w:rsidR="00535A97" w:rsidRPr="001B3CF4" w:rsidTr="00453122">
        <w:trPr>
          <w:trHeight w:val="20"/>
          <w:jc w:val="center"/>
        </w:trPr>
        <w:tc>
          <w:tcPr>
            <w:tcW w:w="0" w:type="auto"/>
            <w:gridSpan w:val="3"/>
            <w:shd w:val="clear" w:color="auto" w:fill="auto"/>
            <w:noWrap/>
            <w:vAlign w:val="center"/>
          </w:tcPr>
          <w:p w:rsidR="00535A97" w:rsidRPr="001B3CF4" w:rsidRDefault="00535A97" w:rsidP="00535A97">
            <w:pPr>
              <w:jc w:val="center"/>
            </w:pPr>
            <w:r w:rsidRPr="001B3CF4">
              <w:t>Всего по лесничеству (лесопарку):</w:t>
            </w:r>
          </w:p>
        </w:tc>
        <w:tc>
          <w:tcPr>
            <w:tcW w:w="0" w:type="auto"/>
            <w:shd w:val="clear" w:color="auto" w:fill="auto"/>
            <w:vAlign w:val="center"/>
          </w:tcPr>
          <w:p w:rsidR="00535A97" w:rsidRPr="001B3CF4" w:rsidRDefault="00535A97" w:rsidP="00535A97">
            <w:pPr>
              <w:jc w:val="center"/>
            </w:pPr>
            <w:r w:rsidRPr="001B3CF4">
              <w:t>43010</w:t>
            </w:r>
          </w:p>
        </w:tc>
      </w:tr>
    </w:tbl>
    <w:p w:rsidR="007E66E4" w:rsidRPr="001B3CF4" w:rsidRDefault="007E66E4" w:rsidP="00664300">
      <w:pPr>
        <w:ind w:firstLine="709"/>
        <w:jc w:val="center"/>
        <w:outlineLvl w:val="0"/>
        <w:rPr>
          <w:b/>
          <w:smallCaps/>
          <w:sz w:val="28"/>
          <w:szCs w:val="28"/>
        </w:rPr>
      </w:pPr>
    </w:p>
    <w:p w:rsidR="006B0CA0" w:rsidRPr="001B3CF4" w:rsidRDefault="006B0CA0" w:rsidP="00664300">
      <w:pPr>
        <w:pStyle w:val="aff9"/>
        <w:spacing w:before="0" w:after="0"/>
        <w:ind w:left="0" w:firstLine="709"/>
        <w:rPr>
          <w:rFonts w:ascii="Times New Roman" w:hAnsi="Times New Roman"/>
          <w:i w:val="0"/>
        </w:rPr>
      </w:pPr>
      <w:bookmarkStart w:id="74" w:name="_Toc171246812"/>
      <w:bookmarkStart w:id="75" w:name="_Toc189291821"/>
      <w:bookmarkStart w:id="76" w:name="_Toc220893706"/>
      <w:bookmarkStart w:id="77" w:name="_Toc316806493"/>
      <w:bookmarkStart w:id="78" w:name="_Toc451506885"/>
      <w:bookmarkStart w:id="79" w:name="_Toc511310657"/>
      <w:bookmarkStart w:id="80" w:name="_Toc512695271"/>
      <w:bookmarkStart w:id="81" w:name="_Toc513107851"/>
      <w:bookmarkStart w:id="82" w:name="_Toc513108487"/>
      <w:bookmarkStart w:id="83" w:name="_Toc149040772"/>
      <w:bookmarkStart w:id="84" w:name="_Toc149048368"/>
      <w:bookmarkStart w:id="85" w:name="_Toc149048537"/>
      <w:bookmarkStart w:id="86" w:name="_Toc149049072"/>
      <w:r w:rsidRPr="001B3CF4">
        <w:rPr>
          <w:rFonts w:ascii="Times New Roman" w:hAnsi="Times New Roman"/>
          <w:i w:val="0"/>
        </w:rPr>
        <w:t>1.1.4</w:t>
      </w:r>
      <w:r w:rsidR="00D44CD3" w:rsidRPr="001B3CF4">
        <w:rPr>
          <w:rFonts w:ascii="Times New Roman" w:hAnsi="Times New Roman"/>
          <w:i w:val="0"/>
        </w:rPr>
        <w:t>.</w:t>
      </w:r>
      <w:r w:rsidR="00851EAB" w:rsidRPr="001B3CF4">
        <w:rPr>
          <w:rFonts w:ascii="Times New Roman" w:hAnsi="Times New Roman"/>
          <w:i w:val="0"/>
        </w:rPr>
        <w:t xml:space="preserve"> Карта – схема </w:t>
      </w:r>
      <w:r w:rsidRPr="001B3CF4">
        <w:rPr>
          <w:rFonts w:ascii="Times New Roman" w:hAnsi="Times New Roman"/>
          <w:i w:val="0"/>
        </w:rPr>
        <w:t>Удмуртской Республики с выделением территории лесничества</w:t>
      </w:r>
      <w:bookmarkEnd w:id="74"/>
      <w:bookmarkEnd w:id="75"/>
      <w:bookmarkEnd w:id="76"/>
      <w:bookmarkEnd w:id="77"/>
      <w:bookmarkEnd w:id="78"/>
      <w:bookmarkEnd w:id="79"/>
      <w:bookmarkEnd w:id="80"/>
      <w:bookmarkEnd w:id="81"/>
      <w:bookmarkEnd w:id="82"/>
      <w:bookmarkEnd w:id="83"/>
      <w:bookmarkEnd w:id="84"/>
      <w:bookmarkEnd w:id="85"/>
      <w:bookmarkEnd w:id="86"/>
    </w:p>
    <w:p w:rsidR="006B0CA0" w:rsidRPr="001B3CF4" w:rsidRDefault="006B0CA0" w:rsidP="00664300">
      <w:pPr>
        <w:ind w:firstLine="709"/>
        <w:jc w:val="both"/>
        <w:rPr>
          <w:sz w:val="28"/>
          <w:szCs w:val="28"/>
        </w:rPr>
      </w:pPr>
      <w:r w:rsidRPr="001B3CF4">
        <w:rPr>
          <w:sz w:val="28"/>
          <w:szCs w:val="28"/>
        </w:rPr>
        <w:t xml:space="preserve">Схематическая карта Удмуртской Республики с выделением территории </w:t>
      </w:r>
      <w:r w:rsidR="00107BA4" w:rsidRPr="001B3CF4">
        <w:rPr>
          <w:sz w:val="28"/>
          <w:szCs w:val="28"/>
        </w:rPr>
        <w:t>Сарапульского</w:t>
      </w:r>
      <w:r w:rsidRPr="001B3CF4">
        <w:rPr>
          <w:sz w:val="28"/>
          <w:szCs w:val="28"/>
        </w:rPr>
        <w:t xml:space="preserve"> лесничества приведена в приложении 1.</w:t>
      </w:r>
    </w:p>
    <w:p w:rsidR="00664300" w:rsidRPr="001B3CF4" w:rsidRDefault="00664300" w:rsidP="00664300">
      <w:pPr>
        <w:ind w:firstLine="709"/>
        <w:jc w:val="both"/>
        <w:rPr>
          <w:sz w:val="28"/>
          <w:szCs w:val="28"/>
        </w:rPr>
      </w:pPr>
    </w:p>
    <w:p w:rsidR="006B0CA0" w:rsidRPr="001B3CF4" w:rsidRDefault="006B0CA0" w:rsidP="00664300">
      <w:pPr>
        <w:pStyle w:val="aff9"/>
        <w:spacing w:before="0" w:after="0"/>
        <w:ind w:left="0" w:firstLine="709"/>
        <w:jc w:val="both"/>
        <w:rPr>
          <w:rFonts w:ascii="Times New Roman" w:hAnsi="Times New Roman"/>
          <w:i w:val="0"/>
          <w:lang w:val="ru-RU"/>
        </w:rPr>
      </w:pPr>
      <w:bookmarkStart w:id="87" w:name="_Toc171246813"/>
      <w:bookmarkStart w:id="88" w:name="_Toc189291822"/>
      <w:bookmarkStart w:id="89" w:name="_Toc220893707"/>
      <w:bookmarkStart w:id="90" w:name="_Toc316806494"/>
      <w:bookmarkStart w:id="91" w:name="_Toc451506886"/>
      <w:bookmarkStart w:id="92" w:name="_Toc511310658"/>
      <w:bookmarkStart w:id="93" w:name="_Toc512695272"/>
      <w:bookmarkStart w:id="94" w:name="_Toc513107852"/>
      <w:bookmarkStart w:id="95" w:name="_Toc513108488"/>
      <w:bookmarkStart w:id="96" w:name="_Toc149040773"/>
      <w:bookmarkStart w:id="97" w:name="_Toc149048369"/>
      <w:bookmarkStart w:id="98" w:name="_Toc149048538"/>
      <w:bookmarkStart w:id="99" w:name="_Toc149049073"/>
      <w:r w:rsidRPr="001B3CF4">
        <w:rPr>
          <w:rFonts w:ascii="Times New Roman" w:hAnsi="Times New Roman"/>
          <w:i w:val="0"/>
        </w:rPr>
        <w:lastRenderedPageBreak/>
        <w:t>1.1.5</w:t>
      </w:r>
      <w:r w:rsidR="00D44CD3" w:rsidRPr="001B3CF4">
        <w:rPr>
          <w:rFonts w:ascii="Times New Roman" w:hAnsi="Times New Roman"/>
          <w:i w:val="0"/>
        </w:rPr>
        <w:t>.</w:t>
      </w:r>
      <w:r w:rsidRPr="001B3CF4">
        <w:rPr>
          <w:rFonts w:ascii="Times New Roman" w:hAnsi="Times New Roman"/>
          <w:i w:val="0"/>
        </w:rPr>
        <w:t xml:space="preserve"> Распределение лесов лесничества по лесорастительным зонам</w:t>
      </w:r>
      <w:r w:rsidR="002903BE" w:rsidRPr="001B3CF4">
        <w:rPr>
          <w:rFonts w:ascii="Times New Roman" w:hAnsi="Times New Roman"/>
          <w:i w:val="0"/>
          <w:lang w:val="ru-RU"/>
        </w:rPr>
        <w:t>,</w:t>
      </w:r>
      <w:r w:rsidRPr="001B3CF4">
        <w:rPr>
          <w:rFonts w:ascii="Times New Roman" w:hAnsi="Times New Roman"/>
          <w:i w:val="0"/>
        </w:rPr>
        <w:t xml:space="preserve"> лесным районам</w:t>
      </w:r>
      <w:bookmarkEnd w:id="87"/>
      <w:bookmarkEnd w:id="88"/>
      <w:bookmarkEnd w:id="89"/>
      <w:bookmarkEnd w:id="90"/>
      <w:bookmarkEnd w:id="91"/>
      <w:bookmarkEnd w:id="92"/>
      <w:bookmarkEnd w:id="93"/>
      <w:bookmarkEnd w:id="94"/>
      <w:bookmarkEnd w:id="95"/>
      <w:r w:rsidRPr="001B3CF4">
        <w:rPr>
          <w:rFonts w:ascii="Times New Roman" w:hAnsi="Times New Roman"/>
          <w:i w:val="0"/>
        </w:rPr>
        <w:t xml:space="preserve"> </w:t>
      </w:r>
      <w:r w:rsidR="002903BE" w:rsidRPr="001B3CF4">
        <w:rPr>
          <w:rFonts w:ascii="Times New Roman" w:hAnsi="Times New Roman"/>
          <w:i w:val="0"/>
        </w:rPr>
        <w:t>и</w:t>
      </w:r>
      <w:r w:rsidR="002903BE" w:rsidRPr="001B3CF4">
        <w:rPr>
          <w:rFonts w:ascii="Times New Roman" w:hAnsi="Times New Roman"/>
          <w:i w:val="0"/>
          <w:lang w:val="ru-RU"/>
        </w:rPr>
        <w:t xml:space="preserve"> зонам лесозащитного и лесосеменного районирования</w:t>
      </w:r>
      <w:bookmarkEnd w:id="96"/>
      <w:bookmarkEnd w:id="97"/>
      <w:bookmarkEnd w:id="98"/>
      <w:bookmarkEnd w:id="99"/>
    </w:p>
    <w:p w:rsidR="00C1509E" w:rsidRPr="001B3CF4" w:rsidRDefault="006B0CA0" w:rsidP="00664300">
      <w:pPr>
        <w:ind w:firstLine="709"/>
        <w:jc w:val="both"/>
        <w:rPr>
          <w:sz w:val="28"/>
          <w:szCs w:val="28"/>
        </w:rPr>
      </w:pPr>
      <w:r w:rsidRPr="001B3CF4">
        <w:rPr>
          <w:sz w:val="28"/>
          <w:szCs w:val="28"/>
        </w:rPr>
        <w:t xml:space="preserve">Распределение лесов </w:t>
      </w:r>
      <w:r w:rsidR="00107BA4" w:rsidRPr="001B3CF4">
        <w:rPr>
          <w:sz w:val="28"/>
          <w:szCs w:val="28"/>
        </w:rPr>
        <w:t>Сарапульского</w:t>
      </w:r>
      <w:r w:rsidRPr="001B3CF4">
        <w:rPr>
          <w:sz w:val="28"/>
          <w:szCs w:val="28"/>
        </w:rPr>
        <w:t xml:space="preserve"> лесничества по лесорастительным зонам </w:t>
      </w:r>
      <w:r w:rsidR="00C1509E" w:rsidRPr="001B3CF4">
        <w:rPr>
          <w:sz w:val="28"/>
          <w:szCs w:val="28"/>
        </w:rPr>
        <w:t xml:space="preserve">и лесным районам приведено в соответствии с приказом </w:t>
      </w:r>
      <w:r w:rsidR="001465E6" w:rsidRPr="001B3CF4">
        <w:rPr>
          <w:sz w:val="28"/>
          <w:szCs w:val="28"/>
        </w:rPr>
        <w:t>Министерства природных ресурсов и экологии Российской Федерации от 18.08.2014 № 367</w:t>
      </w:r>
      <w:r w:rsidR="00C1509E" w:rsidRPr="001B3CF4">
        <w:rPr>
          <w:sz w:val="28"/>
          <w:szCs w:val="28"/>
        </w:rPr>
        <w:t xml:space="preserve"> «Об утверждении Перечня лесорастительных зон Российской Федерации и Перечня лесных районов Российской Федерации».</w:t>
      </w:r>
    </w:p>
    <w:p w:rsidR="006B0CA0" w:rsidRPr="001B3CF4" w:rsidRDefault="006B0CA0" w:rsidP="00664300">
      <w:pPr>
        <w:ind w:firstLine="700"/>
        <w:jc w:val="right"/>
        <w:rPr>
          <w:sz w:val="28"/>
          <w:szCs w:val="28"/>
        </w:rPr>
      </w:pPr>
      <w:r w:rsidRPr="001B3CF4">
        <w:rPr>
          <w:sz w:val="28"/>
          <w:szCs w:val="28"/>
        </w:rPr>
        <w:t xml:space="preserve">Таблица 2 </w:t>
      </w:r>
    </w:p>
    <w:p w:rsidR="006B0CA0" w:rsidRPr="001B3CF4" w:rsidRDefault="00C81150" w:rsidP="00E97500">
      <w:pPr>
        <w:jc w:val="center"/>
        <w:rPr>
          <w:b/>
          <w:smallCaps/>
          <w:sz w:val="28"/>
          <w:szCs w:val="28"/>
        </w:rPr>
      </w:pPr>
      <w:bookmarkStart w:id="100" w:name="_Toc512695273"/>
      <w:bookmarkStart w:id="101" w:name="_Toc513107853"/>
      <w:bookmarkStart w:id="102" w:name="_Toc513108489"/>
      <w:r w:rsidRPr="001B3CF4">
        <w:rPr>
          <w:b/>
          <w:smallCaps/>
          <w:sz w:val="28"/>
          <w:szCs w:val="28"/>
        </w:rPr>
        <w:t>Распределение лесов лесничества</w:t>
      </w:r>
      <w:bookmarkEnd w:id="100"/>
      <w:bookmarkEnd w:id="101"/>
      <w:bookmarkEnd w:id="102"/>
    </w:p>
    <w:p w:rsidR="0055471A" w:rsidRPr="001B3CF4" w:rsidRDefault="006B0CA0" w:rsidP="0055471A">
      <w:pPr>
        <w:spacing w:after="120"/>
        <w:ind w:firstLine="697"/>
        <w:jc w:val="center"/>
        <w:rPr>
          <w:b/>
          <w:smallCaps/>
          <w:sz w:val="28"/>
          <w:szCs w:val="28"/>
        </w:rPr>
      </w:pPr>
      <w:r w:rsidRPr="001B3CF4">
        <w:rPr>
          <w:b/>
          <w:smallCaps/>
          <w:sz w:val="28"/>
          <w:szCs w:val="28"/>
        </w:rPr>
        <w:t>по лесорастительным зонам и лесным районам</w:t>
      </w:r>
      <w:r w:rsidR="004A2D3E" w:rsidRPr="001B3CF4">
        <w:rPr>
          <w:b/>
          <w:smallCaps/>
          <w:sz w:val="28"/>
          <w:szCs w:val="28"/>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7"/>
        <w:gridCol w:w="1410"/>
        <w:gridCol w:w="1663"/>
        <w:gridCol w:w="1661"/>
        <w:gridCol w:w="1245"/>
        <w:gridCol w:w="1296"/>
        <w:gridCol w:w="1533"/>
        <w:gridCol w:w="878"/>
      </w:tblGrid>
      <w:tr w:rsidR="00983598" w:rsidRPr="001B3CF4" w:rsidTr="00983598">
        <w:trPr>
          <w:cantSplit/>
          <w:trHeight w:val="1763"/>
          <w:jc w:val="center"/>
        </w:trPr>
        <w:tc>
          <w:tcPr>
            <w:tcW w:w="178"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w:t>
            </w:r>
            <w:r w:rsidRPr="001B3CF4">
              <w:rPr>
                <w:b/>
                <w:bCs/>
                <w:sz w:val="18"/>
                <w:szCs w:val="18"/>
              </w:rPr>
              <w:br/>
              <w:t>п/п</w:t>
            </w:r>
          </w:p>
        </w:tc>
        <w:tc>
          <w:tcPr>
            <w:tcW w:w="702"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Наименование участковых лесничеств</w:t>
            </w:r>
          </w:p>
        </w:tc>
        <w:tc>
          <w:tcPr>
            <w:tcW w:w="828"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Лесорастительная зона</w:t>
            </w:r>
          </w:p>
        </w:tc>
        <w:tc>
          <w:tcPr>
            <w:tcW w:w="827"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Лесной район</w:t>
            </w:r>
          </w:p>
        </w:tc>
        <w:tc>
          <w:tcPr>
            <w:tcW w:w="620"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Зона лесозащитного районирования</w:t>
            </w:r>
          </w:p>
        </w:tc>
        <w:tc>
          <w:tcPr>
            <w:tcW w:w="645"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Зона лесосеменного районирования</w:t>
            </w:r>
          </w:p>
        </w:tc>
        <w:tc>
          <w:tcPr>
            <w:tcW w:w="763" w:type="pct"/>
            <w:shd w:val="clear" w:color="auto" w:fill="auto"/>
            <w:textDirection w:val="btLr"/>
            <w:vAlign w:val="center"/>
          </w:tcPr>
          <w:p w:rsidR="00535A97" w:rsidRPr="001B3CF4" w:rsidRDefault="00535A97" w:rsidP="00BF59A7">
            <w:pPr>
              <w:ind w:left="-57" w:right="-57"/>
              <w:contextualSpacing/>
              <w:jc w:val="center"/>
              <w:rPr>
                <w:b/>
                <w:bCs/>
                <w:sz w:val="18"/>
                <w:szCs w:val="18"/>
              </w:rPr>
            </w:pPr>
            <w:r w:rsidRPr="001B3CF4">
              <w:rPr>
                <w:b/>
                <w:bCs/>
                <w:sz w:val="18"/>
                <w:szCs w:val="18"/>
              </w:rPr>
              <w:t>Перечень лесных кварталов</w:t>
            </w:r>
          </w:p>
        </w:tc>
        <w:tc>
          <w:tcPr>
            <w:tcW w:w="437" w:type="pct"/>
            <w:shd w:val="clear" w:color="auto" w:fill="auto"/>
            <w:vAlign w:val="center"/>
          </w:tcPr>
          <w:p w:rsidR="00535A97" w:rsidRPr="001B3CF4" w:rsidRDefault="00535A97" w:rsidP="00D92AD9">
            <w:pPr>
              <w:ind w:left="-57" w:right="-57"/>
              <w:contextualSpacing/>
              <w:jc w:val="center"/>
              <w:rPr>
                <w:b/>
                <w:bCs/>
                <w:sz w:val="18"/>
                <w:szCs w:val="18"/>
              </w:rPr>
            </w:pPr>
            <w:r w:rsidRPr="001B3CF4">
              <w:rPr>
                <w:b/>
                <w:bCs/>
                <w:sz w:val="18"/>
                <w:szCs w:val="18"/>
              </w:rPr>
              <w:t>Площадь,</w:t>
            </w:r>
            <w:r w:rsidR="00D92AD9" w:rsidRPr="001B3CF4">
              <w:rPr>
                <w:b/>
                <w:bCs/>
                <w:sz w:val="18"/>
                <w:szCs w:val="18"/>
              </w:rPr>
              <w:t xml:space="preserve"> </w:t>
            </w:r>
            <w:r w:rsidRPr="001B3CF4">
              <w:rPr>
                <w:b/>
                <w:bCs/>
                <w:sz w:val="18"/>
                <w:szCs w:val="18"/>
              </w:rPr>
              <w:t>га</w:t>
            </w:r>
          </w:p>
        </w:tc>
      </w:tr>
      <w:tr w:rsidR="00983598" w:rsidRPr="001B3CF4" w:rsidTr="00983598">
        <w:trPr>
          <w:cantSplit/>
          <w:trHeight w:val="20"/>
          <w:jc w:val="center"/>
        </w:trPr>
        <w:tc>
          <w:tcPr>
            <w:tcW w:w="178"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1</w:t>
            </w:r>
          </w:p>
        </w:tc>
        <w:tc>
          <w:tcPr>
            <w:tcW w:w="702"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2</w:t>
            </w:r>
          </w:p>
        </w:tc>
        <w:tc>
          <w:tcPr>
            <w:tcW w:w="828"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3</w:t>
            </w:r>
          </w:p>
        </w:tc>
        <w:tc>
          <w:tcPr>
            <w:tcW w:w="827"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4</w:t>
            </w:r>
          </w:p>
        </w:tc>
        <w:tc>
          <w:tcPr>
            <w:tcW w:w="620"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5</w:t>
            </w:r>
          </w:p>
        </w:tc>
        <w:tc>
          <w:tcPr>
            <w:tcW w:w="645"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6</w:t>
            </w:r>
          </w:p>
        </w:tc>
        <w:tc>
          <w:tcPr>
            <w:tcW w:w="763"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7</w:t>
            </w:r>
          </w:p>
        </w:tc>
        <w:tc>
          <w:tcPr>
            <w:tcW w:w="437" w:type="pct"/>
            <w:shd w:val="clear" w:color="auto" w:fill="auto"/>
            <w:vAlign w:val="center"/>
          </w:tcPr>
          <w:p w:rsidR="00535A97" w:rsidRPr="001B3CF4" w:rsidRDefault="00535A97" w:rsidP="00BF59A7">
            <w:pPr>
              <w:ind w:left="-57" w:right="-57"/>
              <w:contextualSpacing/>
              <w:jc w:val="center"/>
              <w:rPr>
                <w:b/>
                <w:bCs/>
                <w:sz w:val="18"/>
                <w:szCs w:val="18"/>
              </w:rPr>
            </w:pPr>
            <w:r w:rsidRPr="001B3CF4">
              <w:rPr>
                <w:b/>
                <w:bCs/>
                <w:sz w:val="18"/>
                <w:szCs w:val="18"/>
              </w:rPr>
              <w:t>8</w:t>
            </w:r>
          </w:p>
        </w:tc>
      </w:tr>
      <w:tr w:rsidR="00983598" w:rsidRPr="001B3CF4" w:rsidTr="00983598">
        <w:trPr>
          <w:trHeight w:val="734"/>
          <w:jc w:val="center"/>
        </w:trPr>
        <w:tc>
          <w:tcPr>
            <w:tcW w:w="178" w:type="pct"/>
            <w:shd w:val="clear" w:color="auto" w:fill="auto"/>
            <w:noWrap/>
            <w:vAlign w:val="center"/>
          </w:tcPr>
          <w:p w:rsidR="00535A97" w:rsidRPr="001B3CF4" w:rsidRDefault="00535A97" w:rsidP="00BF59A7">
            <w:pPr>
              <w:ind w:left="-57" w:right="-57"/>
              <w:contextualSpacing/>
              <w:jc w:val="center"/>
              <w:rPr>
                <w:sz w:val="18"/>
                <w:szCs w:val="18"/>
              </w:rPr>
            </w:pPr>
            <w:r w:rsidRPr="001B3CF4">
              <w:rPr>
                <w:sz w:val="18"/>
                <w:szCs w:val="18"/>
              </w:rPr>
              <w:t>1</w:t>
            </w:r>
          </w:p>
        </w:tc>
        <w:tc>
          <w:tcPr>
            <w:tcW w:w="702" w:type="pct"/>
            <w:shd w:val="clear" w:color="auto" w:fill="auto"/>
            <w:noWrap/>
            <w:vAlign w:val="center"/>
          </w:tcPr>
          <w:p w:rsidR="00535A97" w:rsidRPr="001B3CF4" w:rsidRDefault="00535A97" w:rsidP="00BF59A7">
            <w:pPr>
              <w:ind w:left="-57" w:right="-57"/>
              <w:contextualSpacing/>
              <w:jc w:val="center"/>
              <w:rPr>
                <w:color w:val="000000"/>
                <w:sz w:val="18"/>
                <w:szCs w:val="18"/>
              </w:rPr>
            </w:pPr>
            <w:r w:rsidRPr="001B3CF4">
              <w:rPr>
                <w:color w:val="000000"/>
                <w:sz w:val="18"/>
                <w:szCs w:val="18"/>
              </w:rPr>
              <w:t>Октябрьское</w:t>
            </w:r>
          </w:p>
        </w:tc>
        <w:tc>
          <w:tcPr>
            <w:tcW w:w="828" w:type="pct"/>
            <w:vMerge w:val="restart"/>
            <w:shd w:val="clear" w:color="auto" w:fill="auto"/>
            <w:vAlign w:val="center"/>
          </w:tcPr>
          <w:p w:rsidR="00535A97" w:rsidRPr="001B3CF4" w:rsidRDefault="00535A97" w:rsidP="00BF59A7">
            <w:pPr>
              <w:ind w:left="-57" w:right="-57"/>
              <w:contextualSpacing/>
              <w:jc w:val="center"/>
              <w:rPr>
                <w:color w:val="000000"/>
                <w:sz w:val="18"/>
                <w:szCs w:val="18"/>
              </w:rPr>
            </w:pPr>
            <w:r w:rsidRPr="001B3CF4">
              <w:rPr>
                <w:color w:val="000000"/>
                <w:sz w:val="18"/>
                <w:szCs w:val="18"/>
              </w:rPr>
              <w:t>Зона хвойно-широколиственных лесов</w:t>
            </w:r>
          </w:p>
        </w:tc>
        <w:tc>
          <w:tcPr>
            <w:tcW w:w="827" w:type="pct"/>
            <w:vMerge w:val="restart"/>
            <w:shd w:val="clear" w:color="auto" w:fill="auto"/>
            <w:vAlign w:val="center"/>
          </w:tcPr>
          <w:p w:rsidR="00535A97" w:rsidRPr="001B3CF4" w:rsidRDefault="00535A97" w:rsidP="00BF59A7">
            <w:pPr>
              <w:ind w:left="-57" w:right="-57"/>
              <w:contextualSpacing/>
              <w:jc w:val="center"/>
              <w:rPr>
                <w:color w:val="000000"/>
                <w:sz w:val="18"/>
                <w:szCs w:val="18"/>
              </w:rPr>
            </w:pPr>
            <w:r w:rsidRPr="001B3CF4">
              <w:rPr>
                <w:color w:val="000000"/>
                <w:sz w:val="18"/>
                <w:szCs w:val="18"/>
              </w:rPr>
              <w:t>Район хвойно-широколиственных лесов европейской части Российской Федерации</w:t>
            </w:r>
          </w:p>
        </w:tc>
        <w:tc>
          <w:tcPr>
            <w:tcW w:w="620" w:type="pct"/>
            <w:vMerge w:val="restart"/>
            <w:shd w:val="clear" w:color="auto" w:fill="auto"/>
            <w:vAlign w:val="center"/>
          </w:tcPr>
          <w:p w:rsidR="00535A97" w:rsidRPr="001B3CF4" w:rsidRDefault="00535A97" w:rsidP="00BF59A7">
            <w:pPr>
              <w:ind w:left="-57" w:right="-57"/>
              <w:contextualSpacing/>
              <w:jc w:val="center"/>
              <w:rPr>
                <w:sz w:val="18"/>
                <w:szCs w:val="18"/>
              </w:rPr>
            </w:pPr>
            <w:r w:rsidRPr="001B3CF4">
              <w:rPr>
                <w:sz w:val="18"/>
                <w:szCs w:val="18"/>
              </w:rPr>
              <w:t>средняя лесопатологи</w:t>
            </w:r>
            <w:r w:rsidR="00983598" w:rsidRPr="001B3CF4">
              <w:rPr>
                <w:sz w:val="18"/>
                <w:szCs w:val="18"/>
              </w:rPr>
              <w:t>-</w:t>
            </w:r>
            <w:r w:rsidRPr="001B3CF4">
              <w:rPr>
                <w:sz w:val="18"/>
                <w:szCs w:val="18"/>
              </w:rPr>
              <w:t>ческая угроза</w:t>
            </w:r>
          </w:p>
        </w:tc>
        <w:tc>
          <w:tcPr>
            <w:tcW w:w="645" w:type="pct"/>
            <w:vMerge w:val="restart"/>
            <w:shd w:val="clear" w:color="auto" w:fill="auto"/>
            <w:vAlign w:val="center"/>
          </w:tcPr>
          <w:p w:rsidR="00535A97" w:rsidRPr="001B3CF4" w:rsidRDefault="00535A97" w:rsidP="00BF59A7">
            <w:pPr>
              <w:ind w:left="-57" w:right="-57"/>
              <w:contextualSpacing/>
              <w:jc w:val="center"/>
              <w:rPr>
                <w:sz w:val="18"/>
                <w:szCs w:val="18"/>
              </w:rPr>
            </w:pPr>
            <w:r w:rsidRPr="001B3CF4">
              <w:rPr>
                <w:sz w:val="18"/>
                <w:szCs w:val="18"/>
              </w:rPr>
              <w:t>Ель, дуб черешчатый</w:t>
            </w:r>
          </w:p>
        </w:tc>
        <w:tc>
          <w:tcPr>
            <w:tcW w:w="763" w:type="pct"/>
            <w:shd w:val="clear" w:color="auto" w:fill="auto"/>
            <w:vAlign w:val="center"/>
          </w:tcPr>
          <w:p w:rsidR="00535A97" w:rsidRPr="001B3CF4" w:rsidRDefault="00535A97" w:rsidP="00BF59A7">
            <w:pPr>
              <w:ind w:left="-57" w:right="-57"/>
              <w:contextualSpacing/>
              <w:jc w:val="center"/>
              <w:rPr>
                <w:sz w:val="18"/>
                <w:szCs w:val="18"/>
              </w:rPr>
            </w:pPr>
            <w:r w:rsidRPr="001B3CF4">
              <w:rPr>
                <w:sz w:val="18"/>
                <w:szCs w:val="18"/>
              </w:rPr>
              <w:t>1-188,190-207,209-233,236-250,253-261,263-276</w:t>
            </w:r>
          </w:p>
        </w:tc>
        <w:tc>
          <w:tcPr>
            <w:tcW w:w="437" w:type="pct"/>
            <w:shd w:val="clear" w:color="auto" w:fill="auto"/>
            <w:vAlign w:val="center"/>
          </w:tcPr>
          <w:p w:rsidR="00535A97" w:rsidRPr="001B3CF4" w:rsidRDefault="00535A97" w:rsidP="00BF59A7">
            <w:pPr>
              <w:ind w:left="-57" w:right="-57"/>
              <w:contextualSpacing/>
              <w:jc w:val="center"/>
              <w:rPr>
                <w:sz w:val="18"/>
                <w:szCs w:val="18"/>
              </w:rPr>
            </w:pPr>
            <w:r w:rsidRPr="001B3CF4">
              <w:rPr>
                <w:sz w:val="18"/>
                <w:szCs w:val="18"/>
              </w:rPr>
              <w:t>29706</w:t>
            </w:r>
          </w:p>
        </w:tc>
      </w:tr>
      <w:tr w:rsidR="00983598" w:rsidRPr="001B3CF4" w:rsidTr="00983598">
        <w:trPr>
          <w:trHeight w:val="541"/>
          <w:jc w:val="center"/>
        </w:trPr>
        <w:tc>
          <w:tcPr>
            <w:tcW w:w="178" w:type="pct"/>
            <w:shd w:val="clear" w:color="auto" w:fill="auto"/>
            <w:noWrap/>
            <w:vAlign w:val="center"/>
          </w:tcPr>
          <w:p w:rsidR="00535A97" w:rsidRPr="001B3CF4" w:rsidRDefault="00535A97" w:rsidP="00BF59A7">
            <w:pPr>
              <w:ind w:left="-57" w:right="-57"/>
              <w:contextualSpacing/>
              <w:jc w:val="center"/>
              <w:rPr>
                <w:sz w:val="18"/>
                <w:szCs w:val="18"/>
              </w:rPr>
            </w:pPr>
            <w:r w:rsidRPr="001B3CF4">
              <w:rPr>
                <w:sz w:val="18"/>
                <w:szCs w:val="18"/>
              </w:rPr>
              <w:t>2</w:t>
            </w:r>
          </w:p>
        </w:tc>
        <w:tc>
          <w:tcPr>
            <w:tcW w:w="702" w:type="pct"/>
            <w:shd w:val="clear" w:color="auto" w:fill="auto"/>
            <w:noWrap/>
            <w:vAlign w:val="center"/>
          </w:tcPr>
          <w:p w:rsidR="00535A97" w:rsidRPr="001B3CF4" w:rsidRDefault="00535A97" w:rsidP="00BF59A7">
            <w:pPr>
              <w:ind w:left="-57" w:right="-57"/>
              <w:contextualSpacing/>
              <w:jc w:val="center"/>
              <w:rPr>
                <w:color w:val="000000"/>
                <w:sz w:val="18"/>
                <w:szCs w:val="18"/>
              </w:rPr>
            </w:pPr>
            <w:r w:rsidRPr="001B3CF4">
              <w:rPr>
                <w:color w:val="000000"/>
                <w:sz w:val="18"/>
                <w:szCs w:val="18"/>
              </w:rPr>
              <w:t>Керкмасское</w:t>
            </w:r>
          </w:p>
        </w:tc>
        <w:tc>
          <w:tcPr>
            <w:tcW w:w="828" w:type="pct"/>
            <w:vMerge/>
            <w:shd w:val="clear" w:color="auto" w:fill="auto"/>
            <w:vAlign w:val="center"/>
          </w:tcPr>
          <w:p w:rsidR="00535A97" w:rsidRPr="001B3CF4" w:rsidRDefault="00535A97" w:rsidP="00BF59A7">
            <w:pPr>
              <w:ind w:left="-57" w:right="-57"/>
              <w:contextualSpacing/>
              <w:rPr>
                <w:color w:val="000000"/>
                <w:sz w:val="18"/>
                <w:szCs w:val="18"/>
              </w:rPr>
            </w:pPr>
          </w:p>
        </w:tc>
        <w:tc>
          <w:tcPr>
            <w:tcW w:w="827" w:type="pct"/>
            <w:vMerge/>
            <w:shd w:val="clear" w:color="auto" w:fill="auto"/>
            <w:vAlign w:val="center"/>
          </w:tcPr>
          <w:p w:rsidR="00535A97" w:rsidRPr="001B3CF4" w:rsidRDefault="00535A97" w:rsidP="00BF59A7">
            <w:pPr>
              <w:ind w:left="-57" w:right="-57"/>
              <w:contextualSpacing/>
              <w:rPr>
                <w:color w:val="000000"/>
                <w:sz w:val="18"/>
                <w:szCs w:val="18"/>
              </w:rPr>
            </w:pPr>
          </w:p>
        </w:tc>
        <w:tc>
          <w:tcPr>
            <w:tcW w:w="620" w:type="pct"/>
            <w:vMerge/>
            <w:shd w:val="clear" w:color="auto" w:fill="auto"/>
            <w:vAlign w:val="center"/>
          </w:tcPr>
          <w:p w:rsidR="00535A97" w:rsidRPr="001B3CF4" w:rsidRDefault="00535A97" w:rsidP="00BF59A7">
            <w:pPr>
              <w:ind w:left="-57" w:right="-57"/>
              <w:contextualSpacing/>
              <w:rPr>
                <w:sz w:val="18"/>
                <w:szCs w:val="18"/>
              </w:rPr>
            </w:pPr>
          </w:p>
        </w:tc>
        <w:tc>
          <w:tcPr>
            <w:tcW w:w="645" w:type="pct"/>
            <w:vMerge/>
            <w:shd w:val="clear" w:color="auto" w:fill="auto"/>
            <w:vAlign w:val="center"/>
          </w:tcPr>
          <w:p w:rsidR="00535A97" w:rsidRPr="001B3CF4" w:rsidRDefault="00535A97" w:rsidP="00BF59A7">
            <w:pPr>
              <w:ind w:left="-57" w:right="-57"/>
              <w:contextualSpacing/>
              <w:rPr>
                <w:sz w:val="18"/>
                <w:szCs w:val="18"/>
              </w:rPr>
            </w:pPr>
          </w:p>
        </w:tc>
        <w:tc>
          <w:tcPr>
            <w:tcW w:w="763" w:type="pct"/>
            <w:shd w:val="clear" w:color="auto" w:fill="auto"/>
            <w:noWrap/>
            <w:vAlign w:val="center"/>
          </w:tcPr>
          <w:p w:rsidR="00535A97" w:rsidRPr="001B3CF4" w:rsidRDefault="00535A97" w:rsidP="00BF59A7">
            <w:pPr>
              <w:ind w:left="-57" w:right="-57"/>
              <w:contextualSpacing/>
              <w:jc w:val="center"/>
              <w:rPr>
                <w:sz w:val="18"/>
                <w:szCs w:val="18"/>
              </w:rPr>
            </w:pPr>
            <w:r w:rsidRPr="001B3CF4">
              <w:rPr>
                <w:sz w:val="18"/>
                <w:szCs w:val="18"/>
              </w:rPr>
              <w:t>1-7, 9, 38-60,63-151</w:t>
            </w:r>
          </w:p>
        </w:tc>
        <w:tc>
          <w:tcPr>
            <w:tcW w:w="437" w:type="pct"/>
            <w:shd w:val="clear" w:color="auto" w:fill="auto"/>
            <w:vAlign w:val="center"/>
          </w:tcPr>
          <w:p w:rsidR="00535A97" w:rsidRPr="001B3CF4" w:rsidRDefault="00535A97" w:rsidP="00BF59A7">
            <w:pPr>
              <w:ind w:left="-57" w:right="-57"/>
              <w:contextualSpacing/>
              <w:jc w:val="center"/>
              <w:rPr>
                <w:sz w:val="18"/>
                <w:szCs w:val="18"/>
              </w:rPr>
            </w:pPr>
            <w:r w:rsidRPr="001B3CF4">
              <w:rPr>
                <w:sz w:val="18"/>
                <w:szCs w:val="18"/>
              </w:rPr>
              <w:t>13304</w:t>
            </w:r>
          </w:p>
        </w:tc>
      </w:tr>
    </w:tbl>
    <w:p w:rsidR="00BC5F22" w:rsidRPr="001B3CF4" w:rsidRDefault="00BC5F22" w:rsidP="00664300">
      <w:pPr>
        <w:ind w:firstLine="700"/>
        <w:jc w:val="both"/>
      </w:pPr>
    </w:p>
    <w:p w:rsidR="00664300" w:rsidRPr="001B3CF4" w:rsidRDefault="006B0CA0" w:rsidP="00664300">
      <w:pPr>
        <w:ind w:firstLine="709"/>
        <w:jc w:val="both"/>
        <w:rPr>
          <w:sz w:val="28"/>
          <w:szCs w:val="28"/>
        </w:rPr>
      </w:pPr>
      <w:r w:rsidRPr="001B3CF4">
        <w:rPr>
          <w:sz w:val="28"/>
          <w:szCs w:val="28"/>
        </w:rPr>
        <w:t xml:space="preserve">Вся территория </w:t>
      </w:r>
      <w:r w:rsidR="00107BA4" w:rsidRPr="001B3CF4">
        <w:rPr>
          <w:sz w:val="28"/>
          <w:szCs w:val="28"/>
        </w:rPr>
        <w:t>Сарапульского</w:t>
      </w:r>
      <w:r w:rsidRPr="001B3CF4">
        <w:rPr>
          <w:sz w:val="28"/>
          <w:szCs w:val="28"/>
        </w:rPr>
        <w:t xml:space="preserve"> лесничества расположена </w:t>
      </w:r>
      <w:r w:rsidR="00107BA4" w:rsidRPr="001B3CF4">
        <w:rPr>
          <w:sz w:val="28"/>
          <w:szCs w:val="28"/>
        </w:rPr>
        <w:t xml:space="preserve">в районе хвойно-широколиственных лесов </w:t>
      </w:r>
      <w:r w:rsidRPr="001B3CF4">
        <w:rPr>
          <w:sz w:val="28"/>
          <w:szCs w:val="28"/>
        </w:rPr>
        <w:t>европейской части Рос</w:t>
      </w:r>
      <w:r w:rsidR="006034B6" w:rsidRPr="001B3CF4">
        <w:rPr>
          <w:sz w:val="28"/>
          <w:szCs w:val="28"/>
        </w:rPr>
        <w:t>сийской Федерации</w:t>
      </w:r>
      <w:r w:rsidR="00C26B65" w:rsidRPr="001B3CF4">
        <w:rPr>
          <w:sz w:val="28"/>
          <w:szCs w:val="28"/>
        </w:rPr>
        <w:t xml:space="preserve">, </w:t>
      </w:r>
      <w:r w:rsidR="00107BA4" w:rsidRPr="001B3CF4">
        <w:rPr>
          <w:sz w:val="28"/>
          <w:szCs w:val="28"/>
        </w:rPr>
        <w:t>хвойно-широколиственной</w:t>
      </w:r>
      <w:r w:rsidR="00B16811" w:rsidRPr="001B3CF4">
        <w:rPr>
          <w:sz w:val="28"/>
          <w:szCs w:val="28"/>
        </w:rPr>
        <w:t xml:space="preserve"> зоне.</w:t>
      </w:r>
      <w:r w:rsidR="004A2D3E" w:rsidRPr="001B3CF4">
        <w:rPr>
          <w:sz w:val="28"/>
          <w:szCs w:val="28"/>
        </w:rPr>
        <w:t xml:space="preserve"> </w:t>
      </w:r>
      <w:r w:rsidRPr="001B3CF4">
        <w:rPr>
          <w:sz w:val="28"/>
          <w:szCs w:val="28"/>
        </w:rPr>
        <w:t>Схематическая карта территории лесничества с распределением территории лесничества и участковых лесничеств по лесорастительным зонам и лесным районам приведена в приложении 2.</w:t>
      </w:r>
    </w:p>
    <w:p w:rsidR="006B0CA0" w:rsidRPr="001B3CF4" w:rsidRDefault="006B0CA0" w:rsidP="00664300">
      <w:pPr>
        <w:ind w:firstLine="709"/>
        <w:jc w:val="both"/>
        <w:rPr>
          <w:sz w:val="28"/>
          <w:szCs w:val="28"/>
        </w:rPr>
      </w:pPr>
      <w:r w:rsidRPr="001B3CF4">
        <w:rPr>
          <w:sz w:val="28"/>
          <w:szCs w:val="28"/>
        </w:rPr>
        <w:t xml:space="preserve"> </w:t>
      </w:r>
    </w:p>
    <w:p w:rsidR="006B0CA0" w:rsidRPr="001B3CF4" w:rsidRDefault="006B0CA0" w:rsidP="00664300">
      <w:pPr>
        <w:pStyle w:val="aff9"/>
        <w:spacing w:before="0" w:after="0"/>
        <w:ind w:left="0" w:firstLine="709"/>
        <w:jc w:val="both"/>
        <w:rPr>
          <w:rFonts w:ascii="Times New Roman" w:hAnsi="Times New Roman"/>
          <w:i w:val="0"/>
        </w:rPr>
      </w:pPr>
      <w:bookmarkStart w:id="103" w:name="_Toc171246814"/>
      <w:bookmarkStart w:id="104" w:name="_Toc189291823"/>
      <w:bookmarkStart w:id="105" w:name="_Toc220893708"/>
      <w:bookmarkStart w:id="106" w:name="_Toc316806495"/>
      <w:bookmarkStart w:id="107" w:name="_Toc451506887"/>
      <w:bookmarkStart w:id="108" w:name="_Toc511310659"/>
      <w:bookmarkStart w:id="109" w:name="_Toc512695274"/>
      <w:bookmarkStart w:id="110" w:name="_Toc513107854"/>
      <w:bookmarkStart w:id="111" w:name="_Toc513108490"/>
      <w:bookmarkStart w:id="112" w:name="_Toc149040774"/>
      <w:bookmarkStart w:id="113" w:name="_Toc149048370"/>
      <w:bookmarkStart w:id="114" w:name="_Toc149048539"/>
      <w:bookmarkStart w:id="115" w:name="_Toc149049074"/>
      <w:r w:rsidRPr="001B3CF4">
        <w:rPr>
          <w:rFonts w:ascii="Times New Roman" w:hAnsi="Times New Roman"/>
          <w:i w:val="0"/>
        </w:rPr>
        <w:t>1.1.6</w:t>
      </w:r>
      <w:r w:rsidR="00D44CD3" w:rsidRPr="001B3CF4">
        <w:rPr>
          <w:rFonts w:ascii="Times New Roman" w:hAnsi="Times New Roman"/>
          <w:i w:val="0"/>
        </w:rPr>
        <w:t>.</w:t>
      </w:r>
      <w:r w:rsidRPr="001B3CF4">
        <w:rPr>
          <w:rFonts w:ascii="Times New Roman" w:hAnsi="Times New Roman"/>
          <w:i w:val="0"/>
        </w:rPr>
        <w:t xml:space="preserve"> Распределение лесов по целевому назначению и категориям защитных лесов по кварталам или их част</w:t>
      </w:r>
      <w:bookmarkEnd w:id="103"/>
      <w:r w:rsidRPr="001B3CF4">
        <w:rPr>
          <w:rFonts w:ascii="Times New Roman" w:hAnsi="Times New Roman"/>
          <w:i w:val="0"/>
        </w:rPr>
        <w:t>ям, а также основания выделения защитных, эксплуатационных и резервных лесов</w:t>
      </w:r>
      <w:bookmarkEnd w:id="104"/>
      <w:bookmarkEnd w:id="105"/>
      <w:bookmarkEnd w:id="106"/>
      <w:bookmarkEnd w:id="107"/>
      <w:bookmarkEnd w:id="108"/>
      <w:bookmarkEnd w:id="109"/>
      <w:bookmarkEnd w:id="110"/>
      <w:bookmarkEnd w:id="111"/>
      <w:bookmarkEnd w:id="112"/>
      <w:bookmarkEnd w:id="113"/>
      <w:bookmarkEnd w:id="114"/>
      <w:bookmarkEnd w:id="115"/>
      <w:r w:rsidRPr="001B3CF4">
        <w:rPr>
          <w:rFonts w:ascii="Times New Roman" w:hAnsi="Times New Roman"/>
          <w:i w:val="0"/>
        </w:rPr>
        <w:t xml:space="preserve"> </w:t>
      </w:r>
    </w:p>
    <w:p w:rsidR="006B0CA0" w:rsidRPr="001B3CF4" w:rsidRDefault="006B0CA0" w:rsidP="00664300">
      <w:pPr>
        <w:ind w:firstLine="709"/>
        <w:jc w:val="both"/>
        <w:rPr>
          <w:sz w:val="28"/>
          <w:szCs w:val="28"/>
        </w:rPr>
      </w:pPr>
      <w:bookmarkStart w:id="116" w:name="_Toc171246815"/>
      <w:r w:rsidRPr="001B3CF4">
        <w:rPr>
          <w:sz w:val="28"/>
          <w:szCs w:val="28"/>
        </w:rPr>
        <w:t xml:space="preserve">Распределение лесов по целевому назначению и категориям защитных лесов по кварталам приведено в </w:t>
      </w:r>
      <w:r w:rsidR="003B5CFA" w:rsidRPr="001B3CF4">
        <w:rPr>
          <w:sz w:val="28"/>
          <w:szCs w:val="28"/>
        </w:rPr>
        <w:t>соответствии с при</w:t>
      </w:r>
      <w:r w:rsidR="007E3927" w:rsidRPr="001B3CF4">
        <w:rPr>
          <w:sz w:val="28"/>
          <w:szCs w:val="28"/>
        </w:rPr>
        <w:t xml:space="preserve">казом </w:t>
      </w:r>
      <w:r w:rsidR="00D30635" w:rsidRPr="001B3CF4">
        <w:rPr>
          <w:sz w:val="28"/>
          <w:szCs w:val="28"/>
        </w:rPr>
        <w:t xml:space="preserve">Федерального агентства лесного хозяйства </w:t>
      </w:r>
      <w:r w:rsidR="002A1570" w:rsidRPr="001B3CF4">
        <w:rPr>
          <w:sz w:val="28"/>
          <w:szCs w:val="28"/>
        </w:rPr>
        <w:t xml:space="preserve">от 28.12.2021 </w:t>
      </w:r>
      <w:r w:rsidR="00D30635" w:rsidRPr="001B3CF4">
        <w:rPr>
          <w:sz w:val="28"/>
          <w:szCs w:val="28"/>
        </w:rPr>
        <w:t>№</w:t>
      </w:r>
      <w:r w:rsidR="002A1570" w:rsidRPr="001B3CF4">
        <w:rPr>
          <w:sz w:val="28"/>
          <w:szCs w:val="28"/>
        </w:rPr>
        <w:t xml:space="preserve"> 999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Сарапульского лесничества Удмуртской Республики и о признании утратившим силу приложения 14 к приказу Федерального агентства лесного хозяйства от 26.10.2010 </w:t>
      </w:r>
      <w:r w:rsidR="00FF23E5" w:rsidRPr="001B3CF4">
        <w:rPr>
          <w:sz w:val="28"/>
          <w:szCs w:val="28"/>
        </w:rPr>
        <w:t>№</w:t>
      </w:r>
      <w:r w:rsidR="002A1570" w:rsidRPr="001B3CF4">
        <w:rPr>
          <w:sz w:val="28"/>
          <w:szCs w:val="28"/>
        </w:rPr>
        <w:t xml:space="preserve"> 402, приложения 1 к приказу </w:t>
      </w:r>
      <w:r w:rsidR="00D30635" w:rsidRPr="001B3CF4">
        <w:rPr>
          <w:sz w:val="28"/>
          <w:szCs w:val="28"/>
        </w:rPr>
        <w:t>Рослесхоза</w:t>
      </w:r>
      <w:r w:rsidR="002A1570" w:rsidRPr="001B3CF4">
        <w:rPr>
          <w:sz w:val="28"/>
          <w:szCs w:val="28"/>
        </w:rPr>
        <w:t xml:space="preserve"> от 09.04.2019 </w:t>
      </w:r>
      <w:r w:rsidR="00FF23E5" w:rsidRPr="001B3CF4">
        <w:rPr>
          <w:sz w:val="28"/>
          <w:szCs w:val="28"/>
        </w:rPr>
        <w:t>№</w:t>
      </w:r>
      <w:r w:rsidR="002A1570" w:rsidRPr="001B3CF4">
        <w:rPr>
          <w:sz w:val="28"/>
          <w:szCs w:val="28"/>
        </w:rPr>
        <w:t xml:space="preserve"> 508» (далее - приказ Рослесхоза от 28.12.2021 № 999)</w:t>
      </w:r>
      <w:r w:rsidR="00E032D1" w:rsidRPr="001B3CF4">
        <w:rPr>
          <w:sz w:val="28"/>
          <w:szCs w:val="28"/>
        </w:rPr>
        <w:t>.</w:t>
      </w:r>
    </w:p>
    <w:p w:rsidR="00107BA4" w:rsidRPr="001B3CF4" w:rsidRDefault="00107BA4" w:rsidP="00664300">
      <w:pPr>
        <w:ind w:firstLine="720"/>
        <w:jc w:val="right"/>
        <w:rPr>
          <w:sz w:val="28"/>
          <w:szCs w:val="28"/>
        </w:rPr>
      </w:pPr>
    </w:p>
    <w:p w:rsidR="00107BA4" w:rsidRPr="001B3CF4" w:rsidRDefault="00107BA4" w:rsidP="00664300">
      <w:pPr>
        <w:ind w:firstLine="720"/>
        <w:jc w:val="right"/>
        <w:rPr>
          <w:sz w:val="28"/>
          <w:szCs w:val="28"/>
        </w:rPr>
        <w:sectPr w:rsidR="00107BA4" w:rsidRPr="001B3CF4" w:rsidSect="009B3ACD">
          <w:pgSz w:w="11906" w:h="16838" w:code="9"/>
          <w:pgMar w:top="1135" w:right="709" w:bottom="1134" w:left="1134" w:header="0" w:footer="851" w:gutter="0"/>
          <w:cols w:space="708"/>
          <w:titlePg/>
          <w:docGrid w:linePitch="360"/>
        </w:sectPr>
      </w:pPr>
    </w:p>
    <w:p w:rsidR="00645229" w:rsidRPr="001B3CF4" w:rsidRDefault="00645229" w:rsidP="00664300">
      <w:pPr>
        <w:ind w:firstLine="698"/>
        <w:jc w:val="right"/>
        <w:rPr>
          <w:b/>
          <w:color w:val="000000"/>
          <w:sz w:val="28"/>
          <w:szCs w:val="28"/>
        </w:rPr>
      </w:pPr>
      <w:bookmarkStart w:id="117" w:name="sub_883"/>
      <w:r w:rsidRPr="001B3CF4">
        <w:rPr>
          <w:rStyle w:val="aff2"/>
          <w:b w:val="0"/>
          <w:color w:val="000000"/>
          <w:sz w:val="28"/>
          <w:szCs w:val="28"/>
        </w:rPr>
        <w:lastRenderedPageBreak/>
        <w:t>Таблица 3</w:t>
      </w:r>
      <w:bookmarkEnd w:id="117"/>
    </w:p>
    <w:p w:rsidR="00645229" w:rsidRPr="001B3CF4" w:rsidRDefault="00645229" w:rsidP="00E97500">
      <w:pPr>
        <w:jc w:val="center"/>
        <w:rPr>
          <w:b/>
          <w:bCs/>
          <w:smallCaps/>
          <w:sz w:val="28"/>
          <w:szCs w:val="28"/>
        </w:rPr>
      </w:pPr>
      <w:bookmarkStart w:id="118" w:name="_Toc512695275"/>
      <w:bookmarkStart w:id="119" w:name="_Toc513107855"/>
      <w:bookmarkStart w:id="120" w:name="_Toc513108491"/>
      <w:r w:rsidRPr="001B3CF4">
        <w:rPr>
          <w:b/>
          <w:bCs/>
          <w:smallCaps/>
          <w:sz w:val="28"/>
          <w:szCs w:val="28"/>
        </w:rPr>
        <w:t>Распределение лесов по целевому назначению и категориям защитных лесов</w:t>
      </w:r>
      <w:bookmarkEnd w:id="118"/>
      <w:bookmarkEnd w:id="119"/>
      <w:bookmarkEnd w:id="120"/>
    </w:p>
    <w:tbl>
      <w:tblPr>
        <w:tblW w:w="101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85"/>
        <w:gridCol w:w="1272"/>
        <w:gridCol w:w="3739"/>
        <w:gridCol w:w="1081"/>
        <w:gridCol w:w="1842"/>
      </w:tblGrid>
      <w:tr w:rsidR="00412A18" w:rsidRPr="001B3CF4" w:rsidTr="004123ED">
        <w:trPr>
          <w:trHeight w:val="20"/>
          <w:tblHeader/>
          <w:jc w:val="center"/>
        </w:trPr>
        <w:tc>
          <w:tcPr>
            <w:tcW w:w="2185" w:type="dxa"/>
            <w:shd w:val="clear" w:color="auto" w:fill="auto"/>
            <w:vAlign w:val="center"/>
          </w:tcPr>
          <w:p w:rsidR="00412A18" w:rsidRPr="001B3CF4" w:rsidRDefault="00412A18" w:rsidP="00F62924">
            <w:pPr>
              <w:ind w:left="-57" w:right="-57"/>
              <w:contextualSpacing/>
              <w:jc w:val="center"/>
              <w:rPr>
                <w:b/>
                <w:bCs/>
              </w:rPr>
            </w:pPr>
            <w:bookmarkStart w:id="121" w:name="_Toc189291824"/>
            <w:bookmarkStart w:id="122" w:name="_Toc220893709"/>
            <w:bookmarkStart w:id="123" w:name="_Toc316806496"/>
            <w:r w:rsidRPr="001B3CF4">
              <w:rPr>
                <w:b/>
                <w:bCs/>
              </w:rPr>
              <w:t>Целевое назначение лесов</w:t>
            </w:r>
          </w:p>
        </w:tc>
        <w:tc>
          <w:tcPr>
            <w:tcW w:w="1272" w:type="dxa"/>
            <w:shd w:val="clear" w:color="auto" w:fill="auto"/>
            <w:vAlign w:val="center"/>
          </w:tcPr>
          <w:p w:rsidR="00412A18" w:rsidRPr="001B3CF4" w:rsidRDefault="00412A18" w:rsidP="00F62924">
            <w:pPr>
              <w:ind w:left="-57" w:right="-57"/>
              <w:contextualSpacing/>
              <w:jc w:val="center"/>
              <w:rPr>
                <w:b/>
                <w:bCs/>
              </w:rPr>
            </w:pPr>
            <w:r w:rsidRPr="001B3CF4">
              <w:rPr>
                <w:b/>
                <w:bCs/>
              </w:rPr>
              <w:t>Участковое лесничество</w:t>
            </w:r>
          </w:p>
        </w:tc>
        <w:tc>
          <w:tcPr>
            <w:tcW w:w="3739" w:type="dxa"/>
            <w:shd w:val="clear" w:color="auto" w:fill="auto"/>
            <w:vAlign w:val="center"/>
          </w:tcPr>
          <w:p w:rsidR="00412A18" w:rsidRPr="001B3CF4" w:rsidRDefault="00412A18" w:rsidP="00F62924">
            <w:pPr>
              <w:ind w:left="-57" w:right="-57"/>
              <w:contextualSpacing/>
              <w:jc w:val="center"/>
              <w:rPr>
                <w:b/>
                <w:bCs/>
              </w:rPr>
            </w:pPr>
            <w:r w:rsidRPr="001B3CF4">
              <w:rPr>
                <w:b/>
                <w:bCs/>
              </w:rPr>
              <w:t>Номера кварталов или их частей</w:t>
            </w:r>
          </w:p>
        </w:tc>
        <w:tc>
          <w:tcPr>
            <w:tcW w:w="1081" w:type="dxa"/>
            <w:shd w:val="clear" w:color="auto" w:fill="auto"/>
            <w:vAlign w:val="center"/>
          </w:tcPr>
          <w:p w:rsidR="00412A18" w:rsidRPr="001B3CF4" w:rsidRDefault="00412A18" w:rsidP="00F62924">
            <w:pPr>
              <w:ind w:left="-57" w:right="-57"/>
              <w:contextualSpacing/>
              <w:jc w:val="center"/>
              <w:rPr>
                <w:b/>
                <w:bCs/>
              </w:rPr>
            </w:pPr>
            <w:r w:rsidRPr="001B3CF4">
              <w:rPr>
                <w:b/>
                <w:bCs/>
              </w:rPr>
              <w:t>Площадь,</w:t>
            </w:r>
          </w:p>
          <w:p w:rsidR="00412A18" w:rsidRPr="001B3CF4" w:rsidRDefault="00412A18" w:rsidP="00F62924">
            <w:pPr>
              <w:ind w:left="-57" w:right="-57"/>
              <w:contextualSpacing/>
              <w:jc w:val="center"/>
              <w:rPr>
                <w:b/>
                <w:bCs/>
              </w:rPr>
            </w:pPr>
            <w:r w:rsidRPr="001B3CF4">
              <w:rPr>
                <w:b/>
                <w:bCs/>
              </w:rPr>
              <w:t>га</w:t>
            </w:r>
          </w:p>
        </w:tc>
        <w:tc>
          <w:tcPr>
            <w:tcW w:w="1842" w:type="dxa"/>
            <w:shd w:val="clear" w:color="auto" w:fill="auto"/>
            <w:vAlign w:val="center"/>
          </w:tcPr>
          <w:p w:rsidR="00412A18" w:rsidRPr="001B3CF4" w:rsidRDefault="00412A18" w:rsidP="00F62924">
            <w:pPr>
              <w:ind w:left="-57" w:right="-57"/>
              <w:contextualSpacing/>
              <w:jc w:val="center"/>
              <w:rPr>
                <w:b/>
                <w:bCs/>
              </w:rPr>
            </w:pPr>
            <w:r w:rsidRPr="001B3CF4">
              <w:rPr>
                <w:b/>
                <w:bCs/>
              </w:rPr>
              <w:t>Основания деления лесов по целевому назначению</w:t>
            </w:r>
          </w:p>
        </w:tc>
      </w:tr>
      <w:tr w:rsidR="00412A18" w:rsidRPr="001B3CF4" w:rsidTr="004123ED">
        <w:trPr>
          <w:trHeight w:val="20"/>
          <w:tblHeader/>
          <w:jc w:val="center"/>
        </w:trPr>
        <w:tc>
          <w:tcPr>
            <w:tcW w:w="2185" w:type="dxa"/>
            <w:shd w:val="clear" w:color="auto" w:fill="auto"/>
            <w:vAlign w:val="center"/>
          </w:tcPr>
          <w:p w:rsidR="00412A18" w:rsidRPr="001B3CF4" w:rsidRDefault="00412A18" w:rsidP="00F62924">
            <w:pPr>
              <w:ind w:left="-57" w:right="-57"/>
              <w:contextualSpacing/>
              <w:jc w:val="center"/>
              <w:rPr>
                <w:b/>
                <w:bCs/>
              </w:rPr>
            </w:pPr>
            <w:r w:rsidRPr="001B3CF4">
              <w:rPr>
                <w:b/>
                <w:bCs/>
              </w:rPr>
              <w:t>1</w:t>
            </w:r>
          </w:p>
        </w:tc>
        <w:tc>
          <w:tcPr>
            <w:tcW w:w="1272" w:type="dxa"/>
            <w:shd w:val="clear" w:color="auto" w:fill="auto"/>
            <w:vAlign w:val="center"/>
          </w:tcPr>
          <w:p w:rsidR="00412A18" w:rsidRPr="001B3CF4" w:rsidRDefault="00412A18" w:rsidP="00F62924">
            <w:pPr>
              <w:ind w:left="-57" w:right="-57"/>
              <w:contextualSpacing/>
              <w:jc w:val="center"/>
              <w:rPr>
                <w:b/>
                <w:bCs/>
              </w:rPr>
            </w:pPr>
            <w:r w:rsidRPr="001B3CF4">
              <w:rPr>
                <w:b/>
                <w:bCs/>
              </w:rPr>
              <w:t>2</w:t>
            </w:r>
          </w:p>
        </w:tc>
        <w:tc>
          <w:tcPr>
            <w:tcW w:w="3739" w:type="dxa"/>
            <w:shd w:val="clear" w:color="auto" w:fill="auto"/>
            <w:vAlign w:val="center"/>
          </w:tcPr>
          <w:p w:rsidR="00412A18" w:rsidRPr="001B3CF4" w:rsidRDefault="00412A18" w:rsidP="00F62924">
            <w:pPr>
              <w:ind w:left="-57" w:right="-57"/>
              <w:contextualSpacing/>
              <w:jc w:val="center"/>
              <w:rPr>
                <w:b/>
                <w:bCs/>
              </w:rPr>
            </w:pPr>
            <w:r w:rsidRPr="001B3CF4">
              <w:rPr>
                <w:b/>
                <w:bCs/>
              </w:rPr>
              <w:t>3</w:t>
            </w:r>
          </w:p>
        </w:tc>
        <w:tc>
          <w:tcPr>
            <w:tcW w:w="1081" w:type="dxa"/>
            <w:shd w:val="clear" w:color="auto" w:fill="auto"/>
            <w:vAlign w:val="center"/>
          </w:tcPr>
          <w:p w:rsidR="00412A18" w:rsidRPr="001B3CF4" w:rsidRDefault="00412A18" w:rsidP="00F62924">
            <w:pPr>
              <w:ind w:left="-57" w:right="-57"/>
              <w:contextualSpacing/>
              <w:jc w:val="center"/>
              <w:rPr>
                <w:b/>
                <w:bCs/>
              </w:rPr>
            </w:pPr>
            <w:r w:rsidRPr="001B3CF4">
              <w:rPr>
                <w:b/>
                <w:bCs/>
              </w:rPr>
              <w:t>4</w:t>
            </w:r>
          </w:p>
        </w:tc>
        <w:tc>
          <w:tcPr>
            <w:tcW w:w="1842" w:type="dxa"/>
            <w:shd w:val="clear" w:color="auto" w:fill="auto"/>
            <w:vAlign w:val="center"/>
          </w:tcPr>
          <w:p w:rsidR="00412A18" w:rsidRPr="001B3CF4" w:rsidRDefault="00412A18" w:rsidP="00F62924">
            <w:pPr>
              <w:ind w:left="-57" w:right="-57"/>
              <w:contextualSpacing/>
              <w:jc w:val="center"/>
              <w:rPr>
                <w:b/>
                <w:bCs/>
              </w:rPr>
            </w:pPr>
            <w:r w:rsidRPr="001B3CF4">
              <w:rPr>
                <w:b/>
                <w:bCs/>
              </w:rPr>
              <w:t>5</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Всего лесов</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rPr>
                <w:bCs/>
              </w:rPr>
            </w:pPr>
            <w:r w:rsidRPr="001B3CF4">
              <w:rPr>
                <w:bCs/>
              </w:rPr>
              <w:t>1-7, 9, 38-60, 63-151</w:t>
            </w:r>
          </w:p>
        </w:tc>
        <w:tc>
          <w:tcPr>
            <w:tcW w:w="1081" w:type="dxa"/>
            <w:shd w:val="clear" w:color="auto" w:fill="auto"/>
            <w:vAlign w:val="center"/>
          </w:tcPr>
          <w:p w:rsidR="00412A18" w:rsidRPr="001B3CF4" w:rsidRDefault="00412A18" w:rsidP="00F62924">
            <w:pPr>
              <w:ind w:left="-57" w:right="-57" w:firstLine="33"/>
              <w:contextualSpacing/>
              <w:jc w:val="center"/>
              <w:rPr>
                <w:bCs/>
              </w:rPr>
            </w:pPr>
            <w:r w:rsidRPr="001B3CF4">
              <w:rPr>
                <w:bCs/>
              </w:rPr>
              <w:t>13304</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Защитные леса, всего:</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rPr>
                <w:bCs/>
              </w:rPr>
            </w:pPr>
            <w:r w:rsidRPr="001B3CF4">
              <w:rPr>
                <w:bCs/>
              </w:rPr>
              <w:t>кварталы</w:t>
            </w:r>
          </w:p>
          <w:p w:rsidR="00412A18" w:rsidRPr="001B3CF4" w:rsidRDefault="00412A18" w:rsidP="00F62924">
            <w:pPr>
              <w:ind w:left="-57" w:right="-57"/>
              <w:contextualSpacing/>
              <w:jc w:val="center"/>
              <w:rPr>
                <w:bCs/>
              </w:rPr>
            </w:pPr>
            <w:r w:rsidRPr="001B3CF4">
              <w:rPr>
                <w:bCs/>
              </w:rPr>
              <w:t>1, 2, 3, 4, 5, 6, 7, 9, 38, 39, 40, 41, 42, 43, 44, 55, 56, 57, 58, 59, 60, 63, 64, 65, 66, 67, 68, 69, 70, 71, 72, 73, 74, 91, 92, 93, 98, 99, 100, 112, 115, 121, 122, 123, 124, 125, 126, 127, 128, 129, 130, 131, 132, 133, 134, 135, 136, 137, 138, 139, 140, 141, 142, 143, 144, 145, 146, 147, 148, 149, 150, 151</w:t>
            </w:r>
          </w:p>
          <w:p w:rsidR="00412A18" w:rsidRPr="001B3CF4" w:rsidRDefault="00412A18" w:rsidP="00F62924">
            <w:pPr>
              <w:ind w:left="-57" w:right="-57"/>
              <w:contextualSpacing/>
              <w:jc w:val="center"/>
              <w:rPr>
                <w:bCs/>
              </w:rPr>
            </w:pPr>
            <w:r w:rsidRPr="001B3CF4">
              <w:rPr>
                <w:bCs/>
              </w:rPr>
              <w:t>части кварталов</w:t>
            </w:r>
          </w:p>
          <w:p w:rsidR="00412A18" w:rsidRPr="001B3CF4" w:rsidRDefault="00412A18" w:rsidP="00F62924">
            <w:pPr>
              <w:ind w:left="-57" w:right="-57"/>
              <w:contextualSpacing/>
              <w:jc w:val="center"/>
              <w:rPr>
                <w:bCs/>
              </w:rPr>
            </w:pPr>
            <w:r w:rsidRPr="001B3CF4">
              <w:rPr>
                <w:bCs/>
              </w:rPr>
              <w:t>45, 46, 50, 51, 53, 69, 75, 76, 77, 78, 79, 80, 83, 84, 85, 86, 87, 94, 95, 101, 102, 103, 104, 105, 106, 109, 111, 113, 114, 117, 118</w:t>
            </w:r>
          </w:p>
        </w:tc>
        <w:tc>
          <w:tcPr>
            <w:tcW w:w="1081" w:type="dxa"/>
            <w:shd w:val="clear" w:color="auto" w:fill="auto"/>
            <w:vAlign w:val="center"/>
          </w:tcPr>
          <w:p w:rsidR="00412A18" w:rsidRPr="001B3CF4" w:rsidRDefault="00412A18" w:rsidP="00F62924">
            <w:pPr>
              <w:ind w:left="-57" w:right="-57" w:firstLine="33"/>
              <w:contextualSpacing/>
              <w:jc w:val="center"/>
              <w:rPr>
                <w:bCs/>
              </w:rPr>
            </w:pPr>
            <w:r w:rsidRPr="001B3CF4">
              <w:rPr>
                <w:bCs/>
              </w:rPr>
              <w:t>10275</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 том числе:</w:t>
            </w:r>
          </w:p>
        </w:tc>
        <w:tc>
          <w:tcPr>
            <w:tcW w:w="1272" w:type="dxa"/>
            <w:shd w:val="clear" w:color="auto" w:fill="auto"/>
            <w:vAlign w:val="center"/>
          </w:tcPr>
          <w:p w:rsidR="00412A18" w:rsidRPr="001B3CF4" w:rsidRDefault="00412A18" w:rsidP="00F62924">
            <w:pPr>
              <w:ind w:left="-57" w:right="-57"/>
              <w:contextualSpacing/>
              <w:jc w:val="center"/>
            </w:pPr>
          </w:p>
        </w:tc>
        <w:tc>
          <w:tcPr>
            <w:tcW w:w="3739" w:type="dxa"/>
            <w:shd w:val="clear" w:color="auto" w:fill="auto"/>
            <w:vAlign w:val="center"/>
          </w:tcPr>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firstLine="33"/>
              <w:contextualSpacing/>
              <w:jc w:val="center"/>
            </w:pP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на особо охраняемых природных территориях</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rPr>
                <w:lang w:val="en-US"/>
              </w:rPr>
            </w:pPr>
            <w:r w:rsidRPr="001B3CF4">
              <w:t>часть квартала</w:t>
            </w:r>
          </w:p>
          <w:p w:rsidR="00412A18" w:rsidRPr="001B3CF4" w:rsidRDefault="00412A18" w:rsidP="00F62924">
            <w:pPr>
              <w:ind w:left="-57" w:right="-57"/>
              <w:contextualSpacing/>
              <w:jc w:val="center"/>
            </w:pPr>
            <w:r w:rsidRPr="001B3CF4">
              <w:t>142</w:t>
            </w:r>
          </w:p>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firstLine="33"/>
              <w:contextualSpacing/>
              <w:jc w:val="center"/>
            </w:pPr>
            <w:r w:rsidRPr="001B3CF4">
              <w:t>3</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водоохранных зонах</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 71</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68, 69, 70, 72, 73, 75, 76, 77, 78, 79, 80, 83, 84, 85, 86, 87, 94, 95, 100, 101, 104, 105, 106, 109, 112, 114, 115, 117, 118, 121, 122, 123, 124, 125, 126, 127, 128, 129, 130, 131, 132, 133, 134, 135, 136, 137, 138, 139, 140, 141, 142, 143, 144, 145, 146, 147, 148, 149, 150</w:t>
            </w:r>
          </w:p>
        </w:tc>
        <w:tc>
          <w:tcPr>
            <w:tcW w:w="1081" w:type="dxa"/>
            <w:shd w:val="clear" w:color="auto" w:fill="auto"/>
            <w:vAlign w:val="center"/>
          </w:tcPr>
          <w:p w:rsidR="00412A18" w:rsidRPr="001B3CF4" w:rsidRDefault="00412A18" w:rsidP="00F62924">
            <w:pPr>
              <w:ind w:left="-57" w:right="-57" w:firstLine="33"/>
              <w:contextualSpacing/>
              <w:jc w:val="center"/>
            </w:pPr>
            <w:r w:rsidRPr="001B3CF4">
              <w:t>1429</w:t>
            </w:r>
          </w:p>
        </w:tc>
        <w:tc>
          <w:tcPr>
            <w:tcW w:w="1842" w:type="dxa"/>
            <w:shd w:val="clear" w:color="auto" w:fill="auto"/>
            <w:vAlign w:val="center"/>
          </w:tcPr>
          <w:p w:rsidR="00412A18" w:rsidRPr="001B3CF4" w:rsidRDefault="00412A18" w:rsidP="00F62924">
            <w:pPr>
              <w:ind w:left="-57" w:right="-57"/>
              <w:contextualSpacing/>
              <w:jc w:val="center"/>
            </w:pPr>
            <w:r w:rsidRPr="001B3CF4">
              <w:t>Статья 65 Водного кодекса Российской Федерации</w:t>
            </w:r>
            <w:r w:rsidR="00061ECE" w:rsidRPr="001B3CF4">
              <w:t>,</w:t>
            </w:r>
          </w:p>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выполняющие функции защиты природных и иных объектов, всего:</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1, 2, 3, 4, 5, 6, 7, 9, 38, 39, 40, 41, 42, 43, 55, 56, 57, 58, 59, 60, 63, 64, 65, 66, 67</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45, 46, 121, 122, 123, 124, 125, 126, 128, 130, 132, 133, 134, 135, 136, 137, 138, 140, 141, 143, 144, 145, 146, 147, 148, 149, 150</w:t>
            </w:r>
          </w:p>
        </w:tc>
        <w:tc>
          <w:tcPr>
            <w:tcW w:w="1081" w:type="dxa"/>
            <w:shd w:val="clear" w:color="auto" w:fill="auto"/>
            <w:vAlign w:val="center"/>
          </w:tcPr>
          <w:p w:rsidR="00412A18" w:rsidRPr="001B3CF4" w:rsidRDefault="00412A18" w:rsidP="00F62924">
            <w:pPr>
              <w:ind w:left="-57" w:right="-57" w:firstLine="33"/>
              <w:contextualSpacing/>
              <w:jc w:val="center"/>
            </w:pPr>
            <w:r w:rsidRPr="001B3CF4">
              <w:t>1398</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 том числе:</w:t>
            </w:r>
          </w:p>
        </w:tc>
        <w:tc>
          <w:tcPr>
            <w:tcW w:w="1272" w:type="dxa"/>
            <w:shd w:val="clear" w:color="auto" w:fill="auto"/>
            <w:vAlign w:val="center"/>
          </w:tcPr>
          <w:p w:rsidR="00412A18" w:rsidRPr="001B3CF4" w:rsidRDefault="00412A18" w:rsidP="00F62924">
            <w:pPr>
              <w:ind w:left="-57" w:right="-57"/>
              <w:contextualSpacing/>
              <w:jc w:val="center"/>
              <w:rPr>
                <w:bCs/>
              </w:rPr>
            </w:pPr>
          </w:p>
        </w:tc>
        <w:tc>
          <w:tcPr>
            <w:tcW w:w="3739" w:type="dxa"/>
            <w:shd w:val="clear" w:color="auto" w:fill="auto"/>
            <w:vAlign w:val="center"/>
          </w:tcPr>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firstLine="33"/>
              <w:contextualSpacing/>
              <w:jc w:val="center"/>
            </w:pP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защитных полосах лесов</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45, 46, 121, 122, 123, 124, 125, 126, 128, 130, 132, 133, 134, 135, 136, 137, 138, 140, 143, 144, 145, 146, 147, 148, 149, 150</w:t>
            </w:r>
          </w:p>
        </w:tc>
        <w:tc>
          <w:tcPr>
            <w:tcW w:w="1081" w:type="dxa"/>
            <w:shd w:val="clear" w:color="auto" w:fill="auto"/>
            <w:vAlign w:val="center"/>
          </w:tcPr>
          <w:p w:rsidR="00412A18" w:rsidRPr="001B3CF4" w:rsidRDefault="00412A18" w:rsidP="00F62924">
            <w:pPr>
              <w:ind w:left="-57" w:right="-57" w:firstLine="33"/>
              <w:contextualSpacing/>
              <w:jc w:val="center"/>
            </w:pPr>
            <w:r w:rsidRPr="001B3CF4">
              <w:t>224</w:t>
            </w:r>
          </w:p>
        </w:tc>
        <w:tc>
          <w:tcPr>
            <w:tcW w:w="1842" w:type="dxa"/>
            <w:shd w:val="clear" w:color="auto" w:fill="auto"/>
            <w:vAlign w:val="center"/>
          </w:tcPr>
          <w:p w:rsidR="00412A18" w:rsidRPr="001B3CF4" w:rsidRDefault="00412A18" w:rsidP="00F62924">
            <w:pPr>
              <w:ind w:left="-57" w:right="-57"/>
              <w:contextualSpacing/>
              <w:jc w:val="center"/>
            </w:pPr>
            <w:r w:rsidRPr="001B3CF4">
              <w:t xml:space="preserve">Приказ Рослесхоза 28.12.2021 № 999 </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зеленых зонах</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141</w:t>
            </w:r>
          </w:p>
        </w:tc>
        <w:tc>
          <w:tcPr>
            <w:tcW w:w="1081" w:type="dxa"/>
            <w:shd w:val="clear" w:color="auto" w:fill="auto"/>
            <w:vAlign w:val="center"/>
          </w:tcPr>
          <w:p w:rsidR="00412A18" w:rsidRPr="001B3CF4" w:rsidRDefault="00412A18" w:rsidP="00F62924">
            <w:pPr>
              <w:ind w:left="-57" w:right="-57" w:firstLine="33"/>
              <w:contextualSpacing/>
              <w:jc w:val="center"/>
            </w:pPr>
            <w:r w:rsidRPr="001B3CF4">
              <w:t>106</w:t>
            </w:r>
          </w:p>
        </w:tc>
        <w:tc>
          <w:tcPr>
            <w:tcW w:w="1842" w:type="dxa"/>
            <w:shd w:val="clear" w:color="auto" w:fill="auto"/>
            <w:vAlign w:val="center"/>
          </w:tcPr>
          <w:p w:rsidR="00412A18" w:rsidRPr="001B3CF4" w:rsidRDefault="00412A18" w:rsidP="00F62924">
            <w:pPr>
              <w:ind w:left="-57" w:right="-57"/>
              <w:contextualSpacing/>
              <w:jc w:val="center"/>
            </w:pPr>
            <w:r w:rsidRPr="001B3CF4">
              <w:t>Статья 8.1 Федерального закона от 04.12.2006 № 201-ФЗ «О введении в действие Лесного кодекса Российской Федерации»</w:t>
            </w:r>
          </w:p>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лесопарковых зонах</w:t>
            </w:r>
          </w:p>
        </w:tc>
        <w:tc>
          <w:tcPr>
            <w:tcW w:w="1272" w:type="dxa"/>
            <w:shd w:val="clear" w:color="auto" w:fill="auto"/>
            <w:vAlign w:val="center"/>
          </w:tcPr>
          <w:p w:rsidR="00412A18" w:rsidRPr="001B3CF4" w:rsidRDefault="00412A18" w:rsidP="00F62924">
            <w:pPr>
              <w:ind w:left="-57" w:right="-57"/>
              <w:contextualSpacing/>
              <w:jc w:val="center"/>
              <w:rPr>
                <w:bCs/>
              </w:rP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1, 2, 3, 4, 5, 6, 7, 9, 38, 39, 40, 41, 42, 43, 55, 56, 57, 58, 59, 60, 63, 64, 65, 66, 67</w:t>
            </w:r>
          </w:p>
        </w:tc>
        <w:tc>
          <w:tcPr>
            <w:tcW w:w="1081" w:type="dxa"/>
            <w:shd w:val="clear" w:color="auto" w:fill="auto"/>
            <w:vAlign w:val="center"/>
          </w:tcPr>
          <w:p w:rsidR="00412A18" w:rsidRPr="001B3CF4" w:rsidRDefault="00412A18" w:rsidP="00F62924">
            <w:pPr>
              <w:ind w:left="-57" w:right="-57" w:firstLine="33"/>
              <w:contextualSpacing/>
              <w:jc w:val="center"/>
            </w:pPr>
            <w:r w:rsidRPr="001B3CF4">
              <w:t>1068</w:t>
            </w:r>
          </w:p>
        </w:tc>
        <w:tc>
          <w:tcPr>
            <w:tcW w:w="1842" w:type="dxa"/>
            <w:shd w:val="clear" w:color="auto" w:fill="auto"/>
            <w:vAlign w:val="center"/>
          </w:tcPr>
          <w:p w:rsidR="00412A18" w:rsidRPr="001B3CF4" w:rsidRDefault="00412A18" w:rsidP="00F62924">
            <w:pPr>
              <w:ind w:left="-57" w:right="-57"/>
              <w:contextualSpacing/>
              <w:jc w:val="center"/>
            </w:pPr>
            <w:r w:rsidRPr="001B3CF4">
              <w:t xml:space="preserve">Статья 8.1 Федерального закона от 04.12.2006 № 201-ФЗ «О введении в действие Лесного </w:t>
            </w:r>
            <w:r w:rsidRPr="001B3CF4">
              <w:lastRenderedPageBreak/>
              <w:t>кодекса Российской Федерации»</w:t>
            </w:r>
          </w:p>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 xml:space="preserve">ценные леса, </w:t>
            </w:r>
          </w:p>
          <w:p w:rsidR="00412A18" w:rsidRPr="001B3CF4" w:rsidRDefault="00412A18" w:rsidP="00F62924">
            <w:pPr>
              <w:ind w:left="-57" w:right="-57"/>
              <w:contextualSpacing/>
              <w:jc w:val="center"/>
            </w:pPr>
            <w:r w:rsidRPr="001B3CF4">
              <w:t>всего</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квартала</w:t>
            </w:r>
          </w:p>
          <w:p w:rsidR="00412A18" w:rsidRPr="001B3CF4" w:rsidRDefault="00412A18" w:rsidP="00F62924">
            <w:pPr>
              <w:ind w:left="-57" w:right="-57"/>
              <w:contextualSpacing/>
              <w:jc w:val="center"/>
            </w:pPr>
            <w:r w:rsidRPr="001B3CF4">
              <w:t>44, 74, 91, 92, 93, 98, 99, 151</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50, 51, 53, 68, 69, 70, 72, 73, 94, 100, 101, 102, 103, 104, 109, 111, 112, 113, 114, 115, 117, 118, 121, 122, 123, 124, 125, 126, 127, 128, 129, 130, 131, 132, 133, 134, 135, 136, 137, 138, 139, 140, 141, 142, 143, 144, 145, 146, 147, 148, 149, 150</w:t>
            </w:r>
          </w:p>
        </w:tc>
        <w:tc>
          <w:tcPr>
            <w:tcW w:w="1081" w:type="dxa"/>
            <w:shd w:val="clear" w:color="auto" w:fill="auto"/>
            <w:vAlign w:val="center"/>
          </w:tcPr>
          <w:p w:rsidR="00412A18" w:rsidRPr="001B3CF4" w:rsidRDefault="00412A18" w:rsidP="00F62924">
            <w:pPr>
              <w:ind w:left="-57" w:right="-57" w:firstLine="33"/>
              <w:contextualSpacing/>
              <w:jc w:val="center"/>
            </w:pPr>
            <w:r w:rsidRPr="001B3CF4">
              <w:t>7447</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 том числе:</w:t>
            </w:r>
          </w:p>
          <w:p w:rsidR="00412A18" w:rsidRPr="001B3CF4" w:rsidRDefault="00412A18" w:rsidP="00F62924">
            <w:pPr>
              <w:ind w:left="-57" w:right="-57"/>
              <w:contextualSpacing/>
              <w:jc w:val="center"/>
            </w:pPr>
          </w:p>
        </w:tc>
        <w:tc>
          <w:tcPr>
            <w:tcW w:w="1272" w:type="dxa"/>
            <w:shd w:val="clear" w:color="auto" w:fill="auto"/>
            <w:vAlign w:val="center"/>
          </w:tcPr>
          <w:p w:rsidR="00412A18" w:rsidRPr="001B3CF4" w:rsidRDefault="00412A18" w:rsidP="00F62924">
            <w:pPr>
              <w:ind w:left="-57" w:right="-57"/>
              <w:contextualSpacing/>
              <w:jc w:val="center"/>
            </w:pPr>
          </w:p>
        </w:tc>
        <w:tc>
          <w:tcPr>
            <w:tcW w:w="3739" w:type="dxa"/>
            <w:shd w:val="clear" w:color="auto" w:fill="auto"/>
            <w:vAlign w:val="center"/>
          </w:tcPr>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firstLine="33"/>
              <w:contextualSpacing/>
              <w:jc w:val="center"/>
            </w:pP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противоэрозионные леса</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w:t>
            </w:r>
          </w:p>
          <w:p w:rsidR="00412A18" w:rsidRPr="001B3CF4" w:rsidRDefault="00412A18" w:rsidP="00F62924">
            <w:pPr>
              <w:ind w:left="-57" w:right="-57"/>
              <w:contextualSpacing/>
              <w:jc w:val="center"/>
            </w:pPr>
            <w:r w:rsidRPr="001B3CF4">
              <w:t>44</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68, 69, 121, 122, 123, 125, 126, 127, 129, 130, 131, 132, 133, 134, 135, 136, 137, 138, 139, 140, 141, 142, 143, 144, 145, 146, 147, 148, 149, 150</w:t>
            </w:r>
          </w:p>
        </w:tc>
        <w:tc>
          <w:tcPr>
            <w:tcW w:w="1081" w:type="dxa"/>
            <w:shd w:val="clear" w:color="auto" w:fill="auto"/>
            <w:vAlign w:val="center"/>
          </w:tcPr>
          <w:p w:rsidR="00412A18" w:rsidRPr="001B3CF4" w:rsidRDefault="00412A18" w:rsidP="00F62924">
            <w:pPr>
              <w:ind w:left="-57" w:right="-57" w:firstLine="33"/>
              <w:contextualSpacing/>
              <w:jc w:val="center"/>
            </w:pPr>
            <w:r w:rsidRPr="001B3CF4">
              <w:t>4985</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имеющие научное или историко-культурное значение</w:t>
            </w:r>
          </w:p>
        </w:tc>
        <w:tc>
          <w:tcPr>
            <w:tcW w:w="1272" w:type="dxa"/>
            <w:shd w:val="clear" w:color="auto" w:fill="auto"/>
            <w:vAlign w:val="center"/>
          </w:tcPr>
          <w:p w:rsidR="00412A18" w:rsidRPr="001B3CF4" w:rsidRDefault="00412A18" w:rsidP="00F62924">
            <w:pPr>
              <w:ind w:left="-57" w:right="-57"/>
              <w:contextualSpacing/>
              <w:jc w:val="center"/>
              <w:rPr>
                <w:bCs/>
              </w:rP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91, 92, 93, 98, 99</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100</w:t>
            </w:r>
          </w:p>
        </w:tc>
        <w:tc>
          <w:tcPr>
            <w:tcW w:w="1081" w:type="dxa"/>
            <w:shd w:val="clear" w:color="auto" w:fill="auto"/>
            <w:vAlign w:val="center"/>
          </w:tcPr>
          <w:p w:rsidR="00412A18" w:rsidRPr="001B3CF4" w:rsidRDefault="00412A18" w:rsidP="00F62924">
            <w:pPr>
              <w:ind w:left="-57" w:right="-57" w:firstLine="33"/>
              <w:contextualSpacing/>
              <w:jc w:val="center"/>
            </w:pPr>
            <w:r w:rsidRPr="001B3CF4">
              <w:t>402</w:t>
            </w:r>
          </w:p>
        </w:tc>
        <w:tc>
          <w:tcPr>
            <w:tcW w:w="1842" w:type="dxa"/>
            <w:shd w:val="clear" w:color="auto" w:fill="auto"/>
            <w:vAlign w:val="center"/>
          </w:tcPr>
          <w:p w:rsidR="00412A18" w:rsidRPr="001B3CF4" w:rsidRDefault="00412A18" w:rsidP="00F62924">
            <w:pPr>
              <w:ind w:left="-57" w:right="-57"/>
              <w:contextualSpacing/>
              <w:jc w:val="center"/>
            </w:pPr>
            <w:r w:rsidRPr="001B3CF4">
              <w:t xml:space="preserve">Приказ Рослесхоза 28.12.2021 № 999 </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запретные полосы лесов, расположенные вдоль водных объектов</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50, 51, 53, 69, 94, 101, 102, 103, 104, 109, 111, 112, 113, 114, 115, 117, 118, 121, 123, 124, 126, 127, 128, 141, 143, 144, 146, 147, 148, 149, 150, 151</w:t>
            </w:r>
          </w:p>
        </w:tc>
        <w:tc>
          <w:tcPr>
            <w:tcW w:w="1081" w:type="dxa"/>
            <w:shd w:val="clear" w:color="auto" w:fill="auto"/>
            <w:vAlign w:val="center"/>
          </w:tcPr>
          <w:p w:rsidR="00412A18" w:rsidRPr="001B3CF4" w:rsidRDefault="00412A18" w:rsidP="00F62924">
            <w:pPr>
              <w:ind w:left="-57" w:right="-57" w:firstLine="33"/>
              <w:contextualSpacing/>
              <w:jc w:val="center"/>
            </w:pPr>
            <w:r w:rsidRPr="001B3CF4">
              <w:t>1523</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нерестоохранные полосы лесов</w:t>
            </w:r>
          </w:p>
        </w:tc>
        <w:tc>
          <w:tcPr>
            <w:tcW w:w="1272" w:type="dxa"/>
            <w:shd w:val="clear" w:color="auto" w:fill="auto"/>
            <w:vAlign w:val="center"/>
          </w:tcPr>
          <w:p w:rsidR="00412A18" w:rsidRPr="001B3CF4" w:rsidRDefault="00412A18" w:rsidP="00F62924">
            <w:pPr>
              <w:ind w:left="-57" w:right="-57"/>
              <w:contextualSpacing/>
              <w:jc w:val="center"/>
              <w:rPr>
                <w:bCs/>
              </w:rP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74</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70, 72, 73, 124, 126, 128, 144, 147, 149, 150, 151</w:t>
            </w:r>
          </w:p>
        </w:tc>
        <w:tc>
          <w:tcPr>
            <w:tcW w:w="1081" w:type="dxa"/>
            <w:shd w:val="clear" w:color="auto" w:fill="auto"/>
            <w:vAlign w:val="center"/>
          </w:tcPr>
          <w:p w:rsidR="00412A18" w:rsidRPr="001B3CF4" w:rsidRDefault="00412A18" w:rsidP="00F62924">
            <w:pPr>
              <w:ind w:left="-57" w:right="-57" w:firstLine="33"/>
              <w:contextualSpacing/>
              <w:jc w:val="center"/>
            </w:pPr>
            <w:r w:rsidRPr="001B3CF4">
              <w:t>535</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Эксплуатационные леса</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Керкмасское</w:t>
            </w:r>
          </w:p>
        </w:tc>
        <w:tc>
          <w:tcPr>
            <w:tcW w:w="3739" w:type="dxa"/>
            <w:shd w:val="clear" w:color="auto" w:fill="auto"/>
            <w:vAlign w:val="center"/>
          </w:tcPr>
          <w:p w:rsidR="00412A18" w:rsidRPr="001B3CF4" w:rsidRDefault="00412A18" w:rsidP="00F62924">
            <w:pPr>
              <w:ind w:left="-57" w:right="-57"/>
              <w:contextualSpacing/>
              <w:jc w:val="center"/>
              <w:rPr>
                <w:bCs/>
              </w:rPr>
            </w:pPr>
            <w:r w:rsidRPr="001B3CF4">
              <w:rPr>
                <w:bCs/>
              </w:rPr>
              <w:t>кварталы</w:t>
            </w:r>
          </w:p>
          <w:p w:rsidR="00412A18" w:rsidRPr="001B3CF4" w:rsidRDefault="00412A18" w:rsidP="00F62924">
            <w:pPr>
              <w:ind w:left="-57" w:right="-57"/>
              <w:contextualSpacing/>
              <w:jc w:val="center"/>
              <w:rPr>
                <w:bCs/>
              </w:rPr>
            </w:pPr>
            <w:r w:rsidRPr="001B3CF4">
              <w:rPr>
                <w:bCs/>
              </w:rPr>
              <w:t>47, 48, 49, 52, 54, 81, 82, 88, 89, 90, 96, 97, 107, 108, 110, 116, 119, 120</w:t>
            </w:r>
          </w:p>
          <w:p w:rsidR="00412A18" w:rsidRPr="001B3CF4" w:rsidRDefault="00412A18" w:rsidP="00F62924">
            <w:pPr>
              <w:ind w:left="-57" w:right="-57"/>
              <w:contextualSpacing/>
              <w:jc w:val="center"/>
              <w:rPr>
                <w:bCs/>
              </w:rPr>
            </w:pPr>
            <w:r w:rsidRPr="001B3CF4">
              <w:rPr>
                <w:bCs/>
              </w:rPr>
              <w:t>части кварталов</w:t>
            </w:r>
          </w:p>
          <w:p w:rsidR="00412A18" w:rsidRPr="001B3CF4" w:rsidRDefault="00412A18" w:rsidP="00F62924">
            <w:pPr>
              <w:ind w:left="-57" w:right="-57"/>
              <w:contextualSpacing/>
              <w:jc w:val="center"/>
              <w:rPr>
                <w:bCs/>
              </w:rPr>
            </w:pPr>
            <w:r w:rsidRPr="001B3CF4">
              <w:rPr>
                <w:bCs/>
              </w:rPr>
              <w:t>45, 46, 50, 51, 53, 69, 75, 76, 77, 78, 79, 80, 83, 84, 85, 86, 87, 94, 95, 101, 102, 103, 104, 105, 106, 109, 111, 113, 114, 117, 118</w:t>
            </w:r>
          </w:p>
        </w:tc>
        <w:tc>
          <w:tcPr>
            <w:tcW w:w="1081" w:type="dxa"/>
            <w:shd w:val="clear" w:color="auto" w:fill="auto"/>
            <w:vAlign w:val="center"/>
          </w:tcPr>
          <w:p w:rsidR="00412A18" w:rsidRPr="001B3CF4" w:rsidRDefault="00412A18" w:rsidP="00F62924">
            <w:pPr>
              <w:ind w:left="-57" w:right="-57" w:firstLine="33"/>
              <w:contextualSpacing/>
              <w:jc w:val="center"/>
              <w:rPr>
                <w:bCs/>
              </w:rPr>
            </w:pPr>
            <w:r w:rsidRPr="001B3CF4">
              <w:rPr>
                <w:bCs/>
              </w:rPr>
              <w:t>3029</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Всего лесов</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rPr>
                <w:bCs/>
              </w:rPr>
            </w:pPr>
            <w:r w:rsidRPr="001B3CF4">
              <w:rPr>
                <w:bCs/>
              </w:rPr>
              <w:t>1-188, 190-207, 209-233, 236-250, 253-261, 263-276</w:t>
            </w:r>
          </w:p>
        </w:tc>
        <w:tc>
          <w:tcPr>
            <w:tcW w:w="1081" w:type="dxa"/>
            <w:shd w:val="clear" w:color="auto" w:fill="auto"/>
            <w:vAlign w:val="center"/>
          </w:tcPr>
          <w:p w:rsidR="00412A18" w:rsidRPr="001B3CF4" w:rsidRDefault="00412A18" w:rsidP="00F62924">
            <w:pPr>
              <w:ind w:left="-57" w:right="-57"/>
              <w:contextualSpacing/>
              <w:jc w:val="center"/>
            </w:pPr>
            <w:r w:rsidRPr="001B3CF4">
              <w:t>29706</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Защитные леса, всего:</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rPr>
                <w:bCs/>
              </w:rPr>
            </w:pPr>
            <w:r w:rsidRPr="001B3CF4">
              <w:rPr>
                <w:bCs/>
              </w:rPr>
              <w:t>кварталы</w:t>
            </w:r>
          </w:p>
          <w:p w:rsidR="00412A18" w:rsidRPr="001B3CF4" w:rsidRDefault="00412A18" w:rsidP="00F62924">
            <w:pPr>
              <w:ind w:left="-57" w:right="-57"/>
              <w:contextualSpacing/>
              <w:jc w:val="center"/>
              <w:rPr>
                <w:bCs/>
              </w:rPr>
            </w:pPr>
            <w:r w:rsidRPr="001B3CF4">
              <w:rPr>
                <w:bCs/>
              </w:rPr>
              <w:t>15, 23, 27, 32, 33, 41, 46, 57, 78, 79, 80, 81, 82, 83, 90, 91, 92, 93, 94, 95, 105, 106, 107, 108, 109, 110, 119, 120, 121, 122, 123, 133, 134, 135, 136, 137, 147, 148, 149, 150, 151, 152, 153, 169, 170, 171, 172, 173, 190, 191, 192, 193, 209, 210, 211, 253, 254, 263, 269, 270, 272, 273, 274, 275, 276</w:t>
            </w:r>
          </w:p>
          <w:p w:rsidR="00412A18" w:rsidRPr="001B3CF4" w:rsidRDefault="00412A18" w:rsidP="00F62924">
            <w:pPr>
              <w:ind w:left="-57" w:right="-57"/>
              <w:contextualSpacing/>
              <w:jc w:val="center"/>
              <w:rPr>
                <w:bCs/>
              </w:rPr>
            </w:pPr>
            <w:r w:rsidRPr="001B3CF4">
              <w:rPr>
                <w:bCs/>
              </w:rPr>
              <w:t xml:space="preserve">части кварталов </w:t>
            </w:r>
          </w:p>
          <w:p w:rsidR="00412A18" w:rsidRPr="001B3CF4" w:rsidRDefault="00412A18" w:rsidP="00F62924">
            <w:pPr>
              <w:ind w:left="-57" w:right="-57"/>
              <w:contextualSpacing/>
              <w:jc w:val="center"/>
              <w:rPr>
                <w:bCs/>
              </w:rPr>
            </w:pPr>
            <w:r w:rsidRPr="001B3CF4">
              <w:rPr>
                <w:bCs/>
              </w:rPr>
              <w:t xml:space="preserve">5, 6, 7, 9, 10, 11, 12, 14, 16, 17, 18, 19, 20, 22, 25, 26, 28, 30, 36, 37, 38, 39, 40, 42, 43, 44, 45, 49, 50, 51, 52, 53, 54, 55, 56, 58, 59, 60, 61, 62, 63, 64, 65, 66, 67, 68, 69, 70, 71, </w:t>
            </w:r>
            <w:r w:rsidRPr="001B3CF4">
              <w:rPr>
                <w:bCs/>
              </w:rPr>
              <w:lastRenderedPageBreak/>
              <w:t>72, 73, 74, 75, 76, 77, 84, 85, 87, 89, 96, 97, 103, 104, 113, 114, 118, 124, 125, 127, 128</w:t>
            </w:r>
          </w:p>
        </w:tc>
        <w:tc>
          <w:tcPr>
            <w:tcW w:w="1081" w:type="dxa"/>
            <w:shd w:val="clear" w:color="auto" w:fill="auto"/>
            <w:vAlign w:val="center"/>
          </w:tcPr>
          <w:p w:rsidR="00412A18" w:rsidRPr="001B3CF4" w:rsidRDefault="00412A18" w:rsidP="00F62924">
            <w:pPr>
              <w:ind w:left="-57" w:right="-57"/>
              <w:contextualSpacing/>
              <w:jc w:val="center"/>
              <w:rPr>
                <w:bCs/>
              </w:rPr>
            </w:pPr>
            <w:r w:rsidRPr="001B3CF4">
              <w:rPr>
                <w:bCs/>
              </w:rPr>
              <w:lastRenderedPageBreak/>
              <w:t>11202</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 том числе:</w:t>
            </w:r>
          </w:p>
        </w:tc>
        <w:tc>
          <w:tcPr>
            <w:tcW w:w="1272" w:type="dxa"/>
            <w:shd w:val="clear" w:color="auto" w:fill="auto"/>
            <w:vAlign w:val="center"/>
          </w:tcPr>
          <w:p w:rsidR="00412A18" w:rsidRPr="001B3CF4" w:rsidRDefault="00412A18" w:rsidP="00F62924">
            <w:pPr>
              <w:ind w:left="-57" w:right="-57"/>
              <w:contextualSpacing/>
              <w:jc w:val="center"/>
            </w:pPr>
          </w:p>
        </w:tc>
        <w:tc>
          <w:tcPr>
            <w:tcW w:w="3739" w:type="dxa"/>
            <w:shd w:val="clear" w:color="auto" w:fill="auto"/>
            <w:vAlign w:val="center"/>
          </w:tcPr>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contextualSpacing/>
              <w:jc w:val="center"/>
            </w:pP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на особо охраняемых природных территориях</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81, 82, 83, 93, 94, 95, 106, 107, 108, 109, 120, 121, 122, 123, 136, 210, 254</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80, 92, 134, 135, 137,151, 152, 153,171, 172, 173, 191, 192, 193, 211</w:t>
            </w:r>
          </w:p>
        </w:tc>
        <w:tc>
          <w:tcPr>
            <w:tcW w:w="1081" w:type="dxa"/>
            <w:shd w:val="clear" w:color="auto" w:fill="auto"/>
            <w:vAlign w:val="center"/>
          </w:tcPr>
          <w:p w:rsidR="00412A18" w:rsidRPr="001B3CF4" w:rsidRDefault="00412A18" w:rsidP="00F62924">
            <w:pPr>
              <w:ind w:left="-57" w:right="-57"/>
              <w:contextualSpacing/>
              <w:jc w:val="center"/>
              <w:rPr>
                <w:bCs/>
              </w:rPr>
            </w:pPr>
            <w:r w:rsidRPr="001B3CF4">
              <w:rPr>
                <w:bCs/>
              </w:rPr>
              <w:t>4106</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водоохранных зонах</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5, 6, 7, 9, 10, 15, 16, 17, 18, 19, 20, 25, 26, 28, 30, 36, 37, 41, 42, 44, 45, 49, 50, 53, 54, 55, 56, 58, 59, 60, 61, 62, 63, 64, 66, 67, 68, 69, 70, 71, 72, 76, 77, 78, 79, 80, 87, 89, 91, 92, 103, 104, 105, 113, 114, 118, 125, 127, 128, 130, 132, 134, 135, 139, 141, 144, 145, 147, 148, 151, 155, 156, 157, 158, 162, 166, 167, 171, 172, 173, 174, 175, 176, 177, 178, 179, 182, 183, 186, 187, 191, 192, 193, 195, 196, 198, 203, 205, 206, 211, 212, 213, 214, 215, 216, 217, 221, 223, 224, 229, 230, 231, 232, 236, 237, 240, 249, 250, 272, 273, 274, 275, 276</w:t>
            </w:r>
          </w:p>
        </w:tc>
        <w:tc>
          <w:tcPr>
            <w:tcW w:w="1081" w:type="dxa"/>
            <w:shd w:val="clear" w:color="auto" w:fill="auto"/>
            <w:vAlign w:val="center"/>
          </w:tcPr>
          <w:p w:rsidR="00412A18" w:rsidRPr="001B3CF4" w:rsidRDefault="00412A18" w:rsidP="00F62924">
            <w:pPr>
              <w:ind w:left="-57" w:right="-57"/>
              <w:contextualSpacing/>
              <w:jc w:val="center"/>
            </w:pPr>
            <w:r w:rsidRPr="001B3CF4">
              <w:t>1480</w:t>
            </w:r>
          </w:p>
        </w:tc>
        <w:tc>
          <w:tcPr>
            <w:tcW w:w="1842" w:type="dxa"/>
            <w:shd w:val="clear" w:color="auto" w:fill="auto"/>
            <w:vAlign w:val="center"/>
          </w:tcPr>
          <w:p w:rsidR="00412A18" w:rsidRPr="001B3CF4" w:rsidRDefault="00412A18" w:rsidP="00F62924">
            <w:pPr>
              <w:ind w:left="-57" w:right="-57"/>
              <w:contextualSpacing/>
              <w:jc w:val="center"/>
            </w:pPr>
            <w:r w:rsidRPr="001B3CF4">
              <w:t>Статья 65 Водного кодекса Российской Федерации</w:t>
            </w:r>
            <w:r w:rsidR="00061ECE" w:rsidRPr="001B3CF4">
              <w:t>,</w:t>
            </w:r>
          </w:p>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выполняющие функции защиты природных и иных объектов, всего:</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23, 27, 110, 150, 170, 190, 209, 253, 263, 269, 270</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5, 6, 11, 12, 14, 15, 16, 22, 25, 26, 37, 38, 39, 40, 41, 42, 51, 52, 53, 54, 63, 64, 65, 73, 74, 75, 84, 85, 96, 97, 124, 125, 138, 139, 149, 155, 156, 169, 175, 176, 195, 196, 214, 215, 236, 240, 241, 256, 257, 266</w:t>
            </w:r>
          </w:p>
        </w:tc>
        <w:tc>
          <w:tcPr>
            <w:tcW w:w="1081" w:type="dxa"/>
            <w:shd w:val="clear" w:color="auto" w:fill="auto"/>
            <w:vAlign w:val="center"/>
          </w:tcPr>
          <w:p w:rsidR="00412A18" w:rsidRPr="001B3CF4" w:rsidRDefault="00412A18" w:rsidP="00F62924">
            <w:pPr>
              <w:ind w:left="-57" w:right="-57"/>
              <w:contextualSpacing/>
              <w:jc w:val="center"/>
            </w:pPr>
            <w:r w:rsidRPr="001B3CF4">
              <w:t>3069</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в том числе:</w:t>
            </w:r>
          </w:p>
        </w:tc>
        <w:tc>
          <w:tcPr>
            <w:tcW w:w="1272" w:type="dxa"/>
            <w:shd w:val="clear" w:color="auto" w:fill="auto"/>
            <w:vAlign w:val="center"/>
          </w:tcPr>
          <w:p w:rsidR="00412A18" w:rsidRPr="001B3CF4" w:rsidRDefault="00412A18" w:rsidP="00F62924">
            <w:pPr>
              <w:ind w:left="-57" w:right="-57"/>
              <w:contextualSpacing/>
              <w:jc w:val="center"/>
              <w:rPr>
                <w:bCs/>
              </w:rPr>
            </w:pPr>
          </w:p>
        </w:tc>
        <w:tc>
          <w:tcPr>
            <w:tcW w:w="3739" w:type="dxa"/>
            <w:shd w:val="clear" w:color="auto" w:fill="auto"/>
            <w:vAlign w:val="center"/>
          </w:tcPr>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contextualSpacing/>
              <w:jc w:val="center"/>
            </w:pP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защитных полосах лесов</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23, 27, 110</w:t>
            </w:r>
          </w:p>
          <w:p w:rsidR="00412A18" w:rsidRPr="001B3CF4" w:rsidRDefault="00412A18" w:rsidP="00F62924">
            <w:pPr>
              <w:ind w:left="-57" w:right="-57"/>
              <w:contextualSpacing/>
              <w:jc w:val="center"/>
            </w:pPr>
            <w:r w:rsidRPr="001B3CF4">
              <w:t>части кварталов</w:t>
            </w:r>
          </w:p>
          <w:p w:rsidR="00412A18" w:rsidRPr="001B3CF4" w:rsidRDefault="00412A18" w:rsidP="00FD6A4E">
            <w:pPr>
              <w:ind w:left="-57" w:right="-57"/>
              <w:contextualSpacing/>
              <w:jc w:val="center"/>
            </w:pPr>
            <w:r w:rsidRPr="001B3CF4">
              <w:t>5, 6, 11, 12, 14, 15, 16, 22, 25, 26, 37, 38, 39, 40, 41, 42, 51, 52, 53, 54, 63, 64, 65, 73, 74, 75, 84, 85, 96, 97, 124, 125, 138, 139, 155, 156, 175, 176, 195, 196, 214, 215, 236, 240, 241, 256, 257, 266</w:t>
            </w:r>
          </w:p>
        </w:tc>
        <w:tc>
          <w:tcPr>
            <w:tcW w:w="1081" w:type="dxa"/>
            <w:shd w:val="clear" w:color="auto" w:fill="auto"/>
            <w:vAlign w:val="center"/>
          </w:tcPr>
          <w:p w:rsidR="00412A18" w:rsidRPr="001B3CF4" w:rsidRDefault="00412A18" w:rsidP="00F62924">
            <w:pPr>
              <w:ind w:left="-57" w:right="-57"/>
              <w:contextualSpacing/>
              <w:jc w:val="center"/>
            </w:pPr>
            <w:r w:rsidRPr="001B3CF4">
              <w:t>1971</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леса, расположенные в зеленых зонах</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150, 170, 190, 209, 253, 263, 269, 270</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149, 169</w:t>
            </w:r>
          </w:p>
        </w:tc>
        <w:tc>
          <w:tcPr>
            <w:tcW w:w="1081" w:type="dxa"/>
            <w:shd w:val="clear" w:color="auto" w:fill="auto"/>
            <w:vAlign w:val="center"/>
          </w:tcPr>
          <w:p w:rsidR="00412A18" w:rsidRPr="001B3CF4" w:rsidRDefault="00412A18" w:rsidP="00F62924">
            <w:pPr>
              <w:ind w:left="-57" w:right="-57"/>
              <w:contextualSpacing/>
              <w:jc w:val="center"/>
            </w:pPr>
            <w:r w:rsidRPr="001B3CF4">
              <w:t>1098</w:t>
            </w:r>
          </w:p>
        </w:tc>
        <w:tc>
          <w:tcPr>
            <w:tcW w:w="1842" w:type="dxa"/>
            <w:shd w:val="clear" w:color="auto" w:fill="auto"/>
            <w:vAlign w:val="center"/>
          </w:tcPr>
          <w:p w:rsidR="00412A18" w:rsidRPr="001B3CF4" w:rsidRDefault="00412A18" w:rsidP="00FD6A4E">
            <w:pPr>
              <w:ind w:left="-57" w:right="-57"/>
              <w:contextualSpacing/>
              <w:jc w:val="center"/>
            </w:pPr>
            <w:r w:rsidRPr="001B3CF4">
              <w:t>Статья 8.1 Федерального закона от 04.12.2006 № 201-ФЗ «О введении в действие Лесного кодекса Российской Федерации»</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 xml:space="preserve">ценные леса, </w:t>
            </w:r>
          </w:p>
          <w:p w:rsidR="00412A18" w:rsidRPr="001B3CF4" w:rsidRDefault="00412A18" w:rsidP="00F62924">
            <w:pPr>
              <w:ind w:left="-57" w:right="-57"/>
              <w:contextualSpacing/>
              <w:jc w:val="center"/>
            </w:pPr>
            <w:r w:rsidRPr="001B3CF4">
              <w:t>всего</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32, 33, 46, 57, 90, 119, 133</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6, 15, 16, 17, 28, 40, 42, 43, 51, 52, 54, 58, 59, 60, 61, 62, 63, 69, 70, 71, 72, 73, 78, 79, 91, 105, 147, 148, 149, 166, 167, 169, 186, 187, 205, 206, 223, 224, 231, 232, 250, 272, 273, 274, 275, 276</w:t>
            </w:r>
          </w:p>
        </w:tc>
        <w:tc>
          <w:tcPr>
            <w:tcW w:w="1081" w:type="dxa"/>
            <w:shd w:val="clear" w:color="auto" w:fill="auto"/>
            <w:vAlign w:val="center"/>
          </w:tcPr>
          <w:p w:rsidR="00412A18" w:rsidRPr="001B3CF4" w:rsidRDefault="00412A18" w:rsidP="00F62924">
            <w:pPr>
              <w:ind w:left="-57" w:right="-57"/>
              <w:contextualSpacing/>
              <w:jc w:val="center"/>
            </w:pPr>
            <w:r w:rsidRPr="001B3CF4">
              <w:t>2547</w:t>
            </w: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lastRenderedPageBreak/>
              <w:t>в том числе:</w:t>
            </w:r>
          </w:p>
        </w:tc>
        <w:tc>
          <w:tcPr>
            <w:tcW w:w="1272" w:type="dxa"/>
            <w:shd w:val="clear" w:color="auto" w:fill="auto"/>
            <w:vAlign w:val="center"/>
          </w:tcPr>
          <w:p w:rsidR="00412A18" w:rsidRPr="001B3CF4" w:rsidRDefault="00412A18" w:rsidP="00F62924">
            <w:pPr>
              <w:ind w:left="-57" w:right="-57"/>
              <w:contextualSpacing/>
              <w:jc w:val="center"/>
            </w:pPr>
          </w:p>
        </w:tc>
        <w:tc>
          <w:tcPr>
            <w:tcW w:w="3739" w:type="dxa"/>
            <w:shd w:val="clear" w:color="auto" w:fill="auto"/>
            <w:vAlign w:val="center"/>
          </w:tcPr>
          <w:p w:rsidR="00412A18" w:rsidRPr="001B3CF4" w:rsidRDefault="00412A18" w:rsidP="00F62924">
            <w:pPr>
              <w:ind w:left="-57" w:right="-57"/>
              <w:contextualSpacing/>
              <w:jc w:val="center"/>
            </w:pPr>
          </w:p>
        </w:tc>
        <w:tc>
          <w:tcPr>
            <w:tcW w:w="1081" w:type="dxa"/>
            <w:shd w:val="clear" w:color="auto" w:fill="auto"/>
            <w:vAlign w:val="center"/>
          </w:tcPr>
          <w:p w:rsidR="00412A18" w:rsidRPr="001B3CF4" w:rsidRDefault="00412A18" w:rsidP="00F62924">
            <w:pPr>
              <w:ind w:left="-57" w:right="-57"/>
              <w:contextualSpacing/>
              <w:jc w:val="center"/>
            </w:pPr>
          </w:p>
        </w:tc>
        <w:tc>
          <w:tcPr>
            <w:tcW w:w="1842" w:type="dxa"/>
            <w:shd w:val="clear" w:color="auto" w:fill="auto"/>
            <w:vAlign w:val="center"/>
          </w:tcPr>
          <w:p w:rsidR="00412A18" w:rsidRPr="001B3CF4" w:rsidRDefault="00412A18" w:rsidP="00F62924">
            <w:pPr>
              <w:ind w:left="-57" w:right="-57"/>
              <w:contextualSpacing/>
              <w:jc w:val="center"/>
            </w:pP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запретные полосы лесов, расположенные вдоль водных объектов</w:t>
            </w:r>
          </w:p>
        </w:tc>
        <w:tc>
          <w:tcPr>
            <w:tcW w:w="1272" w:type="dxa"/>
            <w:shd w:val="clear" w:color="auto" w:fill="auto"/>
            <w:vAlign w:val="center"/>
          </w:tcPr>
          <w:p w:rsidR="00412A18" w:rsidRPr="001B3CF4" w:rsidRDefault="00412A18" w:rsidP="00F62924">
            <w:pPr>
              <w:ind w:left="-57" w:right="-57"/>
              <w:contextualSpacing/>
              <w:jc w:val="cente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кварталы</w:t>
            </w:r>
          </w:p>
          <w:p w:rsidR="00412A18" w:rsidRPr="001B3CF4" w:rsidRDefault="00412A18" w:rsidP="00F62924">
            <w:pPr>
              <w:ind w:left="-57" w:right="-57"/>
              <w:contextualSpacing/>
              <w:jc w:val="center"/>
            </w:pPr>
            <w:r w:rsidRPr="001B3CF4">
              <w:t>32, 33, 46, 57, 119, 133</w:t>
            </w:r>
          </w:p>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6, 15, 16, 17, 28, 40, 42, 43, 51, 52, 54, 58, 59, 60, 61, 62, 63, 69, 70, 71, 72, 73, 78, 79, 90, 91, 105, 147, 148, 166, 167, 186, 187, 205, 206, 223, 224, 231, 232, 250, 272, 273, 274, 275</w:t>
            </w:r>
          </w:p>
        </w:tc>
        <w:tc>
          <w:tcPr>
            <w:tcW w:w="1081" w:type="dxa"/>
            <w:shd w:val="clear" w:color="auto" w:fill="auto"/>
            <w:vAlign w:val="center"/>
          </w:tcPr>
          <w:p w:rsidR="00412A18" w:rsidRPr="001B3CF4" w:rsidRDefault="00412A18" w:rsidP="00F62924">
            <w:pPr>
              <w:ind w:left="-57" w:right="-57"/>
              <w:contextualSpacing/>
              <w:jc w:val="center"/>
            </w:pPr>
            <w:r w:rsidRPr="001B3CF4">
              <w:t>1892</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нерестоохранные полосы лесов</w:t>
            </w:r>
          </w:p>
        </w:tc>
        <w:tc>
          <w:tcPr>
            <w:tcW w:w="1272" w:type="dxa"/>
            <w:shd w:val="clear" w:color="auto" w:fill="auto"/>
            <w:vAlign w:val="center"/>
          </w:tcPr>
          <w:p w:rsidR="00412A18" w:rsidRPr="001B3CF4" w:rsidRDefault="00412A18" w:rsidP="00F62924">
            <w:pPr>
              <w:ind w:left="-57" w:right="-57"/>
              <w:contextualSpacing/>
              <w:jc w:val="center"/>
              <w:rPr>
                <w:bCs/>
              </w:rP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pPr>
            <w:r w:rsidRPr="001B3CF4">
              <w:t>части кварталов</w:t>
            </w:r>
          </w:p>
          <w:p w:rsidR="00412A18" w:rsidRPr="001B3CF4" w:rsidRDefault="00412A18" w:rsidP="00F62924">
            <w:pPr>
              <w:ind w:left="-57" w:right="-57"/>
              <w:contextualSpacing/>
              <w:jc w:val="center"/>
            </w:pPr>
            <w:r w:rsidRPr="001B3CF4">
              <w:t>90, 148, 149, 169, 272, 273, 275, 276</w:t>
            </w:r>
          </w:p>
        </w:tc>
        <w:tc>
          <w:tcPr>
            <w:tcW w:w="1081" w:type="dxa"/>
            <w:shd w:val="clear" w:color="auto" w:fill="auto"/>
            <w:vAlign w:val="center"/>
          </w:tcPr>
          <w:p w:rsidR="00412A18" w:rsidRPr="001B3CF4" w:rsidRDefault="00412A18" w:rsidP="00F62924">
            <w:pPr>
              <w:ind w:left="-57" w:right="-57"/>
              <w:contextualSpacing/>
              <w:jc w:val="center"/>
            </w:pPr>
            <w:r w:rsidRPr="001B3CF4">
              <w:t>655</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2185" w:type="dxa"/>
            <w:shd w:val="clear" w:color="auto" w:fill="auto"/>
            <w:vAlign w:val="center"/>
          </w:tcPr>
          <w:p w:rsidR="00412A18" w:rsidRPr="001B3CF4" w:rsidRDefault="00412A18" w:rsidP="00F62924">
            <w:pPr>
              <w:ind w:left="-57" w:right="-57"/>
              <w:contextualSpacing/>
              <w:jc w:val="center"/>
            </w:pPr>
            <w:r w:rsidRPr="001B3CF4">
              <w:t>Эксплуатационные леса</w:t>
            </w:r>
          </w:p>
        </w:tc>
        <w:tc>
          <w:tcPr>
            <w:tcW w:w="1272" w:type="dxa"/>
            <w:shd w:val="clear" w:color="auto" w:fill="auto"/>
            <w:vAlign w:val="center"/>
          </w:tcPr>
          <w:p w:rsidR="00412A18" w:rsidRPr="001B3CF4" w:rsidRDefault="00412A18" w:rsidP="00F62924">
            <w:pPr>
              <w:ind w:left="-57" w:right="-57"/>
              <w:contextualSpacing/>
              <w:jc w:val="center"/>
              <w:rPr>
                <w:bCs/>
              </w:rPr>
            </w:pPr>
            <w:r w:rsidRPr="001B3CF4">
              <w:rPr>
                <w:bCs/>
              </w:rPr>
              <w:t>Октябрьское</w:t>
            </w:r>
          </w:p>
        </w:tc>
        <w:tc>
          <w:tcPr>
            <w:tcW w:w="3739" w:type="dxa"/>
            <w:shd w:val="clear" w:color="auto" w:fill="auto"/>
            <w:vAlign w:val="center"/>
          </w:tcPr>
          <w:p w:rsidR="00412A18" w:rsidRPr="001B3CF4" w:rsidRDefault="00412A18" w:rsidP="00F62924">
            <w:pPr>
              <w:ind w:left="-57" w:right="-57"/>
              <w:contextualSpacing/>
              <w:jc w:val="center"/>
              <w:rPr>
                <w:bCs/>
              </w:rPr>
            </w:pPr>
            <w:r w:rsidRPr="001B3CF4">
              <w:rPr>
                <w:bCs/>
              </w:rPr>
              <w:t>кварталы</w:t>
            </w:r>
          </w:p>
          <w:p w:rsidR="00412A18" w:rsidRPr="001B3CF4" w:rsidRDefault="00412A18" w:rsidP="00F62924">
            <w:pPr>
              <w:ind w:left="-57" w:right="-57"/>
              <w:contextualSpacing/>
              <w:jc w:val="center"/>
              <w:rPr>
                <w:bCs/>
              </w:rPr>
            </w:pPr>
            <w:r w:rsidRPr="001B3CF4">
              <w:rPr>
                <w:bCs/>
              </w:rPr>
              <w:t>1, 2, 3, 4, 8, 13, 21, 24, 29, 31, 34, 35, 47, 48, 86, 88, 98, 99, 100, 101, 102, 111, 112, 115, 116, 117, 126, 129, 131, 140, 142, 143, 146, 154, 159, 160, 161, 163, 164, 165, 168, 180, 181, 184, 185, 188, 194, 197, 199, 200, 201, 202, 204, 207, 218, 219, 220, 222, 225, 226, 227, 228, 233, 238, 239, 242, 243, 244, 245, 246, 247, 248, 255, 258, 259, 260, 261, 264, 265, 267, 268, 271</w:t>
            </w:r>
          </w:p>
          <w:p w:rsidR="00412A18" w:rsidRPr="001B3CF4" w:rsidRDefault="00412A18" w:rsidP="00F62924">
            <w:pPr>
              <w:ind w:left="-57" w:right="-57"/>
              <w:contextualSpacing/>
              <w:jc w:val="center"/>
              <w:rPr>
                <w:bCs/>
              </w:rPr>
            </w:pPr>
            <w:r w:rsidRPr="001B3CF4">
              <w:rPr>
                <w:bCs/>
              </w:rPr>
              <w:t>части кварталов</w:t>
            </w:r>
          </w:p>
          <w:p w:rsidR="00412A18" w:rsidRPr="001B3CF4" w:rsidRDefault="00412A18" w:rsidP="00FD6A4E">
            <w:pPr>
              <w:ind w:left="-57" w:right="-57"/>
              <w:contextualSpacing/>
              <w:jc w:val="center"/>
              <w:rPr>
                <w:bCs/>
              </w:rPr>
            </w:pPr>
            <w:r w:rsidRPr="001B3CF4">
              <w:rPr>
                <w:bCs/>
              </w:rPr>
              <w:t>5, 6, 7, 9, 10, 11, 12, 14, 16, 17, 18, 19, 20, 22, 25, 26, 28, 30, 36, 37, 38, 39, 40, 42, 43, 44, 45, 49, 50, 51, 52, 53, 54, 55, 56, 58, 59, 60, 61, 62, 63, 64, 65, 66, 67, 68, 69, 70, 71, 72, 73, 74, 75, 76, 77, 84, 85, 87, 89, 96, 97, 103, 104, 113, 114, 118, 124, 125, 127, 128, 130, 132,137, 138, 139, 141, 144, 145, 152, 153, 155, 156, 157, 158, 162, 166, 167, 171, 172, 174, 175, 176, 177, 178, 179, 182, 183, 186, 187, 195, 196, 198, 203, 205, 206, 212, 213, 214, 215, 216, 217, 221, 223, 224, 229, 230, 231, 232, 236, 237, 240, 241, 249, 250, 256, 257, 266</w:t>
            </w:r>
          </w:p>
        </w:tc>
        <w:tc>
          <w:tcPr>
            <w:tcW w:w="1081" w:type="dxa"/>
            <w:shd w:val="clear" w:color="auto" w:fill="auto"/>
            <w:vAlign w:val="center"/>
          </w:tcPr>
          <w:p w:rsidR="00412A18" w:rsidRPr="001B3CF4" w:rsidRDefault="00412A18" w:rsidP="00F62924">
            <w:pPr>
              <w:ind w:left="-57" w:right="-57"/>
              <w:contextualSpacing/>
              <w:jc w:val="center"/>
              <w:rPr>
                <w:bCs/>
              </w:rPr>
            </w:pPr>
            <w:r w:rsidRPr="001B3CF4">
              <w:rPr>
                <w:bCs/>
              </w:rPr>
              <w:t>18504</w:t>
            </w:r>
          </w:p>
        </w:tc>
        <w:tc>
          <w:tcPr>
            <w:tcW w:w="1842" w:type="dxa"/>
            <w:shd w:val="clear" w:color="auto" w:fill="auto"/>
            <w:vAlign w:val="center"/>
          </w:tcPr>
          <w:p w:rsidR="00412A18" w:rsidRPr="001B3CF4" w:rsidRDefault="00412A18" w:rsidP="00F62924">
            <w:pPr>
              <w:ind w:left="-57" w:right="-57"/>
              <w:contextualSpacing/>
              <w:jc w:val="center"/>
            </w:pPr>
            <w:r w:rsidRPr="001B3CF4">
              <w:t>Приказ Рослесхоза 28.12.2021 № 999</w:t>
            </w:r>
          </w:p>
        </w:tc>
      </w:tr>
      <w:tr w:rsidR="00412A18" w:rsidRPr="001B3CF4" w:rsidTr="004123ED">
        <w:trPr>
          <w:trHeight w:val="20"/>
          <w:jc w:val="center"/>
        </w:trPr>
        <w:tc>
          <w:tcPr>
            <w:tcW w:w="7196" w:type="dxa"/>
            <w:gridSpan w:val="3"/>
            <w:shd w:val="clear" w:color="auto" w:fill="auto"/>
            <w:vAlign w:val="center"/>
          </w:tcPr>
          <w:p w:rsidR="00412A18" w:rsidRPr="001B3CF4" w:rsidRDefault="00412A18" w:rsidP="00F62924">
            <w:pPr>
              <w:ind w:left="-57" w:right="-57"/>
              <w:contextualSpacing/>
              <w:jc w:val="center"/>
            </w:pPr>
            <w:r w:rsidRPr="001B3CF4">
              <w:t>Всего</w:t>
            </w:r>
          </w:p>
        </w:tc>
        <w:tc>
          <w:tcPr>
            <w:tcW w:w="1081" w:type="dxa"/>
            <w:shd w:val="clear" w:color="auto" w:fill="auto"/>
            <w:vAlign w:val="center"/>
          </w:tcPr>
          <w:p w:rsidR="00412A18" w:rsidRPr="001B3CF4" w:rsidRDefault="00412A18" w:rsidP="00F62924">
            <w:pPr>
              <w:ind w:left="-57" w:right="-57"/>
              <w:contextualSpacing/>
              <w:jc w:val="center"/>
            </w:pPr>
            <w:r w:rsidRPr="001B3CF4">
              <w:t>43010</w:t>
            </w:r>
          </w:p>
        </w:tc>
        <w:tc>
          <w:tcPr>
            <w:tcW w:w="1842" w:type="dxa"/>
            <w:shd w:val="clear" w:color="auto" w:fill="auto"/>
            <w:vAlign w:val="center"/>
          </w:tcPr>
          <w:p w:rsidR="00412A18" w:rsidRPr="001B3CF4" w:rsidRDefault="00412A18" w:rsidP="00F62924">
            <w:pPr>
              <w:ind w:left="-57" w:right="-57"/>
              <w:contextualSpacing/>
              <w:jc w:val="center"/>
            </w:pPr>
          </w:p>
        </w:tc>
      </w:tr>
    </w:tbl>
    <w:p w:rsidR="00162B5B" w:rsidRPr="001B3CF4" w:rsidRDefault="00162B5B" w:rsidP="00664300">
      <w:pPr>
        <w:rPr>
          <w:sz w:val="16"/>
          <w:szCs w:val="16"/>
        </w:rPr>
      </w:pPr>
    </w:p>
    <w:p w:rsidR="006B0CA0" w:rsidRPr="001B3CF4" w:rsidRDefault="00162B5B" w:rsidP="0055471A">
      <w:pPr>
        <w:ind w:firstLine="709"/>
        <w:contextualSpacing/>
        <w:jc w:val="both"/>
        <w:rPr>
          <w:b/>
          <w:sz w:val="28"/>
          <w:szCs w:val="28"/>
        </w:rPr>
      </w:pPr>
      <w:r w:rsidRPr="001B3CF4">
        <w:rPr>
          <w:sz w:val="16"/>
          <w:szCs w:val="16"/>
        </w:rPr>
        <w:br w:type="page"/>
      </w:r>
      <w:bookmarkStart w:id="124" w:name="_Toc451506888"/>
      <w:bookmarkStart w:id="125" w:name="_Toc511310660"/>
      <w:bookmarkStart w:id="126" w:name="_Toc512695276"/>
      <w:bookmarkStart w:id="127" w:name="_Toc513107856"/>
      <w:bookmarkStart w:id="128" w:name="_Toc513108492"/>
      <w:bookmarkStart w:id="129" w:name="_Toc149040775"/>
      <w:bookmarkStart w:id="130" w:name="_Toc149048371"/>
      <w:bookmarkStart w:id="131" w:name="_Toc149048540"/>
      <w:bookmarkStart w:id="132" w:name="_Toc149049075"/>
      <w:r w:rsidR="006B0CA0" w:rsidRPr="001B3CF4">
        <w:rPr>
          <w:b/>
          <w:sz w:val="28"/>
          <w:szCs w:val="28"/>
        </w:rPr>
        <w:lastRenderedPageBreak/>
        <w:t>1.1.7</w:t>
      </w:r>
      <w:r w:rsidR="00D44CD3" w:rsidRPr="001B3CF4">
        <w:rPr>
          <w:b/>
          <w:sz w:val="28"/>
          <w:szCs w:val="28"/>
        </w:rPr>
        <w:t>.</w:t>
      </w:r>
      <w:r w:rsidR="006B0CA0" w:rsidRPr="001B3CF4">
        <w:rPr>
          <w:b/>
          <w:sz w:val="28"/>
          <w:szCs w:val="28"/>
        </w:rPr>
        <w:t xml:space="preserve"> Характеристика лесных и нелесных земель лесного фонда на территории лесничества</w:t>
      </w:r>
      <w:bookmarkEnd w:id="116"/>
      <w:bookmarkEnd w:id="121"/>
      <w:bookmarkEnd w:id="122"/>
      <w:bookmarkEnd w:id="123"/>
      <w:bookmarkEnd w:id="124"/>
      <w:bookmarkEnd w:id="125"/>
      <w:bookmarkEnd w:id="126"/>
      <w:bookmarkEnd w:id="127"/>
      <w:bookmarkEnd w:id="128"/>
      <w:bookmarkEnd w:id="129"/>
      <w:bookmarkEnd w:id="130"/>
      <w:bookmarkEnd w:id="131"/>
      <w:bookmarkEnd w:id="132"/>
    </w:p>
    <w:p w:rsidR="006B0CA0" w:rsidRPr="001B3CF4" w:rsidRDefault="006B0CA0" w:rsidP="00664300">
      <w:pPr>
        <w:ind w:firstLine="709"/>
        <w:jc w:val="both"/>
        <w:rPr>
          <w:sz w:val="28"/>
          <w:szCs w:val="28"/>
        </w:rPr>
      </w:pPr>
      <w:r w:rsidRPr="001B3CF4">
        <w:rPr>
          <w:sz w:val="28"/>
          <w:szCs w:val="28"/>
        </w:rPr>
        <w:t xml:space="preserve">Характеристика лесных и нелесных земель лесного фонда на территории </w:t>
      </w:r>
      <w:r w:rsidR="00107BA4" w:rsidRPr="001B3CF4">
        <w:rPr>
          <w:sz w:val="28"/>
          <w:szCs w:val="28"/>
        </w:rPr>
        <w:t>Сарапульского</w:t>
      </w:r>
      <w:r w:rsidRPr="001B3CF4">
        <w:rPr>
          <w:sz w:val="28"/>
          <w:szCs w:val="28"/>
        </w:rPr>
        <w:t xml:space="preserve"> лесничества приведена в таблице 4.</w:t>
      </w:r>
    </w:p>
    <w:p w:rsidR="00862632" w:rsidRPr="001B3CF4" w:rsidRDefault="00862632" w:rsidP="00664300">
      <w:pPr>
        <w:ind w:firstLine="709"/>
        <w:jc w:val="both"/>
        <w:rPr>
          <w:sz w:val="28"/>
          <w:szCs w:val="28"/>
        </w:rPr>
      </w:pPr>
    </w:p>
    <w:p w:rsidR="006B0CA0" w:rsidRPr="001B3CF4" w:rsidRDefault="006B0CA0" w:rsidP="00E97500">
      <w:pPr>
        <w:jc w:val="right"/>
        <w:rPr>
          <w:sz w:val="28"/>
          <w:szCs w:val="28"/>
        </w:rPr>
      </w:pPr>
      <w:bookmarkStart w:id="133" w:name="_Toc512695277"/>
      <w:bookmarkStart w:id="134" w:name="_Toc513107857"/>
      <w:bookmarkStart w:id="135" w:name="_Toc513108493"/>
      <w:r w:rsidRPr="001B3CF4">
        <w:rPr>
          <w:sz w:val="28"/>
          <w:szCs w:val="28"/>
        </w:rPr>
        <w:t>Таблица 4</w:t>
      </w:r>
      <w:bookmarkEnd w:id="133"/>
      <w:bookmarkEnd w:id="134"/>
      <w:bookmarkEnd w:id="135"/>
    </w:p>
    <w:p w:rsidR="006F146E" w:rsidRPr="001B3CF4" w:rsidRDefault="006F146E" w:rsidP="00E97500">
      <w:pPr>
        <w:jc w:val="center"/>
        <w:rPr>
          <w:b/>
          <w:smallCaps/>
          <w:sz w:val="26"/>
          <w:szCs w:val="26"/>
        </w:rPr>
      </w:pPr>
      <w:bookmarkStart w:id="136" w:name="_Toc512695278"/>
      <w:bookmarkStart w:id="137" w:name="_Toc513107858"/>
      <w:bookmarkStart w:id="138" w:name="_Toc513108494"/>
      <w:bookmarkStart w:id="139" w:name="_Toc171246816"/>
      <w:bookmarkStart w:id="140" w:name="_Toc189291825"/>
      <w:r w:rsidRPr="001B3CF4">
        <w:rPr>
          <w:b/>
          <w:smallCaps/>
          <w:sz w:val="26"/>
          <w:szCs w:val="26"/>
        </w:rPr>
        <w:t>Характеристика лесных и нелесных земель</w:t>
      </w:r>
      <w:bookmarkEnd w:id="136"/>
      <w:bookmarkEnd w:id="137"/>
      <w:bookmarkEnd w:id="138"/>
    </w:p>
    <w:p w:rsidR="006F146E" w:rsidRPr="001B3CF4" w:rsidRDefault="006F146E" w:rsidP="00E97500">
      <w:pPr>
        <w:jc w:val="center"/>
        <w:rPr>
          <w:b/>
          <w:smallCaps/>
          <w:sz w:val="26"/>
          <w:szCs w:val="26"/>
        </w:rPr>
      </w:pPr>
      <w:r w:rsidRPr="001B3CF4">
        <w:rPr>
          <w:b/>
          <w:smallCaps/>
          <w:sz w:val="26"/>
          <w:szCs w:val="26"/>
        </w:rPr>
        <w:t>лесного фонда на территории лесничества</w:t>
      </w:r>
    </w:p>
    <w:tbl>
      <w:tblPr>
        <w:tblW w:w="412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60"/>
        <w:gridCol w:w="1964"/>
        <w:gridCol w:w="1557"/>
      </w:tblGrid>
      <w:tr w:rsidR="001D61A1" w:rsidRPr="001B3CF4" w:rsidTr="00024BFD">
        <w:trPr>
          <w:trHeight w:val="20"/>
          <w:tblHeader/>
          <w:jc w:val="center"/>
        </w:trPr>
        <w:tc>
          <w:tcPr>
            <w:tcW w:w="2874" w:type="pct"/>
            <w:vMerge w:val="restart"/>
            <w:shd w:val="clear" w:color="auto" w:fill="auto"/>
            <w:vAlign w:val="center"/>
            <w:hideMark/>
          </w:tcPr>
          <w:p w:rsidR="001D61A1" w:rsidRPr="001B3CF4" w:rsidRDefault="001D61A1" w:rsidP="001D61A1">
            <w:pPr>
              <w:jc w:val="center"/>
              <w:rPr>
                <w:b/>
                <w:bCs/>
                <w:color w:val="000000"/>
              </w:rPr>
            </w:pPr>
            <w:r w:rsidRPr="001B3CF4">
              <w:rPr>
                <w:b/>
                <w:bCs/>
                <w:color w:val="000000"/>
              </w:rPr>
              <w:t>Показатели характеристики земель</w:t>
            </w:r>
          </w:p>
        </w:tc>
        <w:tc>
          <w:tcPr>
            <w:tcW w:w="2126" w:type="pct"/>
            <w:gridSpan w:val="2"/>
            <w:shd w:val="clear" w:color="auto" w:fill="auto"/>
            <w:vAlign w:val="center"/>
            <w:hideMark/>
          </w:tcPr>
          <w:p w:rsidR="001D61A1" w:rsidRPr="001B3CF4" w:rsidRDefault="001D61A1" w:rsidP="001D61A1">
            <w:pPr>
              <w:jc w:val="center"/>
              <w:rPr>
                <w:b/>
                <w:bCs/>
                <w:color w:val="000000"/>
              </w:rPr>
            </w:pPr>
            <w:r w:rsidRPr="001B3CF4">
              <w:rPr>
                <w:b/>
                <w:bCs/>
                <w:color w:val="000000"/>
              </w:rPr>
              <w:t>Всего по лесничеству</w:t>
            </w:r>
          </w:p>
        </w:tc>
      </w:tr>
      <w:tr w:rsidR="001D61A1" w:rsidRPr="001B3CF4" w:rsidTr="001B1354">
        <w:trPr>
          <w:trHeight w:val="20"/>
          <w:tblHeader/>
          <w:jc w:val="center"/>
        </w:trPr>
        <w:tc>
          <w:tcPr>
            <w:tcW w:w="2874" w:type="pct"/>
            <w:vMerge/>
            <w:vAlign w:val="center"/>
            <w:hideMark/>
          </w:tcPr>
          <w:p w:rsidR="001D61A1" w:rsidRPr="001B3CF4" w:rsidRDefault="001D61A1" w:rsidP="001D61A1">
            <w:pPr>
              <w:rPr>
                <w:b/>
                <w:bCs/>
                <w:color w:val="000000"/>
              </w:rPr>
            </w:pPr>
          </w:p>
        </w:tc>
        <w:tc>
          <w:tcPr>
            <w:tcW w:w="1186" w:type="pct"/>
            <w:shd w:val="clear" w:color="auto" w:fill="auto"/>
            <w:vAlign w:val="center"/>
            <w:hideMark/>
          </w:tcPr>
          <w:p w:rsidR="001D61A1" w:rsidRPr="001B3CF4" w:rsidRDefault="001D61A1" w:rsidP="00024BFD">
            <w:pPr>
              <w:jc w:val="center"/>
              <w:rPr>
                <w:b/>
                <w:bCs/>
                <w:color w:val="000000"/>
              </w:rPr>
            </w:pPr>
            <w:r w:rsidRPr="001B3CF4">
              <w:rPr>
                <w:b/>
                <w:bCs/>
                <w:color w:val="000000"/>
              </w:rPr>
              <w:t>площадь</w:t>
            </w:r>
            <w:r w:rsidR="00024BFD" w:rsidRPr="001B3CF4">
              <w:rPr>
                <w:b/>
                <w:bCs/>
                <w:color w:val="000000"/>
              </w:rPr>
              <w:t>,</w:t>
            </w:r>
            <w:r w:rsidRPr="001B3CF4">
              <w:rPr>
                <w:b/>
                <w:bCs/>
                <w:color w:val="000000"/>
              </w:rPr>
              <w:t xml:space="preserve"> га</w:t>
            </w:r>
          </w:p>
        </w:tc>
        <w:tc>
          <w:tcPr>
            <w:tcW w:w="940" w:type="pct"/>
            <w:shd w:val="clear" w:color="auto" w:fill="auto"/>
            <w:vAlign w:val="center"/>
            <w:hideMark/>
          </w:tcPr>
          <w:p w:rsidR="001D61A1" w:rsidRPr="001B3CF4" w:rsidRDefault="001D61A1" w:rsidP="001D61A1">
            <w:pPr>
              <w:jc w:val="center"/>
              <w:rPr>
                <w:b/>
                <w:bCs/>
                <w:color w:val="000000"/>
              </w:rPr>
            </w:pPr>
            <w:r w:rsidRPr="001B3CF4">
              <w:rPr>
                <w:b/>
                <w:bCs/>
                <w:color w:val="000000"/>
              </w:rPr>
              <w:t>%</w:t>
            </w:r>
          </w:p>
        </w:tc>
      </w:tr>
      <w:tr w:rsidR="001D61A1" w:rsidRPr="001B3CF4" w:rsidTr="001B1354">
        <w:trPr>
          <w:trHeight w:val="20"/>
          <w:tblHeader/>
          <w:jc w:val="center"/>
        </w:trPr>
        <w:tc>
          <w:tcPr>
            <w:tcW w:w="2874" w:type="pct"/>
            <w:shd w:val="clear" w:color="auto" w:fill="auto"/>
            <w:noWrap/>
            <w:vAlign w:val="center"/>
            <w:hideMark/>
          </w:tcPr>
          <w:p w:rsidR="001D61A1" w:rsidRPr="001B3CF4" w:rsidRDefault="001D61A1" w:rsidP="001D61A1">
            <w:pPr>
              <w:jc w:val="center"/>
              <w:rPr>
                <w:color w:val="000000"/>
              </w:rPr>
            </w:pPr>
            <w:r w:rsidRPr="001B3CF4">
              <w:rPr>
                <w:color w:val="000000"/>
              </w:rPr>
              <w:t>1</w:t>
            </w:r>
          </w:p>
        </w:tc>
        <w:tc>
          <w:tcPr>
            <w:tcW w:w="1186" w:type="pct"/>
            <w:shd w:val="clear" w:color="auto" w:fill="auto"/>
            <w:noWrap/>
            <w:vAlign w:val="center"/>
            <w:hideMark/>
          </w:tcPr>
          <w:p w:rsidR="001D61A1" w:rsidRPr="001B3CF4" w:rsidRDefault="001D61A1" w:rsidP="001D61A1">
            <w:pPr>
              <w:jc w:val="center"/>
              <w:rPr>
                <w:color w:val="000000"/>
              </w:rPr>
            </w:pPr>
            <w:r w:rsidRPr="001B3CF4">
              <w:rPr>
                <w:color w:val="000000"/>
              </w:rPr>
              <w:t>2</w:t>
            </w:r>
          </w:p>
        </w:tc>
        <w:tc>
          <w:tcPr>
            <w:tcW w:w="940" w:type="pct"/>
            <w:shd w:val="clear" w:color="auto" w:fill="auto"/>
            <w:noWrap/>
            <w:vAlign w:val="center"/>
            <w:hideMark/>
          </w:tcPr>
          <w:p w:rsidR="001D61A1" w:rsidRPr="001B3CF4" w:rsidRDefault="001D61A1" w:rsidP="001D61A1">
            <w:pPr>
              <w:jc w:val="center"/>
              <w:rPr>
                <w:color w:val="000000"/>
              </w:rPr>
            </w:pPr>
            <w:r w:rsidRPr="001B3CF4">
              <w:rPr>
                <w:color w:val="000000"/>
              </w:rPr>
              <w:t>3</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Общая площадь земель</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43010</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100</w:t>
            </w:r>
          </w:p>
        </w:tc>
      </w:tr>
      <w:tr w:rsidR="001B1354" w:rsidRPr="001B3CF4" w:rsidTr="001B1354">
        <w:trPr>
          <w:trHeight w:val="20"/>
          <w:jc w:val="center"/>
        </w:trPr>
        <w:tc>
          <w:tcPr>
            <w:tcW w:w="2874" w:type="pct"/>
            <w:shd w:val="clear" w:color="auto" w:fill="auto"/>
            <w:noWrap/>
            <w:vAlign w:val="center"/>
            <w:hideMark/>
          </w:tcPr>
          <w:p w:rsidR="001B1354" w:rsidRPr="001B3CF4" w:rsidRDefault="001B1354" w:rsidP="001B1354">
            <w:pPr>
              <w:rPr>
                <w:color w:val="000000"/>
              </w:rPr>
            </w:pPr>
            <w:r w:rsidRPr="001B3CF4">
              <w:rPr>
                <w:color w:val="000000"/>
              </w:rPr>
              <w:t>Лесные земли, всего</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41169</w:t>
            </w:r>
          </w:p>
        </w:tc>
        <w:tc>
          <w:tcPr>
            <w:tcW w:w="940" w:type="pct"/>
            <w:shd w:val="clear" w:color="auto" w:fill="auto"/>
            <w:noWrap/>
            <w:vAlign w:val="center"/>
          </w:tcPr>
          <w:p w:rsidR="001B1354" w:rsidRPr="001B3CF4" w:rsidRDefault="00061ECE" w:rsidP="001B1354">
            <w:pPr>
              <w:jc w:val="center"/>
              <w:rPr>
                <w:color w:val="000000"/>
              </w:rPr>
            </w:pPr>
            <w:r w:rsidRPr="001B3CF4">
              <w:rPr>
                <w:color w:val="000000"/>
              </w:rPr>
              <w:t>95,</w:t>
            </w:r>
            <w:r w:rsidR="001B1354" w:rsidRPr="001B3CF4">
              <w:rPr>
                <w:color w:val="000000"/>
              </w:rPr>
              <w:t>7</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Земли, покрытые лесной растительностью, всего</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40539</w:t>
            </w:r>
          </w:p>
        </w:tc>
        <w:tc>
          <w:tcPr>
            <w:tcW w:w="940" w:type="pct"/>
            <w:shd w:val="clear" w:color="auto" w:fill="auto"/>
            <w:noWrap/>
            <w:vAlign w:val="center"/>
          </w:tcPr>
          <w:p w:rsidR="001B1354" w:rsidRPr="001B3CF4" w:rsidRDefault="00B66698" w:rsidP="001B1354">
            <w:pPr>
              <w:jc w:val="center"/>
              <w:rPr>
                <w:color w:val="000000"/>
              </w:rPr>
            </w:pPr>
            <w:r w:rsidRPr="001B3CF4">
              <w:rPr>
                <w:color w:val="000000"/>
              </w:rPr>
              <w:t>94,2</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Земли, не покрытые лесной растительностью, всего</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630</w:t>
            </w:r>
          </w:p>
        </w:tc>
        <w:tc>
          <w:tcPr>
            <w:tcW w:w="940" w:type="pct"/>
            <w:shd w:val="clear" w:color="auto" w:fill="auto"/>
            <w:noWrap/>
            <w:vAlign w:val="center"/>
          </w:tcPr>
          <w:p w:rsidR="001B1354" w:rsidRPr="001B3CF4" w:rsidRDefault="001B1354" w:rsidP="00B66698">
            <w:pPr>
              <w:jc w:val="center"/>
              <w:rPr>
                <w:color w:val="000000"/>
              </w:rPr>
            </w:pPr>
            <w:r w:rsidRPr="001B3CF4">
              <w:rPr>
                <w:color w:val="000000"/>
              </w:rPr>
              <w:t>1,</w:t>
            </w:r>
            <w:r w:rsidR="00B66698" w:rsidRPr="001B3CF4">
              <w:rPr>
                <w:color w:val="000000"/>
              </w:rPr>
              <w:t>5</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в том числе:</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 </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 </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вырубки</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193</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0,45</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гари</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 1</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 </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редины</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 </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 </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прогалины</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19</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0.04</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другие</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417</w:t>
            </w:r>
          </w:p>
        </w:tc>
        <w:tc>
          <w:tcPr>
            <w:tcW w:w="940" w:type="pct"/>
            <w:shd w:val="clear" w:color="auto" w:fill="auto"/>
            <w:noWrap/>
            <w:vAlign w:val="center"/>
          </w:tcPr>
          <w:p w:rsidR="001B1354" w:rsidRPr="001B3CF4" w:rsidRDefault="000D0571" w:rsidP="001B1354">
            <w:pPr>
              <w:jc w:val="center"/>
              <w:rPr>
                <w:color w:val="000000"/>
              </w:rPr>
            </w:pPr>
            <w:r w:rsidRPr="001B3CF4">
              <w:rPr>
                <w:color w:val="000000"/>
              </w:rPr>
              <w:t>1,0</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Нелесные земли, всего</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1841</w:t>
            </w:r>
          </w:p>
        </w:tc>
        <w:tc>
          <w:tcPr>
            <w:tcW w:w="940" w:type="pct"/>
            <w:shd w:val="clear" w:color="auto" w:fill="auto"/>
            <w:noWrap/>
            <w:vAlign w:val="center"/>
          </w:tcPr>
          <w:p w:rsidR="001B1354" w:rsidRPr="001B3CF4" w:rsidRDefault="00B66698" w:rsidP="001B1354">
            <w:pPr>
              <w:jc w:val="center"/>
              <w:rPr>
                <w:color w:val="000000"/>
              </w:rPr>
            </w:pPr>
            <w:r w:rsidRPr="001B3CF4">
              <w:rPr>
                <w:color w:val="000000"/>
              </w:rPr>
              <w:t>4.3</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в том числе:</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 </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 </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просеки</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230</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0.5</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дороги</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175.3</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0.4</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болота</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471</w:t>
            </w:r>
          </w:p>
        </w:tc>
        <w:tc>
          <w:tcPr>
            <w:tcW w:w="940" w:type="pct"/>
            <w:shd w:val="clear" w:color="auto" w:fill="auto"/>
            <w:noWrap/>
            <w:vAlign w:val="center"/>
          </w:tcPr>
          <w:p w:rsidR="001B1354" w:rsidRPr="001B3CF4" w:rsidRDefault="001B1354" w:rsidP="001B1354">
            <w:pPr>
              <w:jc w:val="center"/>
              <w:rPr>
                <w:color w:val="000000"/>
              </w:rPr>
            </w:pPr>
            <w:r w:rsidRPr="001B3CF4">
              <w:rPr>
                <w:color w:val="000000"/>
              </w:rPr>
              <w:t>1.1</w:t>
            </w:r>
          </w:p>
        </w:tc>
      </w:tr>
      <w:tr w:rsidR="001B1354" w:rsidRPr="001B3CF4" w:rsidTr="001B1354">
        <w:trPr>
          <w:trHeight w:val="20"/>
          <w:jc w:val="center"/>
        </w:trPr>
        <w:tc>
          <w:tcPr>
            <w:tcW w:w="2874" w:type="pct"/>
            <w:shd w:val="clear" w:color="auto" w:fill="auto"/>
            <w:vAlign w:val="center"/>
            <w:hideMark/>
          </w:tcPr>
          <w:p w:rsidR="001B1354" w:rsidRPr="001B3CF4" w:rsidRDefault="001B1354" w:rsidP="001B1354">
            <w:pPr>
              <w:rPr>
                <w:color w:val="000000"/>
              </w:rPr>
            </w:pPr>
            <w:r w:rsidRPr="001B3CF4">
              <w:rPr>
                <w:color w:val="000000"/>
              </w:rPr>
              <w:t>другие</w:t>
            </w:r>
          </w:p>
        </w:tc>
        <w:tc>
          <w:tcPr>
            <w:tcW w:w="1186" w:type="pct"/>
            <w:shd w:val="clear" w:color="auto" w:fill="auto"/>
            <w:noWrap/>
            <w:vAlign w:val="center"/>
          </w:tcPr>
          <w:p w:rsidR="001B1354" w:rsidRPr="001B3CF4" w:rsidRDefault="001B1354" w:rsidP="001B1354">
            <w:pPr>
              <w:jc w:val="center"/>
              <w:rPr>
                <w:color w:val="000000"/>
              </w:rPr>
            </w:pPr>
            <w:r w:rsidRPr="001B3CF4">
              <w:rPr>
                <w:color w:val="000000"/>
              </w:rPr>
              <w:t>964,7</w:t>
            </w:r>
          </w:p>
        </w:tc>
        <w:tc>
          <w:tcPr>
            <w:tcW w:w="940" w:type="pct"/>
            <w:shd w:val="clear" w:color="auto" w:fill="auto"/>
            <w:noWrap/>
            <w:vAlign w:val="center"/>
          </w:tcPr>
          <w:p w:rsidR="001B1354" w:rsidRPr="001B3CF4" w:rsidRDefault="001B1354" w:rsidP="000D0571">
            <w:pPr>
              <w:jc w:val="center"/>
              <w:rPr>
                <w:color w:val="000000"/>
              </w:rPr>
            </w:pPr>
            <w:r w:rsidRPr="001B3CF4">
              <w:rPr>
                <w:color w:val="000000"/>
              </w:rPr>
              <w:t>2.</w:t>
            </w:r>
            <w:r w:rsidR="000D0571" w:rsidRPr="001B3CF4">
              <w:rPr>
                <w:color w:val="000000"/>
              </w:rPr>
              <w:t>3</w:t>
            </w:r>
          </w:p>
        </w:tc>
      </w:tr>
    </w:tbl>
    <w:p w:rsidR="001D61A1" w:rsidRPr="001B3CF4" w:rsidRDefault="001D61A1" w:rsidP="00F62924">
      <w:pPr>
        <w:spacing w:after="120"/>
        <w:jc w:val="center"/>
        <w:rPr>
          <w:b/>
          <w:smallCaps/>
          <w:sz w:val="26"/>
          <w:szCs w:val="26"/>
        </w:rPr>
      </w:pPr>
    </w:p>
    <w:p w:rsidR="00334B91" w:rsidRPr="001B3CF4" w:rsidRDefault="006B0CA0" w:rsidP="00F62924">
      <w:pPr>
        <w:pStyle w:val="aff9"/>
        <w:spacing w:before="120" w:after="0"/>
        <w:ind w:left="0" w:firstLine="709"/>
        <w:jc w:val="both"/>
        <w:rPr>
          <w:rFonts w:ascii="Times New Roman" w:hAnsi="Times New Roman"/>
          <w:i w:val="0"/>
          <w:lang w:val="ru-RU"/>
        </w:rPr>
      </w:pPr>
      <w:bookmarkStart w:id="141" w:name="_Toc220893710"/>
      <w:bookmarkStart w:id="142" w:name="_Toc316806497"/>
      <w:bookmarkStart w:id="143" w:name="_Toc451506889"/>
      <w:bookmarkStart w:id="144" w:name="_Toc511310661"/>
      <w:bookmarkStart w:id="145" w:name="_Toc512695279"/>
      <w:bookmarkStart w:id="146" w:name="_Toc513107859"/>
      <w:bookmarkStart w:id="147" w:name="_Toc513108495"/>
      <w:bookmarkStart w:id="148" w:name="_Toc149040776"/>
      <w:bookmarkStart w:id="149" w:name="_Toc149048372"/>
      <w:bookmarkStart w:id="150" w:name="_Toc149048541"/>
      <w:bookmarkStart w:id="151" w:name="_Toc149049076"/>
      <w:r w:rsidRPr="001B3CF4">
        <w:rPr>
          <w:rFonts w:ascii="Times New Roman" w:hAnsi="Times New Roman"/>
          <w:i w:val="0"/>
        </w:rPr>
        <w:t>1.1.8</w:t>
      </w:r>
      <w:r w:rsidR="00D44CD3" w:rsidRPr="001B3CF4">
        <w:rPr>
          <w:rFonts w:ascii="Times New Roman" w:hAnsi="Times New Roman"/>
          <w:i w:val="0"/>
        </w:rPr>
        <w:t>.</w:t>
      </w:r>
      <w:r w:rsidRPr="001B3CF4">
        <w:rPr>
          <w:rFonts w:ascii="Times New Roman" w:hAnsi="Times New Roman"/>
          <w:i w:val="0"/>
        </w:rPr>
        <w:t xml:space="preserve"> Характеристика имеющихся </w:t>
      </w:r>
      <w:r w:rsidR="004A0599" w:rsidRPr="001B3CF4">
        <w:rPr>
          <w:rFonts w:ascii="Times New Roman" w:hAnsi="Times New Roman"/>
          <w:i w:val="0"/>
          <w:lang w:val="ru-RU"/>
        </w:rPr>
        <w:t xml:space="preserve">и проектируемых </w:t>
      </w:r>
      <w:r w:rsidRPr="001B3CF4">
        <w:rPr>
          <w:rFonts w:ascii="Times New Roman" w:hAnsi="Times New Roman"/>
          <w:i w:val="0"/>
        </w:rPr>
        <w:t>особо охраняемых природных территорий и объектов, планов по их организации, развитию экологических сетей, сохранению биоразнообразия</w:t>
      </w:r>
      <w:bookmarkStart w:id="152" w:name="_Toc171246817"/>
      <w:bookmarkEnd w:id="139"/>
      <w:bookmarkEnd w:id="140"/>
      <w:bookmarkEnd w:id="141"/>
      <w:bookmarkEnd w:id="142"/>
      <w:bookmarkEnd w:id="143"/>
      <w:bookmarkEnd w:id="144"/>
      <w:bookmarkEnd w:id="145"/>
      <w:bookmarkEnd w:id="146"/>
      <w:bookmarkEnd w:id="147"/>
      <w:bookmarkEnd w:id="148"/>
      <w:bookmarkEnd w:id="149"/>
      <w:bookmarkEnd w:id="150"/>
      <w:bookmarkEnd w:id="151"/>
    </w:p>
    <w:p w:rsidR="009035D1" w:rsidRPr="001B3CF4" w:rsidRDefault="009035D1" w:rsidP="009035D1">
      <w:pPr>
        <w:autoSpaceDE w:val="0"/>
        <w:autoSpaceDN w:val="0"/>
        <w:adjustRightInd w:val="0"/>
        <w:ind w:firstLine="709"/>
        <w:jc w:val="both"/>
        <w:rPr>
          <w:bCs/>
          <w:noProof/>
          <w:spacing w:val="-2"/>
          <w:sz w:val="28"/>
          <w:szCs w:val="28"/>
        </w:rPr>
      </w:pPr>
      <w:r w:rsidRPr="001B3CF4">
        <w:rPr>
          <w:bCs/>
          <w:noProof/>
          <w:spacing w:val="-2"/>
          <w:sz w:val="28"/>
          <w:szCs w:val="28"/>
        </w:rPr>
        <w:t xml:space="preserve">Использование лесов в границах </w:t>
      </w:r>
      <w:r w:rsidR="00061ECE" w:rsidRPr="001B3CF4">
        <w:rPr>
          <w:sz w:val="28"/>
          <w:szCs w:val="28"/>
        </w:rPr>
        <w:t xml:space="preserve">особо охраняемых природных территорий (ООПТ) </w:t>
      </w:r>
      <w:r w:rsidRPr="001B3CF4">
        <w:rPr>
          <w:bCs/>
          <w:noProof/>
          <w:spacing w:val="-2"/>
          <w:sz w:val="28"/>
          <w:szCs w:val="28"/>
        </w:rPr>
        <w:t xml:space="preserve"> осуществляется в соответствии с Особенностями использования, охраны, защиты, воспроизводства лесов, расположенных на особо охраняемых природных территориях, утвержденными приказом Министерства природных ресурсов и экологии Российской Федерации от 12.08.2021 № 558.</w:t>
      </w:r>
    </w:p>
    <w:p w:rsidR="009035D1" w:rsidRPr="001B3CF4" w:rsidRDefault="009035D1" w:rsidP="009035D1">
      <w:pPr>
        <w:autoSpaceDE w:val="0"/>
        <w:autoSpaceDN w:val="0"/>
        <w:adjustRightInd w:val="0"/>
        <w:ind w:firstLine="709"/>
        <w:jc w:val="both"/>
        <w:rPr>
          <w:bCs/>
          <w:noProof/>
          <w:spacing w:val="-2"/>
          <w:sz w:val="28"/>
          <w:szCs w:val="28"/>
        </w:rPr>
      </w:pPr>
      <w:r w:rsidRPr="001B3CF4">
        <w:rPr>
          <w:bCs/>
          <w:noProof/>
          <w:spacing w:val="-2"/>
          <w:sz w:val="28"/>
          <w:szCs w:val="28"/>
        </w:rPr>
        <w:t>Леса, расположенные на ООПТ, используются в соответствии с режимом особой охраны ООПТ и целевым назначением земель, определяемых лесным законодательством, законодательством об ООПТ и положением о соответствующей ООПТ.</w:t>
      </w:r>
    </w:p>
    <w:p w:rsidR="009035D1" w:rsidRPr="001B3CF4" w:rsidRDefault="009035D1" w:rsidP="009035D1">
      <w:pPr>
        <w:autoSpaceDE w:val="0"/>
        <w:autoSpaceDN w:val="0"/>
        <w:adjustRightInd w:val="0"/>
        <w:ind w:firstLine="709"/>
        <w:jc w:val="both"/>
        <w:rPr>
          <w:bCs/>
          <w:noProof/>
          <w:spacing w:val="-2"/>
          <w:sz w:val="28"/>
          <w:szCs w:val="28"/>
        </w:rPr>
      </w:pPr>
      <w:r w:rsidRPr="001B3CF4">
        <w:rPr>
          <w:bCs/>
          <w:noProof/>
          <w:spacing w:val="-2"/>
          <w:sz w:val="28"/>
          <w:szCs w:val="28"/>
        </w:rPr>
        <w:t>В лесах, расположенных на ООПТ, запрещается осуществление деятельности, несовместимой с их целевым назначением и полезными функциями.</w:t>
      </w:r>
    </w:p>
    <w:p w:rsidR="009035D1" w:rsidRPr="001B3CF4" w:rsidRDefault="009035D1" w:rsidP="009035D1">
      <w:pPr>
        <w:autoSpaceDE w:val="0"/>
        <w:autoSpaceDN w:val="0"/>
        <w:adjustRightInd w:val="0"/>
        <w:ind w:firstLine="709"/>
        <w:jc w:val="both"/>
        <w:rPr>
          <w:rFonts w:eastAsia="Calibri"/>
          <w:sz w:val="28"/>
          <w:szCs w:val="28"/>
        </w:rPr>
      </w:pPr>
      <w:r w:rsidRPr="001B3CF4">
        <w:rPr>
          <w:rFonts w:eastAsia="Calibri"/>
          <w:sz w:val="28"/>
          <w:szCs w:val="28"/>
        </w:rPr>
        <w:t>В лесах, расположенных на ООПТ, запрещается проведение сплошных рубок, если иное не предусмотрено положением о соответствующем ООПТ.</w:t>
      </w:r>
    </w:p>
    <w:p w:rsidR="009035D1" w:rsidRPr="001B3CF4" w:rsidRDefault="009035D1" w:rsidP="009035D1">
      <w:pPr>
        <w:ind w:firstLine="709"/>
        <w:jc w:val="both"/>
        <w:rPr>
          <w:rFonts w:eastAsia="Calibri"/>
          <w:sz w:val="28"/>
          <w:szCs w:val="28"/>
        </w:rPr>
      </w:pPr>
      <w:r w:rsidRPr="001B3CF4">
        <w:rPr>
          <w:rFonts w:eastAsia="Calibri"/>
          <w:sz w:val="28"/>
          <w:szCs w:val="28"/>
        </w:rPr>
        <w:t>Леса, расположенные на ООПТ,</w:t>
      </w:r>
      <w:r w:rsidR="00CA703D" w:rsidRPr="001B3CF4">
        <w:rPr>
          <w:rFonts w:eastAsia="Calibri"/>
          <w:sz w:val="28"/>
          <w:szCs w:val="28"/>
        </w:rPr>
        <w:t xml:space="preserve"> </w:t>
      </w:r>
      <w:r w:rsidRPr="001B3CF4">
        <w:rPr>
          <w:rFonts w:eastAsia="Calibri"/>
          <w:sz w:val="28"/>
          <w:szCs w:val="28"/>
        </w:rPr>
        <w:t>подлежат охране от пожаров, загрязнения и от иного негативного воздействия, а также защите от вредных</w:t>
      </w:r>
      <w:r w:rsidR="00CA703D" w:rsidRPr="001B3CF4">
        <w:rPr>
          <w:rFonts w:eastAsia="Calibri"/>
          <w:sz w:val="28"/>
          <w:szCs w:val="28"/>
        </w:rPr>
        <w:t xml:space="preserve"> </w:t>
      </w:r>
      <w:r w:rsidRPr="001B3CF4">
        <w:rPr>
          <w:rFonts w:eastAsia="Calibri"/>
          <w:sz w:val="28"/>
          <w:szCs w:val="28"/>
        </w:rPr>
        <w:t xml:space="preserve">организмов, а также подлежат воспроизводству в соответствии с лесным </w:t>
      </w:r>
      <w:r w:rsidR="007841CA" w:rsidRPr="001B3CF4">
        <w:rPr>
          <w:rFonts w:eastAsia="Calibri"/>
          <w:sz w:val="28"/>
          <w:szCs w:val="28"/>
        </w:rPr>
        <w:t>законода</w:t>
      </w:r>
      <w:r w:rsidRPr="001B3CF4">
        <w:rPr>
          <w:rFonts w:eastAsia="Calibri"/>
          <w:sz w:val="28"/>
          <w:szCs w:val="28"/>
        </w:rPr>
        <w:t>тельством, режимом  особой охраны ООПТ.</w:t>
      </w:r>
    </w:p>
    <w:p w:rsidR="009035D1" w:rsidRPr="001B3CF4" w:rsidRDefault="009035D1" w:rsidP="009035D1">
      <w:pPr>
        <w:ind w:firstLine="709"/>
        <w:jc w:val="both"/>
        <w:rPr>
          <w:sz w:val="28"/>
          <w:szCs w:val="28"/>
        </w:rPr>
      </w:pPr>
      <w:r w:rsidRPr="001B3CF4">
        <w:rPr>
          <w:sz w:val="28"/>
          <w:szCs w:val="28"/>
        </w:rPr>
        <w:lastRenderedPageBreak/>
        <w:t>Перечень проектируемых О</w:t>
      </w:r>
      <w:r w:rsidR="00CA703D" w:rsidRPr="001B3CF4">
        <w:rPr>
          <w:sz w:val="28"/>
          <w:szCs w:val="28"/>
        </w:rPr>
        <w:t>ОПТ регионального значения приве</w:t>
      </w:r>
      <w:r w:rsidRPr="001B3CF4">
        <w:rPr>
          <w:sz w:val="28"/>
          <w:szCs w:val="28"/>
        </w:rPr>
        <w:t>ден ниже в соответствии со Схемой территориального планирования Удмуртской Республики,  утвержденной постановлением Правительства Удмуртской Республики от 15.09.2021 № 487.</w:t>
      </w:r>
    </w:p>
    <w:p w:rsidR="008F1114" w:rsidRPr="001B3CF4" w:rsidRDefault="00334B91" w:rsidP="00664300">
      <w:pPr>
        <w:ind w:firstLine="709"/>
        <w:jc w:val="both"/>
        <w:rPr>
          <w:sz w:val="28"/>
          <w:szCs w:val="28"/>
        </w:rPr>
      </w:pPr>
      <w:r w:rsidRPr="001B3CF4">
        <w:rPr>
          <w:sz w:val="28"/>
          <w:szCs w:val="28"/>
        </w:rPr>
        <w:t xml:space="preserve">На территории Сарапульского лесничества имеются ООПТ регионального значения – памятник природы </w:t>
      </w:r>
      <w:r w:rsidR="00061ECE" w:rsidRPr="001B3CF4">
        <w:rPr>
          <w:sz w:val="28"/>
          <w:szCs w:val="28"/>
        </w:rPr>
        <w:t>«</w:t>
      </w:r>
      <w:r w:rsidRPr="001B3CF4">
        <w:rPr>
          <w:sz w:val="28"/>
          <w:szCs w:val="28"/>
        </w:rPr>
        <w:t xml:space="preserve">Торфяное </w:t>
      </w:r>
      <w:r w:rsidR="00061ECE" w:rsidRPr="001B3CF4">
        <w:rPr>
          <w:sz w:val="28"/>
          <w:szCs w:val="28"/>
        </w:rPr>
        <w:t>месторождение</w:t>
      </w:r>
      <w:r w:rsidRPr="001B3CF4">
        <w:rPr>
          <w:sz w:val="28"/>
          <w:szCs w:val="28"/>
        </w:rPr>
        <w:t xml:space="preserve"> «Дулесовское» и Урочище «Костино». </w:t>
      </w:r>
      <w:r w:rsidR="00B5012F" w:rsidRPr="001B3CF4">
        <w:rPr>
          <w:sz w:val="28"/>
          <w:szCs w:val="28"/>
        </w:rPr>
        <w:t>Первон</w:t>
      </w:r>
      <w:r w:rsidR="008F1114" w:rsidRPr="001B3CF4">
        <w:rPr>
          <w:sz w:val="28"/>
          <w:szCs w:val="28"/>
        </w:rPr>
        <w:t xml:space="preserve">ачально </w:t>
      </w:r>
      <w:r w:rsidRPr="001B3CF4">
        <w:rPr>
          <w:sz w:val="28"/>
          <w:szCs w:val="28"/>
        </w:rPr>
        <w:t>Торфяное месторождение «Дулесовское» выделено на основании постановления Совета Министров Удмуртской АССР от 20.05.1981 № 159 «О признании памятниками природы торфяных месторождений на территории Удмуртской Республики»</w:t>
      </w:r>
      <w:r w:rsidR="00BE709A" w:rsidRPr="001B3CF4">
        <w:rPr>
          <w:sz w:val="28"/>
          <w:szCs w:val="28"/>
        </w:rPr>
        <w:t>.</w:t>
      </w:r>
      <w:r w:rsidRPr="001B3CF4">
        <w:rPr>
          <w:sz w:val="28"/>
          <w:szCs w:val="28"/>
        </w:rPr>
        <w:t xml:space="preserve"> </w:t>
      </w:r>
    </w:p>
    <w:p w:rsidR="008F1114" w:rsidRPr="001B3CF4" w:rsidRDefault="00BE709A" w:rsidP="00664300">
      <w:pPr>
        <w:ind w:firstLine="709"/>
        <w:jc w:val="both"/>
        <w:rPr>
          <w:bCs/>
          <w:kern w:val="32"/>
          <w:sz w:val="28"/>
          <w:szCs w:val="28"/>
        </w:rPr>
      </w:pPr>
      <w:r w:rsidRPr="001B3CF4">
        <w:rPr>
          <w:bCs/>
          <w:kern w:val="32"/>
          <w:sz w:val="28"/>
          <w:szCs w:val="28"/>
        </w:rPr>
        <w:t>Положение о памятнике природы регионального значения «Торфяное болото «Дулесовское» утверждено постановлением Правительства Удмуртской Республики от 30.12.2020  № 660</w:t>
      </w:r>
      <w:r w:rsidR="00B5012F" w:rsidRPr="001B3CF4">
        <w:rPr>
          <w:bCs/>
          <w:kern w:val="32"/>
          <w:sz w:val="28"/>
          <w:szCs w:val="28"/>
        </w:rPr>
        <w:t>.</w:t>
      </w:r>
    </w:p>
    <w:p w:rsidR="00B5012F" w:rsidRPr="001B3CF4" w:rsidRDefault="00B5012F" w:rsidP="00664300">
      <w:pPr>
        <w:ind w:firstLine="709"/>
        <w:jc w:val="both"/>
        <w:rPr>
          <w:bCs/>
          <w:kern w:val="32"/>
          <w:sz w:val="28"/>
          <w:szCs w:val="28"/>
        </w:rPr>
      </w:pPr>
      <w:r w:rsidRPr="001B3CF4">
        <w:rPr>
          <w:bCs/>
          <w:kern w:val="32"/>
          <w:sz w:val="28"/>
          <w:szCs w:val="28"/>
        </w:rPr>
        <w:t>Площадь памятника природы «Торфяное болото «Дулесовское», в границах земель лесного фонда составляет 5591 га, и располагается в кварталах 80 - 83, 91 - 95, 105 - 109, 119 - 121, 122 (выделы 1 - 10, 12 - 22), 123 (выделы 1, 3 - 20), 133, 134, 135 (выделы 1 - 24, 26 - 28, часть выдела 25), 136 (выделы 1 - 4, 6 - 29), 137 (выделы 1 - 15, 17 - 19), 149 - 151, 152 (выделы 1 - 38, 40 - 44, 46 - 49), 153 (выделы 1 - 8, 10 - 21, 23 - 37), 169 (выделы 1 - 18, 20 - 47), 170 (выделы 1 - 29, 31 - 50), 171 (выделы 1 - 23, 25 - 38), 172 (выделы 1 - 10, 12 - 34, 36 - 55), 173, 190, 191, 192 (выделы 1 - 16, 18 - 40, 42, части выделов 17, 41), 193, 209, 210 (выделы 1 - 38, 40 - 45), 211 (выделы 1 - 7, 9 - 45, 47, части выделов 8, 46), 253, 254 Октябрьского участкового лесничества Сарапульского лесничества.</w:t>
      </w:r>
    </w:p>
    <w:p w:rsidR="00EB4E9B" w:rsidRPr="001B3CF4" w:rsidRDefault="00334B91" w:rsidP="00664300">
      <w:pPr>
        <w:ind w:firstLine="709"/>
        <w:jc w:val="both"/>
        <w:rPr>
          <w:sz w:val="28"/>
          <w:szCs w:val="28"/>
        </w:rPr>
      </w:pPr>
      <w:r w:rsidRPr="001B3CF4">
        <w:rPr>
          <w:sz w:val="28"/>
          <w:szCs w:val="28"/>
        </w:rPr>
        <w:t xml:space="preserve">Урочище «Костино» </w:t>
      </w:r>
      <w:r w:rsidR="00EB4E9B" w:rsidRPr="001B3CF4">
        <w:rPr>
          <w:sz w:val="28"/>
          <w:szCs w:val="28"/>
        </w:rPr>
        <w:t xml:space="preserve">первоначально </w:t>
      </w:r>
      <w:r w:rsidRPr="001B3CF4">
        <w:rPr>
          <w:sz w:val="28"/>
          <w:szCs w:val="28"/>
        </w:rPr>
        <w:t>выделено на основании постановления Совета Министров Удмуртской АССР от 08.08.1988 № 238 «О признании памятниками природы природных достопримечательностей Удмуртской АССР»; постановления Правительства Удмуртской Республики от 07.12.2015 № 542 «О памятнике природы регионального значения «Урочище «Валяй» и о внесении изменений в некоторые правовые акты Правительства Удмуртской Республики, Совета Министров Удмуртской Республики и Совета Министров Удмуртской АССР»</w:t>
      </w:r>
      <w:r w:rsidR="00EB4E9B" w:rsidRPr="001B3CF4">
        <w:rPr>
          <w:sz w:val="28"/>
          <w:szCs w:val="28"/>
        </w:rPr>
        <w:t>.</w:t>
      </w:r>
    </w:p>
    <w:p w:rsidR="00EB4E9B" w:rsidRPr="001B3CF4" w:rsidRDefault="00334B91" w:rsidP="00EB4E9B">
      <w:pPr>
        <w:ind w:firstLine="709"/>
        <w:jc w:val="both"/>
        <w:rPr>
          <w:bCs/>
          <w:kern w:val="32"/>
          <w:sz w:val="28"/>
          <w:szCs w:val="28"/>
        </w:rPr>
      </w:pPr>
      <w:r w:rsidRPr="001B3CF4">
        <w:rPr>
          <w:sz w:val="28"/>
          <w:szCs w:val="28"/>
        </w:rPr>
        <w:t xml:space="preserve"> </w:t>
      </w:r>
      <w:r w:rsidR="00EB4E9B" w:rsidRPr="001B3CF4">
        <w:rPr>
          <w:bCs/>
          <w:kern w:val="32"/>
          <w:sz w:val="28"/>
          <w:szCs w:val="28"/>
        </w:rPr>
        <w:t>Положение о памятнике природы регионального значения «Урочище «Костино» утверждено постановлением Правительства Удмуртской Республики от 23.08.2019  № 391.</w:t>
      </w:r>
    </w:p>
    <w:p w:rsidR="0099762B" w:rsidRPr="001B3CF4" w:rsidRDefault="00061ECE" w:rsidP="00664300">
      <w:pPr>
        <w:ind w:firstLine="709"/>
        <w:jc w:val="both"/>
        <w:rPr>
          <w:sz w:val="28"/>
          <w:szCs w:val="28"/>
        </w:rPr>
      </w:pPr>
      <w:r w:rsidRPr="001B3CF4">
        <w:rPr>
          <w:bCs/>
          <w:kern w:val="32"/>
          <w:sz w:val="28"/>
          <w:szCs w:val="28"/>
        </w:rPr>
        <w:t>Памятник</w:t>
      </w:r>
      <w:r w:rsidR="00EB4E9B" w:rsidRPr="001B3CF4">
        <w:rPr>
          <w:bCs/>
          <w:kern w:val="32"/>
          <w:sz w:val="28"/>
          <w:szCs w:val="28"/>
        </w:rPr>
        <w:t xml:space="preserve"> природы регионального значения «Урочище «Костино» расположен</w:t>
      </w:r>
      <w:r w:rsidR="00EB4E9B" w:rsidRPr="001B3CF4">
        <w:rPr>
          <w:sz w:val="28"/>
          <w:szCs w:val="28"/>
        </w:rPr>
        <w:t xml:space="preserve"> </w:t>
      </w:r>
      <w:r w:rsidR="00334B91" w:rsidRPr="001B3CF4">
        <w:rPr>
          <w:sz w:val="28"/>
          <w:szCs w:val="28"/>
        </w:rPr>
        <w:t xml:space="preserve">в квартале 142 (часть выд. </w:t>
      </w:r>
      <w:r w:rsidR="001B1354" w:rsidRPr="001B3CF4">
        <w:rPr>
          <w:sz w:val="28"/>
          <w:szCs w:val="28"/>
        </w:rPr>
        <w:t>8</w:t>
      </w:r>
      <w:r w:rsidR="00334B91" w:rsidRPr="001B3CF4">
        <w:rPr>
          <w:sz w:val="28"/>
          <w:szCs w:val="28"/>
        </w:rPr>
        <w:t>) Керкмасского участкового лесничества Сарапульского лесничества. Площадь памятника природы со</w:t>
      </w:r>
      <w:r w:rsidR="00EB4E9B" w:rsidRPr="001B3CF4">
        <w:rPr>
          <w:sz w:val="28"/>
          <w:szCs w:val="28"/>
        </w:rPr>
        <w:t>ставляет 3,</w:t>
      </w:r>
      <w:r w:rsidR="001B1354" w:rsidRPr="001B3CF4">
        <w:rPr>
          <w:sz w:val="28"/>
          <w:szCs w:val="28"/>
        </w:rPr>
        <w:t>0</w:t>
      </w:r>
      <w:r w:rsidR="00334B91" w:rsidRPr="001B3CF4">
        <w:rPr>
          <w:sz w:val="28"/>
          <w:szCs w:val="28"/>
        </w:rPr>
        <w:t xml:space="preserve"> га.</w:t>
      </w:r>
    </w:p>
    <w:p w:rsidR="005903DD" w:rsidRPr="001B3CF4" w:rsidRDefault="009035D1" w:rsidP="00664300">
      <w:pPr>
        <w:ind w:firstLine="709"/>
        <w:jc w:val="both"/>
        <w:rPr>
          <w:sz w:val="28"/>
          <w:szCs w:val="28"/>
        </w:rPr>
      </w:pPr>
      <w:r w:rsidRPr="001B3CF4">
        <w:rPr>
          <w:sz w:val="28"/>
          <w:szCs w:val="28"/>
        </w:rPr>
        <w:t>Перечень проектируемых ООПТ регионального значения приведен ниже в соответствии со Схемой территориального планирования Удмуртской Республики,  утвержденной постановлением Правительства Удмуртской Республики от 15.09.2021 № 487.</w:t>
      </w:r>
      <w:r w:rsidR="005903DD" w:rsidRPr="001B3CF4">
        <w:rPr>
          <w:sz w:val="28"/>
          <w:szCs w:val="28"/>
        </w:rPr>
        <w:t xml:space="preserve">  </w:t>
      </w:r>
    </w:p>
    <w:p w:rsidR="0099762B" w:rsidRPr="001B3CF4" w:rsidRDefault="0099762B" w:rsidP="005654D7">
      <w:pPr>
        <w:ind w:firstLine="709"/>
        <w:jc w:val="both"/>
        <w:sectPr w:rsidR="0099762B" w:rsidRPr="001B3CF4" w:rsidSect="009B3ACD">
          <w:pgSz w:w="11906" w:h="16838" w:code="9"/>
          <w:pgMar w:top="1134" w:right="709" w:bottom="1134" w:left="1134" w:header="0" w:footer="851" w:gutter="0"/>
          <w:cols w:space="708"/>
          <w:docGrid w:linePitch="360"/>
        </w:sectPr>
      </w:pPr>
    </w:p>
    <w:tbl>
      <w:tblPr>
        <w:tblW w:w="1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494"/>
        <w:gridCol w:w="1417"/>
        <w:gridCol w:w="1587"/>
        <w:gridCol w:w="1814"/>
        <w:gridCol w:w="4195"/>
        <w:gridCol w:w="3118"/>
      </w:tblGrid>
      <w:tr w:rsidR="0099762B" w:rsidRPr="001B3CF4" w:rsidTr="00D92AD9">
        <w:trPr>
          <w:jc w:val="center"/>
        </w:trPr>
        <w:tc>
          <w:tcPr>
            <w:tcW w:w="660" w:type="dxa"/>
            <w:shd w:val="clear" w:color="auto" w:fill="auto"/>
            <w:vAlign w:val="center"/>
          </w:tcPr>
          <w:p w:rsidR="0099762B" w:rsidRPr="001B3CF4" w:rsidRDefault="005E693C" w:rsidP="00664300">
            <w:pPr>
              <w:pStyle w:val="ConsPlusNormal"/>
              <w:ind w:firstLine="0"/>
              <w:jc w:val="center"/>
              <w:rPr>
                <w:rFonts w:ascii="Times New Roman" w:hAnsi="Times New Roman" w:cs="Times New Roman"/>
              </w:rPr>
            </w:pPr>
            <w:r w:rsidRPr="001B3CF4">
              <w:rPr>
                <w:rFonts w:ascii="Times New Roman" w:hAnsi="Times New Roman" w:cs="Times New Roman"/>
              </w:rPr>
              <w:lastRenderedPageBreak/>
              <w:t>№</w:t>
            </w:r>
            <w:r w:rsidR="0099762B" w:rsidRPr="001B3CF4">
              <w:rPr>
                <w:rFonts w:ascii="Times New Roman" w:hAnsi="Times New Roman" w:cs="Times New Roman"/>
              </w:rPr>
              <w:t xml:space="preserve"> п/п</w:t>
            </w:r>
          </w:p>
        </w:tc>
        <w:tc>
          <w:tcPr>
            <w:tcW w:w="2494"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Наименование ООПТ, планируемой к созданию или к изменению границ</w:t>
            </w:r>
          </w:p>
        </w:tc>
        <w:tc>
          <w:tcPr>
            <w:tcW w:w="1417"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Категория</w:t>
            </w:r>
          </w:p>
        </w:tc>
        <w:tc>
          <w:tcPr>
            <w:tcW w:w="1587"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Планируемая площадь, га</w:t>
            </w:r>
          </w:p>
        </w:tc>
        <w:tc>
          <w:tcPr>
            <w:tcW w:w="1814"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Муниципальное образование (район)</w:t>
            </w:r>
          </w:p>
        </w:tc>
        <w:tc>
          <w:tcPr>
            <w:tcW w:w="4195"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Местоположение</w:t>
            </w:r>
          </w:p>
        </w:tc>
        <w:tc>
          <w:tcPr>
            <w:tcW w:w="3118"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Обоснование создания или изменения границ ООПТ</w:t>
            </w:r>
          </w:p>
        </w:tc>
      </w:tr>
      <w:tr w:rsidR="0099762B" w:rsidRPr="001B3CF4" w:rsidTr="00D92AD9">
        <w:trPr>
          <w:jc w:val="center"/>
        </w:trPr>
        <w:tc>
          <w:tcPr>
            <w:tcW w:w="660"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1</w:t>
            </w:r>
          </w:p>
        </w:tc>
        <w:tc>
          <w:tcPr>
            <w:tcW w:w="2494"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2</w:t>
            </w:r>
          </w:p>
        </w:tc>
        <w:tc>
          <w:tcPr>
            <w:tcW w:w="1417"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3</w:t>
            </w:r>
          </w:p>
        </w:tc>
        <w:tc>
          <w:tcPr>
            <w:tcW w:w="1587"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4</w:t>
            </w:r>
          </w:p>
        </w:tc>
        <w:tc>
          <w:tcPr>
            <w:tcW w:w="1814"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5</w:t>
            </w:r>
          </w:p>
        </w:tc>
        <w:tc>
          <w:tcPr>
            <w:tcW w:w="4195"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6</w:t>
            </w:r>
          </w:p>
        </w:tc>
        <w:tc>
          <w:tcPr>
            <w:tcW w:w="3118" w:type="dxa"/>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7</w:t>
            </w:r>
          </w:p>
        </w:tc>
      </w:tr>
      <w:tr w:rsidR="0099762B" w:rsidRPr="001B3CF4" w:rsidTr="00D92AD9">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1</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5E693C">
            <w:pPr>
              <w:pStyle w:val="ConsPlusNormal"/>
              <w:ind w:firstLine="0"/>
              <w:jc w:val="center"/>
              <w:rPr>
                <w:rFonts w:ascii="Times New Roman" w:hAnsi="Times New Roman" w:cs="Times New Roman"/>
              </w:rPr>
            </w:pPr>
            <w:r w:rsidRPr="001B3CF4">
              <w:rPr>
                <w:rFonts w:ascii="Times New Roman" w:hAnsi="Times New Roman" w:cs="Times New Roman"/>
              </w:rPr>
              <w:t xml:space="preserve">Урочище </w:t>
            </w:r>
            <w:r w:rsidR="005E693C" w:rsidRPr="001B3CF4">
              <w:rPr>
                <w:rFonts w:ascii="Times New Roman" w:hAnsi="Times New Roman" w:cs="Times New Roman"/>
              </w:rPr>
              <w:t>«</w:t>
            </w:r>
            <w:r w:rsidRPr="001B3CF4">
              <w:rPr>
                <w:rFonts w:ascii="Times New Roman" w:hAnsi="Times New Roman" w:cs="Times New Roman"/>
              </w:rPr>
              <w:t>Дулесовское</w:t>
            </w:r>
            <w:r w:rsidR="005E693C" w:rsidRPr="001B3CF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Памятник природы</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69,4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Сарапульский</w:t>
            </w:r>
          </w:p>
        </w:tc>
        <w:tc>
          <w:tcPr>
            <w:tcW w:w="4195"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5E693C">
            <w:pPr>
              <w:pStyle w:val="ConsPlusNormal"/>
              <w:ind w:firstLine="0"/>
              <w:jc w:val="center"/>
              <w:rPr>
                <w:rFonts w:ascii="Times New Roman" w:hAnsi="Times New Roman" w:cs="Times New Roman"/>
              </w:rPr>
            </w:pPr>
            <w:r w:rsidRPr="001B3CF4">
              <w:rPr>
                <w:rFonts w:ascii="Times New Roman" w:hAnsi="Times New Roman" w:cs="Times New Roman"/>
              </w:rPr>
              <w:t xml:space="preserve">В центральной части Сарапульского района, в 14,5 км севернее села Сигаево, в 0,2 км севернее деревни Дулесово. На землях лесного фонда площадью 27,3 га (Керкмасское участковое лесничество Сарапульского лесничества, квартал 126 (выделы 41, 46, 47, 56, 74, 75) и землях сельскохозяйственного назначения (земельный участок с кадастровым номером 18:18:003001:15, массив </w:t>
            </w:r>
            <w:r w:rsidR="005E693C" w:rsidRPr="001B3CF4">
              <w:rPr>
                <w:rFonts w:ascii="Times New Roman" w:hAnsi="Times New Roman" w:cs="Times New Roman"/>
              </w:rPr>
              <w:t>«</w:t>
            </w:r>
            <w:r w:rsidRPr="001B3CF4">
              <w:rPr>
                <w:rFonts w:ascii="Times New Roman" w:hAnsi="Times New Roman" w:cs="Times New Roman"/>
              </w:rPr>
              <w:t>Дулесовский</w:t>
            </w:r>
            <w:r w:rsidR="005E693C" w:rsidRPr="001B3CF4">
              <w:rPr>
                <w:rFonts w:ascii="Times New Roman" w:hAnsi="Times New Roman" w:cs="Times New Roman"/>
              </w:rPr>
              <w:t>»</w:t>
            </w:r>
            <w:r w:rsidRPr="001B3CF4">
              <w:rPr>
                <w:rFonts w:ascii="Times New Roman" w:hAnsi="Times New Roman" w:cs="Times New Roman"/>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Сохранение уникальных биоценозов долины реки Камы и ее коренного берега, имеющих лесостепной характер; место произрастания и обитания редких и исчезающих видов растений и животных, занесенных в Красную книгу Удмуртской Республики</w:t>
            </w:r>
          </w:p>
        </w:tc>
      </w:tr>
      <w:tr w:rsidR="0099762B" w:rsidRPr="001B3CF4" w:rsidTr="00D92AD9">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2</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5E693C">
            <w:pPr>
              <w:pStyle w:val="ConsPlusNormal"/>
              <w:ind w:firstLine="0"/>
              <w:jc w:val="center"/>
              <w:rPr>
                <w:rFonts w:ascii="Times New Roman" w:hAnsi="Times New Roman" w:cs="Times New Roman"/>
              </w:rPr>
            </w:pPr>
            <w:r w:rsidRPr="001B3CF4">
              <w:rPr>
                <w:rFonts w:ascii="Times New Roman" w:hAnsi="Times New Roman" w:cs="Times New Roman"/>
              </w:rPr>
              <w:t xml:space="preserve">Урочище </w:t>
            </w:r>
            <w:r w:rsidR="005E693C" w:rsidRPr="001B3CF4">
              <w:rPr>
                <w:rFonts w:ascii="Times New Roman" w:hAnsi="Times New Roman" w:cs="Times New Roman"/>
              </w:rPr>
              <w:t>«Вишневое»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Памятник природы</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447,4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Сарапульский</w:t>
            </w:r>
          </w:p>
        </w:tc>
        <w:tc>
          <w:tcPr>
            <w:tcW w:w="4195"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5E693C">
            <w:pPr>
              <w:pStyle w:val="ConsPlusNormal"/>
              <w:ind w:firstLine="0"/>
              <w:jc w:val="center"/>
              <w:rPr>
                <w:rFonts w:ascii="Times New Roman" w:hAnsi="Times New Roman" w:cs="Times New Roman"/>
              </w:rPr>
            </w:pPr>
            <w:r w:rsidRPr="001B3CF4">
              <w:rPr>
                <w:rFonts w:ascii="Times New Roman" w:hAnsi="Times New Roman" w:cs="Times New Roman"/>
              </w:rPr>
              <w:t xml:space="preserve">В центральной части Сарапульского района, в 12 км северо-западнее села Сигаево, сразу за северной окраиной деревни Паркачево. На землях лесного фонда площадью 253 га (Керкмасское участковое лесничество Сарапульского лесничества, кварталы 50, 51, 52, 53, 54) и землях сельскохозяйственного назначения (земельный участок с кадастровым номером 18:18:011002:168, территория муниципального образования </w:t>
            </w:r>
            <w:r w:rsidR="005E693C" w:rsidRPr="001B3CF4">
              <w:rPr>
                <w:rFonts w:ascii="Times New Roman" w:hAnsi="Times New Roman" w:cs="Times New Roman"/>
              </w:rPr>
              <w:t>«</w:t>
            </w:r>
            <w:r w:rsidRPr="001B3CF4">
              <w:rPr>
                <w:rFonts w:ascii="Times New Roman" w:hAnsi="Times New Roman" w:cs="Times New Roman"/>
              </w:rPr>
              <w:t>Уральское</w:t>
            </w:r>
            <w:r w:rsidR="005E693C" w:rsidRPr="001B3CF4">
              <w:rPr>
                <w:rFonts w:ascii="Times New Roman" w:hAnsi="Times New Roman" w:cs="Times New Roman"/>
              </w:rPr>
              <w:t>»</w:t>
            </w:r>
            <w:r w:rsidRPr="001B3CF4">
              <w:rPr>
                <w:rFonts w:ascii="Times New Roman" w:hAnsi="Times New Roman" w:cs="Times New Roman"/>
              </w:rPr>
              <w:t xml:space="preserve">, массив </w:t>
            </w:r>
            <w:r w:rsidR="005E693C" w:rsidRPr="001B3CF4">
              <w:rPr>
                <w:rFonts w:ascii="Times New Roman" w:hAnsi="Times New Roman" w:cs="Times New Roman"/>
              </w:rPr>
              <w:t>«</w:t>
            </w:r>
            <w:r w:rsidRPr="001B3CF4">
              <w:rPr>
                <w:rFonts w:ascii="Times New Roman" w:hAnsi="Times New Roman" w:cs="Times New Roman"/>
              </w:rPr>
              <w:t xml:space="preserve">Горелый мост </w:t>
            </w:r>
            <w:r w:rsidR="005E693C" w:rsidRPr="001B3CF4">
              <w:rPr>
                <w:rFonts w:ascii="Times New Roman" w:hAnsi="Times New Roman" w:cs="Times New Roman"/>
              </w:rPr>
              <w:t>–</w:t>
            </w:r>
            <w:r w:rsidRPr="001B3CF4">
              <w:rPr>
                <w:rFonts w:ascii="Times New Roman" w:hAnsi="Times New Roman" w:cs="Times New Roman"/>
              </w:rPr>
              <w:t xml:space="preserve"> 1</w:t>
            </w:r>
            <w:r w:rsidR="005E693C" w:rsidRPr="001B3CF4">
              <w:rPr>
                <w:rFonts w:ascii="Times New Roman" w:hAnsi="Times New Roman" w:cs="Times New Roman"/>
              </w:rPr>
              <w:t>»</w:t>
            </w:r>
            <w:r w:rsidRPr="001B3CF4">
              <w:rPr>
                <w:rFonts w:ascii="Times New Roman" w:hAnsi="Times New Roman" w:cs="Times New Roman"/>
              </w:rPr>
              <w:t>, участок N 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Сохранение флоры и фауны склоновых лесов, характеризующихся наличием неморального компонента в древостое - дуба и лесостепного комплекса видов с целым рядом редких растений; место произрастания и обитания редких и исчезающих видов растений и животных, занесенных в Красную книгу Российской Федерации и Красную книгу Удмуртской Республики</w:t>
            </w:r>
          </w:p>
        </w:tc>
      </w:tr>
      <w:tr w:rsidR="0099762B" w:rsidRPr="001B3CF4" w:rsidTr="00D92AD9">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3</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5E693C" w:rsidP="00664300">
            <w:pPr>
              <w:pStyle w:val="ConsPlusNormal"/>
              <w:ind w:firstLine="0"/>
              <w:jc w:val="center"/>
              <w:rPr>
                <w:rFonts w:ascii="Times New Roman" w:hAnsi="Times New Roman" w:cs="Times New Roman"/>
              </w:rPr>
            </w:pPr>
            <w:r w:rsidRPr="001B3CF4">
              <w:rPr>
                <w:rFonts w:ascii="Times New Roman" w:hAnsi="Times New Roman" w:cs="Times New Roman"/>
              </w:rPr>
              <w:t>«</w:t>
            </w:r>
            <w:r w:rsidR="0099762B" w:rsidRPr="001B3CF4">
              <w:rPr>
                <w:rFonts w:ascii="Times New Roman" w:hAnsi="Times New Roman" w:cs="Times New Roman"/>
              </w:rPr>
              <w:t>Кыр</w:t>
            </w:r>
            <w:r w:rsidRPr="001B3CF4">
              <w:rPr>
                <w:rFonts w:ascii="Times New Roman" w:hAnsi="Times New Roman" w:cs="Times New Roman"/>
              </w:rPr>
              <w:t>ыкмасский генетический резерват»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Памятник природы</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901,0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Сарапульский</w:t>
            </w:r>
          </w:p>
        </w:tc>
        <w:tc>
          <w:tcPr>
            <w:tcW w:w="4195"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В юго-западной части Сарапульского района, в 20 км юго-западнее села Сигаево, в 2 км южнее деревни Шадрино. Два кластерных участка. На землях лесного фонда площадью 901 га: Керкмасское участковое лесничество Сарапульского лесничества, кварталы 91 - 94, 98 - 100, 104, 109 - 113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9762B" w:rsidRPr="001B3CF4" w:rsidRDefault="0099762B" w:rsidP="00664300">
            <w:pPr>
              <w:pStyle w:val="ConsPlusNormal"/>
              <w:ind w:firstLine="0"/>
              <w:jc w:val="center"/>
              <w:rPr>
                <w:rFonts w:ascii="Times New Roman" w:hAnsi="Times New Roman" w:cs="Times New Roman"/>
              </w:rPr>
            </w:pPr>
            <w:r w:rsidRPr="001B3CF4">
              <w:rPr>
                <w:rFonts w:ascii="Times New Roman" w:hAnsi="Times New Roman" w:cs="Times New Roman"/>
              </w:rPr>
              <w:t>Сохранение спелых слабо нарушенных водораздельных сосновых лесов, характеризующихся видовым разнообразием растений и животных; место произрастания и обитания редких и исчезающих видов растений и животных, занесенных в Красную книгу Удмуртской Республики</w:t>
            </w:r>
          </w:p>
        </w:tc>
      </w:tr>
    </w:tbl>
    <w:p w:rsidR="0099762B" w:rsidRPr="001B3CF4" w:rsidRDefault="0099762B" w:rsidP="00664300">
      <w:pPr>
        <w:jc w:val="both"/>
        <w:rPr>
          <w:sz w:val="28"/>
          <w:szCs w:val="28"/>
        </w:rPr>
        <w:sectPr w:rsidR="0099762B" w:rsidRPr="001B3CF4" w:rsidSect="009B3ACD">
          <w:pgSz w:w="16838" w:h="11906" w:orient="landscape" w:code="9"/>
          <w:pgMar w:top="1134" w:right="709" w:bottom="1134" w:left="1134" w:header="0" w:footer="851" w:gutter="0"/>
          <w:cols w:space="708"/>
          <w:docGrid w:linePitch="360"/>
        </w:sectPr>
      </w:pPr>
    </w:p>
    <w:p w:rsidR="00AE3D65" w:rsidRPr="001B3CF4" w:rsidRDefault="00AE3D65" w:rsidP="00664300">
      <w:pPr>
        <w:pStyle w:val="aff9"/>
        <w:spacing w:before="0" w:after="0"/>
        <w:ind w:left="0" w:firstLine="709"/>
        <w:jc w:val="both"/>
        <w:rPr>
          <w:rFonts w:ascii="Times New Roman" w:hAnsi="Times New Roman"/>
          <w:i w:val="0"/>
          <w:lang w:val="ru-RU"/>
        </w:rPr>
      </w:pPr>
      <w:bookmarkStart w:id="153" w:name="_Toc511310662"/>
      <w:bookmarkStart w:id="154" w:name="_Toc512695280"/>
      <w:bookmarkStart w:id="155" w:name="_Toc513107860"/>
      <w:bookmarkStart w:id="156" w:name="_Toc513108496"/>
      <w:bookmarkStart w:id="157" w:name="_Toc149040777"/>
      <w:bookmarkStart w:id="158" w:name="_Toc149048373"/>
      <w:bookmarkStart w:id="159" w:name="_Toc149048542"/>
      <w:bookmarkStart w:id="160" w:name="_Toc149049077"/>
      <w:bookmarkStart w:id="161" w:name="_Toc189291826"/>
      <w:bookmarkStart w:id="162" w:name="_Toc220893711"/>
      <w:bookmarkStart w:id="163" w:name="_Toc316806498"/>
      <w:bookmarkStart w:id="164" w:name="_Toc451506890"/>
      <w:r w:rsidRPr="001B3CF4">
        <w:rPr>
          <w:rFonts w:ascii="Times New Roman" w:hAnsi="Times New Roman"/>
          <w:i w:val="0"/>
        </w:rPr>
        <w:lastRenderedPageBreak/>
        <w:t>1.1.9. Характеристика проектируемых лесов национального наследия</w:t>
      </w:r>
      <w:bookmarkEnd w:id="153"/>
      <w:bookmarkEnd w:id="154"/>
      <w:bookmarkEnd w:id="155"/>
      <w:bookmarkEnd w:id="156"/>
      <w:bookmarkEnd w:id="157"/>
      <w:bookmarkEnd w:id="158"/>
      <w:bookmarkEnd w:id="159"/>
      <w:bookmarkEnd w:id="160"/>
    </w:p>
    <w:p w:rsidR="00AE3D65" w:rsidRPr="001B3CF4" w:rsidRDefault="00AE3D65" w:rsidP="00664300">
      <w:pPr>
        <w:ind w:firstLine="709"/>
        <w:jc w:val="both"/>
        <w:rPr>
          <w:sz w:val="28"/>
          <w:szCs w:val="28"/>
        </w:rPr>
      </w:pPr>
      <w:r w:rsidRPr="001B3CF4">
        <w:rPr>
          <w:sz w:val="28"/>
          <w:szCs w:val="28"/>
        </w:rPr>
        <w:t>Проектирование лесов национального наследия – участков лесов, имеющих ценность национального или глобального значения для сохранения объектов исторического научного  и культурного значения в лесничестве не планируется.</w:t>
      </w:r>
    </w:p>
    <w:p w:rsidR="00AE3D65" w:rsidRPr="001B3CF4" w:rsidRDefault="00AE3D65" w:rsidP="00664300">
      <w:pPr>
        <w:ind w:firstLine="709"/>
        <w:jc w:val="both"/>
        <w:rPr>
          <w:sz w:val="28"/>
          <w:szCs w:val="28"/>
        </w:rPr>
      </w:pPr>
    </w:p>
    <w:p w:rsidR="00AE3D65" w:rsidRPr="001B3CF4" w:rsidRDefault="00AE3D65" w:rsidP="00664300">
      <w:pPr>
        <w:pStyle w:val="aff9"/>
        <w:spacing w:before="0" w:after="0"/>
        <w:ind w:left="0" w:firstLine="709"/>
        <w:jc w:val="both"/>
        <w:rPr>
          <w:rFonts w:ascii="Times New Roman" w:hAnsi="Times New Roman"/>
          <w:i w:val="0"/>
          <w:lang w:val="ru-RU"/>
        </w:rPr>
      </w:pPr>
      <w:bookmarkStart w:id="165" w:name="_Toc511310663"/>
      <w:bookmarkStart w:id="166" w:name="_Toc512695281"/>
      <w:bookmarkStart w:id="167" w:name="_Toc513107861"/>
      <w:bookmarkStart w:id="168" w:name="_Toc513108497"/>
      <w:bookmarkStart w:id="169" w:name="_Toc149040778"/>
      <w:bookmarkStart w:id="170" w:name="_Toc149048374"/>
      <w:bookmarkStart w:id="171" w:name="_Toc149048543"/>
      <w:bookmarkStart w:id="172" w:name="_Toc149049078"/>
      <w:r w:rsidRPr="001B3CF4">
        <w:rPr>
          <w:rFonts w:ascii="Times New Roman" w:hAnsi="Times New Roman"/>
          <w:i w:val="0"/>
        </w:rPr>
        <w:t>1.1.10. Перечень видов биологического разнообразия и размеров буферных зон, подлежащих сохранению при осуществлении лесосечных работ</w:t>
      </w:r>
      <w:bookmarkEnd w:id="165"/>
      <w:bookmarkEnd w:id="166"/>
      <w:bookmarkEnd w:id="167"/>
      <w:bookmarkEnd w:id="168"/>
      <w:bookmarkEnd w:id="169"/>
      <w:bookmarkEnd w:id="170"/>
      <w:bookmarkEnd w:id="171"/>
      <w:bookmarkEnd w:id="172"/>
    </w:p>
    <w:p w:rsidR="00AE3D65" w:rsidRPr="001B3CF4" w:rsidRDefault="00AE3D65" w:rsidP="00E97500">
      <w:pPr>
        <w:ind w:firstLine="709"/>
        <w:contextualSpacing/>
        <w:jc w:val="both"/>
        <w:rPr>
          <w:bCs/>
          <w:sz w:val="28"/>
          <w:szCs w:val="28"/>
        </w:rPr>
      </w:pPr>
      <w:r w:rsidRPr="001B3CF4">
        <w:rPr>
          <w:bCs/>
          <w:sz w:val="28"/>
          <w:szCs w:val="28"/>
        </w:rPr>
        <w:t xml:space="preserve">Сохранение биологического разнообразия лесов является одним из основных принципов лесного законодательства. В целях соблюдения указанного принципа лесного законодательства при использовании лесов в целях заготовки древесины необходимо принимать меры по сохранению естественных экологических  систем, природных ландшафтов и природных комплексов. </w:t>
      </w:r>
    </w:p>
    <w:p w:rsidR="00E80353" w:rsidRPr="001B3CF4" w:rsidRDefault="00E80353" w:rsidP="00E97500">
      <w:pPr>
        <w:ind w:firstLine="709"/>
        <w:contextualSpacing/>
        <w:jc w:val="both"/>
        <w:rPr>
          <w:sz w:val="28"/>
          <w:szCs w:val="28"/>
        </w:rPr>
      </w:pPr>
      <w:bookmarkStart w:id="173" w:name="_Toc512695282"/>
      <w:bookmarkStart w:id="174" w:name="_Toc513107862"/>
      <w:bookmarkStart w:id="175" w:name="_Toc513108498"/>
      <w:r w:rsidRPr="001B3CF4">
        <w:rPr>
          <w:sz w:val="28"/>
          <w:szCs w:val="28"/>
        </w:rPr>
        <w:t>Сохранение биоразнообразия в лесничестве будет достигнуто путем:</w:t>
      </w:r>
      <w:bookmarkEnd w:id="173"/>
      <w:bookmarkEnd w:id="174"/>
      <w:bookmarkEnd w:id="175"/>
    </w:p>
    <w:p w:rsidR="00E80353" w:rsidRPr="001B3CF4" w:rsidRDefault="00E80353" w:rsidP="00E97500">
      <w:pPr>
        <w:ind w:firstLine="709"/>
        <w:contextualSpacing/>
        <w:jc w:val="both"/>
        <w:rPr>
          <w:sz w:val="28"/>
          <w:szCs w:val="28"/>
        </w:rPr>
      </w:pPr>
      <w:bookmarkStart w:id="176" w:name="_Toc512695283"/>
      <w:bookmarkStart w:id="177" w:name="_Toc513107863"/>
      <w:bookmarkStart w:id="178" w:name="_Toc513108499"/>
      <w:r w:rsidRPr="001B3CF4">
        <w:rPr>
          <w:sz w:val="28"/>
          <w:szCs w:val="28"/>
        </w:rPr>
        <w:t>- сохранения редких и исчезающих видов растений и грибов, занесенных в Красную книгу Российской Федерации и Красную книгу Удмуртской Республики;</w:t>
      </w:r>
      <w:bookmarkEnd w:id="176"/>
      <w:bookmarkEnd w:id="177"/>
      <w:bookmarkEnd w:id="178"/>
    </w:p>
    <w:p w:rsidR="00E80353" w:rsidRPr="001B3CF4" w:rsidRDefault="00E80353" w:rsidP="00E97500">
      <w:pPr>
        <w:ind w:firstLine="709"/>
        <w:contextualSpacing/>
        <w:jc w:val="both"/>
        <w:rPr>
          <w:sz w:val="28"/>
          <w:szCs w:val="28"/>
        </w:rPr>
      </w:pPr>
      <w:bookmarkStart w:id="179" w:name="_Toc512695284"/>
      <w:bookmarkStart w:id="180" w:name="_Toc513108500"/>
      <w:r w:rsidRPr="001B3CF4">
        <w:rPr>
          <w:sz w:val="28"/>
          <w:szCs w:val="28"/>
        </w:rPr>
        <w:t>- сохранения участков леса, являющихся местами обитания редких и находящихся под угрозой исчезновения диких животных, занесенных в Красную книгу Российской Федерации и Красную книгу Удмуртской Республики;</w:t>
      </w:r>
      <w:bookmarkEnd w:id="179"/>
      <w:bookmarkEnd w:id="180"/>
    </w:p>
    <w:p w:rsidR="00E80353" w:rsidRPr="001B3CF4" w:rsidRDefault="00E80353" w:rsidP="00E97500">
      <w:pPr>
        <w:ind w:firstLine="709"/>
        <w:contextualSpacing/>
        <w:jc w:val="both"/>
        <w:rPr>
          <w:sz w:val="28"/>
          <w:szCs w:val="28"/>
        </w:rPr>
      </w:pPr>
      <w:bookmarkStart w:id="181" w:name="_Toc512695285"/>
      <w:bookmarkStart w:id="182" w:name="_Toc513108501"/>
      <w:r w:rsidRPr="001B3CF4">
        <w:rPr>
          <w:sz w:val="28"/>
          <w:szCs w:val="28"/>
        </w:rPr>
        <w:t>- оставления на лесосеках, при проведении ухода за лесами, отдельных деревьев или групп деревьев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w:t>
      </w:r>
      <w:bookmarkEnd w:id="181"/>
      <w:bookmarkEnd w:id="182"/>
    </w:p>
    <w:p w:rsidR="00E80353" w:rsidRPr="001B3CF4" w:rsidRDefault="00E80353" w:rsidP="00E97500">
      <w:pPr>
        <w:ind w:firstLine="709"/>
        <w:contextualSpacing/>
        <w:jc w:val="both"/>
        <w:rPr>
          <w:sz w:val="28"/>
          <w:szCs w:val="28"/>
        </w:rPr>
      </w:pPr>
      <w:bookmarkStart w:id="183" w:name="_Toc512695286"/>
      <w:bookmarkStart w:id="184" w:name="_Toc513108502"/>
      <w:r w:rsidRPr="001B3CF4">
        <w:rPr>
          <w:sz w:val="28"/>
          <w:szCs w:val="28"/>
        </w:rPr>
        <w:t>- сохранения на лесосеках старовозрастных деревьев, деревьев с дуплами, гнездами птиц, а также потенциально пригодных для гнездования и мест укрытия мелких животных;</w:t>
      </w:r>
      <w:bookmarkEnd w:id="183"/>
      <w:bookmarkEnd w:id="184"/>
    </w:p>
    <w:p w:rsidR="00E80353" w:rsidRPr="001B3CF4" w:rsidRDefault="00E80353" w:rsidP="00E97500">
      <w:pPr>
        <w:ind w:firstLine="709"/>
        <w:contextualSpacing/>
        <w:jc w:val="both"/>
        <w:rPr>
          <w:sz w:val="28"/>
          <w:szCs w:val="28"/>
        </w:rPr>
      </w:pPr>
      <w:bookmarkStart w:id="185" w:name="_Toc512695287"/>
      <w:bookmarkStart w:id="186" w:name="_Toc513108503"/>
      <w:r w:rsidRPr="001B3CF4">
        <w:rPr>
          <w:sz w:val="28"/>
          <w:szCs w:val="28"/>
        </w:rPr>
        <w:t>- проведения ухода за опушками леса, направленного на повышение продуктивности лесов, сохранение их полезных функций, условий для хорошего развития крон и достижения вертикальной сомкнутости их полога;</w:t>
      </w:r>
      <w:bookmarkEnd w:id="185"/>
      <w:bookmarkEnd w:id="186"/>
    </w:p>
    <w:p w:rsidR="00E80353" w:rsidRPr="001B3CF4" w:rsidRDefault="00E80353" w:rsidP="00E97500">
      <w:pPr>
        <w:ind w:firstLine="709"/>
        <w:contextualSpacing/>
        <w:jc w:val="both"/>
        <w:rPr>
          <w:sz w:val="28"/>
          <w:szCs w:val="28"/>
        </w:rPr>
      </w:pPr>
      <w:bookmarkStart w:id="187" w:name="_Toc512695288"/>
      <w:bookmarkStart w:id="188" w:name="_Toc513108504"/>
      <w:r w:rsidRPr="001B3CF4">
        <w:rPr>
          <w:sz w:val="28"/>
          <w:szCs w:val="28"/>
        </w:rPr>
        <w:t>- исключения при сплошных рубках из эксплуатационной площади лесосеки:</w:t>
      </w:r>
      <w:bookmarkEnd w:id="187"/>
      <w:bookmarkEnd w:id="188"/>
    </w:p>
    <w:p w:rsidR="00E80353" w:rsidRPr="001B3CF4" w:rsidRDefault="00E80353" w:rsidP="00E97500">
      <w:pPr>
        <w:ind w:firstLine="709"/>
        <w:contextualSpacing/>
        <w:jc w:val="both"/>
        <w:rPr>
          <w:sz w:val="28"/>
          <w:szCs w:val="28"/>
        </w:rPr>
      </w:pPr>
      <w:bookmarkStart w:id="189" w:name="_Toc512695289"/>
      <w:bookmarkStart w:id="190" w:name="_Toc513108505"/>
      <w:r w:rsidRPr="001B3CF4">
        <w:rPr>
          <w:sz w:val="28"/>
          <w:szCs w:val="28"/>
        </w:rPr>
        <w:t>а) нелесных и не покрытых лесной растительностью лесных земель (болота, вырубки, прогалины) независимо от их величины;</w:t>
      </w:r>
      <w:bookmarkEnd w:id="189"/>
      <w:bookmarkEnd w:id="190"/>
    </w:p>
    <w:p w:rsidR="00E80353" w:rsidRPr="001B3CF4" w:rsidRDefault="00E80353" w:rsidP="00E97500">
      <w:pPr>
        <w:ind w:firstLine="709"/>
        <w:contextualSpacing/>
        <w:jc w:val="both"/>
        <w:rPr>
          <w:sz w:val="28"/>
          <w:szCs w:val="28"/>
        </w:rPr>
      </w:pPr>
      <w:bookmarkStart w:id="191" w:name="_Toc512695290"/>
      <w:bookmarkStart w:id="192" w:name="_Toc513108506"/>
      <w:r w:rsidRPr="001B3CF4">
        <w:rPr>
          <w:sz w:val="28"/>
          <w:szCs w:val="28"/>
        </w:rPr>
        <w:t>б) выделенных семенных групп, куртин и полос;</w:t>
      </w:r>
      <w:bookmarkEnd w:id="191"/>
      <w:bookmarkEnd w:id="192"/>
    </w:p>
    <w:p w:rsidR="00E80353" w:rsidRPr="001B3CF4" w:rsidRDefault="00E80353" w:rsidP="00E97500">
      <w:pPr>
        <w:ind w:firstLine="709"/>
        <w:contextualSpacing/>
        <w:jc w:val="both"/>
        <w:rPr>
          <w:sz w:val="28"/>
          <w:szCs w:val="28"/>
        </w:rPr>
      </w:pPr>
      <w:bookmarkStart w:id="193" w:name="_Toc512695291"/>
      <w:bookmarkStart w:id="194" w:name="_Toc513108507"/>
      <w:r w:rsidRPr="001B3CF4">
        <w:rPr>
          <w:sz w:val="28"/>
          <w:szCs w:val="28"/>
        </w:rPr>
        <w:t>в) расположенные среди спелых древостоев участков молодняков, средневозрастных насаждений;</w:t>
      </w:r>
      <w:bookmarkEnd w:id="193"/>
      <w:bookmarkEnd w:id="194"/>
    </w:p>
    <w:p w:rsidR="00E80353" w:rsidRPr="001B3CF4" w:rsidRDefault="00E80353" w:rsidP="00E97500">
      <w:pPr>
        <w:ind w:firstLine="709"/>
        <w:contextualSpacing/>
        <w:jc w:val="both"/>
        <w:rPr>
          <w:sz w:val="28"/>
          <w:szCs w:val="28"/>
        </w:rPr>
      </w:pPr>
      <w:bookmarkStart w:id="195" w:name="_Toc512695292"/>
      <w:bookmarkStart w:id="196" w:name="_Toc513108508"/>
      <w:r w:rsidRPr="001B3CF4">
        <w:rPr>
          <w:sz w:val="28"/>
          <w:szCs w:val="28"/>
        </w:rPr>
        <w:t>г) участков приспевающих лесных насаждений, находящиеся внутри выделов спелых и перестойных древостоев, площадью более 3 га;</w:t>
      </w:r>
      <w:bookmarkEnd w:id="195"/>
      <w:bookmarkEnd w:id="196"/>
    </w:p>
    <w:p w:rsidR="00E80353" w:rsidRPr="001B3CF4" w:rsidRDefault="00E80353" w:rsidP="00E97500">
      <w:pPr>
        <w:ind w:firstLine="709"/>
        <w:contextualSpacing/>
        <w:jc w:val="both"/>
        <w:rPr>
          <w:sz w:val="28"/>
          <w:szCs w:val="28"/>
        </w:rPr>
      </w:pPr>
      <w:bookmarkStart w:id="197" w:name="_Toc512695293"/>
      <w:bookmarkStart w:id="198" w:name="_Toc513108509"/>
      <w:r w:rsidRPr="001B3CF4">
        <w:rPr>
          <w:sz w:val="28"/>
          <w:szCs w:val="28"/>
        </w:rPr>
        <w:t>д) участков природных объектов, имеющих природоохранное значение;</w:t>
      </w:r>
      <w:bookmarkEnd w:id="197"/>
      <w:bookmarkEnd w:id="198"/>
    </w:p>
    <w:p w:rsidR="00E80353" w:rsidRPr="001B3CF4" w:rsidRDefault="00E80353" w:rsidP="00E97500">
      <w:pPr>
        <w:ind w:firstLine="709"/>
        <w:contextualSpacing/>
        <w:jc w:val="both"/>
        <w:rPr>
          <w:sz w:val="28"/>
          <w:szCs w:val="28"/>
        </w:rPr>
      </w:pPr>
      <w:bookmarkStart w:id="199" w:name="_Toc512695294"/>
      <w:bookmarkStart w:id="200" w:name="_Toc513108510"/>
      <w:r w:rsidRPr="001B3CF4">
        <w:rPr>
          <w:sz w:val="28"/>
          <w:szCs w:val="28"/>
        </w:rPr>
        <w:t>е) объектов биоразнообразия площадью более 0,1 га.</w:t>
      </w:r>
      <w:bookmarkEnd w:id="199"/>
      <w:bookmarkEnd w:id="200"/>
    </w:p>
    <w:p w:rsidR="00AE3D65" w:rsidRPr="001B3CF4" w:rsidRDefault="00AE3D65" w:rsidP="00664300">
      <w:pPr>
        <w:ind w:firstLine="709"/>
        <w:jc w:val="both"/>
        <w:rPr>
          <w:bCs/>
          <w:sz w:val="28"/>
          <w:szCs w:val="28"/>
        </w:rPr>
      </w:pPr>
      <w:r w:rsidRPr="001B3CF4">
        <w:rPr>
          <w:bCs/>
          <w:sz w:val="28"/>
          <w:szCs w:val="28"/>
        </w:rPr>
        <w:t xml:space="preserve">При проведении рубок лесных насаждений существенно изменяются условия лесной среды.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w:t>
      </w:r>
      <w:r w:rsidRPr="001B3CF4">
        <w:rPr>
          <w:bCs/>
          <w:sz w:val="28"/>
          <w:szCs w:val="28"/>
        </w:rPr>
        <w:lastRenderedPageBreak/>
        <w:t>сохранение биотопов (относительно однородных по абиотическим факторам среды пространств, занятых биоценозом).</w:t>
      </w:r>
    </w:p>
    <w:p w:rsidR="00AE3D65" w:rsidRPr="001B3CF4" w:rsidRDefault="00AE3D65" w:rsidP="00664300">
      <w:pPr>
        <w:ind w:firstLine="709"/>
        <w:jc w:val="both"/>
        <w:rPr>
          <w:bCs/>
          <w:sz w:val="28"/>
          <w:szCs w:val="28"/>
        </w:rPr>
      </w:pPr>
      <w:r w:rsidRPr="001B3CF4">
        <w:rPr>
          <w:bCs/>
          <w:sz w:val="28"/>
          <w:szCs w:val="28"/>
        </w:rPr>
        <w:t>Для сохранения разнообразия условий местообитания лесных видов растений и животных при отводе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 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w:t>
      </w:r>
    </w:p>
    <w:p w:rsidR="00AE3D65" w:rsidRPr="001B3CF4" w:rsidRDefault="00AE3D65" w:rsidP="00664300">
      <w:pPr>
        <w:ind w:firstLine="709"/>
        <w:jc w:val="both"/>
        <w:rPr>
          <w:bCs/>
          <w:color w:val="FF0000"/>
          <w:sz w:val="28"/>
          <w:szCs w:val="28"/>
        </w:rPr>
      </w:pPr>
      <w:r w:rsidRPr="001B3CF4">
        <w:rPr>
          <w:bCs/>
          <w:sz w:val="28"/>
          <w:szCs w:val="28"/>
        </w:rPr>
        <w:t xml:space="preserve">Перечень видов биологического разнообразия и размеров буферных зон, подлежащих сохранению при осуществлении лесосечных работ приведены в таблице </w:t>
      </w:r>
      <w:r w:rsidR="00036770" w:rsidRPr="001B3CF4">
        <w:rPr>
          <w:bCs/>
          <w:sz w:val="28"/>
          <w:szCs w:val="28"/>
        </w:rPr>
        <w:t>20</w:t>
      </w:r>
      <w:r w:rsidRPr="001B3CF4">
        <w:rPr>
          <w:bCs/>
          <w:sz w:val="28"/>
          <w:szCs w:val="28"/>
        </w:rPr>
        <w:t>.</w:t>
      </w:r>
      <w:r w:rsidR="00A86BDB" w:rsidRPr="001B3CF4">
        <w:rPr>
          <w:bCs/>
          <w:sz w:val="28"/>
          <w:szCs w:val="28"/>
        </w:rPr>
        <w:t xml:space="preserve"> </w:t>
      </w:r>
    </w:p>
    <w:p w:rsidR="00862632" w:rsidRPr="001B3CF4" w:rsidRDefault="00862632" w:rsidP="00664300">
      <w:pPr>
        <w:ind w:firstLine="709"/>
        <w:jc w:val="both"/>
        <w:rPr>
          <w:bCs/>
          <w:sz w:val="28"/>
          <w:szCs w:val="28"/>
        </w:rPr>
      </w:pPr>
    </w:p>
    <w:p w:rsidR="00AE3D65" w:rsidRPr="001B3CF4" w:rsidRDefault="00AE3D65" w:rsidP="00664300">
      <w:pPr>
        <w:jc w:val="right"/>
        <w:rPr>
          <w:sz w:val="28"/>
          <w:szCs w:val="28"/>
        </w:rPr>
      </w:pPr>
      <w:r w:rsidRPr="001B3CF4">
        <w:rPr>
          <w:sz w:val="28"/>
          <w:szCs w:val="28"/>
        </w:rPr>
        <w:t xml:space="preserve">Таблица </w:t>
      </w:r>
      <w:r w:rsidR="00036770" w:rsidRPr="001B3CF4">
        <w:rPr>
          <w:sz w:val="28"/>
          <w:szCs w:val="28"/>
        </w:rPr>
        <w:t>20</w:t>
      </w:r>
    </w:p>
    <w:p w:rsidR="00AE3D65" w:rsidRPr="001B3CF4" w:rsidRDefault="00AE3D65" w:rsidP="00664300">
      <w:pPr>
        <w:jc w:val="center"/>
        <w:rPr>
          <w:b/>
          <w:smallCaps/>
          <w:sz w:val="26"/>
          <w:szCs w:val="26"/>
        </w:rPr>
      </w:pPr>
      <w:r w:rsidRPr="001B3CF4">
        <w:rPr>
          <w:b/>
          <w:smallCaps/>
          <w:sz w:val="26"/>
          <w:szCs w:val="26"/>
        </w:rPr>
        <w:t>Нормативы и параметры объектов биологического</w:t>
      </w:r>
    </w:p>
    <w:p w:rsidR="00AE3D65" w:rsidRPr="001B3CF4" w:rsidRDefault="00AE3D65" w:rsidP="00664300">
      <w:pPr>
        <w:jc w:val="center"/>
        <w:rPr>
          <w:b/>
          <w:smallCaps/>
          <w:sz w:val="26"/>
          <w:szCs w:val="26"/>
        </w:rPr>
      </w:pPr>
      <w:r w:rsidRPr="001B3CF4">
        <w:rPr>
          <w:b/>
          <w:smallCaps/>
          <w:sz w:val="26"/>
          <w:szCs w:val="26"/>
        </w:rPr>
        <w:t xml:space="preserve">разнообразия и буферных зон, подлежащих сохранению </w:t>
      </w:r>
    </w:p>
    <w:p w:rsidR="00AE3D65" w:rsidRPr="001B3CF4" w:rsidRDefault="00AE3D65" w:rsidP="00664300">
      <w:pPr>
        <w:jc w:val="center"/>
        <w:rPr>
          <w:b/>
          <w:smallCaps/>
          <w:sz w:val="26"/>
          <w:szCs w:val="26"/>
        </w:rPr>
      </w:pPr>
      <w:r w:rsidRPr="001B3CF4">
        <w:rPr>
          <w:b/>
          <w:smallCaps/>
          <w:sz w:val="26"/>
          <w:szCs w:val="26"/>
        </w:rPr>
        <w:t>при осуществлении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80"/>
        <w:gridCol w:w="3263"/>
        <w:gridCol w:w="3116"/>
      </w:tblGrid>
      <w:tr w:rsidR="000028EF" w:rsidRPr="001B3CF4" w:rsidTr="0038354C">
        <w:trPr>
          <w:tblHeader/>
        </w:trPr>
        <w:tc>
          <w:tcPr>
            <w:tcW w:w="295" w:type="pct"/>
            <w:shd w:val="clear" w:color="auto" w:fill="auto"/>
          </w:tcPr>
          <w:p w:rsidR="000028EF" w:rsidRPr="001B3CF4" w:rsidRDefault="000028EF" w:rsidP="00EA1730">
            <w:pPr>
              <w:jc w:val="center"/>
              <w:rPr>
                <w:sz w:val="24"/>
                <w:szCs w:val="24"/>
              </w:rPr>
            </w:pPr>
            <w:r w:rsidRPr="001B3CF4">
              <w:rPr>
                <w:sz w:val="24"/>
                <w:szCs w:val="24"/>
              </w:rPr>
              <w:t>№</w:t>
            </w:r>
          </w:p>
          <w:p w:rsidR="000028EF" w:rsidRPr="001B3CF4" w:rsidRDefault="000028EF" w:rsidP="00EA1730">
            <w:pPr>
              <w:jc w:val="center"/>
              <w:rPr>
                <w:sz w:val="24"/>
                <w:szCs w:val="24"/>
              </w:rPr>
            </w:pPr>
            <w:r w:rsidRPr="001B3CF4">
              <w:rPr>
                <w:sz w:val="24"/>
                <w:szCs w:val="24"/>
              </w:rPr>
              <w:t>п/п</w:t>
            </w:r>
          </w:p>
        </w:tc>
        <w:tc>
          <w:tcPr>
            <w:tcW w:w="1532" w:type="pct"/>
            <w:shd w:val="clear" w:color="auto" w:fill="auto"/>
          </w:tcPr>
          <w:p w:rsidR="000028EF" w:rsidRPr="001B3CF4" w:rsidRDefault="000028EF" w:rsidP="00EA1730">
            <w:pPr>
              <w:jc w:val="center"/>
              <w:rPr>
                <w:sz w:val="24"/>
                <w:szCs w:val="24"/>
              </w:rPr>
            </w:pPr>
            <w:r w:rsidRPr="001B3CF4">
              <w:rPr>
                <w:sz w:val="24"/>
                <w:szCs w:val="24"/>
              </w:rPr>
              <w:t>Наименование объектов биологического разнообразия</w:t>
            </w:r>
          </w:p>
        </w:tc>
        <w:tc>
          <w:tcPr>
            <w:tcW w:w="1623" w:type="pct"/>
            <w:shd w:val="clear" w:color="auto" w:fill="auto"/>
          </w:tcPr>
          <w:p w:rsidR="000028EF" w:rsidRPr="001B3CF4" w:rsidRDefault="000028EF" w:rsidP="00EA1730">
            <w:pPr>
              <w:jc w:val="center"/>
              <w:rPr>
                <w:sz w:val="24"/>
                <w:szCs w:val="24"/>
              </w:rPr>
            </w:pPr>
            <w:r w:rsidRPr="001B3CF4">
              <w:rPr>
                <w:sz w:val="24"/>
                <w:szCs w:val="24"/>
              </w:rPr>
              <w:t>Характеристика объектов биологического разнообразия</w:t>
            </w:r>
          </w:p>
        </w:tc>
        <w:tc>
          <w:tcPr>
            <w:tcW w:w="1550" w:type="pct"/>
            <w:shd w:val="clear" w:color="auto" w:fill="auto"/>
          </w:tcPr>
          <w:p w:rsidR="000028EF" w:rsidRPr="001B3CF4" w:rsidRDefault="000028EF" w:rsidP="00EA1730">
            <w:pPr>
              <w:jc w:val="center"/>
              <w:rPr>
                <w:sz w:val="24"/>
                <w:szCs w:val="24"/>
              </w:rPr>
            </w:pPr>
            <w:r w:rsidRPr="001B3CF4">
              <w:rPr>
                <w:sz w:val="24"/>
                <w:szCs w:val="24"/>
              </w:rPr>
              <w:t>Размеры буферных зон (при необходимости)</w:t>
            </w:r>
          </w:p>
        </w:tc>
      </w:tr>
      <w:tr w:rsidR="000028EF" w:rsidRPr="001B3CF4" w:rsidTr="0038354C">
        <w:trPr>
          <w:tblHeader/>
        </w:trPr>
        <w:tc>
          <w:tcPr>
            <w:tcW w:w="295" w:type="pct"/>
            <w:shd w:val="clear" w:color="auto" w:fill="auto"/>
          </w:tcPr>
          <w:p w:rsidR="000028EF" w:rsidRPr="001B3CF4" w:rsidRDefault="000028EF" w:rsidP="00EA1730">
            <w:pPr>
              <w:jc w:val="center"/>
              <w:rPr>
                <w:sz w:val="24"/>
                <w:szCs w:val="24"/>
              </w:rPr>
            </w:pPr>
            <w:r w:rsidRPr="001B3CF4">
              <w:rPr>
                <w:sz w:val="24"/>
                <w:szCs w:val="24"/>
              </w:rPr>
              <w:t>1</w:t>
            </w:r>
          </w:p>
        </w:tc>
        <w:tc>
          <w:tcPr>
            <w:tcW w:w="1532" w:type="pct"/>
            <w:shd w:val="clear" w:color="auto" w:fill="auto"/>
          </w:tcPr>
          <w:p w:rsidR="000028EF" w:rsidRPr="001B3CF4" w:rsidRDefault="000028EF" w:rsidP="00EA1730">
            <w:pPr>
              <w:jc w:val="center"/>
              <w:rPr>
                <w:sz w:val="24"/>
                <w:szCs w:val="24"/>
              </w:rPr>
            </w:pPr>
            <w:r w:rsidRPr="001B3CF4">
              <w:rPr>
                <w:sz w:val="24"/>
                <w:szCs w:val="24"/>
              </w:rPr>
              <w:t>2</w:t>
            </w:r>
          </w:p>
        </w:tc>
        <w:tc>
          <w:tcPr>
            <w:tcW w:w="1623" w:type="pct"/>
            <w:shd w:val="clear" w:color="auto" w:fill="auto"/>
          </w:tcPr>
          <w:p w:rsidR="000028EF" w:rsidRPr="001B3CF4" w:rsidRDefault="000028EF" w:rsidP="00EA1730">
            <w:pPr>
              <w:jc w:val="center"/>
              <w:rPr>
                <w:sz w:val="24"/>
                <w:szCs w:val="24"/>
              </w:rPr>
            </w:pPr>
            <w:r w:rsidRPr="001B3CF4">
              <w:rPr>
                <w:sz w:val="24"/>
                <w:szCs w:val="24"/>
              </w:rPr>
              <w:t>2</w:t>
            </w:r>
          </w:p>
        </w:tc>
        <w:tc>
          <w:tcPr>
            <w:tcW w:w="1550" w:type="pct"/>
            <w:shd w:val="clear" w:color="auto" w:fill="auto"/>
          </w:tcPr>
          <w:p w:rsidR="000028EF" w:rsidRPr="001B3CF4" w:rsidRDefault="000028EF" w:rsidP="00EA1730">
            <w:pPr>
              <w:jc w:val="center"/>
              <w:rPr>
                <w:sz w:val="24"/>
                <w:szCs w:val="24"/>
              </w:rPr>
            </w:pPr>
            <w:r w:rsidRPr="001B3CF4">
              <w:rPr>
                <w:sz w:val="24"/>
                <w:szCs w:val="24"/>
              </w:rPr>
              <w:t>4</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1.</w:t>
            </w:r>
          </w:p>
        </w:tc>
        <w:tc>
          <w:tcPr>
            <w:tcW w:w="1532" w:type="pct"/>
            <w:shd w:val="clear" w:color="auto" w:fill="auto"/>
          </w:tcPr>
          <w:p w:rsidR="000028EF" w:rsidRPr="001B3CF4" w:rsidRDefault="000028EF" w:rsidP="00EA1730">
            <w:pPr>
              <w:rPr>
                <w:sz w:val="24"/>
                <w:szCs w:val="24"/>
              </w:rPr>
            </w:pPr>
            <w:r w:rsidRPr="001B3CF4">
              <w:rPr>
                <w:sz w:val="24"/>
                <w:szCs w:val="24"/>
              </w:rPr>
              <w:t>Опушки лесов, граничащие с безлесными пространствами, на которых не выделе</w:t>
            </w:r>
            <w:r w:rsidR="005E693C" w:rsidRPr="001B3CF4">
              <w:rPr>
                <w:sz w:val="24"/>
                <w:szCs w:val="24"/>
              </w:rPr>
              <w:t>ны особо защитные участки лесов</w:t>
            </w:r>
          </w:p>
        </w:tc>
        <w:tc>
          <w:tcPr>
            <w:tcW w:w="1623" w:type="pct"/>
            <w:shd w:val="clear" w:color="auto" w:fill="auto"/>
          </w:tcPr>
          <w:p w:rsidR="000028EF" w:rsidRPr="001B3CF4" w:rsidRDefault="000028EF" w:rsidP="00EA1730">
            <w:pPr>
              <w:rPr>
                <w:sz w:val="24"/>
                <w:szCs w:val="24"/>
              </w:rPr>
            </w:pPr>
            <w:r w:rsidRPr="001B3CF4">
              <w:rPr>
                <w:sz w:val="24"/>
                <w:szCs w:val="24"/>
              </w:rPr>
              <w:t>Опушки лесов в спелых и перестойных лесных насаждениях шириной 100 метров от границы с безлесными пространствами, простирающимися менее че</w:t>
            </w:r>
            <w:r w:rsidR="005E693C" w:rsidRPr="001B3CF4">
              <w:rPr>
                <w:sz w:val="24"/>
                <w:szCs w:val="24"/>
              </w:rPr>
              <w:t>м на 1,5 – 2 км от кромки леса</w:t>
            </w:r>
          </w:p>
        </w:tc>
        <w:tc>
          <w:tcPr>
            <w:tcW w:w="1550" w:type="pct"/>
            <w:shd w:val="clear" w:color="auto" w:fill="auto"/>
          </w:tcPr>
          <w:p w:rsidR="000028EF" w:rsidRPr="001B3CF4" w:rsidRDefault="000028EF" w:rsidP="00EA1730">
            <w:pPr>
              <w:rPr>
                <w:sz w:val="24"/>
                <w:szCs w:val="24"/>
              </w:rPr>
            </w:pPr>
            <w:r w:rsidRPr="001B3CF4">
              <w:rPr>
                <w:sz w:val="24"/>
                <w:szCs w:val="24"/>
              </w:rPr>
              <w:t xml:space="preserve">Допускается проведение только выборочных рубок, за исключением случаев, предусмотренных </w:t>
            </w:r>
            <w:r w:rsidR="006E7926" w:rsidRPr="001B3CF4">
              <w:rPr>
                <w:sz w:val="26"/>
                <w:szCs w:val="26"/>
              </w:rPr>
              <w:t xml:space="preserve">частью 2 статьи 111.1 </w:t>
            </w:r>
            <w:r w:rsidRPr="001B3CF4">
              <w:rPr>
                <w:sz w:val="24"/>
                <w:szCs w:val="24"/>
              </w:rPr>
              <w:t>Лесного кодекса Российской Федерации.</w:t>
            </w:r>
          </w:p>
          <w:p w:rsidR="000028EF" w:rsidRPr="001B3CF4" w:rsidRDefault="005E693C" w:rsidP="00EA1730">
            <w:pPr>
              <w:rPr>
                <w:sz w:val="24"/>
                <w:szCs w:val="24"/>
              </w:rPr>
            </w:pPr>
            <w:r w:rsidRPr="001B3CF4">
              <w:rPr>
                <w:sz w:val="24"/>
                <w:szCs w:val="24"/>
              </w:rPr>
              <w:t>Буферная зона не требуется</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2.</w:t>
            </w:r>
          </w:p>
        </w:tc>
        <w:tc>
          <w:tcPr>
            <w:tcW w:w="1532" w:type="pct"/>
            <w:shd w:val="clear" w:color="auto" w:fill="auto"/>
          </w:tcPr>
          <w:p w:rsidR="000028EF" w:rsidRPr="001B3CF4" w:rsidRDefault="000028EF" w:rsidP="00EA1730">
            <w:pPr>
              <w:rPr>
                <w:sz w:val="24"/>
                <w:szCs w:val="24"/>
              </w:rPr>
            </w:pPr>
            <w:r w:rsidRPr="001B3CF4">
              <w:rPr>
                <w:sz w:val="24"/>
                <w:szCs w:val="24"/>
              </w:rPr>
              <w:t>Опушки леса шириной 20-25 метров по границе с безлесными пространствами</w:t>
            </w:r>
          </w:p>
        </w:tc>
        <w:tc>
          <w:tcPr>
            <w:tcW w:w="1623" w:type="pct"/>
            <w:shd w:val="clear" w:color="auto" w:fill="auto"/>
          </w:tcPr>
          <w:p w:rsidR="000028EF" w:rsidRPr="001B3CF4" w:rsidRDefault="000028EF" w:rsidP="00EA1730">
            <w:pPr>
              <w:rPr>
                <w:sz w:val="24"/>
                <w:szCs w:val="24"/>
              </w:rPr>
            </w:pPr>
            <w:r w:rsidRPr="001B3CF4">
              <w:rPr>
                <w:sz w:val="24"/>
                <w:szCs w:val="24"/>
              </w:rPr>
              <w:t>Опушки лесов в молодняках, средневозрастных и приспевающих лесных насаждениях по границе с безлесными пространствами (более 10 га) и шириной не менее 5-10 м со стороны прогалин, водоемов, вдоль дорог, линий электропередачи, трасс трубопроводов и других подобных участков, расположенных в лесах</w:t>
            </w:r>
          </w:p>
        </w:tc>
        <w:tc>
          <w:tcPr>
            <w:tcW w:w="1550" w:type="pct"/>
            <w:shd w:val="clear" w:color="auto" w:fill="auto"/>
          </w:tcPr>
          <w:p w:rsidR="000028EF" w:rsidRPr="001B3CF4" w:rsidRDefault="000028EF" w:rsidP="00EA1730">
            <w:pPr>
              <w:rPr>
                <w:sz w:val="24"/>
                <w:szCs w:val="24"/>
              </w:rPr>
            </w:pPr>
            <w:r w:rsidRPr="001B3CF4">
              <w:rPr>
                <w:sz w:val="24"/>
                <w:szCs w:val="24"/>
              </w:rPr>
              <w:t>Лесные насаждения на опушках леса должны формироваться путем разреживания их в молодом возрасте до сомкнутости крон 0,4-0,5.</w:t>
            </w:r>
          </w:p>
          <w:p w:rsidR="000028EF" w:rsidRPr="001B3CF4" w:rsidRDefault="005E693C" w:rsidP="00EA1730">
            <w:pPr>
              <w:rPr>
                <w:sz w:val="24"/>
                <w:szCs w:val="24"/>
              </w:rPr>
            </w:pPr>
            <w:r w:rsidRPr="001B3CF4">
              <w:rPr>
                <w:sz w:val="24"/>
                <w:szCs w:val="24"/>
              </w:rPr>
              <w:t>Буферная зона не требуется</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3.</w:t>
            </w:r>
          </w:p>
        </w:tc>
        <w:tc>
          <w:tcPr>
            <w:tcW w:w="1532" w:type="pct"/>
            <w:shd w:val="clear" w:color="auto" w:fill="auto"/>
          </w:tcPr>
          <w:p w:rsidR="000028EF" w:rsidRPr="001B3CF4" w:rsidRDefault="000028EF" w:rsidP="00EA1730">
            <w:pPr>
              <w:rPr>
                <w:sz w:val="24"/>
                <w:szCs w:val="24"/>
              </w:rPr>
            </w:pPr>
            <w:r w:rsidRPr="001B3CF4">
              <w:rPr>
                <w:sz w:val="24"/>
                <w:szCs w:val="24"/>
              </w:rPr>
              <w:t xml:space="preserve">Места произрастания </w:t>
            </w:r>
            <w:r w:rsidRPr="001B3CF4">
              <w:rPr>
                <w:bCs/>
                <w:sz w:val="24"/>
                <w:szCs w:val="24"/>
              </w:rPr>
              <w:t>редких и исчезающих видов растений</w:t>
            </w:r>
          </w:p>
        </w:tc>
        <w:tc>
          <w:tcPr>
            <w:tcW w:w="1623" w:type="pct"/>
            <w:shd w:val="clear" w:color="auto" w:fill="auto"/>
          </w:tcPr>
          <w:p w:rsidR="000028EF" w:rsidRPr="001B3CF4" w:rsidRDefault="000028EF" w:rsidP="00EA1730">
            <w:pPr>
              <w:rPr>
                <w:sz w:val="24"/>
                <w:szCs w:val="24"/>
              </w:rPr>
            </w:pPr>
            <w:r w:rsidRPr="001B3CF4">
              <w:rPr>
                <w:sz w:val="24"/>
                <w:szCs w:val="24"/>
              </w:rPr>
              <w:t xml:space="preserve">Участки лесов, на которых произрастают редкие и исчезающие виды растений, занесенные </w:t>
            </w:r>
            <w:r w:rsidRPr="001B3CF4">
              <w:rPr>
                <w:bCs/>
                <w:sz w:val="24"/>
                <w:szCs w:val="24"/>
              </w:rPr>
              <w:t xml:space="preserve">в Красную книгу Российской Федерации и Красную книгу Удмуртской </w:t>
            </w:r>
            <w:r w:rsidRPr="001B3CF4">
              <w:rPr>
                <w:bCs/>
                <w:sz w:val="24"/>
                <w:szCs w:val="24"/>
              </w:rPr>
              <w:lastRenderedPageBreak/>
              <w:t>Республики. Указанные виды могут быть представлены единичными особями, их компактными группами, а также популяциями</w:t>
            </w:r>
          </w:p>
        </w:tc>
        <w:tc>
          <w:tcPr>
            <w:tcW w:w="1550" w:type="pct"/>
            <w:shd w:val="clear" w:color="auto" w:fill="auto"/>
          </w:tcPr>
          <w:p w:rsidR="000028EF" w:rsidRPr="001B3CF4" w:rsidRDefault="000028EF" w:rsidP="005E693C">
            <w:pPr>
              <w:rPr>
                <w:sz w:val="24"/>
                <w:szCs w:val="24"/>
              </w:rPr>
            </w:pPr>
            <w:r w:rsidRPr="001B3CF4">
              <w:rPr>
                <w:sz w:val="24"/>
                <w:szCs w:val="24"/>
              </w:rPr>
              <w:lastRenderedPageBreak/>
              <w:t>Ширина буферной зоны вокруг объектов выделяется в соответствии с мерами охраны, предложенными в Красной книге Р</w:t>
            </w:r>
            <w:r w:rsidR="005E693C" w:rsidRPr="001B3CF4">
              <w:rPr>
                <w:sz w:val="24"/>
                <w:szCs w:val="24"/>
              </w:rPr>
              <w:t>оссийской Федерации</w:t>
            </w:r>
            <w:r w:rsidRPr="001B3CF4">
              <w:rPr>
                <w:sz w:val="24"/>
                <w:szCs w:val="24"/>
              </w:rPr>
              <w:t xml:space="preserve"> или Красной </w:t>
            </w:r>
            <w:r w:rsidRPr="001B3CF4">
              <w:rPr>
                <w:sz w:val="24"/>
                <w:szCs w:val="24"/>
              </w:rPr>
              <w:lastRenderedPageBreak/>
              <w:t>книге У</w:t>
            </w:r>
            <w:r w:rsidR="005E693C" w:rsidRPr="001B3CF4">
              <w:rPr>
                <w:sz w:val="24"/>
                <w:szCs w:val="24"/>
              </w:rPr>
              <w:t>дмуртской Республики</w:t>
            </w:r>
            <w:r w:rsidRPr="001B3CF4">
              <w:rPr>
                <w:sz w:val="24"/>
                <w:szCs w:val="24"/>
              </w:rPr>
              <w:t xml:space="preserve"> для данного вида. В прочих случаях она должна составлять не менее 20 метров, если в соответствии с биологией</w:t>
            </w:r>
            <w:r w:rsidR="005E693C" w:rsidRPr="001B3CF4">
              <w:rPr>
                <w:sz w:val="24"/>
                <w:szCs w:val="24"/>
              </w:rPr>
              <w:t xml:space="preserve"> данного вида не требуется иное</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4.</w:t>
            </w:r>
          </w:p>
        </w:tc>
        <w:tc>
          <w:tcPr>
            <w:tcW w:w="1532" w:type="pct"/>
            <w:shd w:val="clear" w:color="auto" w:fill="auto"/>
          </w:tcPr>
          <w:p w:rsidR="000028EF" w:rsidRPr="001B3CF4" w:rsidRDefault="000028EF" w:rsidP="00EA1730">
            <w:pPr>
              <w:rPr>
                <w:sz w:val="24"/>
                <w:szCs w:val="24"/>
              </w:rPr>
            </w:pPr>
            <w:r w:rsidRPr="001B3CF4">
              <w:rPr>
                <w:bCs/>
                <w:sz w:val="24"/>
                <w:szCs w:val="24"/>
              </w:rPr>
              <w:t>Места обитания редких и находящихся под угрозой исчезновения диких животных</w:t>
            </w:r>
          </w:p>
        </w:tc>
        <w:tc>
          <w:tcPr>
            <w:tcW w:w="1623" w:type="pct"/>
            <w:shd w:val="clear" w:color="auto" w:fill="auto"/>
          </w:tcPr>
          <w:p w:rsidR="000028EF" w:rsidRPr="001B3CF4" w:rsidRDefault="000028EF" w:rsidP="00EA1730">
            <w:pPr>
              <w:rPr>
                <w:sz w:val="24"/>
                <w:szCs w:val="24"/>
              </w:rPr>
            </w:pPr>
            <w:r w:rsidRPr="001B3CF4">
              <w:rPr>
                <w:bCs/>
                <w:sz w:val="24"/>
                <w:szCs w:val="24"/>
              </w:rPr>
              <w:t>Участки лесов обитания редких и находящихся под угрозой исчезновения диких животных, занесенные в Красную книгу Российской Федерации и Красную книгу Удмуртской Республики</w:t>
            </w:r>
          </w:p>
        </w:tc>
        <w:tc>
          <w:tcPr>
            <w:tcW w:w="1550" w:type="pct"/>
            <w:shd w:val="clear" w:color="auto" w:fill="auto"/>
          </w:tcPr>
          <w:p w:rsidR="000028EF" w:rsidRPr="001B3CF4" w:rsidRDefault="000028EF" w:rsidP="00EA1730">
            <w:pPr>
              <w:rPr>
                <w:sz w:val="24"/>
                <w:szCs w:val="24"/>
              </w:rPr>
            </w:pPr>
            <w:r w:rsidRPr="001B3CF4">
              <w:rPr>
                <w:sz w:val="24"/>
                <w:szCs w:val="24"/>
              </w:rPr>
              <w:t xml:space="preserve">Ширина буферной зоны вокруг объектов выделяется в соответствии с мерами охраны, предложенными в </w:t>
            </w:r>
            <w:r w:rsidR="005E693C" w:rsidRPr="001B3CF4">
              <w:rPr>
                <w:sz w:val="24"/>
                <w:szCs w:val="24"/>
              </w:rPr>
              <w:t xml:space="preserve">Красной книге Российской Федерации или Красной книге Удмуртской Республики </w:t>
            </w:r>
            <w:r w:rsidRPr="001B3CF4">
              <w:rPr>
                <w:sz w:val="24"/>
                <w:szCs w:val="24"/>
              </w:rPr>
              <w:t>для данного вида. В прочих случаях она устанавливается в соотве</w:t>
            </w:r>
            <w:r w:rsidR="005E693C" w:rsidRPr="001B3CF4">
              <w:rPr>
                <w:sz w:val="24"/>
                <w:szCs w:val="24"/>
              </w:rPr>
              <w:t>тствии с биологией данного вида</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5</w:t>
            </w:r>
          </w:p>
        </w:tc>
        <w:tc>
          <w:tcPr>
            <w:tcW w:w="1532" w:type="pct"/>
            <w:shd w:val="clear" w:color="auto" w:fill="auto"/>
          </w:tcPr>
          <w:p w:rsidR="000028EF" w:rsidRPr="001B3CF4" w:rsidRDefault="005E693C" w:rsidP="00EA1730">
            <w:pPr>
              <w:rPr>
                <w:sz w:val="24"/>
                <w:szCs w:val="24"/>
              </w:rPr>
            </w:pPr>
            <w:r w:rsidRPr="001B3CF4">
              <w:rPr>
                <w:sz w:val="24"/>
                <w:szCs w:val="24"/>
              </w:rPr>
              <w:t>Редкие и кормовые кустарники</w:t>
            </w:r>
          </w:p>
        </w:tc>
        <w:tc>
          <w:tcPr>
            <w:tcW w:w="1623" w:type="pct"/>
            <w:shd w:val="clear" w:color="auto" w:fill="auto"/>
          </w:tcPr>
          <w:p w:rsidR="000028EF" w:rsidRPr="001B3CF4" w:rsidRDefault="000028EF" w:rsidP="00EA1730">
            <w:pPr>
              <w:rPr>
                <w:sz w:val="24"/>
                <w:szCs w:val="24"/>
              </w:rPr>
            </w:pPr>
            <w:r w:rsidRPr="001B3CF4">
              <w:rPr>
                <w:sz w:val="24"/>
                <w:szCs w:val="24"/>
              </w:rPr>
              <w:t>Кусты лещины, можжевельника, ря</w:t>
            </w:r>
            <w:r w:rsidR="005E693C" w:rsidRPr="001B3CF4">
              <w:rPr>
                <w:sz w:val="24"/>
                <w:szCs w:val="24"/>
              </w:rPr>
              <w:t>бины, шиповника, жимолости и другие</w:t>
            </w:r>
          </w:p>
        </w:tc>
        <w:tc>
          <w:tcPr>
            <w:tcW w:w="1550" w:type="pct"/>
            <w:shd w:val="clear" w:color="auto" w:fill="auto"/>
          </w:tcPr>
          <w:p w:rsidR="000028EF" w:rsidRPr="001B3CF4" w:rsidRDefault="000028EF" w:rsidP="00EA1730">
            <w:pPr>
              <w:rPr>
                <w:sz w:val="24"/>
                <w:szCs w:val="24"/>
              </w:rPr>
            </w:pPr>
            <w:r w:rsidRPr="001B3CF4">
              <w:rPr>
                <w:sz w:val="24"/>
                <w:szCs w:val="24"/>
              </w:rPr>
              <w:t>Сохраняются вне волоков при проведении лесосечных ра</w:t>
            </w:r>
            <w:r w:rsidR="005E693C" w:rsidRPr="001B3CF4">
              <w:rPr>
                <w:sz w:val="24"/>
                <w:szCs w:val="24"/>
              </w:rPr>
              <w:t>бот. Буферная зона не требуется</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6.</w:t>
            </w:r>
          </w:p>
        </w:tc>
        <w:tc>
          <w:tcPr>
            <w:tcW w:w="1532" w:type="pct"/>
            <w:shd w:val="clear" w:color="auto" w:fill="auto"/>
          </w:tcPr>
          <w:p w:rsidR="000028EF" w:rsidRPr="001B3CF4" w:rsidRDefault="000028EF" w:rsidP="00EA1730">
            <w:pPr>
              <w:rPr>
                <w:sz w:val="24"/>
                <w:szCs w:val="24"/>
              </w:rPr>
            </w:pPr>
            <w:r w:rsidRPr="001B3CF4">
              <w:rPr>
                <w:sz w:val="24"/>
                <w:szCs w:val="24"/>
              </w:rPr>
              <w:t>Убежища животных</w:t>
            </w:r>
          </w:p>
        </w:tc>
        <w:tc>
          <w:tcPr>
            <w:tcW w:w="1623" w:type="pct"/>
            <w:shd w:val="clear" w:color="auto" w:fill="auto"/>
          </w:tcPr>
          <w:p w:rsidR="000028EF" w:rsidRPr="001B3CF4" w:rsidRDefault="000028EF" w:rsidP="00EA1730">
            <w:pPr>
              <w:rPr>
                <w:sz w:val="24"/>
                <w:szCs w:val="24"/>
              </w:rPr>
            </w:pPr>
            <w:r w:rsidRPr="001B3CF4">
              <w:rPr>
                <w:sz w:val="24"/>
                <w:szCs w:val="24"/>
              </w:rPr>
              <w:t>Наличие жилых нор барсука (барсучьи поселения)  в границах особо охраняемых природных территориях</w:t>
            </w:r>
          </w:p>
        </w:tc>
        <w:tc>
          <w:tcPr>
            <w:tcW w:w="1550" w:type="pct"/>
            <w:shd w:val="clear" w:color="auto" w:fill="auto"/>
          </w:tcPr>
          <w:p w:rsidR="000028EF" w:rsidRPr="001B3CF4" w:rsidRDefault="000028EF" w:rsidP="00EA1730">
            <w:pPr>
              <w:rPr>
                <w:sz w:val="24"/>
                <w:szCs w:val="24"/>
              </w:rPr>
            </w:pPr>
            <w:r w:rsidRPr="001B3CF4">
              <w:rPr>
                <w:sz w:val="24"/>
                <w:szCs w:val="24"/>
              </w:rPr>
              <w:t xml:space="preserve">Лесотаксационные выделы, в которых имеются барсучьи поселения в рубку не отводятся. Буферная зона может устанавливаться в соответствии с положением о соответствующей особо </w:t>
            </w:r>
            <w:r w:rsidR="005E693C" w:rsidRPr="001B3CF4">
              <w:rPr>
                <w:sz w:val="24"/>
                <w:szCs w:val="24"/>
              </w:rPr>
              <w:t>охраняемой природной территории</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 xml:space="preserve">7. </w:t>
            </w:r>
          </w:p>
        </w:tc>
        <w:tc>
          <w:tcPr>
            <w:tcW w:w="1532" w:type="pct"/>
            <w:shd w:val="clear" w:color="auto" w:fill="auto"/>
          </w:tcPr>
          <w:p w:rsidR="000028EF" w:rsidRPr="001B3CF4" w:rsidRDefault="000028EF" w:rsidP="00EA1730">
            <w:pPr>
              <w:rPr>
                <w:sz w:val="24"/>
                <w:szCs w:val="24"/>
              </w:rPr>
            </w:pPr>
            <w:r w:rsidRPr="001B3CF4">
              <w:rPr>
                <w:sz w:val="24"/>
                <w:szCs w:val="24"/>
              </w:rPr>
              <w:t xml:space="preserve">Старовозрастные  деревья и (или) их группы </w:t>
            </w:r>
          </w:p>
        </w:tc>
        <w:tc>
          <w:tcPr>
            <w:tcW w:w="1623" w:type="pct"/>
            <w:shd w:val="clear" w:color="auto" w:fill="auto"/>
          </w:tcPr>
          <w:p w:rsidR="000028EF" w:rsidRPr="001B3CF4" w:rsidRDefault="000028EF" w:rsidP="00EA1730">
            <w:pPr>
              <w:rPr>
                <w:sz w:val="24"/>
                <w:szCs w:val="24"/>
              </w:rPr>
            </w:pPr>
            <w:r w:rsidRPr="001B3CF4">
              <w:rPr>
                <w:bCs/>
                <w:sz w:val="24"/>
                <w:szCs w:val="24"/>
              </w:rPr>
              <w:t>Старовозрастные деревья, деревья с дуплами, крупными гнездами птиц, а также потенциально пригодных для гнездования и мест укрытия мелких животных</w:t>
            </w:r>
          </w:p>
        </w:tc>
        <w:tc>
          <w:tcPr>
            <w:tcW w:w="1550" w:type="pct"/>
            <w:shd w:val="clear" w:color="auto" w:fill="auto"/>
          </w:tcPr>
          <w:p w:rsidR="000028EF" w:rsidRPr="001B3CF4" w:rsidRDefault="000028EF" w:rsidP="00EA1730">
            <w:pPr>
              <w:rPr>
                <w:sz w:val="24"/>
                <w:szCs w:val="24"/>
              </w:rPr>
            </w:pPr>
            <w:r w:rsidRPr="001B3CF4">
              <w:rPr>
                <w:sz w:val="24"/>
                <w:szCs w:val="24"/>
              </w:rPr>
              <w:t>Сохраняются в виде отдельных деревьев и (или) групп вместе с сопутствующими породами для обеспечения ветроустойчивости, а также в составе дру</w:t>
            </w:r>
            <w:r w:rsidR="005E693C" w:rsidRPr="001B3CF4">
              <w:rPr>
                <w:sz w:val="24"/>
                <w:szCs w:val="24"/>
              </w:rPr>
              <w:t>гих неэксплуатационных участков</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 xml:space="preserve">8. </w:t>
            </w:r>
          </w:p>
        </w:tc>
        <w:tc>
          <w:tcPr>
            <w:tcW w:w="1532" w:type="pct"/>
            <w:shd w:val="clear" w:color="auto" w:fill="auto"/>
          </w:tcPr>
          <w:p w:rsidR="000028EF" w:rsidRPr="001B3CF4" w:rsidRDefault="000028EF" w:rsidP="00EA1730">
            <w:pPr>
              <w:rPr>
                <w:sz w:val="24"/>
                <w:szCs w:val="24"/>
              </w:rPr>
            </w:pPr>
            <w:r w:rsidRPr="001B3CF4">
              <w:rPr>
                <w:sz w:val="24"/>
                <w:szCs w:val="24"/>
              </w:rPr>
              <w:t>Участки вокруг родников и ключей</w:t>
            </w:r>
          </w:p>
        </w:tc>
        <w:tc>
          <w:tcPr>
            <w:tcW w:w="1623" w:type="pct"/>
            <w:shd w:val="clear" w:color="auto" w:fill="auto"/>
          </w:tcPr>
          <w:p w:rsidR="000028EF" w:rsidRPr="001B3CF4" w:rsidRDefault="000028EF" w:rsidP="00EA1730">
            <w:pPr>
              <w:rPr>
                <w:bCs/>
                <w:sz w:val="24"/>
                <w:szCs w:val="24"/>
              </w:rPr>
            </w:pPr>
            <w:r w:rsidRPr="001B3CF4">
              <w:rPr>
                <w:bCs/>
                <w:sz w:val="24"/>
                <w:szCs w:val="24"/>
              </w:rPr>
              <w:t>Участки лесов, в границах которых имеются места с наличием естественного выхода подземных вод на земную поверхность</w:t>
            </w:r>
          </w:p>
        </w:tc>
        <w:tc>
          <w:tcPr>
            <w:tcW w:w="1550" w:type="pct"/>
            <w:shd w:val="clear" w:color="auto" w:fill="auto"/>
          </w:tcPr>
          <w:p w:rsidR="000028EF" w:rsidRPr="001B3CF4" w:rsidRDefault="000028EF" w:rsidP="00EA1730">
            <w:pPr>
              <w:rPr>
                <w:sz w:val="24"/>
                <w:szCs w:val="24"/>
              </w:rPr>
            </w:pPr>
            <w:r w:rsidRPr="001B3CF4">
              <w:rPr>
                <w:sz w:val="24"/>
                <w:szCs w:val="24"/>
              </w:rPr>
              <w:t>Ширина буферной зоны долж</w:t>
            </w:r>
            <w:r w:rsidR="005E693C" w:rsidRPr="001B3CF4">
              <w:rPr>
                <w:sz w:val="24"/>
                <w:szCs w:val="24"/>
              </w:rPr>
              <w:t>на составлять не менее 20 метров</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lastRenderedPageBreak/>
              <w:t>9.</w:t>
            </w:r>
          </w:p>
        </w:tc>
        <w:tc>
          <w:tcPr>
            <w:tcW w:w="1532" w:type="pct"/>
            <w:shd w:val="clear" w:color="auto" w:fill="auto"/>
          </w:tcPr>
          <w:p w:rsidR="000028EF" w:rsidRPr="001B3CF4" w:rsidRDefault="000028EF" w:rsidP="00EA1730">
            <w:pPr>
              <w:rPr>
                <w:sz w:val="24"/>
                <w:szCs w:val="24"/>
              </w:rPr>
            </w:pPr>
            <w:r w:rsidRPr="001B3CF4">
              <w:rPr>
                <w:sz w:val="24"/>
                <w:szCs w:val="24"/>
              </w:rPr>
              <w:t>Заболоченные участки леса в бессточных или слабопроточных понижениях</w:t>
            </w:r>
          </w:p>
        </w:tc>
        <w:tc>
          <w:tcPr>
            <w:tcW w:w="1623" w:type="pct"/>
            <w:shd w:val="clear" w:color="auto" w:fill="auto"/>
          </w:tcPr>
          <w:p w:rsidR="000028EF" w:rsidRPr="001B3CF4" w:rsidRDefault="000028EF" w:rsidP="00EA1730">
            <w:pPr>
              <w:rPr>
                <w:bCs/>
                <w:sz w:val="24"/>
                <w:szCs w:val="24"/>
              </w:rPr>
            </w:pPr>
            <w:r w:rsidRPr="001B3CF4">
              <w:rPr>
                <w:bCs/>
                <w:sz w:val="24"/>
                <w:szCs w:val="24"/>
              </w:rPr>
              <w:t>Небольшие участки леса на заболоченных и постоянно переувлажненных почвах</w:t>
            </w:r>
          </w:p>
        </w:tc>
        <w:tc>
          <w:tcPr>
            <w:tcW w:w="1550" w:type="pct"/>
            <w:shd w:val="clear" w:color="auto" w:fill="auto"/>
          </w:tcPr>
          <w:p w:rsidR="000028EF" w:rsidRPr="001B3CF4" w:rsidRDefault="000028EF" w:rsidP="00EA1730">
            <w:pPr>
              <w:rPr>
                <w:sz w:val="24"/>
                <w:szCs w:val="24"/>
              </w:rPr>
            </w:pPr>
            <w:r w:rsidRPr="001B3CF4">
              <w:rPr>
                <w:sz w:val="24"/>
                <w:szCs w:val="24"/>
              </w:rPr>
              <w:t>Ширина буферной зоны должна составлять не менее 20 метров вокруг выявленных объектов.</w:t>
            </w:r>
          </w:p>
        </w:tc>
      </w:tr>
      <w:tr w:rsidR="000028EF" w:rsidRPr="001B3CF4" w:rsidTr="0038354C">
        <w:tc>
          <w:tcPr>
            <w:tcW w:w="295" w:type="pct"/>
            <w:shd w:val="clear" w:color="auto" w:fill="auto"/>
          </w:tcPr>
          <w:p w:rsidR="000028EF" w:rsidRPr="001B3CF4" w:rsidRDefault="000028EF" w:rsidP="00EA1730">
            <w:pPr>
              <w:jc w:val="center"/>
              <w:rPr>
                <w:sz w:val="24"/>
                <w:szCs w:val="24"/>
              </w:rPr>
            </w:pPr>
            <w:r w:rsidRPr="001B3CF4">
              <w:rPr>
                <w:sz w:val="24"/>
                <w:szCs w:val="24"/>
              </w:rPr>
              <w:t>10.</w:t>
            </w:r>
          </w:p>
        </w:tc>
        <w:tc>
          <w:tcPr>
            <w:tcW w:w="1532" w:type="pct"/>
            <w:shd w:val="clear" w:color="auto" w:fill="auto"/>
          </w:tcPr>
          <w:p w:rsidR="000028EF" w:rsidRPr="001B3CF4" w:rsidRDefault="000028EF" w:rsidP="00EA1730">
            <w:pPr>
              <w:rPr>
                <w:sz w:val="24"/>
                <w:szCs w:val="24"/>
              </w:rPr>
            </w:pPr>
            <w:r w:rsidRPr="001B3CF4">
              <w:rPr>
                <w:sz w:val="24"/>
                <w:szCs w:val="24"/>
              </w:rPr>
              <w:t xml:space="preserve">Участки леса вблизи временных водотоков и иных водных объектов </w:t>
            </w:r>
          </w:p>
        </w:tc>
        <w:tc>
          <w:tcPr>
            <w:tcW w:w="1623" w:type="pct"/>
            <w:shd w:val="clear" w:color="auto" w:fill="auto"/>
          </w:tcPr>
          <w:p w:rsidR="000028EF" w:rsidRPr="001B3CF4" w:rsidRDefault="000028EF" w:rsidP="000346D2">
            <w:pPr>
              <w:rPr>
                <w:bCs/>
                <w:sz w:val="24"/>
                <w:szCs w:val="24"/>
              </w:rPr>
            </w:pPr>
            <w:r w:rsidRPr="001B3CF4">
              <w:rPr>
                <w:bCs/>
                <w:sz w:val="24"/>
                <w:szCs w:val="24"/>
              </w:rPr>
              <w:t>Участки леса вдоль постоянных водотоков, включая затапливаемые части речных пойм, а также временных водотоков, движение воды в которых происходит меньшую часть года, вдоль побережь</w:t>
            </w:r>
            <w:r w:rsidR="000346D2" w:rsidRPr="001B3CF4">
              <w:rPr>
                <w:bCs/>
                <w:sz w:val="24"/>
                <w:szCs w:val="24"/>
              </w:rPr>
              <w:t xml:space="preserve">я </w:t>
            </w:r>
            <w:r w:rsidRPr="001B3CF4">
              <w:rPr>
                <w:bCs/>
                <w:sz w:val="24"/>
                <w:szCs w:val="24"/>
              </w:rPr>
              <w:t>небольших лесных озер</w:t>
            </w:r>
          </w:p>
        </w:tc>
        <w:tc>
          <w:tcPr>
            <w:tcW w:w="1550" w:type="pct"/>
            <w:shd w:val="clear" w:color="auto" w:fill="auto"/>
          </w:tcPr>
          <w:p w:rsidR="000028EF" w:rsidRPr="001B3CF4" w:rsidRDefault="000028EF" w:rsidP="00EA1730">
            <w:pPr>
              <w:rPr>
                <w:sz w:val="24"/>
                <w:szCs w:val="24"/>
              </w:rPr>
            </w:pPr>
            <w:r w:rsidRPr="001B3CF4">
              <w:rPr>
                <w:sz w:val="24"/>
                <w:szCs w:val="24"/>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менее 20 м от русла водотока или от границы безлесной поймы в случае ее наличия.</w:t>
            </w:r>
          </w:p>
          <w:p w:rsidR="000028EF" w:rsidRPr="001B3CF4" w:rsidRDefault="000028EF" w:rsidP="00EA1730">
            <w:pPr>
              <w:rPr>
                <w:sz w:val="24"/>
                <w:szCs w:val="24"/>
              </w:rPr>
            </w:pPr>
            <w:r w:rsidRPr="001B3CF4">
              <w:rPr>
                <w:sz w:val="24"/>
                <w:szCs w:val="24"/>
              </w:rPr>
              <w:t>Ширина буферной зоны  вокруг небольших лесных озер должн</w:t>
            </w:r>
            <w:r w:rsidR="005E693C" w:rsidRPr="001B3CF4">
              <w:rPr>
                <w:sz w:val="24"/>
                <w:szCs w:val="24"/>
              </w:rPr>
              <w:t>а составлять не менее 50 метров</w:t>
            </w:r>
          </w:p>
        </w:tc>
      </w:tr>
    </w:tbl>
    <w:p w:rsidR="00AE3D65" w:rsidRPr="001B3CF4" w:rsidRDefault="00AE3D65" w:rsidP="00664300">
      <w:pPr>
        <w:ind w:firstLine="709"/>
        <w:jc w:val="both"/>
        <w:rPr>
          <w:bCs/>
          <w:sz w:val="28"/>
          <w:szCs w:val="28"/>
        </w:rPr>
      </w:pPr>
    </w:p>
    <w:p w:rsidR="0043754E" w:rsidRPr="001B3CF4" w:rsidRDefault="0043754E" w:rsidP="00664300">
      <w:pPr>
        <w:ind w:firstLine="708"/>
        <w:jc w:val="both"/>
        <w:rPr>
          <w:sz w:val="28"/>
          <w:szCs w:val="28"/>
        </w:rPr>
      </w:pPr>
      <w:r w:rsidRPr="001B3CF4">
        <w:rPr>
          <w:sz w:val="28"/>
          <w:szCs w:val="28"/>
        </w:rPr>
        <w:t>Сведения о редких видах растений произрастающих на территории лесничества отражены в ниже прилагаемой карте-схеме.</w:t>
      </w:r>
    </w:p>
    <w:p w:rsidR="0043754E" w:rsidRPr="001B3CF4" w:rsidRDefault="0043754E" w:rsidP="00664300">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43754E" w:rsidRPr="001B3CF4" w:rsidRDefault="0043754E" w:rsidP="00664300">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 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9B5CBC" w:rsidRPr="001B3CF4" w:rsidRDefault="0043754E" w:rsidP="00664300">
      <w:pPr>
        <w:ind w:firstLine="709"/>
        <w:jc w:val="both"/>
        <w:rPr>
          <w:sz w:val="28"/>
          <w:szCs w:val="28"/>
        </w:rPr>
      </w:pPr>
      <w:r w:rsidRPr="001B3CF4">
        <w:rPr>
          <w:sz w:val="28"/>
          <w:szCs w:val="28"/>
        </w:rPr>
        <w:t>Лица, использующие леса, обязаны передавать сведения о выявленных местах обитания редких видов растений в Министерство природных ресурсов и охраны окружающей среды Удмуртской Республики, для учета указанных мест в лесохозяйственных регламентах или выделения как особо защитных участков лесов при проведении лесоустройства.</w:t>
      </w:r>
    </w:p>
    <w:p w:rsidR="009B5CBC" w:rsidRPr="001B3CF4" w:rsidRDefault="00813A6E" w:rsidP="00664300">
      <w:pPr>
        <w:jc w:val="center"/>
        <w:rPr>
          <w:sz w:val="28"/>
          <w:szCs w:val="28"/>
        </w:rPr>
      </w:pPr>
      <w:r w:rsidRPr="001B3CF4">
        <w:rPr>
          <w:noProof/>
          <w:sz w:val="28"/>
          <w:szCs w:val="28"/>
        </w:rPr>
        <w:lastRenderedPageBreak/>
        <w:drawing>
          <wp:inline distT="0" distB="0" distL="0" distR="0">
            <wp:extent cx="6477000" cy="917257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9172575"/>
                    </a:xfrm>
                    <a:prstGeom prst="rect">
                      <a:avLst/>
                    </a:prstGeom>
                    <a:noFill/>
                    <a:ln>
                      <a:noFill/>
                    </a:ln>
                  </pic:spPr>
                </pic:pic>
              </a:graphicData>
            </a:graphic>
          </wp:inline>
        </w:drawing>
      </w:r>
    </w:p>
    <w:p w:rsidR="00D44CD3" w:rsidRPr="001B3CF4" w:rsidRDefault="00AE3D65" w:rsidP="00664300">
      <w:pPr>
        <w:pStyle w:val="aff9"/>
        <w:spacing w:before="0" w:after="0"/>
        <w:ind w:left="0" w:firstLine="709"/>
        <w:jc w:val="both"/>
        <w:rPr>
          <w:rFonts w:ascii="Times New Roman" w:hAnsi="Times New Roman"/>
          <w:i w:val="0"/>
          <w:lang w:val="ru-RU"/>
        </w:rPr>
      </w:pPr>
      <w:bookmarkStart w:id="201" w:name="_Toc511310664"/>
      <w:bookmarkStart w:id="202" w:name="_Toc512695295"/>
      <w:bookmarkStart w:id="203" w:name="_Toc513108511"/>
      <w:bookmarkStart w:id="204" w:name="_Toc149040779"/>
      <w:bookmarkStart w:id="205" w:name="_Toc149048375"/>
      <w:bookmarkStart w:id="206" w:name="_Toc149048544"/>
      <w:bookmarkStart w:id="207" w:name="_Toc149049079"/>
      <w:r w:rsidRPr="001B3CF4">
        <w:rPr>
          <w:rFonts w:ascii="Times New Roman" w:hAnsi="Times New Roman"/>
          <w:i w:val="0"/>
        </w:rPr>
        <w:lastRenderedPageBreak/>
        <w:t>1.1.11</w:t>
      </w:r>
      <w:r w:rsidR="00D44CD3" w:rsidRPr="001B3CF4">
        <w:rPr>
          <w:rFonts w:ascii="Times New Roman" w:hAnsi="Times New Roman"/>
          <w:i w:val="0"/>
        </w:rPr>
        <w:t xml:space="preserve">. </w:t>
      </w:r>
      <w:r w:rsidR="006B0CA0" w:rsidRPr="001B3CF4">
        <w:rPr>
          <w:rFonts w:ascii="Times New Roman" w:hAnsi="Times New Roman"/>
          <w:i w:val="0"/>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мероприятия по строительству, реконструкции и эксплуатации указанных объектов, предусмотренных документами территориального планирования</w:t>
      </w:r>
      <w:bookmarkEnd w:id="152"/>
      <w:bookmarkEnd w:id="161"/>
      <w:bookmarkEnd w:id="162"/>
      <w:bookmarkEnd w:id="163"/>
      <w:bookmarkEnd w:id="164"/>
      <w:bookmarkEnd w:id="201"/>
      <w:bookmarkEnd w:id="202"/>
      <w:bookmarkEnd w:id="203"/>
      <w:bookmarkEnd w:id="204"/>
      <w:bookmarkEnd w:id="205"/>
      <w:bookmarkEnd w:id="206"/>
      <w:bookmarkEnd w:id="207"/>
    </w:p>
    <w:p w:rsidR="006B0CA0" w:rsidRPr="001B3CF4" w:rsidRDefault="006B0CA0" w:rsidP="00E97500">
      <w:pPr>
        <w:ind w:firstLine="709"/>
        <w:jc w:val="both"/>
        <w:rPr>
          <w:sz w:val="28"/>
          <w:szCs w:val="28"/>
        </w:rPr>
      </w:pPr>
      <w:bookmarkStart w:id="208" w:name="_Toc512695296"/>
      <w:bookmarkStart w:id="209" w:name="_Toc513108512"/>
      <w:bookmarkStart w:id="210" w:name="sub_131"/>
      <w:bookmarkStart w:id="211" w:name="_Toc171246818"/>
      <w:r w:rsidRPr="001B3CF4">
        <w:rPr>
          <w:sz w:val="28"/>
          <w:szCs w:val="28"/>
        </w:rPr>
        <w:t>Лесная инфраструктура</w:t>
      </w:r>
      <w:bookmarkEnd w:id="208"/>
      <w:bookmarkEnd w:id="209"/>
    </w:p>
    <w:bookmarkEnd w:id="210"/>
    <w:p w:rsidR="002942F5" w:rsidRPr="001B3CF4" w:rsidRDefault="001B3AC9" w:rsidP="00E97500">
      <w:pPr>
        <w:ind w:firstLine="709"/>
        <w:jc w:val="both"/>
        <w:rPr>
          <w:sz w:val="28"/>
          <w:szCs w:val="28"/>
        </w:rPr>
      </w:pPr>
      <w:r w:rsidRPr="001B3CF4">
        <w:rPr>
          <w:sz w:val="28"/>
          <w:szCs w:val="28"/>
        </w:rPr>
        <w:t xml:space="preserve">На территории </w:t>
      </w:r>
      <w:r w:rsidR="00715629" w:rsidRPr="001B3CF4">
        <w:rPr>
          <w:sz w:val="28"/>
          <w:szCs w:val="28"/>
        </w:rPr>
        <w:t xml:space="preserve">границ </w:t>
      </w:r>
      <w:r w:rsidRPr="001B3CF4">
        <w:rPr>
          <w:sz w:val="28"/>
          <w:szCs w:val="28"/>
        </w:rPr>
        <w:t xml:space="preserve">земель </w:t>
      </w:r>
      <w:r w:rsidR="002942F5" w:rsidRPr="001B3CF4">
        <w:rPr>
          <w:sz w:val="28"/>
          <w:szCs w:val="28"/>
        </w:rPr>
        <w:t>лесного фонда расположены следующие объекты лесной инфраструктуры:</w:t>
      </w:r>
    </w:p>
    <w:p w:rsidR="002942F5" w:rsidRPr="001B3CF4" w:rsidRDefault="002942F5" w:rsidP="00E97500">
      <w:pPr>
        <w:ind w:firstLine="709"/>
        <w:jc w:val="both"/>
        <w:rPr>
          <w:sz w:val="28"/>
          <w:szCs w:val="28"/>
        </w:rPr>
      </w:pPr>
      <w:r w:rsidRPr="001B3CF4">
        <w:rPr>
          <w:sz w:val="28"/>
          <w:szCs w:val="28"/>
        </w:rPr>
        <w:t>дороги лес</w:t>
      </w:r>
      <w:r w:rsidR="00DB45B0" w:rsidRPr="001B3CF4">
        <w:rPr>
          <w:sz w:val="28"/>
          <w:szCs w:val="28"/>
        </w:rPr>
        <w:t xml:space="preserve">ные – общая протяженность </w:t>
      </w:r>
      <w:r w:rsidR="0088448A" w:rsidRPr="001B3CF4">
        <w:rPr>
          <w:sz w:val="28"/>
          <w:szCs w:val="28"/>
        </w:rPr>
        <w:t>435,1</w:t>
      </w:r>
      <w:r w:rsidR="002C250A" w:rsidRPr="001B3CF4">
        <w:rPr>
          <w:sz w:val="28"/>
          <w:szCs w:val="28"/>
        </w:rPr>
        <w:t xml:space="preserve"> км</w:t>
      </w:r>
      <w:r w:rsidRPr="001B3CF4">
        <w:rPr>
          <w:sz w:val="28"/>
          <w:szCs w:val="28"/>
        </w:rPr>
        <w:t>;</w:t>
      </w:r>
    </w:p>
    <w:p w:rsidR="002E1F7D" w:rsidRPr="001B3CF4" w:rsidRDefault="002942F5" w:rsidP="00E97500">
      <w:pPr>
        <w:ind w:firstLine="709"/>
        <w:jc w:val="both"/>
        <w:rPr>
          <w:sz w:val="28"/>
          <w:szCs w:val="28"/>
        </w:rPr>
      </w:pPr>
      <w:r w:rsidRPr="001B3CF4">
        <w:rPr>
          <w:sz w:val="28"/>
          <w:szCs w:val="28"/>
        </w:rPr>
        <w:t xml:space="preserve">противопожарные разрывы – общая протяженность </w:t>
      </w:r>
      <w:r w:rsidR="002C250A" w:rsidRPr="001B3CF4">
        <w:rPr>
          <w:sz w:val="28"/>
          <w:szCs w:val="28"/>
        </w:rPr>
        <w:t>7,9 км, площадью 67,4 га</w:t>
      </w:r>
      <w:r w:rsidR="002E1F7D" w:rsidRPr="001B3CF4">
        <w:rPr>
          <w:sz w:val="28"/>
          <w:szCs w:val="28"/>
        </w:rPr>
        <w:t>;</w:t>
      </w:r>
    </w:p>
    <w:p w:rsidR="007E786C" w:rsidRPr="001B3CF4" w:rsidRDefault="007E786C" w:rsidP="00E97500">
      <w:pPr>
        <w:ind w:firstLine="709"/>
        <w:jc w:val="both"/>
        <w:rPr>
          <w:sz w:val="28"/>
          <w:szCs w:val="28"/>
        </w:rPr>
      </w:pPr>
      <w:r w:rsidRPr="001B3CF4">
        <w:rPr>
          <w:sz w:val="28"/>
          <w:szCs w:val="28"/>
        </w:rPr>
        <w:t>Создание лесной инфраструктуры допускается в целях использования, охраны, защиты, воспроизводства лесов (лесные дороги, лесные склады и другие).</w:t>
      </w:r>
    </w:p>
    <w:p w:rsidR="007E786C" w:rsidRPr="001B3CF4" w:rsidRDefault="007E786C" w:rsidP="00E97500">
      <w:pPr>
        <w:ind w:firstLine="709"/>
        <w:jc w:val="both"/>
        <w:rPr>
          <w:sz w:val="28"/>
          <w:szCs w:val="28"/>
        </w:rPr>
      </w:pPr>
      <w:bookmarkStart w:id="212" w:name="sub_132"/>
      <w:r w:rsidRPr="001B3CF4">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7E786C" w:rsidRPr="001B3CF4" w:rsidRDefault="007E786C" w:rsidP="00E97500">
      <w:pPr>
        <w:ind w:firstLine="709"/>
        <w:jc w:val="both"/>
        <w:rPr>
          <w:sz w:val="28"/>
          <w:szCs w:val="28"/>
        </w:rPr>
      </w:pPr>
      <w:bookmarkStart w:id="213" w:name="sub_133"/>
      <w:bookmarkEnd w:id="212"/>
      <w:r w:rsidRPr="001B3CF4">
        <w:rPr>
          <w:sz w:val="28"/>
          <w:szCs w:val="28"/>
        </w:rPr>
        <w:t>Лесные дороги могут создаваться при любых видах использования лесов.</w:t>
      </w:r>
    </w:p>
    <w:p w:rsidR="006B0CA0" w:rsidRPr="001B3CF4" w:rsidRDefault="006B0CA0" w:rsidP="00E97500">
      <w:pPr>
        <w:ind w:firstLine="709"/>
        <w:jc w:val="both"/>
        <w:rPr>
          <w:sz w:val="28"/>
          <w:szCs w:val="28"/>
        </w:rPr>
      </w:pPr>
      <w:bookmarkStart w:id="214" w:name="_Toc512695297"/>
      <w:bookmarkStart w:id="215" w:name="_Toc513108513"/>
      <w:bookmarkEnd w:id="213"/>
      <w:r w:rsidRPr="001B3CF4">
        <w:rPr>
          <w:sz w:val="28"/>
          <w:szCs w:val="28"/>
        </w:rPr>
        <w:t>Лесоперерабатывающая инфраструктура</w:t>
      </w:r>
      <w:bookmarkEnd w:id="214"/>
      <w:bookmarkEnd w:id="215"/>
    </w:p>
    <w:p w:rsidR="00FD73DF" w:rsidRPr="001B3CF4" w:rsidRDefault="00FD73DF" w:rsidP="00E97500">
      <w:pPr>
        <w:ind w:firstLine="709"/>
        <w:jc w:val="both"/>
        <w:rPr>
          <w:sz w:val="28"/>
          <w:szCs w:val="28"/>
        </w:rPr>
      </w:pPr>
      <w:bookmarkStart w:id="216" w:name="sub_141"/>
      <w:bookmarkStart w:id="217" w:name="sub_21"/>
      <w:r w:rsidRPr="001B3CF4">
        <w:rPr>
          <w:sz w:val="28"/>
          <w:szCs w:val="28"/>
        </w:rPr>
        <w:t>На землях лесного фонда объекты лесоперерабатывающей инфраструктуры отсутствуют.</w:t>
      </w:r>
    </w:p>
    <w:p w:rsidR="0068061D" w:rsidRPr="001B3CF4" w:rsidRDefault="00FD73DF" w:rsidP="00E97500">
      <w:pPr>
        <w:ind w:firstLine="709"/>
        <w:jc w:val="both"/>
        <w:rPr>
          <w:sz w:val="28"/>
          <w:szCs w:val="28"/>
        </w:rPr>
      </w:pPr>
      <w:r w:rsidRPr="001B3CF4">
        <w:rPr>
          <w:sz w:val="28"/>
          <w:szCs w:val="28"/>
        </w:rPr>
        <w:t>Лесоперерабатывающая инфраструктура создается д</w:t>
      </w:r>
      <w:r w:rsidR="006B0CA0" w:rsidRPr="001B3CF4">
        <w:rPr>
          <w:sz w:val="28"/>
          <w:szCs w:val="28"/>
        </w:rPr>
        <w:t>ля переработки древесины и иных лесных ресурсов (объекты переработки заготовленной древесины, биоэнергетические объекты и друг</w:t>
      </w:r>
      <w:r w:rsidR="00DF51F4" w:rsidRPr="001B3CF4">
        <w:rPr>
          <w:sz w:val="28"/>
          <w:szCs w:val="28"/>
        </w:rPr>
        <w:t>ие</w:t>
      </w:r>
      <w:r w:rsidR="006B0CA0" w:rsidRPr="001B3CF4">
        <w:rPr>
          <w:sz w:val="28"/>
          <w:szCs w:val="28"/>
        </w:rPr>
        <w:t>).</w:t>
      </w:r>
      <w:bookmarkEnd w:id="216"/>
    </w:p>
    <w:p w:rsidR="003E7790" w:rsidRPr="001B3CF4" w:rsidRDefault="003E7790" w:rsidP="00664300">
      <w:pPr>
        <w:ind w:firstLine="709"/>
        <w:jc w:val="both"/>
        <w:rPr>
          <w:sz w:val="28"/>
          <w:szCs w:val="28"/>
        </w:rPr>
      </w:pPr>
      <w:r w:rsidRPr="001B3CF4">
        <w:rPr>
          <w:sz w:val="28"/>
          <w:szCs w:val="28"/>
        </w:rPr>
        <w:t>Объекты лесной и лесоперабатывающей инфраструктуры на Схеме террпланирования района не отображены.</w:t>
      </w:r>
    </w:p>
    <w:p w:rsidR="006B0CA0" w:rsidRPr="001B3CF4" w:rsidRDefault="006B0CA0" w:rsidP="00E97500">
      <w:pPr>
        <w:ind w:firstLine="709"/>
        <w:contextualSpacing/>
        <w:jc w:val="both"/>
        <w:rPr>
          <w:sz w:val="28"/>
          <w:szCs w:val="28"/>
        </w:rPr>
      </w:pPr>
      <w:bookmarkStart w:id="218" w:name="_Toc512695298"/>
      <w:bookmarkStart w:id="219" w:name="_Toc513108514"/>
      <w:r w:rsidRPr="001B3CF4">
        <w:rPr>
          <w:sz w:val="28"/>
          <w:szCs w:val="28"/>
        </w:rPr>
        <w:t>Объекты, не связанные с созданием лесной инфраструктуры,</w:t>
      </w:r>
      <w:bookmarkEnd w:id="218"/>
      <w:bookmarkEnd w:id="219"/>
    </w:p>
    <w:p w:rsidR="006B0CA0" w:rsidRPr="001B3CF4" w:rsidRDefault="006B0CA0" w:rsidP="00664300">
      <w:pPr>
        <w:ind w:firstLine="709"/>
        <w:jc w:val="both"/>
        <w:rPr>
          <w:sz w:val="28"/>
          <w:szCs w:val="28"/>
        </w:rPr>
      </w:pPr>
      <w:bookmarkStart w:id="220" w:name="sub_2101"/>
      <w:bookmarkStart w:id="221" w:name="sub_2106"/>
      <w:bookmarkEnd w:id="217"/>
      <w:r w:rsidRPr="001B3CF4">
        <w:rPr>
          <w:sz w:val="28"/>
          <w:szCs w:val="28"/>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6B0CA0" w:rsidRPr="001B3CF4" w:rsidRDefault="006B0CA0" w:rsidP="00664300">
      <w:pPr>
        <w:ind w:firstLine="709"/>
        <w:jc w:val="both"/>
        <w:rPr>
          <w:sz w:val="28"/>
          <w:szCs w:val="28"/>
        </w:rPr>
      </w:pPr>
      <w:bookmarkStart w:id="222" w:name="sub_2111"/>
      <w:bookmarkEnd w:id="220"/>
      <w:r w:rsidRPr="001B3CF4">
        <w:rPr>
          <w:sz w:val="28"/>
          <w:szCs w:val="28"/>
        </w:rPr>
        <w:t>1) осуществления работ по геологическому изучению недр;</w:t>
      </w:r>
    </w:p>
    <w:p w:rsidR="006B0CA0" w:rsidRPr="001B3CF4" w:rsidRDefault="006B0CA0" w:rsidP="00664300">
      <w:pPr>
        <w:ind w:firstLine="709"/>
        <w:jc w:val="both"/>
        <w:rPr>
          <w:sz w:val="28"/>
          <w:szCs w:val="28"/>
        </w:rPr>
      </w:pPr>
      <w:bookmarkStart w:id="223" w:name="sub_2112"/>
      <w:bookmarkEnd w:id="222"/>
      <w:r w:rsidRPr="001B3CF4">
        <w:rPr>
          <w:sz w:val="28"/>
          <w:szCs w:val="28"/>
        </w:rPr>
        <w:t>2) разработки месторождений полезных ископаемых;</w:t>
      </w:r>
    </w:p>
    <w:p w:rsidR="00182097" w:rsidRPr="001B3CF4" w:rsidRDefault="00182097" w:rsidP="00664300">
      <w:pPr>
        <w:ind w:firstLine="709"/>
        <w:jc w:val="both"/>
        <w:rPr>
          <w:sz w:val="28"/>
          <w:szCs w:val="28"/>
        </w:rPr>
      </w:pPr>
      <w:bookmarkStart w:id="224" w:name="sub_2113"/>
      <w:bookmarkEnd w:id="223"/>
      <w:r w:rsidRPr="001B3CF4">
        <w:rPr>
          <w:sz w:val="28"/>
          <w:szCs w:val="28"/>
        </w:rPr>
        <w:t xml:space="preserve">3) </w:t>
      </w:r>
      <w:bookmarkStart w:id="225" w:name="sub_2114"/>
      <w:bookmarkEnd w:id="224"/>
      <w:r w:rsidRPr="001B3CF4">
        <w:rPr>
          <w:sz w:val="28"/>
          <w:szCs w:val="28"/>
        </w:rPr>
        <w:t>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82097" w:rsidRPr="001B3CF4" w:rsidRDefault="00182097" w:rsidP="00664300">
      <w:pPr>
        <w:ind w:firstLine="709"/>
        <w:jc w:val="both"/>
        <w:rPr>
          <w:sz w:val="28"/>
          <w:szCs w:val="28"/>
        </w:rPr>
      </w:pPr>
      <w:r w:rsidRPr="001B3CF4">
        <w:rPr>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182097" w:rsidRPr="001B3CF4" w:rsidRDefault="00182097" w:rsidP="00664300">
      <w:pPr>
        <w:ind w:firstLine="709"/>
        <w:jc w:val="both"/>
        <w:rPr>
          <w:sz w:val="28"/>
          <w:szCs w:val="28"/>
        </w:rPr>
      </w:pPr>
      <w:bookmarkStart w:id="226" w:name="sub_2115"/>
      <w:bookmarkEnd w:id="225"/>
      <w:r w:rsidRPr="001B3CF4">
        <w:rPr>
          <w:sz w:val="28"/>
          <w:szCs w:val="28"/>
        </w:rPr>
        <w:t>5) переработки древесины и иных лесных ресурсов;</w:t>
      </w:r>
    </w:p>
    <w:p w:rsidR="00182097" w:rsidRPr="001B3CF4" w:rsidRDefault="00182097" w:rsidP="00664300">
      <w:pPr>
        <w:ind w:firstLine="709"/>
        <w:jc w:val="both"/>
        <w:rPr>
          <w:sz w:val="28"/>
          <w:szCs w:val="28"/>
        </w:rPr>
      </w:pPr>
      <w:bookmarkStart w:id="227" w:name="sub_2116"/>
      <w:bookmarkEnd w:id="226"/>
      <w:r w:rsidRPr="001B3CF4">
        <w:rPr>
          <w:sz w:val="28"/>
          <w:szCs w:val="28"/>
        </w:rPr>
        <w:t>6) осуществления рекреационной деятельности;</w:t>
      </w:r>
    </w:p>
    <w:p w:rsidR="00182097" w:rsidRPr="001B3CF4" w:rsidRDefault="00182097" w:rsidP="00664300">
      <w:pPr>
        <w:ind w:firstLine="709"/>
        <w:jc w:val="both"/>
        <w:rPr>
          <w:sz w:val="28"/>
          <w:szCs w:val="28"/>
        </w:rPr>
      </w:pPr>
      <w:bookmarkStart w:id="228" w:name="sub_2117"/>
      <w:bookmarkEnd w:id="227"/>
      <w:r w:rsidRPr="001B3CF4">
        <w:rPr>
          <w:sz w:val="28"/>
          <w:szCs w:val="28"/>
        </w:rPr>
        <w:t>7) осуществления религиозной деятельности.</w:t>
      </w:r>
    </w:p>
    <w:p w:rsidR="00182097" w:rsidRPr="001B3CF4" w:rsidRDefault="00182097" w:rsidP="00664300">
      <w:pPr>
        <w:ind w:firstLine="709"/>
        <w:jc w:val="both"/>
        <w:rPr>
          <w:sz w:val="28"/>
          <w:szCs w:val="28"/>
        </w:rPr>
      </w:pPr>
      <w:bookmarkStart w:id="229" w:name="sub_2103"/>
      <w:bookmarkEnd w:id="228"/>
      <w:r w:rsidRPr="001B3CF4">
        <w:rPr>
          <w:sz w:val="28"/>
          <w:szCs w:val="28"/>
        </w:rPr>
        <w:t xml:space="preserve">Объекты, связанные с осуществлением указанной в </w:t>
      </w:r>
      <w:hyperlink w:anchor="sub_2111" w:history="1">
        <w:r w:rsidRPr="001B3CF4">
          <w:rPr>
            <w:sz w:val="28"/>
            <w:szCs w:val="28"/>
          </w:rPr>
          <w:t>пунктах 1</w:t>
        </w:r>
      </w:hyperlink>
      <w:r w:rsidRPr="001B3CF4">
        <w:rPr>
          <w:sz w:val="28"/>
          <w:szCs w:val="28"/>
        </w:rPr>
        <w:t xml:space="preserve"> и </w:t>
      </w:r>
      <w:hyperlink w:anchor="sub_2112" w:history="1">
        <w:r w:rsidRPr="001B3CF4">
          <w:rPr>
            <w:sz w:val="28"/>
            <w:szCs w:val="28"/>
          </w:rPr>
          <w:t xml:space="preserve">2 </w:t>
        </w:r>
      </w:hyperlink>
      <w:r w:rsidRPr="001B3CF4">
        <w:rPr>
          <w:sz w:val="28"/>
          <w:szCs w:val="28"/>
        </w:rPr>
        <w:t>деятельности, по истечении сроков выполнения соответствующих работ подлежат консервации или ликвидации в соответствии с законодательством о недрах.</w:t>
      </w:r>
    </w:p>
    <w:p w:rsidR="00182097" w:rsidRPr="001B3CF4" w:rsidRDefault="00182097" w:rsidP="00664300">
      <w:pPr>
        <w:ind w:firstLine="709"/>
        <w:jc w:val="both"/>
        <w:rPr>
          <w:sz w:val="28"/>
          <w:szCs w:val="28"/>
        </w:rPr>
      </w:pPr>
      <w:bookmarkStart w:id="230" w:name="sub_2104"/>
      <w:bookmarkEnd w:id="229"/>
      <w:r w:rsidRPr="001B3CF4">
        <w:rPr>
          <w:sz w:val="28"/>
          <w:szCs w:val="28"/>
        </w:rPr>
        <w:t>Гидротехнические сооружения подлежат консервации или ликвидации в соответствии с водным законодательством.</w:t>
      </w:r>
    </w:p>
    <w:p w:rsidR="00182097" w:rsidRPr="001B3CF4" w:rsidRDefault="00182097" w:rsidP="00664300">
      <w:pPr>
        <w:ind w:firstLine="709"/>
        <w:jc w:val="both"/>
        <w:rPr>
          <w:sz w:val="28"/>
          <w:szCs w:val="28"/>
        </w:rPr>
      </w:pPr>
      <w:bookmarkStart w:id="231" w:name="sub_2105"/>
      <w:bookmarkEnd w:id="230"/>
      <w:r w:rsidRPr="001B3CF4">
        <w:rPr>
          <w:sz w:val="28"/>
          <w:szCs w:val="28"/>
        </w:rPr>
        <w:t xml:space="preserve">В целях, предусмотренных </w:t>
      </w:r>
      <w:hyperlink w:anchor="sub_2111" w:history="1">
        <w:r w:rsidRPr="001B3CF4">
          <w:rPr>
            <w:sz w:val="28"/>
            <w:szCs w:val="28"/>
          </w:rPr>
          <w:t xml:space="preserve">пунктами 1 - 4 </w:t>
        </w:r>
      </w:hyperlink>
      <w:r w:rsidRPr="001B3CF4">
        <w:rPr>
          <w:sz w:val="28"/>
          <w:szCs w:val="28"/>
        </w:rPr>
        <w:t xml:space="preserve">, допускаются выборочные рубки и сплошные рубки (в том числе в целях проведения аварийно-спасательных работ) деревьев, кустарников, лиан, в том числе в охранных зонах и санитарно-защитных </w:t>
      </w:r>
      <w:r w:rsidRPr="001B3CF4">
        <w:rPr>
          <w:sz w:val="28"/>
          <w:szCs w:val="28"/>
        </w:rPr>
        <w:lastRenderedPageBreak/>
        <w:t>зонах, предназначенных для обеспечения безопасности граждан и создания необходимых условий для эксплуатации соответствующих объектов.</w:t>
      </w:r>
    </w:p>
    <w:bookmarkEnd w:id="231"/>
    <w:p w:rsidR="006B0CA0" w:rsidRPr="001B3CF4" w:rsidRDefault="006B0CA0" w:rsidP="00664300">
      <w:pPr>
        <w:ind w:firstLine="709"/>
        <w:jc w:val="both"/>
        <w:rPr>
          <w:sz w:val="28"/>
          <w:szCs w:val="28"/>
        </w:rPr>
      </w:pPr>
      <w:r w:rsidRPr="001B3CF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81B2E" w:rsidRPr="001B3CF4" w:rsidRDefault="00B81B2E" w:rsidP="00664300">
      <w:pPr>
        <w:ind w:firstLine="709"/>
        <w:jc w:val="both"/>
        <w:rPr>
          <w:sz w:val="28"/>
          <w:szCs w:val="28"/>
        </w:rPr>
      </w:pPr>
      <w:r w:rsidRPr="001B3CF4">
        <w:rPr>
          <w:sz w:val="28"/>
          <w:szCs w:val="28"/>
        </w:rPr>
        <w:t>На территории лесного фонда Сарапульского  лесничества существуют следующие объекты, не связанные с созданием лесной инфраструктуры:</w:t>
      </w:r>
    </w:p>
    <w:p w:rsidR="00B81B2E" w:rsidRPr="001B3CF4" w:rsidRDefault="00B81B2E" w:rsidP="00664300">
      <w:pPr>
        <w:ind w:firstLine="709"/>
        <w:jc w:val="both"/>
        <w:rPr>
          <w:sz w:val="28"/>
          <w:szCs w:val="28"/>
        </w:rPr>
      </w:pPr>
      <w:r w:rsidRPr="001B3CF4">
        <w:rPr>
          <w:sz w:val="28"/>
          <w:szCs w:val="28"/>
        </w:rPr>
        <w:t>-магистральный газопровод «Уренгой-Центр-Ужгород»</w:t>
      </w:r>
      <w:r w:rsidR="008C78F2" w:rsidRPr="001B3CF4">
        <w:rPr>
          <w:sz w:val="28"/>
          <w:szCs w:val="28"/>
        </w:rPr>
        <w:t xml:space="preserve"> </w:t>
      </w:r>
      <w:r w:rsidRPr="001B3CF4">
        <w:rPr>
          <w:sz w:val="28"/>
          <w:szCs w:val="28"/>
        </w:rPr>
        <w:t xml:space="preserve"> проходит по  кварталу 3 Керкмасского участкового лесничества, кварталам 137,138,139,140,141,</w:t>
      </w:r>
      <w:r w:rsidR="00614BE9" w:rsidRPr="001B3CF4">
        <w:rPr>
          <w:sz w:val="28"/>
          <w:szCs w:val="28"/>
        </w:rPr>
        <w:t>142,143,144,145,146,152,153,154,155,156,169,170,171,172 Октяб</w:t>
      </w:r>
      <w:r w:rsidR="008D1B59" w:rsidRPr="001B3CF4">
        <w:rPr>
          <w:sz w:val="28"/>
          <w:szCs w:val="28"/>
        </w:rPr>
        <w:t>рьского участкового лесничества;</w:t>
      </w:r>
    </w:p>
    <w:p w:rsidR="00614BE9" w:rsidRPr="001B3CF4" w:rsidRDefault="00614BE9" w:rsidP="00664300">
      <w:pPr>
        <w:ind w:firstLine="709"/>
        <w:jc w:val="both"/>
        <w:rPr>
          <w:sz w:val="28"/>
          <w:szCs w:val="28"/>
        </w:rPr>
      </w:pPr>
      <w:r w:rsidRPr="001B3CF4">
        <w:rPr>
          <w:sz w:val="28"/>
          <w:szCs w:val="28"/>
        </w:rPr>
        <w:t xml:space="preserve">- газопровод-отвод и ГРС </w:t>
      </w:r>
      <w:r w:rsidR="008C78F2" w:rsidRPr="001B3CF4">
        <w:rPr>
          <w:sz w:val="28"/>
          <w:szCs w:val="28"/>
        </w:rPr>
        <w:t>«</w:t>
      </w:r>
      <w:r w:rsidRPr="001B3CF4">
        <w:rPr>
          <w:sz w:val="28"/>
          <w:szCs w:val="28"/>
        </w:rPr>
        <w:t>г.</w:t>
      </w:r>
      <w:r w:rsidR="00024BFD" w:rsidRPr="001B3CF4">
        <w:rPr>
          <w:sz w:val="28"/>
          <w:szCs w:val="28"/>
        </w:rPr>
        <w:t> </w:t>
      </w:r>
      <w:r w:rsidRPr="001B3CF4">
        <w:rPr>
          <w:sz w:val="28"/>
          <w:szCs w:val="28"/>
        </w:rPr>
        <w:t>Камбарка» проходит по кварталам 157,177,197,216,242,258,266  Октяб</w:t>
      </w:r>
      <w:r w:rsidR="008D1B59" w:rsidRPr="001B3CF4">
        <w:rPr>
          <w:sz w:val="28"/>
          <w:szCs w:val="28"/>
        </w:rPr>
        <w:t>рьского участкового лесничества;</w:t>
      </w:r>
    </w:p>
    <w:p w:rsidR="008D1B59" w:rsidRPr="001B3CF4" w:rsidRDefault="008D1B59" w:rsidP="00664300">
      <w:pPr>
        <w:ind w:firstLine="709"/>
        <w:jc w:val="both"/>
        <w:rPr>
          <w:sz w:val="28"/>
          <w:szCs w:val="28"/>
        </w:rPr>
      </w:pPr>
      <w:r w:rsidRPr="001B3CF4">
        <w:rPr>
          <w:sz w:val="28"/>
          <w:szCs w:val="28"/>
        </w:rPr>
        <w:t>- ЛЭП Ершовка-Октябрьский</w:t>
      </w:r>
      <w:r w:rsidR="008C78F2" w:rsidRPr="001B3CF4">
        <w:rPr>
          <w:sz w:val="28"/>
          <w:szCs w:val="28"/>
        </w:rPr>
        <w:t xml:space="preserve"> </w:t>
      </w:r>
      <w:r w:rsidR="00031292" w:rsidRPr="001B3CF4">
        <w:rPr>
          <w:sz w:val="28"/>
          <w:szCs w:val="28"/>
        </w:rPr>
        <w:t xml:space="preserve">размещена </w:t>
      </w:r>
      <w:r w:rsidR="008C78F2" w:rsidRPr="001B3CF4">
        <w:rPr>
          <w:sz w:val="28"/>
          <w:szCs w:val="28"/>
        </w:rPr>
        <w:t xml:space="preserve"> </w:t>
      </w:r>
      <w:r w:rsidR="00031292" w:rsidRPr="001B3CF4">
        <w:rPr>
          <w:sz w:val="28"/>
          <w:szCs w:val="28"/>
        </w:rPr>
        <w:t>в</w:t>
      </w:r>
      <w:r w:rsidR="008C78F2" w:rsidRPr="001B3CF4">
        <w:rPr>
          <w:sz w:val="28"/>
          <w:szCs w:val="28"/>
        </w:rPr>
        <w:t xml:space="preserve"> квартала</w:t>
      </w:r>
      <w:r w:rsidR="00031292" w:rsidRPr="001B3CF4">
        <w:rPr>
          <w:sz w:val="28"/>
          <w:szCs w:val="28"/>
        </w:rPr>
        <w:t>х</w:t>
      </w:r>
      <w:r w:rsidR="008C78F2" w:rsidRPr="001B3CF4">
        <w:rPr>
          <w:sz w:val="28"/>
          <w:szCs w:val="28"/>
        </w:rPr>
        <w:t xml:space="preserve"> 109,110,111,122,123,</w:t>
      </w:r>
      <w:r w:rsidR="00024BFD" w:rsidRPr="001B3CF4">
        <w:rPr>
          <w:sz w:val="28"/>
          <w:szCs w:val="28"/>
        </w:rPr>
        <w:t xml:space="preserve"> </w:t>
      </w:r>
      <w:r w:rsidR="008C78F2" w:rsidRPr="001B3CF4">
        <w:rPr>
          <w:sz w:val="28"/>
          <w:szCs w:val="28"/>
        </w:rPr>
        <w:t>135,136,152,153,172,173,192,193,211,236 Октябрьского участкового лесничества.</w:t>
      </w:r>
    </w:p>
    <w:p w:rsidR="00664300" w:rsidRPr="001B3CF4" w:rsidRDefault="00664300" w:rsidP="00664300">
      <w:pPr>
        <w:ind w:firstLine="709"/>
        <w:jc w:val="both"/>
        <w:rPr>
          <w:sz w:val="28"/>
          <w:szCs w:val="28"/>
        </w:rPr>
      </w:pPr>
    </w:p>
    <w:p w:rsidR="006B0CA0" w:rsidRPr="001B3CF4" w:rsidRDefault="00AE3D65" w:rsidP="00664300">
      <w:pPr>
        <w:pStyle w:val="aff9"/>
        <w:spacing w:before="0" w:after="0"/>
        <w:ind w:left="0" w:firstLine="709"/>
        <w:jc w:val="both"/>
        <w:rPr>
          <w:rFonts w:ascii="Times New Roman" w:hAnsi="Times New Roman"/>
          <w:i w:val="0"/>
        </w:rPr>
      </w:pPr>
      <w:bookmarkStart w:id="232" w:name="_Toc189291827"/>
      <w:bookmarkStart w:id="233" w:name="_Toc220893712"/>
      <w:bookmarkStart w:id="234" w:name="_Toc316806499"/>
      <w:bookmarkStart w:id="235" w:name="_Toc451506891"/>
      <w:bookmarkStart w:id="236" w:name="_Toc511310665"/>
      <w:bookmarkStart w:id="237" w:name="_Toc512695299"/>
      <w:bookmarkStart w:id="238" w:name="_Toc513108515"/>
      <w:bookmarkStart w:id="239" w:name="_Toc149040780"/>
      <w:bookmarkStart w:id="240" w:name="_Toc149048376"/>
      <w:bookmarkStart w:id="241" w:name="_Toc149048545"/>
      <w:bookmarkStart w:id="242" w:name="_Toc149049080"/>
      <w:bookmarkEnd w:id="221"/>
      <w:r w:rsidRPr="001B3CF4">
        <w:rPr>
          <w:rFonts w:ascii="Times New Roman" w:hAnsi="Times New Roman"/>
          <w:i w:val="0"/>
        </w:rPr>
        <w:t>1.1.12</w:t>
      </w:r>
      <w:r w:rsidR="006B0CA0" w:rsidRPr="001B3CF4">
        <w:rPr>
          <w:rFonts w:ascii="Times New Roman" w:hAnsi="Times New Roman"/>
          <w:i w:val="0"/>
        </w:rPr>
        <w:t>.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211"/>
      <w:bookmarkEnd w:id="232"/>
      <w:bookmarkEnd w:id="233"/>
      <w:bookmarkEnd w:id="234"/>
      <w:bookmarkEnd w:id="235"/>
      <w:bookmarkEnd w:id="236"/>
      <w:bookmarkEnd w:id="237"/>
      <w:bookmarkEnd w:id="238"/>
      <w:bookmarkEnd w:id="239"/>
      <w:bookmarkEnd w:id="240"/>
      <w:bookmarkEnd w:id="241"/>
      <w:bookmarkEnd w:id="242"/>
    </w:p>
    <w:p w:rsidR="006B0CA0" w:rsidRPr="001B3CF4" w:rsidRDefault="006B0CA0" w:rsidP="00664300">
      <w:pPr>
        <w:ind w:firstLine="709"/>
        <w:jc w:val="both"/>
        <w:rPr>
          <w:sz w:val="28"/>
          <w:szCs w:val="28"/>
        </w:rPr>
      </w:pPr>
      <w:r w:rsidRPr="001B3CF4">
        <w:rPr>
          <w:sz w:val="28"/>
          <w:szCs w:val="28"/>
        </w:rPr>
        <w:t>Поквартальная карта-схема подразделения лесов по целевому назначению приведена в приложении 3.</w:t>
      </w:r>
    </w:p>
    <w:p w:rsidR="00664300" w:rsidRPr="001B3CF4" w:rsidRDefault="00664300" w:rsidP="00664300">
      <w:pPr>
        <w:ind w:firstLine="709"/>
        <w:jc w:val="both"/>
        <w:rPr>
          <w:sz w:val="28"/>
          <w:szCs w:val="28"/>
        </w:rPr>
      </w:pPr>
    </w:p>
    <w:p w:rsidR="00B667EA" w:rsidRPr="001B3CF4" w:rsidRDefault="00B667EA" w:rsidP="00A84E3D">
      <w:pPr>
        <w:pStyle w:val="10"/>
        <w:spacing w:before="0" w:after="0"/>
        <w:ind w:left="0" w:firstLine="709"/>
        <w:rPr>
          <w:i w:val="0"/>
        </w:rPr>
      </w:pPr>
      <w:bookmarkStart w:id="243" w:name="_Toc171246819"/>
      <w:bookmarkStart w:id="244" w:name="_Toc189291828"/>
      <w:bookmarkStart w:id="245" w:name="_Toc190050083"/>
      <w:bookmarkStart w:id="246" w:name="_Toc220893713"/>
      <w:bookmarkStart w:id="247" w:name="_Toc316806500"/>
      <w:bookmarkStart w:id="248" w:name="_Toc511310666"/>
      <w:bookmarkStart w:id="249" w:name="_Toc149040781"/>
      <w:bookmarkStart w:id="250" w:name="_Toc149048377"/>
      <w:bookmarkStart w:id="251" w:name="_Toc149048546"/>
      <w:bookmarkStart w:id="252" w:name="_Toc149049081"/>
      <w:r w:rsidRPr="001B3CF4">
        <w:rPr>
          <w:i w:val="0"/>
        </w:rPr>
        <w:t>Виды разрешенного использования лесов на территории лесничества с распределением по кварталам</w:t>
      </w:r>
      <w:bookmarkEnd w:id="243"/>
      <w:bookmarkEnd w:id="244"/>
      <w:bookmarkEnd w:id="245"/>
      <w:bookmarkEnd w:id="246"/>
      <w:bookmarkEnd w:id="247"/>
      <w:bookmarkEnd w:id="248"/>
      <w:bookmarkEnd w:id="249"/>
      <w:bookmarkEnd w:id="250"/>
      <w:bookmarkEnd w:id="251"/>
      <w:bookmarkEnd w:id="252"/>
    </w:p>
    <w:p w:rsidR="00DE5063" w:rsidRPr="001B3CF4" w:rsidRDefault="006B0CA0" w:rsidP="00664300">
      <w:pPr>
        <w:ind w:firstLine="709"/>
        <w:jc w:val="both"/>
        <w:rPr>
          <w:sz w:val="28"/>
          <w:szCs w:val="28"/>
        </w:rPr>
      </w:pPr>
      <w:r w:rsidRPr="001B3CF4">
        <w:rPr>
          <w:sz w:val="28"/>
          <w:szCs w:val="28"/>
        </w:rPr>
        <w:t xml:space="preserve">Виды разрешенного использования лесов на территории </w:t>
      </w:r>
      <w:r w:rsidR="00107BA4" w:rsidRPr="001B3CF4">
        <w:rPr>
          <w:sz w:val="28"/>
          <w:szCs w:val="28"/>
        </w:rPr>
        <w:t>Сарапульского</w:t>
      </w:r>
      <w:r w:rsidRPr="001B3CF4">
        <w:rPr>
          <w:sz w:val="28"/>
          <w:szCs w:val="28"/>
        </w:rPr>
        <w:t xml:space="preserve"> лесниче</w:t>
      </w:r>
      <w:r w:rsidR="00DE5063" w:rsidRPr="001B3CF4">
        <w:rPr>
          <w:sz w:val="28"/>
          <w:szCs w:val="28"/>
        </w:rPr>
        <w:t>ства приведены в таблице 5</w:t>
      </w:r>
      <w:r w:rsidR="00B53A60" w:rsidRPr="001B3CF4">
        <w:rPr>
          <w:sz w:val="28"/>
          <w:szCs w:val="28"/>
        </w:rPr>
        <w:t>.</w:t>
      </w:r>
    </w:p>
    <w:p w:rsidR="00041C4D" w:rsidRPr="001B3CF4" w:rsidRDefault="00041C4D" w:rsidP="00664300">
      <w:pPr>
        <w:ind w:firstLine="709"/>
        <w:jc w:val="both"/>
        <w:rPr>
          <w:sz w:val="28"/>
          <w:szCs w:val="28"/>
        </w:rPr>
      </w:pPr>
    </w:p>
    <w:p w:rsidR="00041C4D" w:rsidRPr="001B3CF4" w:rsidRDefault="00041C4D" w:rsidP="00664300">
      <w:pPr>
        <w:ind w:firstLine="720"/>
        <w:rPr>
          <w:sz w:val="28"/>
          <w:szCs w:val="28"/>
        </w:rPr>
        <w:sectPr w:rsidR="00041C4D" w:rsidRPr="001B3CF4" w:rsidSect="009B3ACD">
          <w:pgSz w:w="11906" w:h="16838" w:code="9"/>
          <w:pgMar w:top="1134" w:right="709" w:bottom="1134" w:left="1134" w:header="0" w:footer="851" w:gutter="0"/>
          <w:cols w:space="708"/>
          <w:docGrid w:linePitch="360"/>
        </w:sectPr>
      </w:pPr>
    </w:p>
    <w:p w:rsidR="00B825B3" w:rsidRPr="001B3CF4" w:rsidRDefault="00B825B3" w:rsidP="00664300">
      <w:pPr>
        <w:ind w:firstLine="698"/>
        <w:jc w:val="right"/>
        <w:rPr>
          <w:b/>
          <w:color w:val="000000"/>
          <w:sz w:val="28"/>
          <w:szCs w:val="28"/>
        </w:rPr>
      </w:pPr>
      <w:bookmarkStart w:id="253" w:name="sub_885"/>
      <w:r w:rsidRPr="001B3CF4">
        <w:rPr>
          <w:rStyle w:val="aff2"/>
          <w:b w:val="0"/>
          <w:color w:val="000000"/>
          <w:sz w:val="28"/>
          <w:szCs w:val="28"/>
        </w:rPr>
        <w:lastRenderedPageBreak/>
        <w:t>Таблица 5</w:t>
      </w:r>
      <w:bookmarkEnd w:id="253"/>
    </w:p>
    <w:p w:rsidR="00B825B3" w:rsidRPr="001B3CF4" w:rsidRDefault="00664300" w:rsidP="00E97500">
      <w:pPr>
        <w:jc w:val="center"/>
        <w:rPr>
          <w:b/>
          <w:sz w:val="28"/>
          <w:szCs w:val="28"/>
        </w:rPr>
      </w:pPr>
      <w:bookmarkStart w:id="254" w:name="_Toc512695301"/>
      <w:bookmarkStart w:id="255" w:name="_Toc513108517"/>
      <w:r w:rsidRPr="001B3CF4">
        <w:rPr>
          <w:b/>
          <w:sz w:val="28"/>
          <w:szCs w:val="28"/>
        </w:rPr>
        <w:t>ВИДЫ РАЗРЕШЕННОГО ИСПОЛЬЗОВАНИЯ ЛЕСОВ</w:t>
      </w:r>
      <w:bookmarkEnd w:id="254"/>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394"/>
        <w:gridCol w:w="7884"/>
        <w:gridCol w:w="989"/>
      </w:tblGrid>
      <w:tr w:rsidR="00A90C19" w:rsidRPr="001B3CF4" w:rsidTr="004123ED">
        <w:trPr>
          <w:trHeight w:val="20"/>
          <w:tblHeader/>
          <w:jc w:val="center"/>
        </w:trPr>
        <w:tc>
          <w:tcPr>
            <w:tcW w:w="3743"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Виды разрешенного использования лесов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Наименование участкового лесничества</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Перечень кварталов или их частей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Площадь,</w:t>
            </w:r>
          </w:p>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га</w:t>
            </w:r>
          </w:p>
        </w:tc>
      </w:tr>
      <w:tr w:rsidR="00A90C19" w:rsidRPr="001B3CF4" w:rsidTr="004123ED">
        <w:trPr>
          <w:trHeight w:val="20"/>
          <w:tblHeader/>
          <w:jc w:val="center"/>
        </w:trPr>
        <w:tc>
          <w:tcPr>
            <w:tcW w:w="3743"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2</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jc w:val="center"/>
              <w:rPr>
                <w:rFonts w:ascii="Times New Roman" w:hAnsi="Times New Roman" w:cs="Times New Roman"/>
                <w:sz w:val="20"/>
                <w:szCs w:val="20"/>
                <w:lang w:eastAsia="en-US"/>
              </w:rPr>
            </w:pPr>
            <w:r w:rsidRPr="001B3CF4">
              <w:rPr>
                <w:rFonts w:ascii="Times New Roman" w:hAnsi="Times New Roman" w:cs="Times New Roman"/>
                <w:sz w:val="20"/>
                <w:szCs w:val="20"/>
                <w:lang w:eastAsia="en-US"/>
              </w:rPr>
              <w:t>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Заготовка древесины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Заготовка живицы</w:t>
            </w:r>
          </w:p>
          <w:p w:rsidR="00A90C19" w:rsidRPr="001B3CF4" w:rsidRDefault="00A90C19" w:rsidP="00A90C19">
            <w:pPr>
              <w:spacing w:line="276" w:lineRule="auto"/>
              <w:ind w:left="-57" w:right="-57"/>
              <w:contextualSpacing/>
              <w:rPr>
                <w:lang w:eastAsia="en-US"/>
              </w:rPr>
            </w:pPr>
            <w:r w:rsidRPr="001B3CF4">
              <w:rPr>
                <w:lang w:eastAsia="en-US"/>
              </w:rPr>
              <w:t>(не вошли леса на ООПТ)</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color w:val="000000"/>
                <w:lang w:eastAsia="en-US"/>
              </w:rPr>
            </w:pPr>
            <w:r w:rsidRPr="001B3CF4">
              <w:rPr>
                <w:color w:val="000000"/>
                <w:lang w:eastAsia="en-US" w:bidi="ru-RU"/>
              </w:rPr>
              <w:t xml:space="preserve">кварталы </w:t>
            </w:r>
            <w:r w:rsidRPr="001B3CF4">
              <w:rPr>
                <w:color w:val="000000"/>
                <w:lang w:eastAsia="en-US"/>
              </w:rPr>
              <w:t>1- 79, 84-91, 96-105, 110-119, 124-133, 138-150, 154-170, 174-188, 190, 194-207, 209, 212-233, 236-250, 253, 255-261, 263- 276</w:t>
            </w:r>
          </w:p>
          <w:p w:rsidR="00A90C19" w:rsidRPr="001B3CF4" w:rsidRDefault="00A90C19" w:rsidP="00024BFD">
            <w:pPr>
              <w:spacing w:line="276" w:lineRule="auto"/>
              <w:ind w:left="-57" w:right="-57"/>
              <w:contextualSpacing/>
              <w:jc w:val="center"/>
              <w:rPr>
                <w:lang w:eastAsia="en-US"/>
              </w:rPr>
            </w:pPr>
            <w:r w:rsidRPr="001B3CF4">
              <w:rPr>
                <w:color w:val="000000"/>
                <w:lang w:eastAsia="en-US"/>
              </w:rPr>
              <w:t>части кварталов 80, 92, 134, 135, 137, 151-153, 171- 173, 191- 193, 211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25600</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color w:val="000000"/>
                <w:lang w:eastAsia="en-US" w:bidi="ru-RU"/>
              </w:rPr>
            </w:pPr>
            <w:r w:rsidRPr="001B3CF4">
              <w:rPr>
                <w:color w:val="000000"/>
                <w:lang w:eastAsia="en-US" w:bidi="ru-RU"/>
              </w:rPr>
              <w:t xml:space="preserve">кварталы </w:t>
            </w:r>
            <w:r w:rsidRPr="001B3CF4">
              <w:rPr>
                <w:color w:val="000000"/>
                <w:lang w:eastAsia="en-US"/>
              </w:rPr>
              <w:t>1-7, 9, 38- 60, 63-141, 143- 151</w:t>
            </w:r>
          </w:p>
          <w:p w:rsidR="00A90C19" w:rsidRPr="001B3CF4" w:rsidRDefault="00A90C19" w:rsidP="00024BFD">
            <w:pPr>
              <w:spacing w:line="276" w:lineRule="auto"/>
              <w:ind w:left="-57" w:right="-57"/>
              <w:contextualSpacing/>
              <w:jc w:val="center"/>
              <w:rPr>
                <w:lang w:eastAsia="en-US"/>
              </w:rPr>
            </w:pPr>
            <w:r w:rsidRPr="001B3CF4">
              <w:rPr>
                <w:color w:val="000000"/>
                <w:lang w:eastAsia="en-US"/>
              </w:rPr>
              <w:t>часть квартала142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13301</w:t>
            </w:r>
          </w:p>
        </w:tc>
      </w:tr>
      <w:tr w:rsidR="00A90C19" w:rsidRPr="001B3CF4" w:rsidTr="004123ED">
        <w:trPr>
          <w:trHeight w:val="64"/>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 xml:space="preserve">Заготовка и сбор недревесных лесных ресурсов (за исключением заготовки пней (заготовки пневого осмола) и сбора подстилки)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Заготовка пней (пневого осмола) не вошли противоэрозионные леса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color w:val="000000"/>
                <w:lang w:eastAsia="en-US"/>
              </w:rPr>
            </w:pPr>
            <w:r w:rsidRPr="001B3CF4">
              <w:rPr>
                <w:bCs/>
                <w:lang w:eastAsia="en-US"/>
              </w:rPr>
              <w:t xml:space="preserve">кварталы </w:t>
            </w:r>
            <w:r w:rsidRPr="001B3CF4">
              <w:rPr>
                <w:color w:val="000000"/>
                <w:lang w:eastAsia="en-US"/>
              </w:rPr>
              <w:t>1-7, 9, 38- 43, 45-60, 63-67, 70-120, 124, 128, 151</w:t>
            </w:r>
          </w:p>
          <w:p w:rsidR="00A90C19" w:rsidRPr="001B3CF4" w:rsidRDefault="00A90C19" w:rsidP="00024BFD">
            <w:pPr>
              <w:spacing w:line="276" w:lineRule="auto"/>
              <w:ind w:left="-57" w:right="-57"/>
              <w:contextualSpacing/>
              <w:jc w:val="center"/>
              <w:rPr>
                <w:bCs/>
                <w:lang w:eastAsia="en-US"/>
              </w:rPr>
            </w:pPr>
            <w:r w:rsidRPr="001B3CF4">
              <w:rPr>
                <w:color w:val="000000"/>
                <w:lang w:eastAsia="en-US"/>
              </w:rPr>
              <w:t>части кварталов 68, 69, 121, 122, 123, 125-127, 129- 150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8319</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Сбор подстилки</w:t>
            </w:r>
          </w:p>
          <w:p w:rsidR="00A90C19" w:rsidRPr="001B3CF4" w:rsidRDefault="00A90C19" w:rsidP="00A90C19">
            <w:pPr>
              <w:spacing w:line="276" w:lineRule="auto"/>
              <w:ind w:left="-57" w:right="-57"/>
              <w:contextualSpacing/>
              <w:rPr>
                <w:lang w:eastAsia="en-US"/>
              </w:rPr>
            </w:pPr>
            <w:r w:rsidRPr="001B3CF4">
              <w:rPr>
                <w:lang w:eastAsia="en-US"/>
              </w:rPr>
              <w:t>(не вошли леса, расположенные в водоохранных зонах, леса, выполняющие функции защиты природных и иных объектов, ценные леса)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lang w:eastAsia="en-US"/>
              </w:rPr>
              <w:t xml:space="preserve">кварталы </w:t>
            </w:r>
            <w:r w:rsidRPr="001B3CF4">
              <w:rPr>
                <w:color w:val="000000"/>
                <w:lang w:eastAsia="en-US"/>
              </w:rPr>
              <w:t>1- 4, 8, 13, 21, 24, 29, 31, 34, 35, 47, 48, 81- 83, 86, 88, 93-95, 98-102, 106- 109, 111, 112, 115-117, 120-123, 126, 129, 131, 136, 137, 140, 142, 143, 146, 152-154, 159, 160, 161, 163- 165, 168, 180, 181, 184, 185, 188, 194, 197, 199-202, 204, 207, 210, 218-220, 222, 225-228, 233, 238, 239, 242-248, 254, 255, 258-261, 264, 265, 267, 268, 27</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части кварталов 5- 7, 9- 12, 14, 16, 17-20, 22, 25, 26, 28, 30, 36- 40, 42-45, 49, 50-56, 58- 77, 80, 84, 85, 87, 89, 92, 96, 97, 103, 104, 113, 114, 118, 124, 125, 127, 128, 130, 132, 134, 135, 138, 139, 141, 144, 145, 151, 155-158, 162, 166, 167, 171- 179, 182, 183, 186, 187, 191-193, 195, 196, 198, 203, 205, 206, 211-217, 221, 223, 224, 229, 230-232, 236, 237, 240, 241, 249, 250, 256, 257, 266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22610</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lang w:eastAsia="en-US"/>
              </w:rPr>
              <w:t xml:space="preserve">кварталы </w:t>
            </w:r>
            <w:r w:rsidRPr="001B3CF4">
              <w:rPr>
                <w:color w:val="000000"/>
                <w:lang w:eastAsia="en-US"/>
              </w:rPr>
              <w:t>47- 49, 52, 54, 81, 82, 88- 90, 96, 97, 107, 108, 110, 116, 119, 120</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части кварталов 45, 46, 50, 51, 53, 75- 80, 83- 87, 94, 95, 101-106, 109, 111, 113, 114, 117, 118, 142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3032</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Заготовка пищевых лесных ресурсов и сбор лекарственных растений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Осуществление видов деятельности в сфере охотничьего хозяйства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lastRenderedPageBreak/>
              <w:t>Ведение сельского хозяйства (за исключением сенокошения и пчеловодства) не вошли леса, расположенные в водоохранных зонах, лесопарковые и зеленые зоны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lang w:eastAsia="en-US"/>
              </w:rPr>
              <w:t xml:space="preserve">кварталы </w:t>
            </w:r>
            <w:r w:rsidRPr="001B3CF4">
              <w:rPr>
                <w:color w:val="000000"/>
                <w:lang w:eastAsia="en-US"/>
              </w:rPr>
              <w:t>1- 4, 8, 11-14, 21-24, 27, 29, 31- 35, 38-40, 43, 46-48, 51, 52, 57, 65, 73- 75, 81-86, 88, 90, 93-102, 106-112, 115-117, 119-124, 126, 129, 131, 133, 136-138, 140, 142, 143, 146, 152- 154, 159, 160, 161, 163-165, 168, 180, 181, 184, 185, 188, 194, 197, 199-202, 204, 207, 210, 218- 220, 222, 225-228, 233, 238, 239, 241- 248, 254-261, 264- 268, 271</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части кварталов 5- 7, 9, 10, 15- 20, 25, 26, 28, 30, 36, 37, 41, 42, 44, 45, 49, 50, 53-56, 58- 64, 66- 72, 76-80, 87, 89, 91, 92, 103-105, 113, 114, 118, 125, 127, 128, 130, 132, 134, 135, 139, 141, 144, 145, 147-149, 151, 155- 158, 162, 166, 167, 169, 171-179, 182, 183, 186, 187, 191-193, 195, 196, 198, 203, 205, 206, 211- 217, 221, 223, 224, 229- 232, 236, 237, 240, 249, 250, 272- 276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27128</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color w:val="000000"/>
                <w:lang w:eastAsia="en-US"/>
              </w:rPr>
            </w:pPr>
            <w:r w:rsidRPr="001B3CF4">
              <w:rPr>
                <w:lang w:eastAsia="en-US"/>
              </w:rPr>
              <w:t xml:space="preserve">кварталы </w:t>
            </w:r>
            <w:r w:rsidRPr="001B3CF4">
              <w:rPr>
                <w:color w:val="000000"/>
                <w:lang w:eastAsia="en-US"/>
              </w:rPr>
              <w:t>44- 54, 74, 81, 82, 88-93, 96-99, 102, 103, 107, 108, 110, 111, 113, 116, 119, 120, 151</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части кварталов 68- 70, 72, 73, 75- 80, 83-87, 94, 95, 100, 101, 104-106, 109, 112, 114, 115, 117, 118, 121- 150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10701</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сенокошение и пчеловодство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Осуществление научно-исследовательской деятельности, образовательной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Осуществление рекреационной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Создание лесных плантаций и их эксплуатация не вошли леса, расположенные в водоохранных зонах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lang w:eastAsia="en-US"/>
              </w:rPr>
              <w:t xml:space="preserve">кварталы </w:t>
            </w:r>
            <w:r w:rsidRPr="001B3CF4">
              <w:rPr>
                <w:color w:val="000000"/>
                <w:lang w:eastAsia="en-US"/>
              </w:rPr>
              <w:t>1- 4, 8, 11- 14, 21- 24, 27, 29, 31- 35, 38-40, 43, 46-48, 51, 52, 57, 65, 73- 75, 81-86, 88, 90, 93-102, 106-112, 115-117, 119- 124, 126, 129, 131, 133, 136-138, 140, 142, 143, 146, 149, 150, 152-154, 159-161, 163-165, 168-170, 180, 181, 184, 185, 188, 190, 194, 197, 199-202, 204, 207, 209, 210, 218-220, 222, 225-228, 233, 238, 239, 241-248, 253-261, 263- 271</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части кварталов 5- 7, 9, 10, 15- 20, 25, 26, 28, 30, 36, 37, 41, 42, 44, 45, 49, 50, 53-56, 58-64, 66- 72, 76- 80, 87, 89, 91, 92, 103-105, 113, 114, 118, 125, 127, 128, 130, 132, 134, 135, 139, 141, 144, 145, 147, 148, 151, 155-158, 162, 166, 167, 171- 179, 182, 183, 186, 187, 191- 193, 195, 196, 198, 203, 205, 206, 211- 217, 221, 223, 224, 229-232, 236, 237, 240, 249, 250, 272- 276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28226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lang w:eastAsia="en-US"/>
              </w:rPr>
              <w:t xml:space="preserve">кварталы </w:t>
            </w:r>
            <w:r w:rsidRPr="001B3CF4">
              <w:rPr>
                <w:color w:val="000000"/>
                <w:lang w:eastAsia="en-US"/>
              </w:rPr>
              <w:t>1- 7, 9, 38-60, 63- 67, 74, 81, 82, 88- 93, 96- 99, 102, 103, 107, 108, 110, 111, 113, 116, 119, 120, 151</w:t>
            </w:r>
          </w:p>
          <w:p w:rsidR="00A90C19" w:rsidRPr="001B3CF4" w:rsidRDefault="00A90C19" w:rsidP="00A90C19">
            <w:pPr>
              <w:spacing w:line="276" w:lineRule="auto"/>
              <w:ind w:left="-57" w:right="-57"/>
              <w:contextualSpacing/>
              <w:jc w:val="center"/>
              <w:rPr>
                <w:lang w:eastAsia="en-US"/>
              </w:rPr>
            </w:pPr>
            <w:r w:rsidRPr="001B3CF4">
              <w:rPr>
                <w:color w:val="000000"/>
                <w:lang w:eastAsia="en-US"/>
              </w:rPr>
              <w:lastRenderedPageBreak/>
              <w:t>части кварталов 68- 70, 72, 73, 75- 80, 83-87, 94, 95, 100, 101, 104-106, 109, 112, 114, 115, 117, 118, 121-150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lastRenderedPageBreak/>
              <w:t>11875</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Выращивание лесных плодовых, ягодных, декоративных растений, лекарственных растений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Создание лесных питомников и их эксплуатация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Осуществление геологического изучения недр, разведка и добыча полезных ископаемых* не вошли ООПТ</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color w:val="000000"/>
                <w:lang w:eastAsia="en-US" w:bidi="ru-RU"/>
              </w:rPr>
              <w:t xml:space="preserve">кварталы </w:t>
            </w:r>
            <w:r w:rsidRPr="001B3CF4">
              <w:rPr>
                <w:color w:val="000000"/>
                <w:lang w:eastAsia="en-US"/>
              </w:rPr>
              <w:t>1- 79, 84-91, 96-105, 110-119, 124-133, 138-150, 154-170, 174-188, 190, 194-207, 209, 212-233, 236-250, 253, 255-261, 263- 276</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части кварталов 80, 92, 134, 135, 137, 151-153, 171- 173, 191- 193, 211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25600</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bidi="ru-RU"/>
              </w:rPr>
            </w:pPr>
            <w:r w:rsidRPr="001B3CF4">
              <w:rPr>
                <w:color w:val="000000"/>
                <w:lang w:eastAsia="en-US" w:bidi="ru-RU"/>
              </w:rPr>
              <w:t xml:space="preserve">кварталы </w:t>
            </w:r>
            <w:r w:rsidRPr="001B3CF4">
              <w:rPr>
                <w:color w:val="000000"/>
                <w:lang w:eastAsia="en-US"/>
              </w:rPr>
              <w:t>1-7, 9, 38- 60, 63-141, 143- 151</w:t>
            </w:r>
          </w:p>
          <w:p w:rsidR="00A90C19" w:rsidRPr="001B3CF4" w:rsidRDefault="00A90C19" w:rsidP="00A90C19">
            <w:pPr>
              <w:spacing w:line="276" w:lineRule="auto"/>
              <w:ind w:left="-57" w:right="-57"/>
              <w:contextualSpacing/>
              <w:jc w:val="center"/>
              <w:rPr>
                <w:lang w:eastAsia="en-US"/>
              </w:rPr>
            </w:pPr>
            <w:r w:rsidRPr="001B3CF4">
              <w:rPr>
                <w:color w:val="000000"/>
                <w:lang w:eastAsia="en-US"/>
              </w:rPr>
              <w:t>часть квартала142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13301</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Строительство и эксплуатация водохранилищ и иных искусственных водных объектов, создание и расширение морских и речных по</w:t>
            </w:r>
            <w:r w:rsidR="004A0848" w:rsidRPr="001B3CF4">
              <w:rPr>
                <w:rFonts w:ascii="Times New Roman" w:hAnsi="Times New Roman" w:cs="Times New Roman"/>
                <w:sz w:val="20"/>
                <w:szCs w:val="20"/>
                <w:lang w:eastAsia="en-US"/>
              </w:rPr>
              <w:t>ртов, строительство, реконструк</w:t>
            </w:r>
            <w:r w:rsidRPr="001B3CF4">
              <w:rPr>
                <w:rFonts w:ascii="Times New Roman" w:hAnsi="Times New Roman" w:cs="Times New Roman"/>
                <w:sz w:val="20"/>
                <w:szCs w:val="20"/>
                <w:lang w:eastAsia="en-US"/>
              </w:rPr>
              <w:t>ц</w:t>
            </w:r>
            <w:r w:rsidR="004A0848" w:rsidRPr="001B3CF4">
              <w:rPr>
                <w:rFonts w:ascii="Times New Roman" w:hAnsi="Times New Roman" w:cs="Times New Roman"/>
                <w:sz w:val="20"/>
                <w:szCs w:val="20"/>
                <w:lang w:eastAsia="en-US"/>
              </w:rPr>
              <w:t>и</w:t>
            </w:r>
            <w:r w:rsidRPr="001B3CF4">
              <w:rPr>
                <w:rFonts w:ascii="Times New Roman" w:hAnsi="Times New Roman" w:cs="Times New Roman"/>
                <w:sz w:val="20"/>
                <w:szCs w:val="20"/>
                <w:lang w:eastAsia="en-US"/>
              </w:rPr>
              <w:t>я и эксплуатация гидротехнических сооружений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Строительство, реконструкция, эксплуатация линейных объектов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
              <w:spacing w:line="276" w:lineRule="auto"/>
              <w:ind w:left="-57" w:right="-57"/>
              <w:contextualSpacing/>
              <w:rPr>
                <w:rFonts w:ascii="Times New Roman" w:hAnsi="Times New Roman" w:cs="Times New Roman"/>
                <w:lang w:eastAsia="en-US"/>
              </w:rPr>
            </w:pPr>
            <w:r w:rsidRPr="001B3CF4">
              <w:rPr>
                <w:rFonts w:ascii="Times New Roman" w:hAnsi="Times New Roman" w:cs="Times New Roman"/>
                <w:lang w:eastAsia="en-US"/>
              </w:rPr>
              <w:t>Создание и эксплуатация объектов лесоперерабатывающей инфраструктуры не вошли все защитные леса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color w:val="000000"/>
                <w:lang w:eastAsia="en-US"/>
              </w:rPr>
            </w:pPr>
            <w:r w:rsidRPr="001B3CF4">
              <w:rPr>
                <w:bCs/>
                <w:lang w:eastAsia="en-US"/>
              </w:rPr>
              <w:t xml:space="preserve">кварталы </w:t>
            </w:r>
            <w:r w:rsidRPr="001B3CF4">
              <w:rPr>
                <w:color w:val="000000"/>
                <w:lang w:eastAsia="en-US"/>
              </w:rPr>
              <w:t>1- 4, 8, 13, 21, 24, 29, 31, 34, 35, 47, 48, 86, 88, 98-102, 111, 112, 115-117, 126, 129, 131, 140, 142, 143, 146, 154, 159- 161, 163- 165, 168, 180, 181, 184, 185, 188, 194, 197, 199- 202, 204, 207, 218- 220, 222, 225- 228, 233, 238, 239, 242- 248, 255, 258-261, 264, 265, 267, 268, 271</w:t>
            </w:r>
          </w:p>
          <w:p w:rsidR="00A90C19" w:rsidRPr="001B3CF4" w:rsidRDefault="00A90C19" w:rsidP="00A90C19">
            <w:pPr>
              <w:spacing w:line="276" w:lineRule="auto"/>
              <w:ind w:left="-57" w:right="-57"/>
              <w:contextualSpacing/>
              <w:jc w:val="center"/>
              <w:rPr>
                <w:bCs/>
                <w:lang w:eastAsia="en-US"/>
              </w:rPr>
            </w:pPr>
            <w:r w:rsidRPr="001B3CF4">
              <w:rPr>
                <w:bCs/>
                <w:lang w:eastAsia="en-US"/>
              </w:rPr>
              <w:t xml:space="preserve">части кварталов </w:t>
            </w:r>
            <w:r w:rsidRPr="001B3CF4">
              <w:rPr>
                <w:color w:val="000000"/>
                <w:lang w:eastAsia="en-US"/>
              </w:rPr>
              <w:t>5-7, 9- 12, 14, 16- 20, 22, 25, 26, 28, 30, 36-40, 42- 45, 49-56, 58- 77, 84, 85, 87, 89, 96, 97, 103, 104, 113, 114, 118, 124, 125, 127, 128, 130, 132, 137-139, 141, 144, 145, 152, 153, 155-158, 162, 166, 167, 171, 172, 174-179, 182, 183, 186, 187, 195, 196, 198, 203, 205, 206, 212- 217, 221, 223, 224, 229, 230, 231, 232, 236, 237, 240, 241, 249, 250, 256, 257, 266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18504</w:t>
            </w:r>
          </w:p>
        </w:tc>
      </w:tr>
      <w:tr w:rsidR="00A90C19" w:rsidRPr="001B3CF4" w:rsidTr="004123ED">
        <w:trPr>
          <w:trHeight w:val="20"/>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bCs/>
                <w:lang w:eastAsia="en-US"/>
              </w:rPr>
            </w:pPr>
            <w:r w:rsidRPr="001B3CF4">
              <w:rPr>
                <w:bCs/>
                <w:lang w:eastAsia="en-US"/>
              </w:rPr>
              <w:t xml:space="preserve">кварталы </w:t>
            </w:r>
            <w:r w:rsidRPr="001B3CF4">
              <w:rPr>
                <w:color w:val="000000"/>
                <w:lang w:eastAsia="en-US"/>
              </w:rPr>
              <w:t>47-49, 52, 54, 81, 82, 88-90, 96, 97, 107, 108, 110, 116, 119, 120</w:t>
            </w:r>
          </w:p>
          <w:p w:rsidR="00A90C19" w:rsidRPr="001B3CF4" w:rsidRDefault="00A90C19" w:rsidP="00A90C19">
            <w:pPr>
              <w:spacing w:line="276" w:lineRule="auto"/>
              <w:ind w:left="-57" w:right="-57"/>
              <w:contextualSpacing/>
              <w:jc w:val="center"/>
              <w:rPr>
                <w:bCs/>
                <w:lang w:eastAsia="en-US"/>
              </w:rPr>
            </w:pPr>
            <w:r w:rsidRPr="001B3CF4">
              <w:rPr>
                <w:bCs/>
                <w:lang w:eastAsia="en-US"/>
              </w:rPr>
              <w:t xml:space="preserve">части кварталов </w:t>
            </w:r>
            <w:r w:rsidRPr="001B3CF4">
              <w:rPr>
                <w:color w:val="000000"/>
                <w:lang w:eastAsia="en-US"/>
              </w:rPr>
              <w:t>45, 46, 50, 51, 53, 75-80, 83-87, 94, 95, 101-106, 109, 111, 113, 114, 117, 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3029</w:t>
            </w:r>
          </w:p>
        </w:tc>
      </w:tr>
      <w:tr w:rsidR="00A90C19" w:rsidRPr="001B3CF4" w:rsidTr="004123ED">
        <w:trPr>
          <w:trHeight w:val="20"/>
          <w:jc w:val="center"/>
        </w:trPr>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pStyle w:val="aff1"/>
              <w:spacing w:line="276" w:lineRule="auto"/>
              <w:ind w:left="-57" w:right="-57"/>
              <w:contextualSpacing/>
              <w:rPr>
                <w:rFonts w:ascii="Times New Roman" w:hAnsi="Times New Roman" w:cs="Times New Roman"/>
                <w:sz w:val="20"/>
                <w:szCs w:val="20"/>
                <w:lang w:eastAsia="en-US"/>
              </w:rPr>
            </w:pPr>
            <w:r w:rsidRPr="001B3CF4">
              <w:rPr>
                <w:rFonts w:ascii="Times New Roman" w:hAnsi="Times New Roman" w:cs="Times New Roman"/>
                <w:sz w:val="20"/>
                <w:szCs w:val="20"/>
                <w:lang w:eastAsia="en-US"/>
              </w:rPr>
              <w:t>Осуществление религиозной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firstLine="35"/>
              <w:contextualSpacing/>
              <w:jc w:val="center"/>
              <w:rPr>
                <w:lang w:eastAsia="en-US"/>
              </w:rPr>
            </w:pPr>
            <w:r w:rsidRPr="001B3CF4">
              <w:rPr>
                <w:bCs/>
                <w:lang w:eastAsia="en-US"/>
              </w:rPr>
              <w:t>Октябрьское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1-188, 190-207, 209-233, 236-250, 253-261, 263-276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29706</w:t>
            </w:r>
          </w:p>
        </w:tc>
      </w:tr>
      <w:tr w:rsidR="00A90C19" w:rsidRPr="001B3CF4" w:rsidTr="004123ED">
        <w:trPr>
          <w:trHeight w:val="64"/>
          <w:jc w:val="center"/>
        </w:trPr>
        <w:tc>
          <w:tcPr>
            <w:tcW w:w="37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ind w:left="-57" w:right="-57"/>
              <w:contextualSpacing/>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bCs/>
                <w:lang w:eastAsia="en-US"/>
              </w:rPr>
              <w:t>Керкмасское</w:t>
            </w:r>
          </w:p>
        </w:tc>
        <w:tc>
          <w:tcPr>
            <w:tcW w:w="7995"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024BFD">
            <w:pPr>
              <w:spacing w:line="276" w:lineRule="auto"/>
              <w:ind w:left="-57" w:right="-57"/>
              <w:contextualSpacing/>
              <w:jc w:val="center"/>
              <w:rPr>
                <w:lang w:eastAsia="en-US"/>
              </w:rPr>
            </w:pPr>
            <w:r w:rsidRPr="001B3CF4">
              <w:rPr>
                <w:lang w:eastAsia="en-US"/>
              </w:rPr>
              <w:t>кварталы 1-7, 9, 38-60, 63-151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0C19" w:rsidRPr="001B3CF4" w:rsidRDefault="00A90C19" w:rsidP="00A90C19">
            <w:pPr>
              <w:spacing w:line="276" w:lineRule="auto"/>
              <w:ind w:left="-57" w:right="-57"/>
              <w:contextualSpacing/>
              <w:jc w:val="center"/>
              <w:rPr>
                <w:lang w:eastAsia="en-US"/>
              </w:rPr>
            </w:pPr>
            <w:r w:rsidRPr="001B3CF4">
              <w:rPr>
                <w:lang w:eastAsia="en-US"/>
              </w:rPr>
              <w:t>13304</w:t>
            </w:r>
          </w:p>
        </w:tc>
      </w:tr>
    </w:tbl>
    <w:p w:rsidR="00DE5063" w:rsidRPr="001B3CF4" w:rsidRDefault="00B825B3" w:rsidP="004123ED">
      <w:pPr>
        <w:ind w:firstLine="709"/>
        <w:jc w:val="both"/>
        <w:rPr>
          <w:sz w:val="28"/>
          <w:szCs w:val="28"/>
        </w:rPr>
      </w:pPr>
      <w:r w:rsidRPr="001B3CF4">
        <w:rPr>
          <w:b/>
          <w:color w:val="000000"/>
          <w:sz w:val="22"/>
          <w:szCs w:val="22"/>
        </w:rPr>
        <w:t>Примечание:</w:t>
      </w:r>
      <w:r w:rsidRPr="001B3CF4">
        <w:rPr>
          <w:color w:val="000000"/>
          <w:sz w:val="22"/>
          <w:szCs w:val="22"/>
        </w:rPr>
        <w:t xml:space="preserve"> * - в лесах зеленой зоны разработка месторождений допускается в случаях, когда лицензии на пользование недрами получены до 01.01.2007 года, на срок, не превышающий срока действия таких лицензий.</w:t>
      </w:r>
    </w:p>
    <w:p w:rsidR="00DE5063" w:rsidRPr="001B3CF4" w:rsidRDefault="00DE5063" w:rsidP="00664300">
      <w:pPr>
        <w:rPr>
          <w:sz w:val="28"/>
          <w:szCs w:val="28"/>
        </w:rPr>
        <w:sectPr w:rsidR="00DE5063" w:rsidRPr="001B3CF4" w:rsidSect="009B3ACD">
          <w:pgSz w:w="16838" w:h="11906" w:orient="landscape" w:code="9"/>
          <w:pgMar w:top="1134" w:right="709" w:bottom="1134" w:left="1134" w:header="0" w:footer="851" w:gutter="0"/>
          <w:cols w:space="708"/>
          <w:docGrid w:linePitch="360"/>
        </w:sectPr>
      </w:pPr>
    </w:p>
    <w:p w:rsidR="0043754E" w:rsidRPr="001B3CF4" w:rsidRDefault="0079242F" w:rsidP="00997357">
      <w:pPr>
        <w:pStyle w:val="20"/>
        <w:spacing w:before="0" w:after="0"/>
        <w:ind w:left="0" w:firstLine="709"/>
      </w:pPr>
      <w:bookmarkStart w:id="256" w:name="_Toc220893714"/>
      <w:bookmarkStart w:id="257" w:name="_Toc316806501"/>
      <w:bookmarkStart w:id="258" w:name="_Toc451506892"/>
      <w:bookmarkStart w:id="259" w:name="_Toc511310667"/>
      <w:bookmarkStart w:id="260" w:name="_Toc149040782"/>
      <w:bookmarkStart w:id="261" w:name="_Toc149048378"/>
      <w:bookmarkStart w:id="262" w:name="_Toc149048547"/>
      <w:bookmarkStart w:id="263" w:name="_Toc149049082"/>
      <w:r w:rsidRPr="001B3CF4">
        <w:lastRenderedPageBreak/>
        <w:t>Нормативы, параметры и сроки разрешенного использования лесов, требования к охране, защите и воспроизводству лесов</w:t>
      </w:r>
      <w:bookmarkEnd w:id="256"/>
      <w:bookmarkEnd w:id="257"/>
      <w:bookmarkEnd w:id="258"/>
      <w:bookmarkEnd w:id="259"/>
      <w:bookmarkEnd w:id="260"/>
      <w:bookmarkEnd w:id="261"/>
      <w:bookmarkEnd w:id="262"/>
      <w:bookmarkEnd w:id="263"/>
    </w:p>
    <w:p w:rsidR="00182097" w:rsidRPr="001B3CF4" w:rsidRDefault="004F695C" w:rsidP="00997357">
      <w:pPr>
        <w:pStyle w:val="10"/>
        <w:tabs>
          <w:tab w:val="num" w:pos="1276"/>
        </w:tabs>
        <w:ind w:left="0" w:firstLine="709"/>
        <w:rPr>
          <w:i w:val="0"/>
        </w:rPr>
      </w:pPr>
      <w:bookmarkStart w:id="264" w:name="_Toc171246821"/>
      <w:bookmarkStart w:id="265" w:name="_Toc188781625"/>
      <w:bookmarkStart w:id="266" w:name="_Toc220893715"/>
      <w:bookmarkStart w:id="267" w:name="_Toc316806502"/>
      <w:bookmarkStart w:id="268" w:name="_Toc451506893"/>
      <w:bookmarkStart w:id="269" w:name="_Toc511310668"/>
      <w:bookmarkStart w:id="270" w:name="_Toc149040783"/>
      <w:bookmarkStart w:id="271" w:name="_Toc149048379"/>
      <w:bookmarkStart w:id="272" w:name="_Toc149048548"/>
      <w:bookmarkStart w:id="273" w:name="_Toc149049083"/>
      <w:bookmarkStart w:id="274" w:name="_Toc171246831"/>
      <w:r w:rsidRPr="001B3CF4">
        <w:rPr>
          <w:i w:val="0"/>
        </w:rPr>
        <w:t>Нормативы, параметры и сроки использования лесов для заготовки древесины</w:t>
      </w:r>
      <w:bookmarkEnd w:id="264"/>
      <w:bookmarkEnd w:id="265"/>
      <w:bookmarkEnd w:id="266"/>
      <w:bookmarkEnd w:id="267"/>
      <w:bookmarkEnd w:id="268"/>
      <w:bookmarkEnd w:id="269"/>
      <w:bookmarkEnd w:id="270"/>
      <w:bookmarkEnd w:id="271"/>
      <w:bookmarkEnd w:id="272"/>
      <w:bookmarkEnd w:id="273"/>
    </w:p>
    <w:p w:rsidR="00E831D5" w:rsidRPr="001B3CF4" w:rsidRDefault="00E831D5" w:rsidP="00997357">
      <w:pPr>
        <w:widowControl w:val="0"/>
        <w:ind w:firstLine="709"/>
        <w:jc w:val="both"/>
        <w:rPr>
          <w:sz w:val="28"/>
          <w:szCs w:val="28"/>
        </w:rPr>
      </w:pPr>
      <w:bookmarkStart w:id="275" w:name="sub_294"/>
      <w:bookmarkStart w:id="276" w:name="_Toc171246822"/>
      <w:r w:rsidRPr="001B3CF4">
        <w:rPr>
          <w:sz w:val="28"/>
          <w:szCs w:val="28"/>
        </w:rPr>
        <w:t>Использование лесов для заготовки древесины регламентируется статьями 29, 29.1, 30 Лесного кодекса Российской Федерации.</w:t>
      </w:r>
    </w:p>
    <w:p w:rsidR="00B75309" w:rsidRPr="001B3CF4" w:rsidRDefault="00B75309" w:rsidP="00B75309">
      <w:pPr>
        <w:widowControl w:val="0"/>
        <w:ind w:firstLine="709"/>
        <w:jc w:val="both"/>
        <w:rPr>
          <w:sz w:val="28"/>
          <w:szCs w:val="28"/>
        </w:rPr>
      </w:pPr>
      <w:r w:rsidRPr="001B3CF4">
        <w:rPr>
          <w:sz w:val="28"/>
          <w:szCs w:val="28"/>
        </w:rPr>
        <w:t>Общие требования к заготовке древесины установлены Правилами заготовки древесины и особенностями заготовки древесины в лесничествах, указанных в статье 23 Лесного кодекса Российской Федерации (далее – Правила заготовки древесины), которые утверждает уполномоченный федеральный орган исполнительной власти.</w:t>
      </w:r>
    </w:p>
    <w:p w:rsidR="00E477E7" w:rsidRPr="001B3CF4" w:rsidRDefault="00E477E7" w:rsidP="00E477E7">
      <w:pPr>
        <w:widowControl w:val="0"/>
        <w:ind w:firstLine="709"/>
        <w:jc w:val="both"/>
        <w:rPr>
          <w:sz w:val="28"/>
          <w:szCs w:val="28"/>
        </w:rPr>
      </w:pPr>
      <w:r w:rsidRPr="001B3CF4">
        <w:rPr>
          <w:sz w:val="28"/>
          <w:szCs w:val="28"/>
        </w:rPr>
        <w:t>Заготовка древесины может осуществляться с предоставлением лесного участка или без предоставления лесного участка.</w:t>
      </w:r>
    </w:p>
    <w:p w:rsidR="00E477E7" w:rsidRPr="001B3CF4" w:rsidRDefault="00E477E7" w:rsidP="00E477E7">
      <w:pPr>
        <w:widowControl w:val="0"/>
        <w:ind w:firstLine="709"/>
        <w:jc w:val="both"/>
        <w:rPr>
          <w:sz w:val="28"/>
          <w:szCs w:val="28"/>
        </w:rPr>
      </w:pPr>
      <w:r w:rsidRPr="001B3CF4">
        <w:rPr>
          <w:sz w:val="28"/>
          <w:szCs w:val="28"/>
        </w:rPr>
        <w:t xml:space="preserve">Заготовка древесины в целях предпринимательской деятельности осуществляется гражданами и юридическими лицами на основании договора аренды лесного участка в соответствии с Лесным планом Удмуртской Республики, лесохозяйственным регламентом лесничества, а также проектом освоения лесов и лесной декларацией. </w:t>
      </w:r>
    </w:p>
    <w:p w:rsidR="00E477E7" w:rsidRPr="001B3CF4" w:rsidRDefault="00E477E7" w:rsidP="00E477E7">
      <w:pPr>
        <w:widowControl w:val="0"/>
        <w:ind w:firstLine="709"/>
        <w:jc w:val="both"/>
        <w:rPr>
          <w:sz w:val="28"/>
          <w:szCs w:val="28"/>
        </w:rPr>
      </w:pPr>
      <w:r w:rsidRPr="001B3CF4">
        <w:rPr>
          <w:sz w:val="28"/>
          <w:szCs w:val="28"/>
        </w:rPr>
        <w:t>Заготовка древесины без предоставления лесного участка может осуществляться гражданами и юридическими лицами на основании договора купли-продажи лесных насаждений или на основании контракта, указанного в части 5 статьи 19 Лесного кодекса Р</w:t>
      </w:r>
      <w:r w:rsidR="00FF23E5" w:rsidRPr="001B3CF4">
        <w:rPr>
          <w:sz w:val="28"/>
          <w:szCs w:val="28"/>
        </w:rPr>
        <w:t xml:space="preserve">оссийской </w:t>
      </w:r>
      <w:r w:rsidRPr="001B3CF4">
        <w:rPr>
          <w:sz w:val="28"/>
          <w:szCs w:val="28"/>
        </w:rPr>
        <w:t>Ф</w:t>
      </w:r>
      <w:r w:rsidR="00FF23E5" w:rsidRPr="001B3CF4">
        <w:rPr>
          <w:sz w:val="28"/>
          <w:szCs w:val="28"/>
        </w:rPr>
        <w:t>едерации</w:t>
      </w:r>
      <w:r w:rsidRPr="001B3CF4">
        <w:rPr>
          <w:sz w:val="28"/>
          <w:szCs w:val="28"/>
        </w:rPr>
        <w:t>, в соответствии с Лесным планом Удмуртской Республики и лесохозяйственным регламентом лесничества.</w:t>
      </w:r>
    </w:p>
    <w:p w:rsidR="00E477E7" w:rsidRPr="001B3CF4" w:rsidRDefault="00E477E7" w:rsidP="00E477E7">
      <w:pPr>
        <w:widowControl w:val="0"/>
        <w:ind w:firstLine="709"/>
        <w:jc w:val="both"/>
        <w:rPr>
          <w:sz w:val="28"/>
          <w:szCs w:val="28"/>
        </w:rPr>
      </w:pPr>
      <w:r w:rsidRPr="001B3CF4">
        <w:rPr>
          <w:sz w:val="28"/>
          <w:szCs w:val="28"/>
        </w:rPr>
        <w:t>Заготовка древесины на основании договоров купли-продажи лесных насаждений на территории лесничества может осуществляться в следующих случаях:</w:t>
      </w:r>
    </w:p>
    <w:p w:rsidR="00E477E7" w:rsidRPr="001B3CF4" w:rsidRDefault="00E477E7" w:rsidP="00E477E7">
      <w:pPr>
        <w:widowControl w:val="0"/>
        <w:ind w:firstLine="709"/>
        <w:jc w:val="both"/>
        <w:rPr>
          <w:sz w:val="28"/>
          <w:szCs w:val="28"/>
        </w:rPr>
      </w:pPr>
      <w:r w:rsidRPr="001B3CF4">
        <w:rPr>
          <w:sz w:val="28"/>
          <w:szCs w:val="28"/>
        </w:rPr>
        <w:t xml:space="preserve">- гражданами для собственных нужд  в целях отопления, возведения строений и иных собственных нужд в соответствии с порядком и нормативами заготовки гражданами древесины для собственных нужд, установленных </w:t>
      </w:r>
      <w:r w:rsidR="001117AB" w:rsidRPr="001B3CF4">
        <w:rPr>
          <w:sz w:val="28"/>
          <w:szCs w:val="28"/>
        </w:rPr>
        <w:t>З</w:t>
      </w:r>
      <w:r w:rsidRPr="001B3CF4">
        <w:rPr>
          <w:sz w:val="28"/>
          <w:szCs w:val="28"/>
        </w:rPr>
        <w:t xml:space="preserve">аконом Удмуртской </w:t>
      </w:r>
      <w:r w:rsidR="001117AB" w:rsidRPr="001B3CF4">
        <w:rPr>
          <w:sz w:val="28"/>
          <w:szCs w:val="28"/>
        </w:rPr>
        <w:t>Р</w:t>
      </w:r>
      <w:r w:rsidRPr="001B3CF4">
        <w:rPr>
          <w:sz w:val="28"/>
          <w:szCs w:val="28"/>
        </w:rPr>
        <w:t>еспублики от 10.09.2007 № 46-РЗ</w:t>
      </w:r>
      <w:r w:rsidR="001117AB" w:rsidRPr="001B3CF4">
        <w:rPr>
          <w:sz w:val="28"/>
          <w:szCs w:val="28"/>
        </w:rPr>
        <w:t xml:space="preserve"> </w:t>
      </w:r>
      <w:r w:rsidR="001117AB" w:rsidRPr="001B3CF4">
        <w:rPr>
          <w:rFonts w:eastAsia="Calibri"/>
          <w:sz w:val="28"/>
          <w:szCs w:val="28"/>
          <w:lang w:eastAsia="en-US"/>
        </w:rPr>
        <w:t>«О порядке и нормативах заготовки гражданами древесины для собственных нужд»</w:t>
      </w:r>
      <w:r w:rsidRPr="001B3CF4">
        <w:rPr>
          <w:sz w:val="28"/>
          <w:szCs w:val="28"/>
        </w:rPr>
        <w:t>. Порядок заключения договоров купли-продажи лесных насаждений для собственных нужд граждан утвержден постановлением Правительства Удмуртской Республики от 28.10.2015  № 486 «О порядке заключения договоров купли-продажи лесных насаждений с гражданами для собственных нужд»;</w:t>
      </w:r>
    </w:p>
    <w:p w:rsidR="00E477E7" w:rsidRPr="001B3CF4" w:rsidRDefault="00E477E7" w:rsidP="00E477E7">
      <w:pPr>
        <w:widowControl w:val="0"/>
        <w:ind w:firstLine="709"/>
        <w:jc w:val="both"/>
        <w:rPr>
          <w:sz w:val="28"/>
          <w:szCs w:val="28"/>
        </w:rPr>
      </w:pPr>
      <w:r w:rsidRPr="001B3CF4">
        <w:rPr>
          <w:sz w:val="28"/>
          <w:szCs w:val="28"/>
        </w:rPr>
        <w:t>- юридическими лицами и индивидуальными предпринимателями, относящимися в соответствии с Федеральным законом от 24.07.2007 № 209-ФЗ «О развитии малого и среднего предпринимательства в Российской Федерации» к субъектам малого и среднего предпринимательства;</w:t>
      </w:r>
    </w:p>
    <w:p w:rsidR="00E477E7" w:rsidRPr="001B3CF4" w:rsidRDefault="00E477E7" w:rsidP="00E477E7">
      <w:pPr>
        <w:widowControl w:val="0"/>
        <w:ind w:firstLine="709"/>
        <w:jc w:val="both"/>
        <w:rPr>
          <w:sz w:val="28"/>
          <w:szCs w:val="28"/>
        </w:rPr>
      </w:pPr>
      <w:r w:rsidRPr="001B3CF4">
        <w:rPr>
          <w:sz w:val="28"/>
          <w:szCs w:val="28"/>
        </w:rPr>
        <w:t xml:space="preserve">- государственным учреждением, подведомственным Министерству природных ресурсов и охраны окружающей среды Удмуртской Республики, на которое возложена обязанность по выполнению мероприятий по сохранению лесов, в том числе по охране, защите воспроизводству лесов, лесоразведению, в рамках </w:t>
      </w:r>
      <w:r w:rsidRPr="001B3CF4">
        <w:rPr>
          <w:sz w:val="28"/>
          <w:szCs w:val="28"/>
        </w:rPr>
        <w:lastRenderedPageBreak/>
        <w:t xml:space="preserve">доведенного государственного задания; </w:t>
      </w:r>
    </w:p>
    <w:p w:rsidR="00E477E7" w:rsidRPr="001B3CF4" w:rsidRDefault="00E477E7" w:rsidP="00E477E7">
      <w:pPr>
        <w:widowControl w:val="0"/>
        <w:ind w:firstLine="709"/>
        <w:jc w:val="both"/>
        <w:rPr>
          <w:sz w:val="28"/>
          <w:szCs w:val="28"/>
        </w:rPr>
      </w:pPr>
      <w:r w:rsidRPr="001B3CF4">
        <w:rPr>
          <w:sz w:val="28"/>
          <w:szCs w:val="28"/>
        </w:rPr>
        <w:t>- юридическими лицами в исключительных случаях, предусмотренных Законом Удмуртской Республики от 25.11.2009 № 51-РЗ «Об исключительных случаях заготовки древесины и недревесных лесных ресурсов» для обеспечения государственных нужд или муниципальных нужд.</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могут использовать дополнительный объем древесины за счет недоиспользованного установленного объема изъятия древесины на лесном участке за предыдущие три года по видам рубок и хозяйствам при условии использования не менее 80% установленного на текущий год объема изъятия древесины по соответствующему виду рубок и хозяйству. 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Для заготовки древесины допускается осуществление рубок:</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а) спелых и перестойных лесных насаждений;</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б)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 лесных насаждений любого возраста на лесных участках, предназначенных для строительства, реконструкции и эксплуатации объектов, предусмотренных</w:t>
      </w:r>
      <w:r w:rsidR="00B0280B" w:rsidRPr="001B3CF4">
        <w:rPr>
          <w:rFonts w:ascii="Times New Roman" w:hAnsi="Times New Roman" w:cs="Times New Roman"/>
          <w:sz w:val="28"/>
          <w:szCs w:val="28"/>
        </w:rPr>
        <w:t xml:space="preserve"> статьями 13, 14, 21 </w:t>
      </w:r>
      <w:r w:rsidR="0079231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Рубки лесных насаждений осуществляются в форме выборочных или сплошных рубок.</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Сплошными рубками признаются рубки, при которых на соответствующих </w:t>
      </w:r>
      <w:r w:rsidR="00024BFD" w:rsidRPr="001B3CF4">
        <w:rPr>
          <w:rFonts w:ascii="Times New Roman" w:hAnsi="Times New Roman" w:cs="Times New Roman"/>
          <w:sz w:val="28"/>
          <w:szCs w:val="28"/>
        </w:rPr>
        <w:t>з</w:t>
      </w:r>
      <w:r w:rsidRPr="001B3CF4">
        <w:rPr>
          <w:rFonts w:ascii="Times New Roman" w:hAnsi="Times New Roman" w:cs="Times New Roman"/>
          <w:sz w:val="28"/>
          <w:szCs w:val="28"/>
        </w:rPr>
        <w:t>емлях или земельных участках вырубаются лесные насаждения с сохранением для воспроизводства лесов отдельных кустарников или групп д</w:t>
      </w:r>
      <w:r w:rsidR="00B0280B" w:rsidRPr="001B3CF4">
        <w:rPr>
          <w:rFonts w:ascii="Times New Roman" w:hAnsi="Times New Roman" w:cs="Times New Roman"/>
          <w:sz w:val="28"/>
          <w:szCs w:val="28"/>
        </w:rPr>
        <w:t>е</w:t>
      </w:r>
      <w:r w:rsidRPr="001B3CF4">
        <w:rPr>
          <w:rFonts w:ascii="Times New Roman" w:hAnsi="Times New Roman" w:cs="Times New Roman"/>
          <w:sz w:val="28"/>
          <w:szCs w:val="28"/>
        </w:rPr>
        <w:t>ревьев и кустарников или без такого сохранения с проведением последующих мероприятий по искусственному лесовосстановлению.</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Заготовка древесины осуществляется в эксплуатационных лесах, защитных лесах.</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 эксплуатационных лесах осуществляются сплошные и выборочные рубки.</w:t>
      </w:r>
    </w:p>
    <w:p w:rsidR="00D27718" w:rsidRPr="001B3CF4" w:rsidRDefault="00D27718"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Проведение сплошных рубок в защитных лесах осуществляется в случаях, предусмотренных частью 6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w:t>
      </w:r>
      <w:r w:rsidRPr="001B3CF4">
        <w:rPr>
          <w:rFonts w:ascii="Times New Roman" w:hAnsi="Times New Roman" w:cs="Times New Roman"/>
          <w:sz w:val="28"/>
          <w:szCs w:val="28"/>
        </w:rPr>
        <w:lastRenderedPageBreak/>
        <w:t>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p>
    <w:p w:rsidR="00E477E7" w:rsidRPr="001B3CF4" w:rsidRDefault="00E477E7" w:rsidP="00E477E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Ограничения использования лесов в соответствии со статьей 27 Лесного кодекса Российской Федерации установлены разделами 3.1, 3.2, 3.3 настоящего лесохозяйственного регламента.</w:t>
      </w:r>
    </w:p>
    <w:p w:rsidR="00997357" w:rsidRPr="001B3CF4" w:rsidRDefault="00997357" w:rsidP="00997357">
      <w:pPr>
        <w:pStyle w:val="ConsPlusNormal"/>
        <w:widowControl/>
        <w:ind w:firstLine="709"/>
        <w:jc w:val="both"/>
        <w:rPr>
          <w:rFonts w:ascii="Times New Roman" w:hAnsi="Times New Roman" w:cs="Times New Roman"/>
          <w:b/>
          <w:sz w:val="28"/>
          <w:szCs w:val="28"/>
        </w:rPr>
      </w:pPr>
    </w:p>
    <w:p w:rsidR="004F695C" w:rsidRPr="001B3CF4" w:rsidRDefault="004F695C" w:rsidP="00997357">
      <w:pPr>
        <w:pStyle w:val="aff9"/>
        <w:numPr>
          <w:ilvl w:val="2"/>
          <w:numId w:val="2"/>
        </w:numPr>
        <w:spacing w:before="0" w:after="0"/>
        <w:ind w:left="0" w:firstLine="709"/>
        <w:jc w:val="both"/>
        <w:rPr>
          <w:rFonts w:ascii="Times New Roman" w:hAnsi="Times New Roman"/>
          <w:i w:val="0"/>
        </w:rPr>
      </w:pPr>
      <w:bookmarkStart w:id="277" w:name="_Toc188781626"/>
      <w:bookmarkStart w:id="278" w:name="_Toc220893716"/>
      <w:bookmarkStart w:id="279" w:name="_Toc316806529"/>
      <w:bookmarkStart w:id="280" w:name="_Toc451506894"/>
      <w:bookmarkStart w:id="281" w:name="_Toc511310669"/>
      <w:bookmarkStart w:id="282" w:name="_Toc512695306"/>
      <w:bookmarkStart w:id="283" w:name="_Toc513108522"/>
      <w:bookmarkStart w:id="284" w:name="_Toc149040784"/>
      <w:bookmarkStart w:id="285" w:name="_Toc149048380"/>
      <w:bookmarkStart w:id="286" w:name="_Toc149048549"/>
      <w:bookmarkStart w:id="287" w:name="_Toc149049084"/>
      <w:bookmarkEnd w:id="275"/>
      <w:r w:rsidRPr="001B3CF4">
        <w:rPr>
          <w:rFonts w:ascii="Times New Roman" w:hAnsi="Times New Roman"/>
          <w:i w:val="0"/>
        </w:rPr>
        <w:t xml:space="preserve">Расчетная лесосека для </w:t>
      </w:r>
      <w:r w:rsidR="00AE3D65" w:rsidRPr="001B3CF4">
        <w:rPr>
          <w:rFonts w:ascii="Times New Roman" w:hAnsi="Times New Roman"/>
          <w:i w:val="0"/>
        </w:rPr>
        <w:t>осуществления</w:t>
      </w:r>
      <w:r w:rsidRPr="001B3CF4">
        <w:rPr>
          <w:rFonts w:ascii="Times New Roman" w:hAnsi="Times New Roman"/>
          <w:i w:val="0"/>
        </w:rPr>
        <w:t xml:space="preserve"> рубок спелых и перестойных лесных насаждений</w:t>
      </w:r>
      <w:bookmarkEnd w:id="276"/>
      <w:bookmarkEnd w:id="277"/>
      <w:bookmarkEnd w:id="278"/>
      <w:bookmarkEnd w:id="279"/>
      <w:bookmarkEnd w:id="280"/>
      <w:bookmarkEnd w:id="281"/>
      <w:bookmarkEnd w:id="282"/>
      <w:bookmarkEnd w:id="283"/>
      <w:bookmarkEnd w:id="284"/>
      <w:bookmarkEnd w:id="285"/>
      <w:bookmarkEnd w:id="286"/>
      <w:bookmarkEnd w:id="287"/>
    </w:p>
    <w:p w:rsidR="00AE3D65" w:rsidRPr="001B3CF4" w:rsidRDefault="00AE3D65" w:rsidP="00024BFD">
      <w:pPr>
        <w:pStyle w:val="ConsPlusNormal"/>
        <w:widowControl/>
        <w:jc w:val="both"/>
        <w:rPr>
          <w:rFonts w:ascii="Times New Roman" w:hAnsi="Times New Roman" w:cs="Times New Roman"/>
          <w:sz w:val="28"/>
          <w:szCs w:val="28"/>
        </w:rPr>
      </w:pPr>
      <w:bookmarkStart w:id="288" w:name="_Toc511310670"/>
      <w:bookmarkStart w:id="289" w:name="_Toc512695307"/>
      <w:bookmarkStart w:id="290" w:name="_Toc513108523"/>
      <w:r w:rsidRPr="001B3CF4">
        <w:rPr>
          <w:rFonts w:ascii="Times New Roman" w:hAnsi="Times New Roman" w:cs="Times New Roman"/>
          <w:sz w:val="28"/>
          <w:szCs w:val="28"/>
        </w:rPr>
        <w:t xml:space="preserve">Исчисление расчетной лесосеки осуществляется отдельно для сплошных и выборочных рубок спелых и перестойных лесных насаждений, размеры которых приведены в таблице </w:t>
      </w:r>
      <w:r w:rsidR="00036770" w:rsidRPr="001B3CF4">
        <w:rPr>
          <w:rFonts w:ascii="Times New Roman" w:hAnsi="Times New Roman" w:cs="Times New Roman"/>
          <w:sz w:val="28"/>
          <w:szCs w:val="28"/>
        </w:rPr>
        <w:t>6</w:t>
      </w:r>
      <w:r w:rsidRPr="001B3CF4">
        <w:rPr>
          <w:rFonts w:ascii="Times New Roman" w:hAnsi="Times New Roman" w:cs="Times New Roman"/>
          <w:sz w:val="28"/>
          <w:szCs w:val="28"/>
        </w:rPr>
        <w:t xml:space="preserve"> – по выборочным рубкам и таблица </w:t>
      </w:r>
      <w:r w:rsidR="00036770" w:rsidRPr="001B3CF4">
        <w:rPr>
          <w:rFonts w:ascii="Times New Roman" w:hAnsi="Times New Roman" w:cs="Times New Roman"/>
          <w:sz w:val="28"/>
          <w:szCs w:val="28"/>
        </w:rPr>
        <w:t>7</w:t>
      </w:r>
      <w:r w:rsidRPr="001B3CF4">
        <w:rPr>
          <w:rFonts w:ascii="Times New Roman" w:hAnsi="Times New Roman" w:cs="Times New Roman"/>
          <w:sz w:val="28"/>
          <w:szCs w:val="28"/>
        </w:rPr>
        <w:t xml:space="preserve"> – по сплошным рубкам.</w:t>
      </w:r>
      <w:bookmarkEnd w:id="288"/>
      <w:bookmarkEnd w:id="289"/>
      <w:bookmarkEnd w:id="290"/>
    </w:p>
    <w:p w:rsidR="00024BFD" w:rsidRPr="001B3CF4" w:rsidRDefault="00024BFD" w:rsidP="00AA20EF">
      <w:pPr>
        <w:ind w:firstLine="697"/>
        <w:jc w:val="right"/>
        <w:rPr>
          <w:sz w:val="28"/>
          <w:szCs w:val="28"/>
          <w:lang w:val="x-none"/>
        </w:rPr>
        <w:sectPr w:rsidR="00024BFD" w:rsidRPr="001B3CF4" w:rsidSect="009B3ACD">
          <w:pgSz w:w="11906" w:h="16838" w:code="9"/>
          <w:pgMar w:top="1134" w:right="709" w:bottom="1134" w:left="1134" w:header="0" w:footer="851" w:gutter="0"/>
          <w:cols w:space="708"/>
          <w:docGrid w:linePitch="360"/>
        </w:sectPr>
      </w:pPr>
      <w:bookmarkStart w:id="291" w:name="_Toc512695308"/>
      <w:bookmarkStart w:id="292" w:name="_Toc513108524"/>
    </w:p>
    <w:p w:rsidR="004F695C" w:rsidRPr="001B3CF4" w:rsidRDefault="00C47A54" w:rsidP="00AA20EF">
      <w:pPr>
        <w:ind w:firstLine="697"/>
        <w:jc w:val="right"/>
        <w:rPr>
          <w:sz w:val="28"/>
          <w:szCs w:val="28"/>
        </w:rPr>
      </w:pPr>
      <w:r w:rsidRPr="001B3CF4">
        <w:rPr>
          <w:sz w:val="28"/>
          <w:szCs w:val="28"/>
        </w:rPr>
        <w:lastRenderedPageBreak/>
        <w:t>Т</w:t>
      </w:r>
      <w:r w:rsidR="004F695C" w:rsidRPr="001B3CF4">
        <w:rPr>
          <w:sz w:val="28"/>
          <w:szCs w:val="28"/>
        </w:rPr>
        <w:t xml:space="preserve">аблица </w:t>
      </w:r>
      <w:bookmarkEnd w:id="291"/>
      <w:bookmarkEnd w:id="292"/>
      <w:r w:rsidR="00036770" w:rsidRPr="001B3CF4">
        <w:rPr>
          <w:sz w:val="28"/>
          <w:szCs w:val="28"/>
        </w:rPr>
        <w:t>6</w:t>
      </w:r>
    </w:p>
    <w:p w:rsidR="00024BFD" w:rsidRPr="001B3CF4" w:rsidRDefault="00997357" w:rsidP="007A59BC">
      <w:pPr>
        <w:spacing w:after="120"/>
        <w:jc w:val="center"/>
        <w:rPr>
          <w:b/>
          <w:bCs/>
          <w:color w:val="000000"/>
          <w:sz w:val="28"/>
          <w:szCs w:val="28"/>
        </w:rPr>
      </w:pPr>
      <w:r w:rsidRPr="001B3CF4">
        <w:rPr>
          <w:b/>
          <w:bCs/>
          <w:color w:val="000000"/>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FA469F" w:rsidRPr="001B3CF4" w:rsidRDefault="00FA469F" w:rsidP="00664300">
      <w:pPr>
        <w:rPr>
          <w:sz w:val="2"/>
          <w:szCs w:val="16"/>
        </w:rPr>
      </w:pPr>
    </w:p>
    <w:tbl>
      <w:tblPr>
        <w:tblW w:w="15056" w:type="dxa"/>
        <w:jc w:val="center"/>
        <w:tblLook w:val="04A0" w:firstRow="1" w:lastRow="0" w:firstColumn="1" w:lastColumn="0" w:noHBand="0" w:noVBand="1"/>
      </w:tblPr>
      <w:tblGrid>
        <w:gridCol w:w="2620"/>
        <w:gridCol w:w="963"/>
        <w:gridCol w:w="1071"/>
        <w:gridCol w:w="967"/>
        <w:gridCol w:w="900"/>
        <w:gridCol w:w="940"/>
        <w:gridCol w:w="815"/>
        <w:gridCol w:w="878"/>
        <w:gridCol w:w="1080"/>
        <w:gridCol w:w="821"/>
        <w:gridCol w:w="920"/>
        <w:gridCol w:w="760"/>
        <w:gridCol w:w="940"/>
        <w:gridCol w:w="760"/>
        <w:gridCol w:w="621"/>
      </w:tblGrid>
      <w:tr w:rsidR="00084A5F" w:rsidRPr="001B3CF4" w:rsidTr="004123ED">
        <w:trPr>
          <w:trHeight w:val="20"/>
          <w:tblHeader/>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Показатели</w:t>
            </w:r>
          </w:p>
        </w:tc>
        <w:tc>
          <w:tcPr>
            <w:tcW w:w="20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Всего</w:t>
            </w:r>
          </w:p>
        </w:tc>
        <w:tc>
          <w:tcPr>
            <w:tcW w:w="10402" w:type="dxa"/>
            <w:gridSpan w:val="1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В том числе по полнотам</w:t>
            </w:r>
          </w:p>
        </w:tc>
      </w:tr>
      <w:tr w:rsidR="00084A5F" w:rsidRPr="001B3CF4" w:rsidTr="004123ED">
        <w:trPr>
          <w:trHeight w:val="20"/>
          <w:tblHeader/>
          <w:jc w:val="center"/>
        </w:trPr>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p>
        </w:tc>
        <w:tc>
          <w:tcPr>
            <w:tcW w:w="20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p>
        </w:tc>
        <w:tc>
          <w:tcPr>
            <w:tcW w:w="1867" w:type="dxa"/>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w:t>
            </w:r>
          </w:p>
        </w:tc>
        <w:tc>
          <w:tcPr>
            <w:tcW w:w="1755" w:type="dxa"/>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0.9</w:t>
            </w:r>
          </w:p>
        </w:tc>
        <w:tc>
          <w:tcPr>
            <w:tcW w:w="1958" w:type="dxa"/>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0.8</w:t>
            </w:r>
          </w:p>
        </w:tc>
        <w:tc>
          <w:tcPr>
            <w:tcW w:w="1741" w:type="dxa"/>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0.7</w:t>
            </w:r>
          </w:p>
        </w:tc>
        <w:tc>
          <w:tcPr>
            <w:tcW w:w="1700" w:type="dxa"/>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0.6</w:t>
            </w:r>
          </w:p>
        </w:tc>
        <w:tc>
          <w:tcPr>
            <w:tcW w:w="1381" w:type="dxa"/>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0,3 - 0,5</w:t>
            </w:r>
          </w:p>
        </w:tc>
      </w:tr>
      <w:tr w:rsidR="00084A5F" w:rsidRPr="001B3CF4" w:rsidTr="004123ED">
        <w:trPr>
          <w:trHeight w:val="20"/>
          <w:tblHeader/>
          <w:jc w:val="center"/>
        </w:trPr>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га</w:t>
            </w: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тыс. м</w:t>
            </w:r>
            <w:r w:rsidRPr="001B3CF4">
              <w:rPr>
                <w:b/>
                <w:bCs/>
                <w:color w:val="000000"/>
                <w:sz w:val="18"/>
                <w:szCs w:val="18"/>
                <w:vertAlign w:val="superscript"/>
              </w:rPr>
              <w:t>3</w:t>
            </w:r>
          </w:p>
        </w:tc>
      </w:tr>
      <w:tr w:rsidR="00084A5F" w:rsidRPr="001B3CF4" w:rsidTr="004123ED">
        <w:trPr>
          <w:trHeight w:val="20"/>
          <w:tblHeader/>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2</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4</w:t>
            </w: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5</w:t>
            </w: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6</w:t>
            </w: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7</w:t>
            </w: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8</w:t>
            </w: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9</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10</w:t>
            </w: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11</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12</w:t>
            </w: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13</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14</w:t>
            </w: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15</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Целевое назначение лесов:    эксплуатационные</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Вид рубки: Равномерно-постепенные</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Хозяйство: Хвойное</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Сосна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425</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143</w:t>
            </w:r>
            <w:r w:rsidR="001117AB" w:rsidRPr="001B3CF4">
              <w:rPr>
                <w:color w:val="000000"/>
                <w:sz w:val="18"/>
                <w:szCs w:val="18"/>
              </w:rPr>
              <w:t>,</w:t>
            </w:r>
            <w:r w:rsidRPr="001B3CF4">
              <w:rPr>
                <w:color w:val="000000"/>
                <w:sz w:val="18"/>
                <w:szCs w:val="18"/>
              </w:rPr>
              <w:t>13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107</w:t>
            </w:r>
            <w:r w:rsidR="001117AB" w:rsidRPr="001B3CF4">
              <w:rPr>
                <w:color w:val="000000"/>
                <w:sz w:val="18"/>
                <w:szCs w:val="18"/>
              </w:rPr>
              <w:t>,</w:t>
            </w:r>
            <w:r w:rsidRPr="001B3CF4">
              <w:rPr>
                <w:color w:val="000000"/>
                <w:sz w:val="18"/>
                <w:szCs w:val="18"/>
              </w:rPr>
              <w:t>8</w:t>
            </w:r>
          </w:p>
        </w:tc>
        <w:tc>
          <w:tcPr>
            <w:tcW w:w="108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37</w:t>
            </w:r>
            <w:r w:rsidR="001117AB" w:rsidRPr="001B3CF4">
              <w:rPr>
                <w:color w:val="000000"/>
                <w:sz w:val="18"/>
                <w:szCs w:val="18"/>
              </w:rPr>
              <w:t>,</w:t>
            </w:r>
            <w:r w:rsidRPr="001B3CF4">
              <w:rPr>
                <w:color w:val="000000"/>
                <w:sz w:val="18"/>
                <w:szCs w:val="18"/>
              </w:rPr>
              <w:t>88</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246</w:t>
            </w:r>
            <w:r w:rsidR="001117AB" w:rsidRPr="001B3CF4">
              <w:rPr>
                <w:color w:val="000000"/>
                <w:sz w:val="18"/>
                <w:szCs w:val="18"/>
              </w:rPr>
              <w:t>,</w:t>
            </w:r>
            <w:r w:rsidRPr="001B3CF4">
              <w:rPr>
                <w:color w:val="000000"/>
                <w:sz w:val="18"/>
                <w:szCs w:val="18"/>
              </w:rPr>
              <w:t>01</w:t>
            </w:r>
          </w:p>
        </w:tc>
        <w:tc>
          <w:tcPr>
            <w:tcW w:w="92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82</w:t>
            </w:r>
            <w:r w:rsidR="001117AB" w:rsidRPr="001B3CF4">
              <w:rPr>
                <w:color w:val="000000"/>
                <w:sz w:val="18"/>
                <w:szCs w:val="18"/>
              </w:rPr>
              <w:t>,</w:t>
            </w:r>
            <w:r w:rsidRPr="001B3CF4">
              <w:rPr>
                <w:color w:val="000000"/>
                <w:sz w:val="18"/>
                <w:szCs w:val="18"/>
              </w:rPr>
              <w:t>37</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71</w:t>
            </w:r>
            <w:r w:rsidR="001117AB" w:rsidRPr="001B3CF4">
              <w:rPr>
                <w:color w:val="000000"/>
                <w:sz w:val="18"/>
                <w:szCs w:val="18"/>
              </w:rPr>
              <w:t>,</w:t>
            </w:r>
            <w:r w:rsidRPr="001B3CF4">
              <w:rPr>
                <w:color w:val="000000"/>
                <w:sz w:val="18"/>
                <w:szCs w:val="18"/>
              </w:rPr>
              <w:t>60</w:t>
            </w:r>
          </w:p>
        </w:tc>
        <w:tc>
          <w:tcPr>
            <w:tcW w:w="94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r w:rsidR="001117AB" w:rsidRPr="001B3CF4">
              <w:rPr>
                <w:color w:val="000000"/>
                <w:sz w:val="18"/>
                <w:szCs w:val="18"/>
              </w:rPr>
              <w:t>,</w:t>
            </w:r>
            <w:r w:rsidRPr="001B3CF4">
              <w:rPr>
                <w:color w:val="000000"/>
                <w:sz w:val="18"/>
                <w:szCs w:val="18"/>
              </w:rPr>
              <w:t>88</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30</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35</w:t>
            </w:r>
            <w:r w:rsidR="001117AB" w:rsidRPr="001B3CF4">
              <w:rPr>
                <w:color w:val="000000"/>
                <w:sz w:val="18"/>
                <w:szCs w:val="18"/>
              </w:rPr>
              <w:t>,</w:t>
            </w: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11</w:t>
            </w:r>
            <w:r w:rsidR="001117AB" w:rsidRPr="001B3CF4">
              <w:rPr>
                <w:color w:val="000000"/>
                <w:sz w:val="18"/>
                <w:szCs w:val="18"/>
              </w:rPr>
              <w:t>,</w:t>
            </w:r>
            <w:r w:rsidRPr="001B3CF4">
              <w:rPr>
                <w:color w:val="000000"/>
                <w:sz w:val="18"/>
                <w:szCs w:val="18"/>
              </w:rPr>
              <w:t>36</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20</w:t>
            </w:r>
            <w:r w:rsidR="001117AB" w:rsidRPr="001B3CF4">
              <w:rPr>
                <w:color w:val="000000"/>
                <w:sz w:val="18"/>
                <w:szCs w:val="18"/>
              </w:rPr>
              <w:t>,</w:t>
            </w:r>
            <w:r w:rsidRPr="001B3CF4">
              <w:rPr>
                <w:color w:val="000000"/>
                <w:sz w:val="18"/>
                <w:szCs w:val="18"/>
              </w:rPr>
              <w:t>43</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w:t>
            </w:r>
            <w:r w:rsidR="001117AB" w:rsidRPr="001B3CF4">
              <w:rPr>
                <w:color w:val="000000"/>
                <w:sz w:val="18"/>
                <w:szCs w:val="18"/>
              </w:rPr>
              <w:t>,</w:t>
            </w:r>
            <w:r w:rsidRPr="001B3CF4">
              <w:rPr>
                <w:color w:val="000000"/>
                <w:sz w:val="18"/>
                <w:szCs w:val="18"/>
              </w:rPr>
              <w:t>43</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28</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35</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28</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12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28</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70</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Итого: хвойное хозяйство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425</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143</w:t>
            </w:r>
            <w:r w:rsidR="001117AB" w:rsidRPr="001B3CF4">
              <w:rPr>
                <w:color w:val="000000"/>
                <w:sz w:val="18"/>
                <w:szCs w:val="18"/>
              </w:rPr>
              <w:t>,</w:t>
            </w:r>
            <w:r w:rsidRPr="001B3CF4">
              <w:rPr>
                <w:color w:val="000000"/>
                <w:sz w:val="18"/>
                <w:szCs w:val="18"/>
              </w:rPr>
              <w:t>13</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35</w:t>
            </w:r>
            <w:r w:rsidR="001117AB" w:rsidRPr="001B3CF4">
              <w:rPr>
                <w:color w:val="000000"/>
                <w:sz w:val="18"/>
                <w:szCs w:val="18"/>
              </w:rPr>
              <w:t>,</w:t>
            </w: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28</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35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28</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28</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70</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Хозяйство: Мягколиственное</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Береза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19</w:t>
            </w:r>
            <w:r w:rsidR="001117AB" w:rsidRPr="001B3CF4">
              <w:rPr>
                <w:color w:val="000000"/>
                <w:sz w:val="18"/>
                <w:szCs w:val="18"/>
              </w:rPr>
              <w:t>,</w:t>
            </w:r>
            <w:r w:rsidRPr="001B3CF4">
              <w:rPr>
                <w:color w:val="000000"/>
                <w:sz w:val="18"/>
                <w:szCs w:val="18"/>
              </w:rPr>
              <w:t>82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69</w:t>
            </w:r>
            <w:r w:rsidR="001117AB" w:rsidRPr="001B3CF4">
              <w:rPr>
                <w:color w:val="000000"/>
                <w:sz w:val="18"/>
                <w:szCs w:val="18"/>
              </w:rPr>
              <w:t>,</w:t>
            </w:r>
            <w:r w:rsidRPr="001B3CF4">
              <w:rPr>
                <w:color w:val="000000"/>
                <w:sz w:val="18"/>
                <w:szCs w:val="18"/>
              </w:rPr>
              <w:t>7</w:t>
            </w:r>
          </w:p>
        </w:tc>
        <w:tc>
          <w:tcPr>
            <w:tcW w:w="92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19</w:t>
            </w:r>
            <w:r w:rsidR="001117AB" w:rsidRPr="001B3CF4">
              <w:rPr>
                <w:color w:val="000000"/>
                <w:sz w:val="18"/>
                <w:szCs w:val="18"/>
              </w:rPr>
              <w:t>,</w:t>
            </w:r>
            <w:r w:rsidRPr="001B3CF4">
              <w:rPr>
                <w:color w:val="000000"/>
                <w:sz w:val="18"/>
                <w:szCs w:val="18"/>
              </w:rPr>
              <w:t>28</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7</w:t>
            </w:r>
          </w:p>
        </w:tc>
        <w:tc>
          <w:tcPr>
            <w:tcW w:w="94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54</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24</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82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74</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08</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lastRenderedPageBreak/>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w:t>
            </w:r>
            <w:r w:rsidR="001117AB"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48</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w:t>
            </w:r>
            <w:r w:rsidR="001117AB"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43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w:t>
            </w:r>
            <w:r w:rsidR="001117AB"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34</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Осина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318</w:t>
            </w:r>
            <w:r w:rsidR="001117AB" w:rsidRPr="001B3CF4">
              <w:rPr>
                <w:color w:val="000000"/>
                <w:sz w:val="18"/>
                <w:szCs w:val="18"/>
              </w:rPr>
              <w:t>,</w:t>
            </w:r>
            <w:r w:rsidRPr="001B3CF4">
              <w:rPr>
                <w:color w:val="000000"/>
                <w:sz w:val="18"/>
                <w:szCs w:val="18"/>
              </w:rPr>
              <w:t>1</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80</w:t>
            </w:r>
            <w:r w:rsidR="001117AB" w:rsidRPr="001B3CF4">
              <w:rPr>
                <w:color w:val="000000"/>
                <w:sz w:val="18"/>
                <w:szCs w:val="18"/>
              </w:rPr>
              <w:t>,</w:t>
            </w:r>
            <w:r w:rsidRPr="001B3CF4">
              <w:rPr>
                <w:color w:val="000000"/>
                <w:sz w:val="18"/>
                <w:szCs w:val="18"/>
              </w:rPr>
              <w:t>33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74</w:t>
            </w:r>
            <w:r w:rsidR="001117AB" w:rsidRPr="001B3CF4">
              <w:rPr>
                <w:color w:val="000000"/>
                <w:sz w:val="18"/>
                <w:szCs w:val="18"/>
              </w:rPr>
              <w:t>,</w:t>
            </w:r>
            <w:r w:rsidRPr="001B3CF4">
              <w:rPr>
                <w:color w:val="000000"/>
                <w:sz w:val="18"/>
                <w:szCs w:val="18"/>
              </w:rPr>
              <w:t>8</w:t>
            </w:r>
          </w:p>
        </w:tc>
        <w:tc>
          <w:tcPr>
            <w:tcW w:w="108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18</w:t>
            </w:r>
            <w:r w:rsidR="001117AB" w:rsidRPr="001B3CF4">
              <w:rPr>
                <w:color w:val="000000"/>
                <w:sz w:val="18"/>
                <w:szCs w:val="18"/>
              </w:rPr>
              <w:t>,</w:t>
            </w:r>
            <w:r w:rsidRPr="001B3CF4">
              <w:rPr>
                <w:color w:val="000000"/>
                <w:sz w:val="18"/>
                <w:szCs w:val="18"/>
              </w:rPr>
              <w:t>34</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193</w:t>
            </w:r>
            <w:r w:rsidR="001117AB" w:rsidRPr="001B3CF4">
              <w:rPr>
                <w:color w:val="000000"/>
                <w:sz w:val="18"/>
                <w:szCs w:val="18"/>
              </w:rPr>
              <w:t>,</w:t>
            </w:r>
            <w:r w:rsidRPr="001B3CF4">
              <w:rPr>
                <w:color w:val="000000"/>
                <w:sz w:val="18"/>
                <w:szCs w:val="18"/>
              </w:rPr>
              <w:t>9</w:t>
            </w:r>
          </w:p>
        </w:tc>
        <w:tc>
          <w:tcPr>
            <w:tcW w:w="92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49</w:t>
            </w:r>
            <w:r w:rsidR="001117AB" w:rsidRPr="001B3CF4">
              <w:rPr>
                <w:color w:val="000000"/>
                <w:sz w:val="18"/>
                <w:szCs w:val="18"/>
              </w:rPr>
              <w:t>,</w:t>
            </w:r>
            <w:r w:rsidRPr="001B3CF4">
              <w:rPr>
                <w:color w:val="000000"/>
                <w:sz w:val="18"/>
                <w:szCs w:val="18"/>
              </w:rPr>
              <w:t>78</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49</w:t>
            </w:r>
            <w:r w:rsidR="001117AB" w:rsidRPr="001B3CF4">
              <w:rPr>
                <w:color w:val="000000"/>
                <w:sz w:val="18"/>
                <w:szCs w:val="18"/>
              </w:rPr>
              <w:t>,</w:t>
            </w:r>
            <w:r w:rsidRPr="001B3CF4">
              <w:rPr>
                <w:color w:val="000000"/>
                <w:sz w:val="18"/>
                <w:szCs w:val="18"/>
              </w:rPr>
              <w:t>4</w:t>
            </w:r>
          </w:p>
        </w:tc>
        <w:tc>
          <w:tcPr>
            <w:tcW w:w="94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12</w:t>
            </w:r>
            <w:r w:rsidR="001117AB" w:rsidRPr="001B3CF4">
              <w:rPr>
                <w:color w:val="000000"/>
                <w:sz w:val="18"/>
                <w:szCs w:val="18"/>
              </w:rPr>
              <w:t>,</w:t>
            </w:r>
            <w:r w:rsidRPr="001B3CF4">
              <w:rPr>
                <w:color w:val="000000"/>
                <w:sz w:val="18"/>
                <w:szCs w:val="18"/>
              </w:rPr>
              <w:t>21</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21</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21</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16</w:t>
            </w:r>
            <w:r w:rsidR="001117AB" w:rsidRPr="001B3CF4">
              <w:rPr>
                <w:color w:val="000000"/>
                <w:sz w:val="18"/>
                <w:szCs w:val="18"/>
              </w:rPr>
              <w:t>,</w:t>
            </w:r>
            <w:r w:rsidRPr="001B3CF4">
              <w:rPr>
                <w:color w:val="000000"/>
                <w:sz w:val="18"/>
                <w:szCs w:val="18"/>
              </w:rPr>
              <w:t>93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60</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r w:rsidR="001117AB" w:rsidRPr="001B3CF4">
              <w:rPr>
                <w:color w:val="000000"/>
                <w:sz w:val="18"/>
                <w:szCs w:val="18"/>
              </w:rPr>
              <w:t>,</w:t>
            </w:r>
            <w:r w:rsidRPr="001B3CF4">
              <w:rPr>
                <w:color w:val="000000"/>
                <w:sz w:val="18"/>
                <w:szCs w:val="18"/>
              </w:rPr>
              <w:t>50</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83</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31</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69</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31</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52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31</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Липа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92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w:t>
            </w:r>
            <w:r w:rsidR="001117AB" w:rsidRPr="001B3CF4">
              <w:rPr>
                <w:color w:val="000000"/>
                <w:sz w:val="18"/>
                <w:szCs w:val="18"/>
              </w:rPr>
              <w:t>,</w:t>
            </w:r>
            <w:r w:rsidRPr="001B3CF4">
              <w:rPr>
                <w:color w:val="000000"/>
                <w:sz w:val="18"/>
                <w:szCs w:val="18"/>
              </w:rPr>
              <w:t>4</w:t>
            </w:r>
          </w:p>
        </w:tc>
        <w:tc>
          <w:tcPr>
            <w:tcW w:w="94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92</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29</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29</w:t>
            </w: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03</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03</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02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Итого: мягколиственное хозяйство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396</w:t>
            </w:r>
            <w:r w:rsidR="001117AB" w:rsidRPr="001B3CF4">
              <w:rPr>
                <w:color w:val="000000"/>
                <w:sz w:val="18"/>
                <w:szCs w:val="18"/>
              </w:rPr>
              <w:t>,</w:t>
            </w:r>
            <w:r w:rsidRPr="001B3CF4">
              <w:rPr>
                <w:color w:val="000000"/>
                <w:sz w:val="18"/>
                <w:szCs w:val="18"/>
              </w:rPr>
              <w:t>9</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102</w:t>
            </w:r>
            <w:r w:rsidR="001117AB" w:rsidRPr="001B3CF4">
              <w:rPr>
                <w:color w:val="000000"/>
                <w:sz w:val="18"/>
                <w:szCs w:val="18"/>
              </w:rPr>
              <w:t>,</w:t>
            </w:r>
            <w:r w:rsidRPr="001B3CF4">
              <w:rPr>
                <w:color w:val="000000"/>
                <w:sz w:val="18"/>
                <w:szCs w:val="18"/>
              </w:rPr>
              <w:t>07</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r w:rsidR="001117AB" w:rsidRPr="001B3CF4">
              <w:rPr>
                <w:color w:val="000000"/>
                <w:sz w:val="18"/>
                <w:szCs w:val="18"/>
              </w:rPr>
              <w:t>,</w:t>
            </w:r>
            <w:r w:rsidRPr="001B3CF4">
              <w:rPr>
                <w:color w:val="000000"/>
                <w:sz w:val="18"/>
                <w:szCs w:val="18"/>
              </w:rPr>
              <w:t>04</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39</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20</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39</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98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39</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58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Всего равномерно-постепенные в эксплуатационных лесах</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822</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245</w:t>
            </w:r>
            <w:r w:rsidR="001117AB" w:rsidRPr="001B3CF4">
              <w:rPr>
                <w:color w:val="000000"/>
                <w:sz w:val="18"/>
                <w:szCs w:val="18"/>
              </w:rPr>
              <w:t>,</w:t>
            </w:r>
            <w:r w:rsidRPr="001B3CF4">
              <w:rPr>
                <w:color w:val="000000"/>
                <w:sz w:val="18"/>
                <w:szCs w:val="18"/>
              </w:rPr>
              <w:t>20</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lastRenderedPageBreak/>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23</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57</w:t>
            </w:r>
            <w:r w:rsidR="001117AB" w:rsidRPr="001B3CF4">
              <w:rPr>
                <w:color w:val="000000"/>
                <w:sz w:val="18"/>
                <w:szCs w:val="18"/>
              </w:rPr>
              <w:t>,</w:t>
            </w:r>
            <w:r w:rsidRPr="001B3CF4">
              <w:rPr>
                <w:color w:val="000000"/>
                <w:sz w:val="18"/>
                <w:szCs w:val="18"/>
              </w:rPr>
              <w:t>26</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68</w:t>
            </w:r>
            <w:r w:rsidR="001117AB" w:rsidRPr="001B3CF4">
              <w:rPr>
                <w:color w:val="000000"/>
                <w:sz w:val="18"/>
                <w:szCs w:val="18"/>
              </w:rPr>
              <w:t>,</w:t>
            </w:r>
            <w:r w:rsidRPr="001B3CF4">
              <w:rPr>
                <w:color w:val="000000"/>
                <w:sz w:val="18"/>
                <w:szCs w:val="18"/>
              </w:rPr>
              <w:t>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55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68</w:t>
            </w:r>
            <w:r w:rsidR="001117AB" w:rsidRPr="001B3CF4">
              <w:rPr>
                <w:color w:val="000000"/>
                <w:sz w:val="18"/>
                <w:szCs w:val="18"/>
              </w:rPr>
              <w:t>,</w:t>
            </w:r>
            <w:r w:rsidRPr="001B3CF4">
              <w:rPr>
                <w:color w:val="000000"/>
                <w:sz w:val="18"/>
                <w:szCs w:val="18"/>
              </w:rPr>
              <w:t>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10</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68</w:t>
            </w:r>
            <w:r w:rsidR="001117AB" w:rsidRPr="001B3CF4">
              <w:rPr>
                <w:color w:val="000000"/>
                <w:sz w:val="18"/>
                <w:szCs w:val="18"/>
              </w:rPr>
              <w:t>,</w:t>
            </w:r>
            <w:r w:rsidRPr="001B3CF4">
              <w:rPr>
                <w:color w:val="000000"/>
                <w:sz w:val="18"/>
                <w:szCs w:val="18"/>
              </w:rPr>
              <w:t>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w:t>
            </w:r>
            <w:r w:rsidR="001117AB" w:rsidRPr="001B3CF4">
              <w:rPr>
                <w:color w:val="000000"/>
                <w:sz w:val="18"/>
                <w:szCs w:val="18"/>
              </w:rPr>
              <w:t>,</w:t>
            </w:r>
            <w:r w:rsidRPr="001B3CF4">
              <w:rPr>
                <w:color w:val="000000"/>
                <w:sz w:val="18"/>
                <w:szCs w:val="18"/>
              </w:rPr>
              <w:t>28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Добровольно-выборочные рубки</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Хозяйство: Хвойное</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Сосна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87</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29</w:t>
            </w:r>
            <w:r w:rsidR="001117AB" w:rsidRPr="001B3CF4">
              <w:rPr>
                <w:color w:val="000000"/>
                <w:sz w:val="18"/>
                <w:szCs w:val="18"/>
              </w:rPr>
              <w:t>,</w:t>
            </w:r>
            <w:r w:rsidRPr="001B3CF4">
              <w:rPr>
                <w:color w:val="000000"/>
                <w:sz w:val="18"/>
                <w:szCs w:val="18"/>
              </w:rPr>
              <w:t>44</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17</w:t>
            </w:r>
            <w:r w:rsidR="001117AB" w:rsidRPr="001B3CF4">
              <w:rPr>
                <w:color w:val="000000"/>
                <w:sz w:val="18"/>
                <w:szCs w:val="18"/>
              </w:rPr>
              <w:t>,</w:t>
            </w:r>
            <w:r w:rsidRPr="001B3CF4">
              <w:rPr>
                <w:color w:val="000000"/>
                <w:sz w:val="18"/>
                <w:szCs w:val="18"/>
              </w:rPr>
              <w:t>4</w:t>
            </w:r>
          </w:p>
        </w:tc>
        <w:tc>
          <w:tcPr>
            <w:tcW w:w="108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w:t>
            </w:r>
            <w:r w:rsidR="001117AB" w:rsidRPr="001B3CF4">
              <w:rPr>
                <w:color w:val="000000"/>
                <w:sz w:val="18"/>
                <w:szCs w:val="18"/>
              </w:rPr>
              <w:t>,</w:t>
            </w:r>
            <w:r w:rsidRPr="001B3CF4">
              <w:rPr>
                <w:color w:val="000000"/>
                <w:sz w:val="18"/>
                <w:szCs w:val="18"/>
              </w:rPr>
              <w:t>27</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39</w:t>
            </w:r>
            <w:r w:rsidR="001117AB" w:rsidRPr="001B3CF4">
              <w:rPr>
                <w:color w:val="000000"/>
                <w:sz w:val="18"/>
                <w:szCs w:val="18"/>
              </w:rPr>
              <w:t>,</w:t>
            </w:r>
            <w:r w:rsidRPr="001B3CF4">
              <w:rPr>
                <w:color w:val="000000"/>
                <w:sz w:val="18"/>
                <w:szCs w:val="18"/>
              </w:rPr>
              <w:t>0</w:t>
            </w:r>
          </w:p>
        </w:tc>
        <w:tc>
          <w:tcPr>
            <w:tcW w:w="92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13</w:t>
            </w:r>
            <w:r w:rsidR="001117AB" w:rsidRPr="001B3CF4">
              <w:rPr>
                <w:color w:val="000000"/>
                <w:sz w:val="18"/>
                <w:szCs w:val="18"/>
              </w:rPr>
              <w:t>,</w:t>
            </w:r>
            <w:r w:rsidRPr="001B3CF4">
              <w:rPr>
                <w:color w:val="000000"/>
                <w:sz w:val="18"/>
                <w:szCs w:val="18"/>
              </w:rPr>
              <w:t>49</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30</w:t>
            </w:r>
            <w:r w:rsidR="001117AB" w:rsidRPr="001B3CF4">
              <w:rPr>
                <w:color w:val="000000"/>
                <w:sz w:val="18"/>
                <w:szCs w:val="18"/>
              </w:rPr>
              <w:t>,</w:t>
            </w:r>
            <w:r w:rsidRPr="001B3CF4">
              <w:rPr>
                <w:color w:val="000000"/>
                <w:sz w:val="18"/>
                <w:szCs w:val="18"/>
              </w:rPr>
              <w:t>9</w:t>
            </w:r>
          </w:p>
        </w:tc>
        <w:tc>
          <w:tcPr>
            <w:tcW w:w="94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9</w:t>
            </w:r>
            <w:r w:rsidR="001117AB" w:rsidRPr="001B3CF4">
              <w:rPr>
                <w:color w:val="000000"/>
                <w:sz w:val="18"/>
                <w:szCs w:val="18"/>
              </w:rPr>
              <w:t>,</w:t>
            </w:r>
            <w:r w:rsidRPr="001B3CF4">
              <w:rPr>
                <w:color w:val="000000"/>
                <w:sz w:val="18"/>
                <w:szCs w:val="18"/>
              </w:rPr>
              <w:t>68</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20</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21</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79</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57</w:t>
            </w: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77</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45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39</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35</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28</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Итого: хвойное хозяйство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87</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29</w:t>
            </w:r>
            <w:r w:rsidR="001117AB" w:rsidRPr="001B3CF4">
              <w:rPr>
                <w:color w:val="000000"/>
                <w:sz w:val="18"/>
                <w:szCs w:val="18"/>
              </w:rPr>
              <w:t>,</w:t>
            </w:r>
            <w:r w:rsidRPr="001B3CF4">
              <w:rPr>
                <w:color w:val="000000"/>
                <w:sz w:val="18"/>
                <w:szCs w:val="18"/>
              </w:rPr>
              <w:t>44</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20</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79</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39</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28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Хозяйство: Мягколиственное</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Береза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93</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20</w:t>
            </w:r>
            <w:r w:rsidR="001117AB" w:rsidRPr="001B3CF4">
              <w:rPr>
                <w:color w:val="000000"/>
                <w:sz w:val="18"/>
                <w:szCs w:val="18"/>
              </w:rPr>
              <w:t>,</w:t>
            </w:r>
            <w:r w:rsidRPr="001B3CF4">
              <w:rPr>
                <w:color w:val="000000"/>
                <w:sz w:val="18"/>
                <w:szCs w:val="18"/>
              </w:rPr>
              <w:t>10</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85</w:t>
            </w:r>
            <w:r w:rsidR="001117AB" w:rsidRPr="001B3CF4">
              <w:rPr>
                <w:color w:val="000000"/>
                <w:sz w:val="18"/>
                <w:szCs w:val="18"/>
              </w:rPr>
              <w:t>,</w:t>
            </w:r>
            <w:r w:rsidRPr="001B3CF4">
              <w:rPr>
                <w:color w:val="000000"/>
                <w:sz w:val="18"/>
                <w:szCs w:val="18"/>
              </w:rPr>
              <w:t>1</w:t>
            </w:r>
          </w:p>
        </w:tc>
        <w:tc>
          <w:tcPr>
            <w:tcW w:w="92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18</w:t>
            </w:r>
            <w:r w:rsidR="001117AB" w:rsidRPr="001B3CF4">
              <w:rPr>
                <w:color w:val="000000"/>
                <w:sz w:val="18"/>
                <w:szCs w:val="18"/>
              </w:rPr>
              <w:t>,</w:t>
            </w:r>
            <w:r w:rsidRPr="001B3CF4">
              <w:rPr>
                <w:color w:val="000000"/>
                <w:sz w:val="18"/>
                <w:szCs w:val="18"/>
              </w:rPr>
              <w:t>64</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w:t>
            </w:r>
            <w:r w:rsidR="001117AB" w:rsidRPr="001B3CF4">
              <w:rPr>
                <w:color w:val="000000"/>
                <w:sz w:val="18"/>
                <w:szCs w:val="18"/>
              </w:rPr>
              <w:t>,</w:t>
            </w:r>
            <w:r w:rsidRPr="001B3CF4">
              <w:rPr>
                <w:color w:val="000000"/>
                <w:sz w:val="18"/>
                <w:szCs w:val="18"/>
              </w:rPr>
              <w:t>2</w:t>
            </w:r>
          </w:p>
        </w:tc>
        <w:tc>
          <w:tcPr>
            <w:tcW w:w="94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46</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21</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15</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32</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1117AB" w:rsidRPr="001B3CF4">
              <w:rPr>
                <w:color w:val="000000"/>
                <w:sz w:val="18"/>
                <w:szCs w:val="18"/>
              </w:rPr>
              <w:t>,</w:t>
            </w:r>
            <w:r w:rsidRPr="001B3CF4">
              <w:rPr>
                <w:color w:val="000000"/>
                <w:sz w:val="18"/>
                <w:szCs w:val="18"/>
              </w:rPr>
              <w:t>10</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22</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lastRenderedPageBreak/>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9</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43</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9</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39</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9</w:t>
            </w:r>
            <w:r w:rsidR="001117AB"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31</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Осина</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235</w:t>
            </w:r>
            <w:r w:rsidR="001117AB"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68</w:t>
            </w:r>
            <w:r w:rsidR="001117AB" w:rsidRPr="001B3CF4">
              <w:rPr>
                <w:color w:val="000000"/>
                <w:sz w:val="18"/>
                <w:szCs w:val="18"/>
              </w:rPr>
              <w:t>,</w:t>
            </w:r>
            <w:r w:rsidRPr="001B3CF4">
              <w:rPr>
                <w:color w:val="000000"/>
                <w:sz w:val="18"/>
                <w:szCs w:val="18"/>
              </w:rPr>
              <w:t>58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64</w:t>
            </w:r>
            <w:r w:rsidR="001117AB" w:rsidRPr="001B3CF4">
              <w:rPr>
                <w:color w:val="000000"/>
                <w:sz w:val="18"/>
                <w:szCs w:val="18"/>
              </w:rPr>
              <w:t>,</w:t>
            </w:r>
            <w:r w:rsidRPr="001B3CF4">
              <w:rPr>
                <w:color w:val="000000"/>
                <w:sz w:val="18"/>
                <w:szCs w:val="18"/>
              </w:rPr>
              <w:t>4</w:t>
            </w:r>
          </w:p>
        </w:tc>
        <w:tc>
          <w:tcPr>
            <w:tcW w:w="108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20</w:t>
            </w:r>
            <w:r w:rsidR="001117AB" w:rsidRPr="001B3CF4">
              <w:rPr>
                <w:color w:val="000000"/>
                <w:sz w:val="18"/>
                <w:szCs w:val="18"/>
              </w:rPr>
              <w:t>,</w:t>
            </w:r>
            <w:r w:rsidRPr="001B3CF4">
              <w:rPr>
                <w:color w:val="000000"/>
                <w:sz w:val="18"/>
                <w:szCs w:val="18"/>
              </w:rPr>
              <w:t>59</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169</w:t>
            </w:r>
            <w:r w:rsidR="001117AB" w:rsidRPr="001B3CF4">
              <w:rPr>
                <w:color w:val="000000"/>
                <w:sz w:val="18"/>
                <w:szCs w:val="18"/>
              </w:rPr>
              <w:t>,</w:t>
            </w:r>
            <w:r w:rsidRPr="001B3CF4">
              <w:rPr>
                <w:color w:val="000000"/>
                <w:sz w:val="18"/>
                <w:szCs w:val="18"/>
              </w:rPr>
              <w:t>7</w:t>
            </w:r>
          </w:p>
        </w:tc>
        <w:tc>
          <w:tcPr>
            <w:tcW w:w="920" w:type="dxa"/>
            <w:tcBorders>
              <w:top w:val="nil"/>
              <w:left w:val="nil"/>
              <w:bottom w:val="nil"/>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47</w:t>
            </w:r>
            <w:r w:rsidR="001117AB" w:rsidRPr="001B3CF4">
              <w:rPr>
                <w:color w:val="000000"/>
                <w:sz w:val="18"/>
                <w:szCs w:val="18"/>
              </w:rPr>
              <w:t>,</w:t>
            </w:r>
            <w:r w:rsidRPr="001B3CF4">
              <w:rPr>
                <w:color w:val="000000"/>
                <w:sz w:val="18"/>
                <w:szCs w:val="18"/>
              </w:rPr>
              <w:t>69</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3</w:t>
            </w:r>
          </w:p>
        </w:tc>
        <w:tc>
          <w:tcPr>
            <w:tcW w:w="940" w:type="dxa"/>
            <w:tcBorders>
              <w:top w:val="nil"/>
              <w:left w:val="nil"/>
              <w:bottom w:val="nil"/>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3</w:t>
            </w: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20</w:t>
            </w: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17</w:t>
            </w: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14</w:t>
            </w:r>
            <w:r w:rsidR="001117AB" w:rsidRPr="001B3CF4">
              <w:rPr>
                <w:color w:val="000000"/>
                <w:sz w:val="18"/>
                <w:szCs w:val="18"/>
              </w:rPr>
              <w:t>,</w:t>
            </w:r>
            <w:r w:rsidRPr="001B3CF4">
              <w:rPr>
                <w:color w:val="000000"/>
                <w:sz w:val="18"/>
                <w:szCs w:val="18"/>
              </w:rPr>
              <w:t>89</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w:t>
            </w:r>
            <w:r w:rsidR="001117AB" w:rsidRPr="001B3CF4">
              <w:rPr>
                <w:color w:val="000000"/>
                <w:sz w:val="18"/>
                <w:szCs w:val="18"/>
              </w:rPr>
              <w:t>,</w:t>
            </w:r>
            <w:r w:rsidRPr="001B3CF4">
              <w:rPr>
                <w:color w:val="000000"/>
                <w:sz w:val="18"/>
                <w:szCs w:val="18"/>
              </w:rPr>
              <w:t>15</w:t>
            </w: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9</w:t>
            </w:r>
            <w:r w:rsidR="001117AB" w:rsidRPr="001B3CF4">
              <w:rPr>
                <w:color w:val="000000"/>
                <w:sz w:val="18"/>
                <w:szCs w:val="18"/>
              </w:rPr>
              <w:t>,</w:t>
            </w:r>
            <w:r w:rsidRPr="001B3CF4">
              <w:rPr>
                <w:color w:val="000000"/>
                <w:sz w:val="18"/>
                <w:szCs w:val="18"/>
              </w:rPr>
              <w:t>69</w:t>
            </w: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0</w:t>
            </w:r>
            <w:r w:rsidR="001117AB" w:rsidRPr="001B3CF4">
              <w:rPr>
                <w:color w:val="000000"/>
                <w:sz w:val="18"/>
                <w:szCs w:val="18"/>
              </w:rPr>
              <w:t>,</w:t>
            </w:r>
            <w:r w:rsidRPr="001B3CF4">
              <w:rPr>
                <w:color w:val="000000"/>
                <w:sz w:val="18"/>
                <w:szCs w:val="18"/>
              </w:rPr>
              <w:t>05</w:t>
            </w: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23</w:t>
            </w:r>
            <w:r w:rsidR="001117AB" w:rsidRPr="001B3CF4">
              <w:rPr>
                <w:color w:val="000000"/>
                <w:sz w:val="18"/>
                <w:szCs w:val="18"/>
              </w:rPr>
              <w:t>,</w:t>
            </w:r>
            <w:r w:rsidRPr="001B3CF4">
              <w:rPr>
                <w:color w:val="000000"/>
                <w:sz w:val="18"/>
                <w:szCs w:val="18"/>
              </w:rPr>
              <w:t>5</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49</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23</w:t>
            </w:r>
            <w:r w:rsidR="001117AB" w:rsidRPr="001B3CF4">
              <w:rPr>
                <w:color w:val="000000"/>
                <w:sz w:val="18"/>
                <w:szCs w:val="18"/>
              </w:rPr>
              <w:t>,</w:t>
            </w:r>
            <w:r w:rsidRPr="001B3CF4">
              <w:rPr>
                <w:color w:val="000000"/>
                <w:sz w:val="18"/>
                <w:szCs w:val="18"/>
              </w:rPr>
              <w:t>5</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34</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23</w:t>
            </w:r>
            <w:r w:rsidR="001117AB" w:rsidRPr="001B3CF4">
              <w:rPr>
                <w:color w:val="000000"/>
                <w:sz w:val="18"/>
                <w:szCs w:val="18"/>
              </w:rPr>
              <w:t>,</w:t>
            </w:r>
            <w:r w:rsidRPr="001B3CF4">
              <w:rPr>
                <w:color w:val="000000"/>
                <w:sz w:val="18"/>
                <w:szCs w:val="18"/>
              </w:rPr>
              <w:t>5</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07</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Итого: мягколиственное хозяйство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328</w:t>
            </w:r>
            <w:r w:rsidR="001117AB" w:rsidRPr="001B3CF4">
              <w:rPr>
                <w:color w:val="000000"/>
                <w:sz w:val="18"/>
                <w:szCs w:val="18"/>
              </w:rPr>
              <w:t>,</w:t>
            </w:r>
            <w:r w:rsidRPr="001B3CF4">
              <w:rPr>
                <w:color w:val="000000"/>
                <w:sz w:val="18"/>
                <w:szCs w:val="18"/>
              </w:rPr>
              <w:t>7</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88</w:t>
            </w:r>
            <w:r w:rsidR="001117AB" w:rsidRPr="001B3CF4">
              <w:rPr>
                <w:color w:val="000000"/>
                <w:sz w:val="18"/>
                <w:szCs w:val="18"/>
              </w:rPr>
              <w:t>,</w:t>
            </w:r>
            <w:r w:rsidRPr="001B3CF4">
              <w:rPr>
                <w:color w:val="000000"/>
                <w:sz w:val="18"/>
                <w:szCs w:val="18"/>
              </w:rPr>
              <w:t>68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19</w:t>
            </w:r>
            <w:r w:rsidR="001117AB" w:rsidRPr="001B3CF4">
              <w:rPr>
                <w:color w:val="000000"/>
                <w:sz w:val="18"/>
                <w:szCs w:val="18"/>
              </w:rPr>
              <w:t>,</w:t>
            </w:r>
            <w:r w:rsidRPr="001B3CF4">
              <w:rPr>
                <w:color w:val="000000"/>
                <w:sz w:val="18"/>
                <w:szCs w:val="18"/>
              </w:rPr>
              <w:t>21</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32</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92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32</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73</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32</w:t>
            </w:r>
            <w:r w:rsidR="001117AB" w:rsidRPr="001B3CF4">
              <w:rPr>
                <w:color w:val="000000"/>
                <w:sz w:val="18"/>
                <w:szCs w:val="18"/>
              </w:rPr>
              <w:t>,</w:t>
            </w:r>
            <w:r w:rsidRPr="001B3CF4">
              <w:rPr>
                <w:color w:val="000000"/>
                <w:sz w:val="18"/>
                <w:szCs w:val="18"/>
              </w:rPr>
              <w:t>8</w:t>
            </w: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38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Всего добровольно-выборочные в эксплуатационных лесах</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416</w:t>
            </w:r>
            <w:r w:rsidR="001117AB" w:rsidRPr="001B3CF4">
              <w:rPr>
                <w:color w:val="000000"/>
                <w:sz w:val="18"/>
                <w:szCs w:val="18"/>
              </w:rPr>
              <w:t>,</w:t>
            </w:r>
            <w:r w:rsidRPr="001B3CF4">
              <w:rPr>
                <w:color w:val="000000"/>
                <w:sz w:val="18"/>
                <w:szCs w:val="18"/>
              </w:rPr>
              <w:t>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118</w:t>
            </w:r>
            <w:r w:rsidR="001117AB" w:rsidRPr="001B3CF4">
              <w:rPr>
                <w:color w:val="000000"/>
                <w:sz w:val="18"/>
                <w:szCs w:val="18"/>
              </w:rPr>
              <w:t>,</w:t>
            </w:r>
            <w:r w:rsidRPr="001B3CF4">
              <w:rPr>
                <w:color w:val="000000"/>
                <w:sz w:val="18"/>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21</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25</w:t>
            </w:r>
            <w:r w:rsidR="001117AB" w:rsidRPr="001B3CF4">
              <w:rPr>
                <w:color w:val="000000"/>
                <w:sz w:val="18"/>
                <w:szCs w:val="18"/>
              </w:rPr>
              <w:t>,</w:t>
            </w:r>
            <w:r w:rsidRPr="001B3CF4">
              <w:rPr>
                <w:color w:val="000000"/>
                <w:sz w:val="18"/>
                <w:szCs w:val="18"/>
              </w:rPr>
              <w:t>00</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r w:rsidR="001117AB" w:rsidRPr="001B3CF4">
              <w:rPr>
                <w:color w:val="000000"/>
                <w:sz w:val="18"/>
                <w:szCs w:val="18"/>
              </w:rPr>
              <w:t>,</w:t>
            </w:r>
            <w:r w:rsidRPr="001B3CF4">
              <w:rPr>
                <w:color w:val="000000"/>
                <w:sz w:val="18"/>
                <w:szCs w:val="18"/>
              </w:rPr>
              <w:t>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38</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31</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38</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08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38</w:t>
            </w:r>
            <w:r w:rsidR="001117AB"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1117AB" w:rsidRPr="001B3CF4">
              <w:rPr>
                <w:color w:val="000000"/>
                <w:sz w:val="18"/>
                <w:szCs w:val="18"/>
              </w:rPr>
              <w:t>,</w:t>
            </w:r>
            <w:r w:rsidRPr="001B3CF4">
              <w:rPr>
                <w:color w:val="000000"/>
                <w:sz w:val="18"/>
                <w:szCs w:val="18"/>
              </w:rPr>
              <w:t>66</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Всего в эксплуатационных лесах</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lastRenderedPageBreak/>
              <w:t>Хозяйство: хвойное</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512</w:t>
            </w:r>
            <w:r w:rsidR="001117AB" w:rsidRPr="001B3CF4">
              <w:rPr>
                <w:color w:val="000000"/>
                <w:sz w:val="18"/>
                <w:szCs w:val="18"/>
              </w:rPr>
              <w:t>,</w:t>
            </w:r>
            <w:r w:rsidRPr="001B3CF4">
              <w:rPr>
                <w:color w:val="000000"/>
                <w:sz w:val="18"/>
                <w:szCs w:val="18"/>
              </w:rPr>
              <w:t>7</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172</w:t>
            </w:r>
            <w:r w:rsidR="001117AB" w:rsidRPr="001B3CF4">
              <w:rPr>
                <w:color w:val="000000"/>
                <w:sz w:val="18"/>
                <w:szCs w:val="18"/>
              </w:rPr>
              <w:t>,</w:t>
            </w:r>
            <w:r w:rsidRPr="001B3CF4">
              <w:rPr>
                <w:color w:val="000000"/>
                <w:sz w:val="18"/>
                <w:szCs w:val="18"/>
              </w:rPr>
              <w:t>57</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24</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41</w:t>
            </w:r>
            <w:r w:rsidR="001117AB" w:rsidRPr="001B3CF4">
              <w:rPr>
                <w:color w:val="000000"/>
                <w:sz w:val="18"/>
                <w:szCs w:val="18"/>
              </w:rPr>
              <w:t>,</w:t>
            </w:r>
            <w:r w:rsidRPr="001B3CF4">
              <w:rPr>
                <w:color w:val="000000"/>
                <w:sz w:val="18"/>
                <w:szCs w:val="18"/>
              </w:rPr>
              <w:t>01</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34</w:t>
            </w:r>
            <w:r w:rsidR="001117AB"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1117AB" w:rsidRPr="001B3CF4">
              <w:rPr>
                <w:color w:val="000000"/>
                <w:sz w:val="18"/>
                <w:szCs w:val="18"/>
              </w:rPr>
              <w:t>,</w:t>
            </w:r>
            <w:r w:rsidRPr="001B3CF4">
              <w:rPr>
                <w:color w:val="000000"/>
                <w:sz w:val="18"/>
                <w:szCs w:val="18"/>
              </w:rPr>
              <w:t>74</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34</w:t>
            </w:r>
            <w:r w:rsidR="006C1163"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6C1163" w:rsidRPr="001B3CF4">
              <w:rPr>
                <w:color w:val="000000"/>
                <w:sz w:val="18"/>
                <w:szCs w:val="18"/>
              </w:rPr>
              <w:t>,</w:t>
            </w:r>
            <w:r w:rsidRPr="001B3CF4">
              <w:rPr>
                <w:color w:val="000000"/>
                <w:sz w:val="18"/>
                <w:szCs w:val="18"/>
              </w:rPr>
              <w:t>47</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34</w:t>
            </w:r>
            <w:r w:rsidR="006C1163"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6C1163" w:rsidRPr="001B3CF4">
              <w:rPr>
                <w:color w:val="000000"/>
                <w:sz w:val="18"/>
                <w:szCs w:val="18"/>
              </w:rPr>
              <w:t>,</w:t>
            </w:r>
            <w:r w:rsidRPr="001B3CF4">
              <w:rPr>
                <w:color w:val="000000"/>
                <w:sz w:val="18"/>
                <w:szCs w:val="18"/>
              </w:rPr>
              <w:t>98</w:t>
            </w:r>
          </w:p>
        </w:tc>
        <w:tc>
          <w:tcPr>
            <w:tcW w:w="967"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Хозяйство: Мягколиственное</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725</w:t>
            </w:r>
            <w:r w:rsidR="006C1163"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190</w:t>
            </w:r>
            <w:r w:rsidR="006C1163" w:rsidRPr="001B3CF4">
              <w:rPr>
                <w:color w:val="000000"/>
                <w:sz w:val="18"/>
                <w:szCs w:val="18"/>
              </w:rPr>
              <w:t>,</w:t>
            </w:r>
            <w:r w:rsidRPr="001B3CF4">
              <w:rPr>
                <w:color w:val="000000"/>
                <w:sz w:val="18"/>
                <w:szCs w:val="18"/>
              </w:rPr>
              <w:t>75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41</w:t>
            </w:r>
            <w:r w:rsidR="006C1163" w:rsidRPr="001B3CF4">
              <w:rPr>
                <w:color w:val="000000"/>
                <w:sz w:val="18"/>
                <w:szCs w:val="18"/>
              </w:rPr>
              <w:t>,</w:t>
            </w:r>
            <w:r w:rsidRPr="001B3CF4">
              <w:rPr>
                <w:color w:val="000000"/>
                <w:sz w:val="18"/>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6C1163"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6C1163" w:rsidRPr="001B3CF4">
              <w:rPr>
                <w:color w:val="000000"/>
                <w:sz w:val="18"/>
                <w:szCs w:val="18"/>
              </w:rPr>
              <w:t>,</w:t>
            </w:r>
            <w:r w:rsidRPr="001B3CF4">
              <w:rPr>
                <w:color w:val="000000"/>
                <w:sz w:val="18"/>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6C1163"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w:t>
            </w:r>
            <w:r w:rsidR="006C1163" w:rsidRPr="001B3CF4">
              <w:rPr>
                <w:color w:val="000000"/>
                <w:sz w:val="18"/>
                <w:szCs w:val="18"/>
              </w:rPr>
              <w:t>,</w:t>
            </w:r>
            <w:r w:rsidRPr="001B3CF4">
              <w:rPr>
                <w:color w:val="000000"/>
                <w:sz w:val="18"/>
                <w:szCs w:val="18"/>
              </w:rPr>
              <w:t>71</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6C1163"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6C1163" w:rsidRPr="001B3CF4">
              <w:rPr>
                <w:color w:val="000000"/>
                <w:sz w:val="18"/>
                <w:szCs w:val="18"/>
              </w:rPr>
              <w:t>,</w:t>
            </w:r>
            <w:r w:rsidRPr="001B3CF4">
              <w:rPr>
                <w:color w:val="000000"/>
                <w:sz w:val="18"/>
                <w:szCs w:val="18"/>
              </w:rPr>
              <w:t>96</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nil"/>
              <w:bottom w:val="single" w:sz="4" w:space="0" w:color="auto"/>
              <w:right w:val="nil"/>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Всего по лесничеству</w:t>
            </w: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Хвойное хозяйство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512</w:t>
            </w:r>
            <w:r w:rsidR="006C1163" w:rsidRPr="001B3CF4">
              <w:rPr>
                <w:color w:val="000000"/>
                <w:sz w:val="18"/>
                <w:szCs w:val="18"/>
              </w:rPr>
              <w:t>,</w:t>
            </w:r>
            <w:r w:rsidRPr="001B3CF4">
              <w:rPr>
                <w:color w:val="000000"/>
                <w:sz w:val="18"/>
                <w:szCs w:val="18"/>
              </w:rPr>
              <w:t>7</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172</w:t>
            </w:r>
            <w:r w:rsidR="006C1163" w:rsidRPr="001B3CF4">
              <w:rPr>
                <w:color w:val="000000"/>
                <w:sz w:val="18"/>
                <w:szCs w:val="18"/>
              </w:rPr>
              <w:t>,</w:t>
            </w:r>
            <w:r w:rsidRPr="001B3CF4">
              <w:rPr>
                <w:color w:val="000000"/>
                <w:sz w:val="18"/>
                <w:szCs w:val="18"/>
              </w:rPr>
              <w:t>57</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24</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41</w:t>
            </w:r>
            <w:r w:rsidR="006C1163" w:rsidRPr="001B3CF4">
              <w:rPr>
                <w:color w:val="000000"/>
                <w:sz w:val="18"/>
                <w:szCs w:val="18"/>
              </w:rPr>
              <w:t>,</w:t>
            </w:r>
            <w:r w:rsidRPr="001B3CF4">
              <w:rPr>
                <w:color w:val="000000"/>
                <w:sz w:val="18"/>
                <w:szCs w:val="18"/>
              </w:rPr>
              <w:t>01</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34</w:t>
            </w:r>
            <w:r w:rsidR="006C1163"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6C1163" w:rsidRPr="001B3CF4">
              <w:rPr>
                <w:color w:val="000000"/>
                <w:sz w:val="18"/>
                <w:szCs w:val="18"/>
              </w:rPr>
              <w:t>,</w:t>
            </w:r>
            <w:r w:rsidRPr="001B3CF4">
              <w:rPr>
                <w:color w:val="000000"/>
                <w:sz w:val="18"/>
                <w:szCs w:val="18"/>
              </w:rPr>
              <w:t>74</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34</w:t>
            </w:r>
            <w:r w:rsidR="006C1163"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6C1163" w:rsidRPr="001B3CF4">
              <w:rPr>
                <w:color w:val="000000"/>
                <w:sz w:val="18"/>
                <w:szCs w:val="18"/>
              </w:rPr>
              <w:t>,</w:t>
            </w:r>
            <w:r w:rsidRPr="001B3CF4">
              <w:rPr>
                <w:color w:val="000000"/>
                <w:sz w:val="18"/>
                <w:szCs w:val="18"/>
              </w:rPr>
              <w:t>47</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34</w:t>
            </w:r>
            <w:r w:rsidR="006C1163" w:rsidRPr="001B3CF4">
              <w:rPr>
                <w:color w:val="000000"/>
                <w:sz w:val="18"/>
                <w:szCs w:val="18"/>
              </w:rPr>
              <w:t>,</w:t>
            </w:r>
            <w:r w:rsidRPr="001B3CF4">
              <w:rPr>
                <w:color w:val="000000"/>
                <w:sz w:val="18"/>
                <w:szCs w:val="18"/>
              </w:rPr>
              <w:t>2</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w:t>
            </w:r>
            <w:r w:rsidR="006C1163" w:rsidRPr="001B3CF4">
              <w:rPr>
                <w:color w:val="000000"/>
                <w:sz w:val="18"/>
                <w:szCs w:val="18"/>
              </w:rPr>
              <w:t>,</w:t>
            </w:r>
            <w:r w:rsidRPr="001B3CF4">
              <w:rPr>
                <w:color w:val="000000"/>
                <w:sz w:val="18"/>
                <w:szCs w:val="18"/>
              </w:rPr>
              <w:t>98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A5F" w:rsidRPr="001B3CF4" w:rsidRDefault="00B326AF" w:rsidP="00084A5F">
            <w:pPr>
              <w:ind w:left="-57" w:right="-57"/>
              <w:contextualSpacing/>
              <w:jc w:val="center"/>
              <w:rPr>
                <w:color w:val="000000"/>
                <w:sz w:val="18"/>
                <w:szCs w:val="18"/>
              </w:rPr>
            </w:pPr>
            <w:r w:rsidRPr="001B3CF4">
              <w:rPr>
                <w:color w:val="000000"/>
                <w:sz w:val="18"/>
                <w:szCs w:val="18"/>
              </w:rPr>
              <w:t>М</w:t>
            </w:r>
            <w:r w:rsidR="00084A5F" w:rsidRPr="001B3CF4">
              <w:rPr>
                <w:color w:val="000000"/>
                <w:sz w:val="18"/>
                <w:szCs w:val="18"/>
              </w:rPr>
              <w:t>ягколиственное хозяйство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725</w:t>
            </w:r>
            <w:r w:rsidR="006C1163" w:rsidRPr="001B3CF4">
              <w:rPr>
                <w:color w:val="000000"/>
                <w:sz w:val="18"/>
                <w:szCs w:val="18"/>
              </w:rPr>
              <w:t>,</w:t>
            </w:r>
            <w:r w:rsidRPr="001B3CF4">
              <w:rPr>
                <w:color w:val="000000"/>
                <w:sz w:val="18"/>
                <w:szCs w:val="18"/>
              </w:rPr>
              <w:t>6</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190</w:t>
            </w:r>
            <w:r w:rsidR="006C1163" w:rsidRPr="001B3CF4">
              <w:rPr>
                <w:color w:val="000000"/>
                <w:sz w:val="18"/>
                <w:szCs w:val="18"/>
              </w:rPr>
              <w:t>,</w:t>
            </w:r>
            <w:r w:rsidRPr="001B3CF4">
              <w:rPr>
                <w:color w:val="000000"/>
                <w:sz w:val="18"/>
                <w:szCs w:val="18"/>
              </w:rPr>
              <w:t>75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41</w:t>
            </w:r>
            <w:r w:rsidR="006C1163" w:rsidRPr="001B3CF4">
              <w:rPr>
                <w:color w:val="000000"/>
                <w:sz w:val="18"/>
                <w:szCs w:val="18"/>
              </w:rPr>
              <w:t>,</w:t>
            </w:r>
            <w:r w:rsidRPr="001B3CF4">
              <w:rPr>
                <w:color w:val="000000"/>
                <w:sz w:val="18"/>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lastRenderedPageBreak/>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6C1163"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6C1163" w:rsidRPr="001B3CF4">
              <w:rPr>
                <w:color w:val="000000"/>
                <w:sz w:val="18"/>
                <w:szCs w:val="18"/>
              </w:rPr>
              <w:t>,</w:t>
            </w:r>
            <w:r w:rsidRPr="001B3CF4">
              <w:rPr>
                <w:color w:val="000000"/>
                <w:sz w:val="18"/>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6C1163"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w:t>
            </w:r>
            <w:r w:rsidR="006C1163" w:rsidRPr="001B3CF4">
              <w:rPr>
                <w:color w:val="000000"/>
                <w:sz w:val="18"/>
                <w:szCs w:val="18"/>
              </w:rPr>
              <w:t>,</w:t>
            </w:r>
            <w:r w:rsidRPr="001B3CF4">
              <w:rPr>
                <w:color w:val="000000"/>
                <w:sz w:val="18"/>
                <w:szCs w:val="18"/>
              </w:rPr>
              <w:t>71</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72</w:t>
            </w:r>
            <w:r w:rsidR="006C1163" w:rsidRPr="001B3CF4">
              <w:rPr>
                <w:color w:val="000000"/>
                <w:sz w:val="18"/>
                <w:szCs w:val="18"/>
              </w:rPr>
              <w:t>,</w:t>
            </w:r>
            <w:r w:rsidRPr="001B3CF4">
              <w:rPr>
                <w:color w:val="000000"/>
                <w:sz w:val="18"/>
                <w:szCs w:val="18"/>
              </w:rPr>
              <w:t>4</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w:t>
            </w:r>
            <w:r w:rsidR="006C1163" w:rsidRPr="001B3CF4">
              <w:rPr>
                <w:color w:val="000000"/>
                <w:sz w:val="18"/>
                <w:szCs w:val="18"/>
              </w:rPr>
              <w:t>,</w:t>
            </w:r>
            <w:r w:rsidRPr="001B3CF4">
              <w:rPr>
                <w:color w:val="000000"/>
                <w:sz w:val="18"/>
                <w:szCs w:val="18"/>
              </w:rPr>
              <w:t>96</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15056"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A5F" w:rsidRPr="001B3CF4" w:rsidRDefault="00B326AF" w:rsidP="00084A5F">
            <w:pPr>
              <w:ind w:left="-57" w:right="-57"/>
              <w:contextualSpacing/>
              <w:jc w:val="center"/>
              <w:rPr>
                <w:color w:val="000000"/>
                <w:sz w:val="18"/>
                <w:szCs w:val="18"/>
              </w:rPr>
            </w:pPr>
            <w:r w:rsidRPr="001B3CF4">
              <w:rPr>
                <w:color w:val="000000"/>
                <w:sz w:val="18"/>
                <w:szCs w:val="18"/>
              </w:rPr>
              <w:t>В</w:t>
            </w:r>
            <w:r w:rsidR="00084A5F" w:rsidRPr="001B3CF4">
              <w:rPr>
                <w:color w:val="000000"/>
                <w:sz w:val="18"/>
                <w:szCs w:val="18"/>
              </w:rPr>
              <w:t>сего</w:t>
            </w: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Всего включено в расчет</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1238</w:t>
            </w:r>
            <w:r w:rsidR="006C1163" w:rsidRPr="001B3CF4">
              <w:rPr>
                <w:color w:val="000000"/>
                <w:sz w:val="18"/>
                <w:szCs w:val="18"/>
              </w:rPr>
              <w:t>,</w:t>
            </w:r>
            <w:r w:rsidRPr="001B3CF4">
              <w:rPr>
                <w:color w:val="000000"/>
                <w:sz w:val="18"/>
                <w:szCs w:val="18"/>
              </w:rPr>
              <w:t>3</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363</w:t>
            </w:r>
            <w:r w:rsidR="006C1163" w:rsidRPr="001B3CF4">
              <w:rPr>
                <w:color w:val="000000"/>
                <w:sz w:val="18"/>
                <w:szCs w:val="18"/>
              </w:rPr>
              <w:t>,</w:t>
            </w:r>
            <w:r w:rsidRPr="001B3CF4">
              <w:rPr>
                <w:color w:val="000000"/>
                <w:sz w:val="18"/>
                <w:szCs w:val="18"/>
              </w:rPr>
              <w:t>32</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процент выборки от общего запаса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23</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Запас, вырубаемый за один прием</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82</w:t>
            </w:r>
            <w:r w:rsidR="006C1163" w:rsidRPr="001B3CF4">
              <w:rPr>
                <w:color w:val="000000"/>
                <w:sz w:val="18"/>
                <w:szCs w:val="18"/>
              </w:rPr>
              <w:t>,</w:t>
            </w:r>
            <w:r w:rsidRPr="001B3CF4">
              <w:rPr>
                <w:color w:val="000000"/>
                <w:sz w:val="18"/>
                <w:szCs w:val="18"/>
              </w:rPr>
              <w:t>26</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Средний период повторяемости</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Ежегодная расчетная лесосека:</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корневой</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106</w:t>
            </w:r>
            <w:r w:rsidR="006C1163" w:rsidRPr="001B3CF4">
              <w:rPr>
                <w:color w:val="000000"/>
                <w:sz w:val="18"/>
                <w:szCs w:val="18"/>
              </w:rPr>
              <w:t>,</w:t>
            </w:r>
            <w:r w:rsidRPr="001B3CF4">
              <w:rPr>
                <w:color w:val="000000"/>
                <w:sz w:val="18"/>
                <w:szCs w:val="18"/>
              </w:rPr>
              <w:t>60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w:t>
            </w:r>
            <w:r w:rsidR="006C1163" w:rsidRPr="001B3CF4">
              <w:rPr>
                <w:color w:val="000000"/>
                <w:sz w:val="18"/>
                <w:szCs w:val="18"/>
              </w:rPr>
              <w:t>,</w:t>
            </w:r>
            <w:r w:rsidRPr="001B3CF4">
              <w:rPr>
                <w:color w:val="000000"/>
                <w:sz w:val="18"/>
                <w:szCs w:val="18"/>
              </w:rPr>
              <w:t>86</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ликвид</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106</w:t>
            </w:r>
            <w:r w:rsidR="006C1163" w:rsidRPr="001B3CF4">
              <w:rPr>
                <w:color w:val="000000"/>
                <w:sz w:val="18"/>
                <w:szCs w:val="18"/>
              </w:rPr>
              <w:t>,</w:t>
            </w:r>
            <w:r w:rsidRPr="001B3CF4">
              <w:rPr>
                <w:color w:val="000000"/>
                <w:sz w:val="18"/>
                <w:szCs w:val="18"/>
              </w:rPr>
              <w:t>60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6</w:t>
            </w:r>
            <w:r w:rsidR="006C1163" w:rsidRPr="001B3CF4">
              <w:rPr>
                <w:color w:val="000000"/>
                <w:sz w:val="18"/>
                <w:szCs w:val="18"/>
              </w:rPr>
              <w:t>,</w:t>
            </w:r>
            <w:r w:rsidRPr="001B3CF4">
              <w:rPr>
                <w:color w:val="000000"/>
                <w:sz w:val="18"/>
                <w:szCs w:val="18"/>
              </w:rPr>
              <w:t>18</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r w:rsidR="00084A5F" w:rsidRPr="001B3CF4" w:rsidTr="004123ED">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color w:val="000000"/>
                <w:sz w:val="18"/>
                <w:szCs w:val="18"/>
              </w:rPr>
            </w:pPr>
            <w:r w:rsidRPr="001B3CF4">
              <w:rPr>
                <w:color w:val="000000"/>
                <w:sz w:val="18"/>
                <w:szCs w:val="18"/>
              </w:rPr>
              <w:t>деловая</w:t>
            </w:r>
          </w:p>
        </w:tc>
        <w:tc>
          <w:tcPr>
            <w:tcW w:w="9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106</w:t>
            </w:r>
            <w:r w:rsidR="006C1163" w:rsidRPr="001B3CF4">
              <w:rPr>
                <w:color w:val="000000"/>
                <w:sz w:val="18"/>
                <w:szCs w:val="18"/>
              </w:rPr>
              <w:t>,</w:t>
            </w:r>
            <w:r w:rsidRPr="001B3CF4">
              <w:rPr>
                <w:color w:val="000000"/>
                <w:sz w:val="18"/>
                <w:szCs w:val="18"/>
              </w:rPr>
              <w:t>60</w:t>
            </w:r>
          </w:p>
        </w:tc>
        <w:tc>
          <w:tcPr>
            <w:tcW w:w="107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r w:rsidRPr="001B3CF4">
              <w:rPr>
                <w:color w:val="000000"/>
                <w:sz w:val="18"/>
                <w:szCs w:val="18"/>
              </w:rPr>
              <w:t>4</w:t>
            </w:r>
            <w:r w:rsidR="006C1163" w:rsidRPr="001B3CF4">
              <w:rPr>
                <w:color w:val="000000"/>
                <w:sz w:val="18"/>
                <w:szCs w:val="18"/>
              </w:rPr>
              <w:t>,</w:t>
            </w:r>
            <w:r w:rsidRPr="001B3CF4">
              <w:rPr>
                <w:color w:val="000000"/>
                <w:sz w:val="18"/>
                <w:szCs w:val="18"/>
              </w:rPr>
              <w:t>94</w:t>
            </w:r>
          </w:p>
        </w:tc>
        <w:tc>
          <w:tcPr>
            <w:tcW w:w="967"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78"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8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color w:val="000000"/>
                <w:sz w:val="18"/>
                <w:szCs w:val="18"/>
              </w:rPr>
            </w:pPr>
          </w:p>
        </w:tc>
      </w:tr>
    </w:tbl>
    <w:p w:rsidR="00FA469F" w:rsidRPr="001B3CF4" w:rsidRDefault="00FA469F" w:rsidP="00664300">
      <w:pPr>
        <w:rPr>
          <w:sz w:val="16"/>
          <w:szCs w:val="16"/>
        </w:rPr>
        <w:sectPr w:rsidR="00FA469F" w:rsidRPr="001B3CF4" w:rsidSect="009B3ACD">
          <w:pgSz w:w="16838" w:h="11906" w:orient="landscape" w:code="9"/>
          <w:pgMar w:top="1134" w:right="709" w:bottom="851" w:left="1134" w:header="0" w:footer="851" w:gutter="0"/>
          <w:cols w:space="708"/>
          <w:docGrid w:linePitch="360"/>
        </w:sectPr>
      </w:pPr>
    </w:p>
    <w:p w:rsidR="006A71E3" w:rsidRPr="001B3CF4" w:rsidRDefault="006A71E3" w:rsidP="00E97500">
      <w:pPr>
        <w:jc w:val="right"/>
        <w:rPr>
          <w:sz w:val="28"/>
          <w:szCs w:val="28"/>
        </w:rPr>
      </w:pPr>
      <w:bookmarkStart w:id="293" w:name="_Toc512695309"/>
      <w:bookmarkStart w:id="294" w:name="_Toc513108525"/>
      <w:r w:rsidRPr="001B3CF4">
        <w:rPr>
          <w:sz w:val="28"/>
          <w:szCs w:val="28"/>
        </w:rPr>
        <w:lastRenderedPageBreak/>
        <w:t xml:space="preserve">Таблица </w:t>
      </w:r>
      <w:bookmarkEnd w:id="293"/>
      <w:bookmarkEnd w:id="294"/>
      <w:r w:rsidR="00036770" w:rsidRPr="001B3CF4">
        <w:rPr>
          <w:sz w:val="28"/>
          <w:szCs w:val="28"/>
        </w:rPr>
        <w:t>7</w:t>
      </w:r>
    </w:p>
    <w:p w:rsidR="00A43C64" w:rsidRPr="001B3CF4" w:rsidRDefault="00AE3D65" w:rsidP="00E97500">
      <w:pPr>
        <w:jc w:val="center"/>
        <w:rPr>
          <w:b/>
          <w:bCs/>
          <w:sz w:val="22"/>
          <w:szCs w:val="28"/>
        </w:rPr>
      </w:pPr>
      <w:bookmarkStart w:id="295" w:name="_Toc512695310"/>
      <w:bookmarkStart w:id="296" w:name="_Toc513108526"/>
      <w:r w:rsidRPr="001B3CF4">
        <w:rPr>
          <w:b/>
          <w:smallCaps/>
          <w:sz w:val="28"/>
          <w:szCs w:val="28"/>
        </w:rPr>
        <w:t>Расчетная лесосека  для осуществления сплошных рубок</w:t>
      </w:r>
      <w:r w:rsidR="0040297B" w:rsidRPr="001B3CF4">
        <w:rPr>
          <w:b/>
          <w:smallCaps/>
          <w:sz w:val="28"/>
          <w:szCs w:val="28"/>
        </w:rPr>
        <w:t xml:space="preserve"> </w:t>
      </w:r>
      <w:r w:rsidR="004826CC" w:rsidRPr="001B3CF4">
        <w:rPr>
          <w:b/>
          <w:smallCaps/>
          <w:sz w:val="28"/>
          <w:szCs w:val="28"/>
        </w:rPr>
        <w:t>спелых и перестойных лесных насаждений</w:t>
      </w:r>
      <w:bookmarkStart w:id="297" w:name="_Toc171246823"/>
      <w:bookmarkStart w:id="298" w:name="_Toc188781627"/>
      <w:bookmarkStart w:id="299" w:name="_Toc220893717"/>
      <w:bookmarkEnd w:id="295"/>
      <w:bookmarkEnd w:id="296"/>
    </w:p>
    <w:p w:rsidR="00913586" w:rsidRPr="001B3CF4" w:rsidRDefault="00913586" w:rsidP="001117AB">
      <w:pPr>
        <w:jc w:val="right"/>
        <w:rPr>
          <w:sz w:val="8"/>
          <w:szCs w:val="16"/>
        </w:rPr>
      </w:pPr>
    </w:p>
    <w:tbl>
      <w:tblPr>
        <w:tblW w:w="5205" w:type="pct"/>
        <w:jc w:val="center"/>
        <w:tblLook w:val="04A0" w:firstRow="1" w:lastRow="0" w:firstColumn="1" w:lastColumn="0" w:noHBand="0" w:noVBand="1"/>
      </w:tblPr>
      <w:tblGrid>
        <w:gridCol w:w="1716"/>
        <w:gridCol w:w="924"/>
        <w:gridCol w:w="834"/>
        <w:gridCol w:w="834"/>
        <w:gridCol w:w="834"/>
        <w:gridCol w:w="834"/>
        <w:gridCol w:w="834"/>
        <w:gridCol w:w="834"/>
        <w:gridCol w:w="834"/>
        <w:gridCol w:w="519"/>
        <w:gridCol w:w="564"/>
        <w:gridCol w:w="570"/>
        <w:gridCol w:w="435"/>
        <w:gridCol w:w="519"/>
        <w:gridCol w:w="519"/>
        <w:gridCol w:w="519"/>
        <w:gridCol w:w="435"/>
        <w:gridCol w:w="519"/>
        <w:gridCol w:w="654"/>
        <w:gridCol w:w="654"/>
        <w:gridCol w:w="654"/>
        <w:gridCol w:w="435"/>
        <w:gridCol w:w="435"/>
        <w:gridCol w:w="744"/>
        <w:gridCol w:w="924"/>
      </w:tblGrid>
      <w:tr w:rsidR="00084A5F" w:rsidRPr="001B3CF4" w:rsidTr="00084A5F">
        <w:trPr>
          <w:trHeight w:val="230"/>
          <w:jc w:val="center"/>
        </w:trPr>
        <w:tc>
          <w:tcPr>
            <w:tcW w:w="5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Хозсекция и преобладающая порода</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Покрытые лесом земли, га</w:t>
            </w:r>
          </w:p>
        </w:tc>
        <w:tc>
          <w:tcPr>
            <w:tcW w:w="1355"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 том числе по группам возраста, га</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Запас спелых и перестойных насаждений, тыс. м</w:t>
            </w:r>
            <w:r w:rsidRPr="001B3CF4">
              <w:rPr>
                <w:b/>
                <w:bCs/>
                <w:sz w:val="18"/>
                <w:szCs w:val="18"/>
                <w:vertAlign w:val="superscript"/>
              </w:rPr>
              <w:t>3</w:t>
            </w:r>
          </w:p>
        </w:tc>
        <w:tc>
          <w:tcPr>
            <w:tcW w:w="13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Средний запас на 1 га эксплуатационного фонда, м</w:t>
            </w:r>
            <w:r w:rsidRPr="001B3CF4">
              <w:rPr>
                <w:b/>
                <w:bCs/>
                <w:sz w:val="18"/>
                <w:szCs w:val="18"/>
                <w:vertAlign w:val="superscript"/>
              </w:rPr>
              <w:t>3</w:t>
            </w:r>
          </w:p>
        </w:tc>
        <w:tc>
          <w:tcPr>
            <w:tcW w:w="14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Средний прирост корневой массы,    тыс. м</w:t>
            </w:r>
            <w:r w:rsidRPr="001B3CF4">
              <w:rPr>
                <w:b/>
                <w:bCs/>
                <w:sz w:val="18"/>
                <w:szCs w:val="18"/>
                <w:vertAlign w:val="superscript"/>
              </w:rPr>
              <w:t>3</w:t>
            </w:r>
          </w:p>
        </w:tc>
        <w:tc>
          <w:tcPr>
            <w:tcW w:w="13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Возраст     рубки</w:t>
            </w:r>
          </w:p>
        </w:tc>
        <w:tc>
          <w:tcPr>
            <w:tcW w:w="69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Исчисленные расчетные лесосеки, га</w:t>
            </w:r>
          </w:p>
        </w:tc>
        <w:tc>
          <w:tcPr>
            <w:tcW w:w="815"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84A5F" w:rsidRPr="001B3CF4" w:rsidRDefault="00F36A12" w:rsidP="00084A5F">
            <w:pPr>
              <w:ind w:left="-57" w:right="-57"/>
              <w:contextualSpacing/>
              <w:jc w:val="center"/>
              <w:rPr>
                <w:b/>
                <w:bCs/>
                <w:sz w:val="18"/>
                <w:szCs w:val="18"/>
              </w:rPr>
            </w:pPr>
            <w:r w:rsidRPr="001B3CF4">
              <w:rPr>
                <w:bCs/>
              </w:rPr>
              <w:t>Рекомендуемая к применению расчетная лесосека</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Число использования эксплуатационного фонда, лет</w:t>
            </w:r>
          </w:p>
        </w:tc>
        <w:tc>
          <w:tcPr>
            <w:tcW w:w="4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Предполагае-мый остаток насаждений, га</w:t>
            </w:r>
          </w:p>
        </w:tc>
      </w:tr>
      <w:tr w:rsidR="00084A5F" w:rsidRPr="001B3CF4" w:rsidTr="00F36A12">
        <w:trPr>
          <w:trHeight w:val="300"/>
          <w:jc w:val="center"/>
        </w:trPr>
        <w:tc>
          <w:tcPr>
            <w:tcW w:w="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55" w:type="pct"/>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695"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815" w:type="pct"/>
            <w:gridSpan w:val="5"/>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84A5F" w:rsidRPr="001B3CF4" w:rsidRDefault="00084A5F" w:rsidP="00084A5F">
            <w:pPr>
              <w:ind w:left="-57" w:right="-57"/>
              <w:contextualSpacing/>
              <w:rPr>
                <w:b/>
                <w:bCs/>
                <w:sz w:val="18"/>
                <w:szCs w:val="18"/>
              </w:rPr>
            </w:pPr>
          </w:p>
        </w:tc>
        <w:tc>
          <w:tcPr>
            <w:tcW w:w="2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45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r>
      <w:tr w:rsidR="00084A5F" w:rsidRPr="001B3CF4" w:rsidTr="00084A5F">
        <w:trPr>
          <w:trHeight w:val="20"/>
          <w:jc w:val="center"/>
        </w:trPr>
        <w:tc>
          <w:tcPr>
            <w:tcW w:w="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3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молодняки</w:t>
            </w:r>
          </w:p>
        </w:tc>
        <w:tc>
          <w:tcPr>
            <w:tcW w:w="438" w:type="pct"/>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средневоз-растные</w:t>
            </w:r>
          </w:p>
        </w:tc>
        <w:tc>
          <w:tcPr>
            <w:tcW w:w="24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приспевающие</w:t>
            </w:r>
          </w:p>
        </w:tc>
        <w:tc>
          <w:tcPr>
            <w:tcW w:w="438" w:type="pct"/>
            <w:gridSpan w:val="2"/>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спелые и перестойные</w:t>
            </w:r>
          </w:p>
        </w:tc>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равномерного пользования</w:t>
            </w:r>
          </w:p>
        </w:tc>
        <w:tc>
          <w:tcPr>
            <w:tcW w:w="13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1-я возрастная</w:t>
            </w:r>
          </w:p>
        </w:tc>
        <w:tc>
          <w:tcPr>
            <w:tcW w:w="13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2-я возрастная</w:t>
            </w:r>
          </w:p>
        </w:tc>
        <w:tc>
          <w:tcPr>
            <w:tcW w:w="13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интегральная</w:t>
            </w:r>
          </w:p>
        </w:tc>
        <w:tc>
          <w:tcPr>
            <w:tcW w:w="14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по состоянию</w:t>
            </w:r>
          </w:p>
        </w:tc>
        <w:tc>
          <w:tcPr>
            <w:tcW w:w="13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площадь, га</w:t>
            </w:r>
          </w:p>
        </w:tc>
        <w:tc>
          <w:tcPr>
            <w:tcW w:w="16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запас корневой, тыс. м</w:t>
            </w:r>
            <w:r w:rsidRPr="001B3CF4">
              <w:rPr>
                <w:b/>
                <w:bCs/>
                <w:sz w:val="18"/>
                <w:szCs w:val="18"/>
                <w:vertAlign w:val="superscript"/>
              </w:rPr>
              <w:t>3</w:t>
            </w:r>
          </w:p>
        </w:tc>
        <w:tc>
          <w:tcPr>
            <w:tcW w:w="515" w:type="pct"/>
            <w:gridSpan w:val="3"/>
            <w:tcBorders>
              <w:top w:val="single" w:sz="4" w:space="0" w:color="auto"/>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 ликвиде, тыс. м3</w:t>
            </w:r>
          </w:p>
        </w:tc>
        <w:tc>
          <w:tcPr>
            <w:tcW w:w="2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45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r>
      <w:tr w:rsidR="00084A5F" w:rsidRPr="001B3CF4" w:rsidTr="00F36A12">
        <w:trPr>
          <w:trHeight w:val="3374"/>
          <w:jc w:val="center"/>
        </w:trPr>
        <w:tc>
          <w:tcPr>
            <w:tcW w:w="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38"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19" w:type="pct"/>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всего</w:t>
            </w:r>
          </w:p>
        </w:tc>
        <w:tc>
          <w:tcPr>
            <w:tcW w:w="219"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включено в расчет</w:t>
            </w:r>
          </w:p>
        </w:tc>
        <w:tc>
          <w:tcPr>
            <w:tcW w:w="241"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19" w:type="pct"/>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всего</w:t>
            </w:r>
          </w:p>
        </w:tc>
        <w:tc>
          <w:tcPr>
            <w:tcW w:w="219"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 том числе перестойные</w:t>
            </w:r>
          </w:p>
        </w:tc>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класс возраста</w:t>
            </w:r>
          </w:p>
        </w:tc>
        <w:tc>
          <w:tcPr>
            <w:tcW w:w="139"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40"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39"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62" w:type="pct"/>
            <w:vMerge/>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169" w:type="pct"/>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всего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в том числе деловой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деловой от ликвида</w:t>
            </w:r>
          </w:p>
        </w:tc>
        <w:tc>
          <w:tcPr>
            <w:tcW w:w="2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sz w:val="18"/>
                <w:szCs w:val="18"/>
              </w:rPr>
            </w:pPr>
          </w:p>
        </w:tc>
        <w:tc>
          <w:tcPr>
            <w:tcW w:w="212"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приспевающих</w:t>
            </w:r>
          </w:p>
        </w:tc>
        <w:tc>
          <w:tcPr>
            <w:tcW w:w="248" w:type="pct"/>
            <w:tcBorders>
              <w:top w:val="nil"/>
              <w:left w:val="nil"/>
              <w:bottom w:val="single" w:sz="4" w:space="0" w:color="auto"/>
              <w:right w:val="single" w:sz="4" w:space="0" w:color="auto"/>
            </w:tcBorders>
            <w:shd w:val="clear" w:color="auto" w:fill="auto"/>
            <w:textDirection w:val="btLr"/>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спелых и перестойных</w:t>
            </w:r>
          </w:p>
        </w:tc>
      </w:tr>
      <w:tr w:rsidR="00084A5F" w:rsidRPr="001B3CF4" w:rsidTr="00084A5F">
        <w:trPr>
          <w:trHeight w:val="20"/>
          <w:jc w:val="center"/>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4</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6</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7</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8</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9</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11</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13</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14</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16</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18</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19</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21</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22</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23</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24</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25</w:t>
            </w:r>
          </w:p>
        </w:tc>
      </w:tr>
      <w:tr w:rsidR="00084A5F" w:rsidRPr="001B3CF4" w:rsidTr="00084A5F">
        <w:trPr>
          <w:trHeight w:val="20"/>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Целевое назначение лесов: эксплуатационные леса /сплошные рубки</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Сосна</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4456</w:t>
            </w:r>
            <w:r w:rsidR="00F36A12" w:rsidRPr="001B3CF4">
              <w:rPr>
                <w:sz w:val="18"/>
                <w:szCs w:val="18"/>
              </w:rPr>
              <w:t>,</w:t>
            </w:r>
            <w:r w:rsidRPr="001B3CF4">
              <w:rPr>
                <w:sz w:val="18"/>
                <w:szCs w:val="18"/>
              </w:rPr>
              <w:t>60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325</w:t>
            </w:r>
            <w:r w:rsidR="00F36A12" w:rsidRPr="001B3CF4">
              <w:rPr>
                <w:sz w:val="18"/>
                <w:szCs w:val="18"/>
              </w:rPr>
              <w:t>,</w:t>
            </w:r>
            <w:r w:rsidRPr="001B3CF4">
              <w:rPr>
                <w:sz w:val="18"/>
                <w:szCs w:val="18"/>
              </w:rPr>
              <w:t>40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1996</w:t>
            </w:r>
            <w:r w:rsidR="00F36A12" w:rsidRPr="001B3CF4">
              <w:rPr>
                <w:sz w:val="18"/>
                <w:szCs w:val="18"/>
              </w:rPr>
              <w:t>,</w:t>
            </w:r>
            <w:r w:rsidRPr="001B3CF4">
              <w:rPr>
                <w:sz w:val="18"/>
                <w:szCs w:val="18"/>
              </w:rPr>
              <w:t>70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1996</w:t>
            </w:r>
            <w:r w:rsidR="00F36A12" w:rsidRPr="001B3CF4">
              <w:rPr>
                <w:sz w:val="18"/>
                <w:szCs w:val="18"/>
              </w:rPr>
              <w:t>,</w:t>
            </w:r>
            <w:r w:rsidRPr="001B3CF4">
              <w:rPr>
                <w:sz w:val="18"/>
                <w:szCs w:val="18"/>
              </w:rPr>
              <w:t>70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1398</w:t>
            </w:r>
            <w:r w:rsidR="00F36A12" w:rsidRPr="001B3CF4">
              <w:rPr>
                <w:sz w:val="18"/>
                <w:szCs w:val="18"/>
              </w:rPr>
              <w:t>,</w:t>
            </w:r>
            <w:r w:rsidRPr="001B3CF4">
              <w:rPr>
                <w:sz w:val="18"/>
                <w:szCs w:val="18"/>
              </w:rPr>
              <w:t>30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736</w:t>
            </w:r>
            <w:r w:rsidR="00F36A12" w:rsidRPr="001B3CF4">
              <w:rPr>
                <w:sz w:val="18"/>
                <w:szCs w:val="18"/>
              </w:rPr>
              <w:t>,</w:t>
            </w:r>
            <w:r w:rsidRPr="001B3CF4">
              <w:rPr>
                <w:sz w:val="18"/>
                <w:szCs w:val="18"/>
              </w:rPr>
              <w:t>20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29</w:t>
            </w:r>
            <w:r w:rsidR="00F36A12" w:rsidRPr="001B3CF4">
              <w:rPr>
                <w:sz w:val="18"/>
                <w:szCs w:val="18"/>
              </w:rPr>
              <w:t>,</w:t>
            </w:r>
            <w:r w:rsidRPr="001B3CF4">
              <w:rPr>
                <w:sz w:val="18"/>
                <w:szCs w:val="18"/>
              </w:rPr>
              <w:t>70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213</w:t>
            </w:r>
            <w:r w:rsidR="00F36A12" w:rsidRPr="001B3CF4">
              <w:rPr>
                <w:sz w:val="18"/>
                <w:szCs w:val="18"/>
              </w:rPr>
              <w:t>,</w:t>
            </w:r>
            <w:r w:rsidRPr="001B3CF4">
              <w:rPr>
                <w:sz w:val="18"/>
                <w:szCs w:val="18"/>
              </w:rPr>
              <w:t>72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290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16</w:t>
            </w:r>
            <w:r w:rsidR="00F36A12" w:rsidRPr="001B3CF4">
              <w:rPr>
                <w:sz w:val="18"/>
                <w:szCs w:val="18"/>
              </w:rPr>
              <w:t>,</w:t>
            </w: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53</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69</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45</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53</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15</w:t>
            </w:r>
            <w:r w:rsidR="00F36A12" w:rsidRPr="001B3CF4">
              <w:rPr>
                <w:sz w:val="18"/>
                <w:szCs w:val="18"/>
              </w:rPr>
              <w:t>,</w:t>
            </w:r>
            <w:r w:rsidRPr="001B3CF4">
              <w:rPr>
                <w:sz w:val="18"/>
                <w:szCs w:val="18"/>
              </w:rPr>
              <w:t>37</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13</w:t>
            </w:r>
            <w:r w:rsidR="00F36A12" w:rsidRPr="001B3CF4">
              <w:rPr>
                <w:sz w:val="18"/>
                <w:szCs w:val="18"/>
              </w:rPr>
              <w:t>,</w:t>
            </w:r>
            <w:r w:rsidRPr="001B3CF4">
              <w:rPr>
                <w:sz w:val="18"/>
                <w:szCs w:val="18"/>
              </w:rPr>
              <w:t>83</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r w:rsidR="00F36A12" w:rsidRPr="001B3CF4">
              <w:rPr>
                <w:sz w:val="18"/>
                <w:szCs w:val="18"/>
              </w:rPr>
              <w:t>,</w:t>
            </w:r>
            <w:r w:rsidRPr="001B3CF4">
              <w:rPr>
                <w:sz w:val="18"/>
                <w:szCs w:val="18"/>
              </w:rPr>
              <w:t>37</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75</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14</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1697</w:t>
            </w:r>
            <w:r w:rsidR="00F36A12" w:rsidRPr="001B3CF4">
              <w:rPr>
                <w:sz w:val="18"/>
                <w:szCs w:val="18"/>
              </w:rPr>
              <w:t>,</w:t>
            </w:r>
            <w:r w:rsidRPr="001B3CF4">
              <w:rPr>
                <w:sz w:val="18"/>
                <w:szCs w:val="18"/>
              </w:rPr>
              <w:t>5</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905</w:t>
            </w:r>
            <w:r w:rsidR="00F36A12" w:rsidRPr="001B3CF4">
              <w:rPr>
                <w:sz w:val="18"/>
                <w:szCs w:val="18"/>
              </w:rPr>
              <w:t>,</w:t>
            </w:r>
            <w:r w:rsidRPr="001B3CF4">
              <w:rPr>
                <w:sz w:val="18"/>
                <w:szCs w:val="18"/>
              </w:rPr>
              <w:t>4</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Ель</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1345</w:t>
            </w:r>
            <w:r w:rsidR="00F36A12" w:rsidRPr="001B3CF4">
              <w:rPr>
                <w:sz w:val="18"/>
                <w:szCs w:val="18"/>
              </w:rPr>
              <w:t>,</w:t>
            </w:r>
            <w:r w:rsidRPr="001B3CF4">
              <w:rPr>
                <w:sz w:val="18"/>
                <w:szCs w:val="18"/>
              </w:rPr>
              <w:t>83</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1150</w:t>
            </w:r>
            <w:r w:rsidR="00F36A12" w:rsidRPr="001B3CF4">
              <w:rPr>
                <w:sz w:val="18"/>
                <w:szCs w:val="18"/>
              </w:rPr>
              <w:t>,</w:t>
            </w:r>
            <w:r w:rsidRPr="001B3CF4">
              <w:rPr>
                <w:sz w:val="18"/>
                <w:szCs w:val="18"/>
              </w:rPr>
              <w:t>03</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84</w:t>
            </w:r>
            <w:r w:rsidR="00F36A12" w:rsidRPr="001B3CF4">
              <w:rPr>
                <w:sz w:val="18"/>
                <w:szCs w:val="18"/>
              </w:rPr>
              <w:t>,</w:t>
            </w:r>
            <w:r w:rsidRPr="001B3CF4">
              <w:rPr>
                <w:sz w:val="18"/>
                <w:szCs w:val="18"/>
              </w:rPr>
              <w:t>40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84</w:t>
            </w:r>
            <w:r w:rsidR="00F36A12" w:rsidRPr="001B3CF4">
              <w:rPr>
                <w:sz w:val="18"/>
                <w:szCs w:val="18"/>
              </w:rPr>
              <w:t>,</w:t>
            </w:r>
            <w:r w:rsidRPr="001B3CF4">
              <w:rPr>
                <w:sz w:val="18"/>
                <w:szCs w:val="18"/>
              </w:rPr>
              <w:t>40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37</w:t>
            </w:r>
            <w:r w:rsidR="00F36A12" w:rsidRPr="001B3CF4">
              <w:rPr>
                <w:sz w:val="18"/>
                <w:szCs w:val="18"/>
              </w:rPr>
              <w:t>,</w:t>
            </w:r>
            <w:r w:rsidRPr="001B3CF4">
              <w:rPr>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73</w:t>
            </w:r>
            <w:r w:rsidR="00F36A12" w:rsidRPr="001B3CF4">
              <w:rPr>
                <w:sz w:val="18"/>
                <w:szCs w:val="18"/>
              </w:rPr>
              <w:t>,</w:t>
            </w:r>
            <w:r w:rsidRPr="001B3CF4">
              <w:rPr>
                <w:sz w:val="18"/>
                <w:szCs w:val="18"/>
              </w:rPr>
              <w:t>50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18</w:t>
            </w:r>
            <w:r w:rsidR="00F36A12" w:rsidRPr="001B3CF4">
              <w:rPr>
                <w:sz w:val="18"/>
                <w:szCs w:val="18"/>
              </w:rPr>
              <w:t>,</w:t>
            </w:r>
            <w:r w:rsidRPr="001B3CF4">
              <w:rPr>
                <w:sz w:val="18"/>
                <w:szCs w:val="18"/>
              </w:rPr>
              <w:t>67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254</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w:t>
            </w:r>
            <w:r w:rsidR="00F36A12" w:rsidRPr="001B3CF4">
              <w:rPr>
                <w:sz w:val="18"/>
                <w:szCs w:val="18"/>
              </w:rPr>
              <w:t>,</w:t>
            </w:r>
            <w:r w:rsidRPr="001B3CF4">
              <w:rPr>
                <w:sz w:val="18"/>
                <w:szCs w:val="18"/>
              </w:rPr>
              <w:t>8</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76</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68</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50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74</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25</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61</w:t>
            </w:r>
            <w:r w:rsidR="00F36A12" w:rsidRPr="001B3CF4">
              <w:rPr>
                <w:sz w:val="18"/>
                <w:szCs w:val="18"/>
              </w:rPr>
              <w:t>,</w:t>
            </w:r>
            <w:r w:rsidRPr="001B3CF4">
              <w:rPr>
                <w:sz w:val="18"/>
                <w:szCs w:val="18"/>
              </w:rPr>
              <w:t>2</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62</w:t>
            </w:r>
            <w:r w:rsidR="00F36A12" w:rsidRPr="001B3CF4">
              <w:rPr>
                <w:sz w:val="18"/>
                <w:szCs w:val="18"/>
              </w:rPr>
              <w:t>,</w:t>
            </w:r>
            <w:r w:rsidRPr="001B3CF4">
              <w:rPr>
                <w:sz w:val="18"/>
                <w:szCs w:val="18"/>
              </w:rPr>
              <w:t>5</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Лиственница</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22</w:t>
            </w:r>
            <w:r w:rsidR="00F36A12" w:rsidRPr="001B3CF4">
              <w:rPr>
                <w:sz w:val="18"/>
                <w:szCs w:val="18"/>
              </w:rPr>
              <w:t>,</w:t>
            </w:r>
            <w:r w:rsidRPr="001B3CF4">
              <w:rPr>
                <w:sz w:val="18"/>
                <w:szCs w:val="18"/>
              </w:rPr>
              <w:t>90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w:t>
            </w:r>
            <w:r w:rsidR="00F36A12" w:rsidRPr="001B3CF4">
              <w:rPr>
                <w:sz w:val="18"/>
                <w:szCs w:val="18"/>
              </w:rPr>
              <w:t>,</w:t>
            </w:r>
            <w:r w:rsidRPr="001B3CF4">
              <w:rPr>
                <w:sz w:val="18"/>
                <w:szCs w:val="18"/>
              </w:rPr>
              <w:t>80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w:t>
            </w:r>
            <w:r w:rsidR="00F36A12" w:rsidRPr="001B3CF4">
              <w:rPr>
                <w:sz w:val="18"/>
                <w:szCs w:val="18"/>
              </w:rPr>
              <w:t>,</w:t>
            </w:r>
            <w:r w:rsidRPr="001B3CF4">
              <w:rPr>
                <w:sz w:val="18"/>
                <w:szCs w:val="18"/>
              </w:rPr>
              <w:t>80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20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9</w:t>
            </w:r>
            <w:r w:rsidR="00F36A12" w:rsidRPr="001B3CF4">
              <w:rPr>
                <w:sz w:val="18"/>
                <w:szCs w:val="18"/>
              </w:rPr>
              <w:t>,</w:t>
            </w:r>
            <w:r w:rsidRPr="001B3CF4">
              <w:rPr>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38</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240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1</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68</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Пихта</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70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70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59</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219</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79</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7</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Хвойные</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5828</w:t>
            </w:r>
            <w:r w:rsidR="00F36A12" w:rsidRPr="001B3CF4">
              <w:rPr>
                <w:b/>
                <w:bCs/>
                <w:sz w:val="18"/>
                <w:szCs w:val="18"/>
              </w:rPr>
              <w:t>,</w:t>
            </w:r>
            <w:r w:rsidRPr="001B3CF4">
              <w:rPr>
                <w:b/>
                <w:bCs/>
                <w:sz w:val="18"/>
                <w:szCs w:val="18"/>
              </w:rPr>
              <w:t>03</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1480</w:t>
            </w:r>
            <w:r w:rsidR="00F36A12" w:rsidRPr="001B3CF4">
              <w:rPr>
                <w:b/>
                <w:bCs/>
                <w:sz w:val="18"/>
                <w:szCs w:val="18"/>
              </w:rPr>
              <w:t>,</w:t>
            </w:r>
            <w:r w:rsidRPr="001B3CF4">
              <w:rPr>
                <w:b/>
                <w:bCs/>
                <w:sz w:val="18"/>
                <w:szCs w:val="18"/>
              </w:rPr>
              <w:t>43</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2088</w:t>
            </w:r>
            <w:r w:rsidR="00F36A12" w:rsidRPr="001B3CF4">
              <w:rPr>
                <w:b/>
                <w:bCs/>
                <w:sz w:val="18"/>
                <w:szCs w:val="18"/>
              </w:rPr>
              <w:t>,</w:t>
            </w:r>
            <w:r w:rsidRPr="001B3CF4">
              <w:rPr>
                <w:b/>
                <w:bCs/>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2088</w:t>
            </w:r>
            <w:r w:rsidR="00F36A12" w:rsidRPr="001B3CF4">
              <w:rPr>
                <w:b/>
                <w:bCs/>
                <w:sz w:val="18"/>
                <w:szCs w:val="18"/>
              </w:rPr>
              <w:t>,</w:t>
            </w:r>
            <w:r w:rsidRPr="001B3CF4">
              <w:rPr>
                <w:b/>
                <w:bCs/>
                <w:sz w:val="18"/>
                <w:szCs w:val="18"/>
              </w:rPr>
              <w:t>90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1436</w:t>
            </w:r>
            <w:r w:rsidR="00F36A12" w:rsidRPr="001B3CF4">
              <w:rPr>
                <w:b/>
                <w:bCs/>
                <w:sz w:val="18"/>
                <w:szCs w:val="18"/>
              </w:rPr>
              <w:t>,</w:t>
            </w:r>
            <w:r w:rsidRPr="001B3CF4">
              <w:rPr>
                <w:b/>
                <w:bCs/>
                <w:sz w:val="18"/>
                <w:szCs w:val="18"/>
              </w:rPr>
              <w:t>40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822</w:t>
            </w:r>
            <w:r w:rsidR="00F36A12" w:rsidRPr="001B3CF4">
              <w:rPr>
                <w:b/>
                <w:bCs/>
                <w:sz w:val="18"/>
                <w:szCs w:val="18"/>
              </w:rPr>
              <w:t>,</w:t>
            </w:r>
            <w:r w:rsidRPr="001B3CF4">
              <w:rPr>
                <w:b/>
                <w:bCs/>
                <w:sz w:val="18"/>
                <w:szCs w:val="18"/>
              </w:rPr>
              <w:t>30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29</w:t>
            </w:r>
            <w:r w:rsidR="00F36A12" w:rsidRPr="001B3CF4">
              <w:rPr>
                <w:b/>
                <w:bCs/>
                <w:sz w:val="18"/>
                <w:szCs w:val="18"/>
              </w:rPr>
              <w:t>,</w:t>
            </w:r>
            <w:r w:rsidRPr="001B3CF4">
              <w:rPr>
                <w:b/>
                <w:bCs/>
                <w:sz w:val="18"/>
                <w:szCs w:val="18"/>
              </w:rPr>
              <w:t>70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235</w:t>
            </w:r>
            <w:r w:rsidR="00F36A12" w:rsidRPr="001B3CF4">
              <w:rPr>
                <w:b/>
                <w:bCs/>
                <w:sz w:val="18"/>
                <w:szCs w:val="18"/>
              </w:rPr>
              <w:t>,</w:t>
            </w:r>
            <w:r w:rsidRPr="001B3CF4">
              <w:rPr>
                <w:b/>
                <w:bCs/>
                <w:sz w:val="18"/>
                <w:szCs w:val="18"/>
              </w:rPr>
              <w:t>36</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286</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20</w:t>
            </w:r>
            <w:r w:rsidR="00F36A12" w:rsidRPr="001B3CF4">
              <w:rPr>
                <w:b/>
                <w:bCs/>
                <w:sz w:val="18"/>
                <w:szCs w:val="18"/>
              </w:rPr>
              <w:t>,</w:t>
            </w:r>
            <w:r w:rsidRPr="001B3CF4">
              <w:rPr>
                <w:b/>
                <w:bCs/>
                <w:sz w:val="18"/>
                <w:szCs w:val="18"/>
              </w:rPr>
              <w:t>9</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56</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16</w:t>
            </w:r>
            <w:r w:rsidR="00F36A12" w:rsidRPr="001B3CF4">
              <w:rPr>
                <w:b/>
                <w:bCs/>
                <w:sz w:val="18"/>
                <w:szCs w:val="18"/>
              </w:rPr>
              <w:t>,</w:t>
            </w:r>
            <w:r w:rsidRPr="001B3CF4">
              <w:rPr>
                <w:b/>
                <w:bCs/>
                <w:sz w:val="18"/>
                <w:szCs w:val="18"/>
              </w:rPr>
              <w:t>13</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14</w:t>
            </w:r>
            <w:r w:rsidR="00F36A12" w:rsidRPr="001B3CF4">
              <w:rPr>
                <w:b/>
                <w:bCs/>
                <w:sz w:val="18"/>
                <w:szCs w:val="18"/>
              </w:rPr>
              <w:t>,</w:t>
            </w:r>
            <w:r w:rsidRPr="001B3CF4">
              <w:rPr>
                <w:b/>
                <w:bCs/>
                <w:sz w:val="18"/>
                <w:szCs w:val="18"/>
              </w:rPr>
              <w:t>51</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10</w:t>
            </w:r>
            <w:r w:rsidR="00F36A12" w:rsidRPr="001B3CF4">
              <w:rPr>
                <w:b/>
                <w:bCs/>
                <w:sz w:val="18"/>
                <w:szCs w:val="18"/>
              </w:rPr>
              <w:t>,</w:t>
            </w:r>
            <w:r w:rsidRPr="001B3CF4">
              <w:rPr>
                <w:b/>
                <w:bCs/>
                <w:sz w:val="18"/>
                <w:szCs w:val="18"/>
              </w:rPr>
              <w:t>87</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75</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15</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1762</w:t>
            </w:r>
            <w:r w:rsidR="00F36A12" w:rsidRPr="001B3CF4">
              <w:rPr>
                <w:b/>
                <w:bCs/>
                <w:sz w:val="18"/>
                <w:szCs w:val="18"/>
              </w:rPr>
              <w:t>,</w:t>
            </w:r>
            <w:r w:rsidRPr="001B3CF4">
              <w:rPr>
                <w:b/>
                <w:bCs/>
                <w:sz w:val="18"/>
                <w:szCs w:val="18"/>
              </w:rPr>
              <w:t>7</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980</w:t>
            </w:r>
            <w:r w:rsidR="00F36A12" w:rsidRPr="001B3CF4">
              <w:rPr>
                <w:b/>
                <w:bCs/>
                <w:sz w:val="18"/>
                <w:szCs w:val="18"/>
              </w:rPr>
              <w:t>,</w:t>
            </w:r>
            <w:r w:rsidRPr="001B3CF4">
              <w:rPr>
                <w:b/>
                <w:bCs/>
                <w:sz w:val="18"/>
                <w:szCs w:val="18"/>
              </w:rPr>
              <w:t>6</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Дуб поросл.</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w:t>
            </w:r>
            <w:r w:rsidR="00F36A12" w:rsidRPr="001B3CF4">
              <w:rPr>
                <w:sz w:val="18"/>
                <w:szCs w:val="18"/>
              </w:rPr>
              <w:t>,</w:t>
            </w:r>
            <w:r w:rsidRPr="001B3CF4">
              <w:rPr>
                <w:sz w:val="18"/>
                <w:szCs w:val="18"/>
              </w:rPr>
              <w:t>90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w:t>
            </w:r>
            <w:r w:rsidR="00F36A12" w:rsidRPr="001B3CF4">
              <w:rPr>
                <w:sz w:val="18"/>
                <w:szCs w:val="18"/>
              </w:rPr>
              <w:t>,</w:t>
            </w:r>
            <w:r w:rsidRPr="001B3CF4">
              <w:rPr>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w:t>
            </w:r>
            <w:r w:rsidR="00F36A12" w:rsidRPr="001B3CF4">
              <w:rPr>
                <w:sz w:val="18"/>
                <w:szCs w:val="18"/>
              </w:rPr>
              <w:t>,</w:t>
            </w:r>
            <w:r w:rsidRPr="001B3CF4">
              <w:rPr>
                <w:sz w:val="18"/>
                <w:szCs w:val="18"/>
              </w:rPr>
              <w:t>14</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233</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Вяз и др.ильм.</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w:t>
            </w:r>
            <w:r w:rsidR="00F36A12" w:rsidRPr="001B3CF4">
              <w:rPr>
                <w:sz w:val="18"/>
                <w:szCs w:val="18"/>
              </w:rPr>
              <w:t>,</w:t>
            </w:r>
            <w:r w:rsidRPr="001B3CF4">
              <w:rPr>
                <w:sz w:val="18"/>
                <w:szCs w:val="18"/>
              </w:rPr>
              <w:t>90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w:t>
            </w:r>
            <w:r w:rsidR="00F36A12" w:rsidRPr="001B3CF4">
              <w:rPr>
                <w:sz w:val="18"/>
                <w:szCs w:val="18"/>
              </w:rPr>
              <w:t>,</w:t>
            </w:r>
            <w:r w:rsidRPr="001B3CF4">
              <w:rPr>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Клен</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w:t>
            </w:r>
            <w:r w:rsidR="00F36A12" w:rsidRPr="001B3CF4">
              <w:rPr>
                <w:sz w:val="18"/>
                <w:szCs w:val="18"/>
              </w:rPr>
              <w:t>,</w:t>
            </w:r>
            <w:r w:rsidRPr="001B3CF4">
              <w:rPr>
                <w:sz w:val="18"/>
                <w:szCs w:val="18"/>
              </w:rPr>
              <w:t>10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w:t>
            </w:r>
            <w:r w:rsidR="00F36A12" w:rsidRPr="001B3CF4">
              <w:rPr>
                <w:sz w:val="18"/>
                <w:szCs w:val="18"/>
              </w:rPr>
              <w:t>,</w:t>
            </w:r>
            <w:r w:rsidRPr="001B3CF4">
              <w:rPr>
                <w:sz w:val="18"/>
                <w:szCs w:val="18"/>
              </w:rPr>
              <w:t>10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Твердолиственные</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16</w:t>
            </w:r>
            <w:r w:rsidR="00F36A12" w:rsidRPr="001B3CF4">
              <w:rPr>
                <w:b/>
                <w:bCs/>
                <w:sz w:val="18"/>
                <w:szCs w:val="18"/>
              </w:rPr>
              <w:t>,</w:t>
            </w:r>
            <w:r w:rsidRPr="001B3CF4">
              <w:rPr>
                <w:b/>
                <w:bCs/>
                <w:sz w:val="18"/>
                <w:szCs w:val="18"/>
              </w:rPr>
              <w:t>90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12</w:t>
            </w:r>
            <w:r w:rsidR="00F36A12" w:rsidRPr="001B3CF4">
              <w:rPr>
                <w:b/>
                <w:bCs/>
                <w:sz w:val="18"/>
                <w:szCs w:val="18"/>
              </w:rPr>
              <w:t>,</w:t>
            </w:r>
            <w:r w:rsidRPr="001B3CF4">
              <w:rPr>
                <w:b/>
                <w:bCs/>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4</w:t>
            </w:r>
            <w:r w:rsidR="00F36A12" w:rsidRPr="001B3CF4">
              <w:rPr>
                <w:b/>
                <w:bCs/>
                <w:sz w:val="18"/>
                <w:szCs w:val="18"/>
              </w:rPr>
              <w:t>,</w:t>
            </w:r>
            <w:r w:rsidRPr="001B3CF4">
              <w:rPr>
                <w:b/>
                <w:bCs/>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w:t>
            </w:r>
            <w:r w:rsidR="00F36A12" w:rsidRPr="001B3CF4">
              <w:rPr>
                <w:b/>
                <w:bCs/>
                <w:sz w:val="18"/>
                <w:szCs w:val="18"/>
              </w:rPr>
              <w:t>,</w:t>
            </w:r>
            <w:r w:rsidRPr="001B3CF4">
              <w:rPr>
                <w:b/>
                <w:bCs/>
                <w:sz w:val="18"/>
                <w:szCs w:val="18"/>
              </w:rPr>
              <w:t>14</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233</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r w:rsidR="00F36A12" w:rsidRPr="001B3CF4">
              <w:rPr>
                <w:b/>
                <w:bCs/>
                <w:sz w:val="18"/>
                <w:szCs w:val="18"/>
              </w:rPr>
              <w:t>,</w:t>
            </w:r>
            <w:r w:rsidRPr="001B3CF4">
              <w:rPr>
                <w:b/>
                <w:bCs/>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0</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Береза</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5476</w:t>
            </w:r>
            <w:r w:rsidR="00F36A12" w:rsidRPr="001B3CF4">
              <w:rPr>
                <w:sz w:val="18"/>
                <w:szCs w:val="18"/>
              </w:rPr>
              <w:t>,</w:t>
            </w:r>
            <w:r w:rsidRPr="001B3CF4">
              <w:rPr>
                <w:sz w:val="18"/>
                <w:szCs w:val="18"/>
              </w:rPr>
              <w:t>65</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483</w:t>
            </w:r>
            <w:r w:rsidR="00F36A12" w:rsidRPr="001B3CF4">
              <w:rPr>
                <w:sz w:val="18"/>
                <w:szCs w:val="18"/>
              </w:rPr>
              <w:t>,</w:t>
            </w:r>
            <w:r w:rsidRPr="001B3CF4">
              <w:rPr>
                <w:sz w:val="18"/>
                <w:szCs w:val="18"/>
              </w:rPr>
              <w:t>06</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1936</w:t>
            </w:r>
            <w:r w:rsidR="00F36A12" w:rsidRPr="001B3CF4">
              <w:rPr>
                <w:sz w:val="18"/>
                <w:szCs w:val="18"/>
              </w:rPr>
              <w:t>,</w:t>
            </w:r>
            <w:r w:rsidRPr="001B3CF4">
              <w:rPr>
                <w:sz w:val="18"/>
                <w:szCs w:val="18"/>
              </w:rPr>
              <w:t>20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1031</w:t>
            </w:r>
            <w:r w:rsidR="00F36A12" w:rsidRPr="001B3CF4">
              <w:rPr>
                <w:sz w:val="18"/>
                <w:szCs w:val="18"/>
              </w:rPr>
              <w:t>,</w:t>
            </w:r>
            <w:r w:rsidRPr="001B3CF4">
              <w:rPr>
                <w:sz w:val="18"/>
                <w:szCs w:val="18"/>
              </w:rPr>
              <w:t>10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1231</w:t>
            </w:r>
            <w:r w:rsidR="00F36A12" w:rsidRPr="001B3CF4">
              <w:rPr>
                <w:sz w:val="18"/>
                <w:szCs w:val="18"/>
              </w:rPr>
              <w:t>,</w:t>
            </w:r>
            <w:r w:rsidRPr="001B3CF4">
              <w:rPr>
                <w:sz w:val="18"/>
                <w:szCs w:val="18"/>
              </w:rPr>
              <w:t>30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1826</w:t>
            </w:r>
            <w:r w:rsidR="00F36A12" w:rsidRPr="001B3CF4">
              <w:rPr>
                <w:sz w:val="18"/>
                <w:szCs w:val="18"/>
              </w:rPr>
              <w:t>,</w:t>
            </w:r>
            <w:r w:rsidRPr="001B3CF4">
              <w:rPr>
                <w:sz w:val="18"/>
                <w:szCs w:val="18"/>
              </w:rPr>
              <w:t>09</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296</w:t>
            </w:r>
            <w:r w:rsidR="00F36A12" w:rsidRPr="001B3CF4">
              <w:rPr>
                <w:sz w:val="18"/>
                <w:szCs w:val="18"/>
              </w:rPr>
              <w:t>,</w:t>
            </w:r>
            <w:r w:rsidRPr="001B3CF4">
              <w:rPr>
                <w:sz w:val="18"/>
                <w:szCs w:val="18"/>
              </w:rPr>
              <w:t>55</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374</w:t>
            </w:r>
            <w:r w:rsidR="00F36A12" w:rsidRPr="001B3CF4">
              <w:rPr>
                <w:sz w:val="18"/>
                <w:szCs w:val="18"/>
              </w:rPr>
              <w:t>,</w:t>
            </w:r>
            <w:r w:rsidRPr="001B3CF4">
              <w:rPr>
                <w:sz w:val="18"/>
                <w:szCs w:val="18"/>
              </w:rPr>
              <w:t>53</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205</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20</w:t>
            </w:r>
            <w:r w:rsidR="00F36A12" w:rsidRPr="001B3CF4">
              <w:rPr>
                <w:sz w:val="18"/>
                <w:szCs w:val="18"/>
              </w:rPr>
              <w:t>,</w:t>
            </w: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90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153</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136</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136</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97</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19</w:t>
            </w:r>
            <w:r w:rsidR="00F36A12" w:rsidRPr="001B3CF4">
              <w:rPr>
                <w:sz w:val="18"/>
                <w:szCs w:val="18"/>
              </w:rPr>
              <w:t>,</w:t>
            </w:r>
            <w:r w:rsidRPr="001B3CF4">
              <w:rPr>
                <w:sz w:val="18"/>
                <w:szCs w:val="18"/>
              </w:rPr>
              <w:t>89</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17</w:t>
            </w:r>
            <w:r w:rsidR="00F36A12" w:rsidRPr="001B3CF4">
              <w:rPr>
                <w:sz w:val="18"/>
                <w:szCs w:val="18"/>
              </w:rPr>
              <w:t>,</w:t>
            </w:r>
            <w:r w:rsidRPr="001B3CF4">
              <w:rPr>
                <w:sz w:val="18"/>
                <w:szCs w:val="18"/>
              </w:rPr>
              <w:t>30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9</w:t>
            </w:r>
            <w:r w:rsidR="00F36A12" w:rsidRPr="001B3CF4">
              <w:rPr>
                <w:sz w:val="18"/>
                <w:szCs w:val="18"/>
              </w:rPr>
              <w:t>,</w:t>
            </w:r>
            <w:r w:rsidRPr="001B3CF4">
              <w:rPr>
                <w:sz w:val="18"/>
                <w:szCs w:val="18"/>
              </w:rPr>
              <w:t>69</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56</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19</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1031</w:t>
            </w:r>
            <w:r w:rsidR="00F36A12" w:rsidRPr="001B3CF4">
              <w:rPr>
                <w:sz w:val="18"/>
                <w:szCs w:val="18"/>
              </w:rPr>
              <w:t>,</w:t>
            </w:r>
            <w:r w:rsidRPr="001B3CF4">
              <w:rPr>
                <w:sz w:val="18"/>
                <w:szCs w:val="18"/>
              </w:rPr>
              <w:t>1</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2087</w:t>
            </w:r>
            <w:r w:rsidR="00F36A12" w:rsidRPr="001B3CF4">
              <w:rPr>
                <w:sz w:val="18"/>
                <w:szCs w:val="18"/>
              </w:rPr>
              <w:t>,</w:t>
            </w:r>
            <w:r w:rsidRPr="001B3CF4">
              <w:rPr>
                <w:sz w:val="18"/>
                <w:szCs w:val="18"/>
              </w:rPr>
              <w:t>39</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Осина</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1739</w:t>
            </w:r>
            <w:r w:rsidR="00F36A12" w:rsidRPr="001B3CF4">
              <w:rPr>
                <w:sz w:val="18"/>
                <w:szCs w:val="18"/>
              </w:rPr>
              <w:t>,</w:t>
            </w:r>
            <w:r w:rsidRPr="001B3CF4">
              <w:rPr>
                <w:sz w:val="18"/>
                <w:szCs w:val="18"/>
              </w:rPr>
              <w:t>22</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310</w:t>
            </w:r>
            <w:r w:rsidR="00F36A12" w:rsidRPr="001B3CF4">
              <w:rPr>
                <w:sz w:val="18"/>
                <w:szCs w:val="18"/>
              </w:rPr>
              <w:t>,</w:t>
            </w:r>
            <w:r w:rsidRPr="001B3CF4">
              <w:rPr>
                <w:sz w:val="18"/>
                <w:szCs w:val="18"/>
              </w:rPr>
              <w:t>93</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88</w:t>
            </w:r>
            <w:r w:rsidR="00F36A12" w:rsidRPr="001B3CF4">
              <w:rPr>
                <w:sz w:val="18"/>
                <w:szCs w:val="18"/>
              </w:rPr>
              <w:t>,</w:t>
            </w:r>
            <w:r w:rsidRPr="001B3CF4">
              <w:rPr>
                <w:sz w:val="18"/>
                <w:szCs w:val="18"/>
              </w:rPr>
              <w:t>50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88</w:t>
            </w:r>
            <w:r w:rsidR="00F36A12" w:rsidRPr="001B3CF4">
              <w:rPr>
                <w:sz w:val="18"/>
                <w:szCs w:val="18"/>
              </w:rPr>
              <w:t>,</w:t>
            </w:r>
            <w:r w:rsidRPr="001B3CF4">
              <w:rPr>
                <w:sz w:val="18"/>
                <w:szCs w:val="18"/>
              </w:rPr>
              <w:t>50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72</w:t>
            </w:r>
            <w:r w:rsidR="00F36A12" w:rsidRPr="001B3CF4">
              <w:rPr>
                <w:sz w:val="18"/>
                <w:szCs w:val="18"/>
              </w:rPr>
              <w:t>,</w:t>
            </w:r>
            <w:r w:rsidRPr="001B3CF4">
              <w:rPr>
                <w:sz w:val="18"/>
                <w:szCs w:val="18"/>
              </w:rPr>
              <w:t>30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1267</w:t>
            </w:r>
            <w:r w:rsidR="00F36A12" w:rsidRPr="001B3CF4">
              <w:rPr>
                <w:sz w:val="18"/>
                <w:szCs w:val="18"/>
              </w:rPr>
              <w:t>,</w:t>
            </w:r>
            <w:r w:rsidRPr="001B3CF4">
              <w:rPr>
                <w:sz w:val="18"/>
                <w:szCs w:val="18"/>
              </w:rPr>
              <w:t>49</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362</w:t>
            </w:r>
            <w:r w:rsidR="00F36A12" w:rsidRPr="001B3CF4">
              <w:rPr>
                <w:sz w:val="18"/>
                <w:szCs w:val="18"/>
              </w:rPr>
              <w:t>,</w:t>
            </w:r>
            <w:r w:rsidRPr="001B3CF4">
              <w:rPr>
                <w:sz w:val="18"/>
                <w:szCs w:val="18"/>
              </w:rPr>
              <w:t>41</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318</w:t>
            </w:r>
            <w:r w:rsidR="00F36A12" w:rsidRPr="001B3CF4">
              <w:rPr>
                <w:sz w:val="18"/>
                <w:szCs w:val="18"/>
              </w:rPr>
              <w:t>,</w:t>
            </w:r>
            <w:r w:rsidRPr="001B3CF4">
              <w:rPr>
                <w:sz w:val="18"/>
                <w:szCs w:val="18"/>
              </w:rPr>
              <w:t>14</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251</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w:t>
            </w:r>
            <w:r w:rsidR="00F36A12" w:rsidRPr="001B3CF4">
              <w:rPr>
                <w:sz w:val="18"/>
                <w:szCs w:val="18"/>
              </w:rPr>
              <w:t>,</w:t>
            </w: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48</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12</w:t>
            </w:r>
            <w:r w:rsidR="00F36A12" w:rsidRPr="001B3CF4">
              <w:rPr>
                <w:sz w:val="18"/>
                <w:szCs w:val="18"/>
              </w:rPr>
              <w:t>,</w:t>
            </w:r>
            <w:r w:rsidRPr="001B3CF4">
              <w:rPr>
                <w:sz w:val="18"/>
                <w:szCs w:val="18"/>
              </w:rPr>
              <w:t>55</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r w:rsidR="00F36A12" w:rsidRPr="001B3CF4">
              <w:rPr>
                <w:sz w:val="18"/>
                <w:szCs w:val="18"/>
              </w:rPr>
              <w:t>,</w:t>
            </w:r>
            <w:r w:rsidRPr="001B3CF4">
              <w:rPr>
                <w:sz w:val="18"/>
                <w:szCs w:val="18"/>
              </w:rPr>
              <w:t>92</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w:t>
            </w:r>
            <w:r w:rsidR="00F36A12" w:rsidRPr="001B3CF4">
              <w:rPr>
                <w:sz w:val="18"/>
                <w:szCs w:val="18"/>
              </w:rPr>
              <w:t>,</w:t>
            </w:r>
            <w:r w:rsidRPr="001B3CF4">
              <w:rPr>
                <w:sz w:val="18"/>
                <w:szCs w:val="18"/>
              </w:rPr>
              <w:t>12</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56</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25</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88</w:t>
            </w:r>
            <w:r w:rsidR="00F36A12" w:rsidRPr="001B3CF4">
              <w:rPr>
                <w:sz w:val="18"/>
                <w:szCs w:val="18"/>
              </w:rPr>
              <w:t>,</w:t>
            </w:r>
            <w:r w:rsidRPr="001B3CF4">
              <w:rPr>
                <w:sz w:val="18"/>
                <w:szCs w:val="18"/>
              </w:rPr>
              <w:t>5</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839</w:t>
            </w:r>
            <w:r w:rsidR="00F36A12" w:rsidRPr="001B3CF4">
              <w:rPr>
                <w:sz w:val="18"/>
                <w:szCs w:val="18"/>
              </w:rPr>
              <w:t>,</w:t>
            </w:r>
            <w:r w:rsidRPr="001B3CF4">
              <w:rPr>
                <w:sz w:val="18"/>
                <w:szCs w:val="18"/>
              </w:rPr>
              <w:t>785</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Липа</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3342</w:t>
            </w:r>
            <w:r w:rsidR="00F36A12" w:rsidRPr="001B3CF4">
              <w:rPr>
                <w:sz w:val="18"/>
                <w:szCs w:val="18"/>
              </w:rPr>
              <w:t>,</w:t>
            </w:r>
            <w:r w:rsidRPr="001B3CF4">
              <w:rPr>
                <w:sz w:val="18"/>
                <w:szCs w:val="18"/>
              </w:rPr>
              <w:t>05</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471</w:t>
            </w:r>
            <w:r w:rsidR="00F36A12" w:rsidRPr="001B3CF4">
              <w:rPr>
                <w:sz w:val="18"/>
                <w:szCs w:val="18"/>
              </w:rPr>
              <w:t>,</w:t>
            </w:r>
            <w:r w:rsidRPr="001B3CF4">
              <w:rPr>
                <w:sz w:val="18"/>
                <w:szCs w:val="18"/>
              </w:rPr>
              <w:t>39</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1298</w:t>
            </w:r>
            <w:r w:rsidR="00F36A12" w:rsidRPr="001B3CF4">
              <w:rPr>
                <w:sz w:val="18"/>
                <w:szCs w:val="18"/>
              </w:rPr>
              <w:t>,</w:t>
            </w:r>
            <w:r w:rsidRPr="001B3CF4">
              <w:rPr>
                <w:sz w:val="18"/>
                <w:szCs w:val="18"/>
              </w:rPr>
              <w:t>70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367</w:t>
            </w:r>
            <w:r w:rsidR="00F36A12" w:rsidRPr="001B3CF4">
              <w:rPr>
                <w:sz w:val="18"/>
                <w:szCs w:val="18"/>
              </w:rPr>
              <w:t>,</w:t>
            </w:r>
            <w:r w:rsidRPr="001B3CF4">
              <w:rPr>
                <w:sz w:val="18"/>
                <w:szCs w:val="18"/>
              </w:rPr>
              <w:t>80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456</w:t>
            </w:r>
            <w:r w:rsidR="00F36A12" w:rsidRPr="001B3CF4">
              <w:rPr>
                <w:sz w:val="18"/>
                <w:szCs w:val="18"/>
              </w:rPr>
              <w:t>,</w:t>
            </w:r>
            <w:r w:rsidRPr="001B3CF4">
              <w:rPr>
                <w:sz w:val="18"/>
                <w:szCs w:val="18"/>
              </w:rPr>
              <w:t>60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1115</w:t>
            </w:r>
            <w:r w:rsidR="00F36A12" w:rsidRPr="001B3CF4">
              <w:rPr>
                <w:sz w:val="18"/>
                <w:szCs w:val="18"/>
              </w:rPr>
              <w:t>,</w:t>
            </w:r>
            <w:r w:rsidRPr="001B3CF4">
              <w:rPr>
                <w:sz w:val="18"/>
                <w:szCs w:val="18"/>
              </w:rPr>
              <w:t>36</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483</w:t>
            </w:r>
            <w:r w:rsidR="00F36A12" w:rsidRPr="001B3CF4">
              <w:rPr>
                <w:sz w:val="18"/>
                <w:szCs w:val="18"/>
              </w:rPr>
              <w:t>,</w:t>
            </w:r>
            <w:r w:rsidRPr="001B3CF4">
              <w:rPr>
                <w:sz w:val="18"/>
                <w:szCs w:val="18"/>
              </w:rPr>
              <w:t>40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292</w:t>
            </w:r>
            <w:r w:rsidR="00F36A12" w:rsidRPr="001B3CF4">
              <w:rPr>
                <w:sz w:val="18"/>
                <w:szCs w:val="18"/>
              </w:rPr>
              <w:t>,</w:t>
            </w:r>
            <w:r w:rsidRPr="001B3CF4">
              <w:rPr>
                <w:sz w:val="18"/>
                <w:szCs w:val="18"/>
              </w:rPr>
              <w:t>02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262</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12</w:t>
            </w:r>
            <w:r w:rsidR="00F36A12" w:rsidRPr="001B3CF4">
              <w:rPr>
                <w:sz w:val="18"/>
                <w:szCs w:val="18"/>
              </w:rPr>
              <w:t>,</w:t>
            </w: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79</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73</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45</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11</w:t>
            </w:r>
            <w:r w:rsidR="00F36A12" w:rsidRPr="001B3CF4">
              <w:rPr>
                <w:sz w:val="18"/>
                <w:szCs w:val="18"/>
              </w:rPr>
              <w:t>,</w:t>
            </w:r>
            <w:r w:rsidRPr="001B3CF4">
              <w:rPr>
                <w:sz w:val="18"/>
                <w:szCs w:val="18"/>
              </w:rPr>
              <w:t>79</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r w:rsidR="00F36A12" w:rsidRPr="001B3CF4">
              <w:rPr>
                <w:sz w:val="18"/>
                <w:szCs w:val="18"/>
              </w:rPr>
              <w:t>,</w:t>
            </w:r>
            <w:r w:rsidRPr="001B3CF4">
              <w:rPr>
                <w:sz w:val="18"/>
                <w:szCs w:val="18"/>
              </w:rPr>
              <w:t>26</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w:t>
            </w:r>
            <w:r w:rsidR="00F36A12" w:rsidRPr="001B3CF4">
              <w:rPr>
                <w:sz w:val="18"/>
                <w:szCs w:val="18"/>
              </w:rPr>
              <w:t>,</w:t>
            </w:r>
            <w:r w:rsidRPr="001B3CF4">
              <w:rPr>
                <w:sz w:val="18"/>
                <w:szCs w:val="18"/>
              </w:rPr>
              <w:t>75</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56</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25</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367</w:t>
            </w:r>
            <w:r w:rsidR="00F36A12" w:rsidRPr="001B3CF4">
              <w:rPr>
                <w:sz w:val="18"/>
                <w:szCs w:val="18"/>
              </w:rPr>
              <w:t>,</w:t>
            </w:r>
            <w:r w:rsidRPr="001B3CF4">
              <w:rPr>
                <w:sz w:val="18"/>
                <w:szCs w:val="18"/>
              </w:rPr>
              <w:t>8</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1121</w:t>
            </w:r>
            <w:r w:rsidR="00F36A12" w:rsidRPr="001B3CF4">
              <w:rPr>
                <w:sz w:val="18"/>
                <w:szCs w:val="18"/>
              </w:rPr>
              <w:t>,</w:t>
            </w:r>
            <w:r w:rsidRPr="001B3CF4">
              <w:rPr>
                <w:sz w:val="18"/>
                <w:szCs w:val="18"/>
              </w:rPr>
              <w:t>96</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Ольха черная</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46</w:t>
            </w:r>
            <w:r w:rsidR="00F36A12" w:rsidRPr="001B3CF4">
              <w:rPr>
                <w:sz w:val="18"/>
                <w:szCs w:val="18"/>
              </w:rPr>
              <w:t>,</w:t>
            </w:r>
            <w:r w:rsidRPr="001B3CF4">
              <w:rPr>
                <w:sz w:val="18"/>
                <w:szCs w:val="18"/>
              </w:rPr>
              <w:t>80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90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20</w:t>
            </w:r>
            <w:r w:rsidR="00F36A12" w:rsidRPr="001B3CF4">
              <w:rPr>
                <w:sz w:val="18"/>
                <w:szCs w:val="18"/>
              </w:rPr>
              <w:t>,</w:t>
            </w:r>
            <w:r w:rsidRPr="001B3CF4">
              <w:rPr>
                <w:sz w:val="18"/>
                <w:szCs w:val="18"/>
              </w:rPr>
              <w:t>60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15</w:t>
            </w:r>
            <w:r w:rsidR="00F36A12" w:rsidRPr="001B3CF4">
              <w:rPr>
                <w:sz w:val="18"/>
                <w:szCs w:val="18"/>
              </w:rPr>
              <w:t>,</w:t>
            </w:r>
            <w:r w:rsidRPr="001B3CF4">
              <w:rPr>
                <w:sz w:val="18"/>
                <w:szCs w:val="18"/>
              </w:rPr>
              <w:t>30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96</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193</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61/7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19</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17</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15</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10</w:t>
            </w:r>
            <w:r w:rsidR="00F36A12" w:rsidRPr="001B3CF4">
              <w:rPr>
                <w:sz w:val="18"/>
                <w:szCs w:val="18"/>
              </w:rPr>
              <w:t>,</w:t>
            </w:r>
            <w:r w:rsidRPr="001B3CF4">
              <w:rPr>
                <w:sz w:val="18"/>
                <w:szCs w:val="18"/>
              </w:rPr>
              <w:t>0</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25</w:t>
            </w:r>
            <w:r w:rsidR="00F36A12" w:rsidRPr="001B3CF4">
              <w:rPr>
                <w:sz w:val="18"/>
                <w:szCs w:val="18"/>
              </w:rPr>
              <w:t>,</w:t>
            </w:r>
            <w:r w:rsidRPr="001B3CF4">
              <w:rPr>
                <w:sz w:val="18"/>
                <w:szCs w:val="18"/>
              </w:rPr>
              <w:t>9</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Ольха серая</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8</w:t>
            </w:r>
            <w:r w:rsidR="00F36A12" w:rsidRPr="001B3CF4">
              <w:rPr>
                <w:sz w:val="18"/>
                <w:szCs w:val="18"/>
              </w:rPr>
              <w:t>,</w:t>
            </w:r>
            <w:r w:rsidRPr="001B3CF4">
              <w:rPr>
                <w:sz w:val="18"/>
                <w:szCs w:val="18"/>
              </w:rPr>
              <w:t>60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1</w:t>
            </w:r>
            <w:r w:rsidR="00F36A12" w:rsidRPr="001B3CF4">
              <w:rPr>
                <w:sz w:val="18"/>
                <w:szCs w:val="18"/>
              </w:rPr>
              <w:t>,</w:t>
            </w:r>
            <w:r w:rsidRPr="001B3CF4">
              <w:rPr>
                <w:sz w:val="18"/>
                <w:szCs w:val="18"/>
              </w:rPr>
              <w:t>80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w:t>
            </w:r>
            <w:r w:rsidR="00F36A12" w:rsidRPr="001B3CF4">
              <w:rPr>
                <w:sz w:val="18"/>
                <w:szCs w:val="18"/>
              </w:rPr>
              <w:t>,</w:t>
            </w:r>
            <w:r w:rsidRPr="001B3CF4">
              <w:rPr>
                <w:sz w:val="18"/>
                <w:szCs w:val="18"/>
              </w:rPr>
              <w:t>80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50</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6</w:t>
            </w:r>
            <w:r w:rsidR="00F36A12" w:rsidRPr="001B3CF4">
              <w:rPr>
                <w:sz w:val="18"/>
                <w:szCs w:val="18"/>
              </w:rPr>
              <w:t>,</w:t>
            </w:r>
            <w:r w:rsidRPr="001B3CF4">
              <w:rPr>
                <w:sz w:val="18"/>
                <w:szCs w:val="18"/>
              </w:rPr>
              <w:t>8</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sz w:val="18"/>
                <w:szCs w:val="18"/>
              </w:rPr>
            </w:pPr>
            <w:r w:rsidRPr="001B3CF4">
              <w:rPr>
                <w:sz w:val="18"/>
                <w:szCs w:val="18"/>
              </w:rPr>
              <w:t>Ива древовидная</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00</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2</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41/5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00</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 </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r w:rsidR="00F36A12" w:rsidRPr="001B3CF4">
              <w:rPr>
                <w:sz w:val="18"/>
                <w:szCs w:val="18"/>
              </w:rPr>
              <w:t>,</w:t>
            </w:r>
            <w:r w:rsidRPr="001B3CF4">
              <w:rPr>
                <w:sz w:val="18"/>
                <w:szCs w:val="18"/>
              </w:rPr>
              <w:t>0</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sz w:val="18"/>
                <w:szCs w:val="18"/>
              </w:rPr>
            </w:pPr>
            <w:r w:rsidRPr="001B3CF4">
              <w:rPr>
                <w:sz w:val="18"/>
                <w:szCs w:val="18"/>
              </w:rPr>
              <w:t>0</w:t>
            </w:r>
          </w:p>
        </w:tc>
      </w:tr>
      <w:tr w:rsidR="00084A5F" w:rsidRPr="001B3CF4" w:rsidTr="00A43A02">
        <w:trPr>
          <w:trHeight w:val="17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Мягколиственные</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10615</w:t>
            </w:r>
            <w:r w:rsidR="00F36A12" w:rsidRPr="001B3CF4">
              <w:rPr>
                <w:b/>
                <w:bCs/>
                <w:sz w:val="18"/>
                <w:szCs w:val="18"/>
              </w:rPr>
              <w:t>,</w:t>
            </w:r>
            <w:r w:rsidRPr="001B3CF4">
              <w:rPr>
                <w:b/>
                <w:bCs/>
                <w:sz w:val="18"/>
                <w:szCs w:val="18"/>
              </w:rPr>
              <w:t>32</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1268</w:t>
            </w:r>
            <w:r w:rsidR="00F36A12" w:rsidRPr="001B3CF4">
              <w:rPr>
                <w:b/>
                <w:bCs/>
                <w:sz w:val="18"/>
                <w:szCs w:val="18"/>
              </w:rPr>
              <w:t>,</w:t>
            </w:r>
            <w:r w:rsidRPr="001B3CF4">
              <w:rPr>
                <w:b/>
                <w:bCs/>
                <w:sz w:val="18"/>
                <w:szCs w:val="18"/>
              </w:rPr>
              <w:t>08</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3335</w:t>
            </w:r>
            <w:r w:rsidR="00F36A12" w:rsidRPr="001B3CF4">
              <w:rPr>
                <w:b/>
                <w:bCs/>
                <w:sz w:val="18"/>
                <w:szCs w:val="18"/>
              </w:rPr>
              <w:t>,</w:t>
            </w:r>
            <w:r w:rsidRPr="001B3CF4">
              <w:rPr>
                <w:b/>
                <w:bCs/>
                <w:sz w:val="18"/>
                <w:szCs w:val="18"/>
              </w:rPr>
              <w:t>40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1497</w:t>
            </w:r>
            <w:r w:rsidR="00F36A12" w:rsidRPr="001B3CF4">
              <w:rPr>
                <w:b/>
                <w:bCs/>
                <w:sz w:val="18"/>
                <w:szCs w:val="18"/>
              </w:rPr>
              <w:t>,</w:t>
            </w:r>
            <w:r w:rsidRPr="001B3CF4">
              <w:rPr>
                <w:b/>
                <w:bCs/>
                <w:sz w:val="18"/>
                <w:szCs w:val="18"/>
              </w:rPr>
              <w:t>40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1787</w:t>
            </w:r>
            <w:r w:rsidR="00F36A12" w:rsidRPr="001B3CF4">
              <w:rPr>
                <w:b/>
                <w:bCs/>
                <w:sz w:val="18"/>
                <w:szCs w:val="18"/>
              </w:rPr>
              <w:t>,</w:t>
            </w:r>
            <w:r w:rsidRPr="001B3CF4">
              <w:rPr>
                <w:b/>
                <w:bCs/>
                <w:sz w:val="18"/>
                <w:szCs w:val="18"/>
              </w:rPr>
              <w:t>60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4224</w:t>
            </w:r>
            <w:r w:rsidR="00F36A12" w:rsidRPr="001B3CF4">
              <w:rPr>
                <w:b/>
                <w:bCs/>
                <w:sz w:val="18"/>
                <w:szCs w:val="18"/>
              </w:rPr>
              <w:t>,</w:t>
            </w:r>
            <w:r w:rsidRPr="001B3CF4">
              <w:rPr>
                <w:b/>
                <w:bCs/>
                <w:sz w:val="18"/>
                <w:szCs w:val="18"/>
              </w:rPr>
              <w:t>24</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1142</w:t>
            </w:r>
            <w:r w:rsidR="00F36A12" w:rsidRPr="001B3CF4">
              <w:rPr>
                <w:b/>
                <w:bCs/>
                <w:sz w:val="18"/>
                <w:szCs w:val="18"/>
              </w:rPr>
              <w:t>,</w:t>
            </w:r>
            <w:r w:rsidRPr="001B3CF4">
              <w:rPr>
                <w:b/>
                <w:bCs/>
                <w:sz w:val="18"/>
                <w:szCs w:val="18"/>
              </w:rPr>
              <w:t>36</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987</w:t>
            </w:r>
            <w:r w:rsidR="00F36A12" w:rsidRPr="001B3CF4">
              <w:rPr>
                <w:b/>
                <w:bCs/>
                <w:sz w:val="18"/>
                <w:szCs w:val="18"/>
              </w:rPr>
              <w:t>,</w:t>
            </w:r>
            <w:r w:rsidRPr="001B3CF4">
              <w:rPr>
                <w:b/>
                <w:bCs/>
                <w:sz w:val="18"/>
                <w:szCs w:val="18"/>
              </w:rPr>
              <w:t>7</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234</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39</w:t>
            </w:r>
            <w:r w:rsidR="00F36A12" w:rsidRPr="001B3CF4">
              <w:rPr>
                <w:b/>
                <w:bCs/>
                <w:sz w:val="18"/>
                <w:szCs w:val="18"/>
              </w:rPr>
              <w:t>,</w:t>
            </w:r>
            <w:r w:rsidRPr="001B3CF4">
              <w:rPr>
                <w:b/>
                <w:bCs/>
                <w:sz w:val="18"/>
                <w:szCs w:val="18"/>
              </w:rPr>
              <w:t>2</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193</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44</w:t>
            </w:r>
            <w:r w:rsidR="00F36A12" w:rsidRPr="001B3CF4">
              <w:rPr>
                <w:b/>
                <w:bCs/>
                <w:sz w:val="18"/>
                <w:szCs w:val="18"/>
              </w:rPr>
              <w:t>,</w:t>
            </w:r>
            <w:r w:rsidRPr="001B3CF4">
              <w:rPr>
                <w:b/>
                <w:bCs/>
                <w:sz w:val="18"/>
                <w:szCs w:val="18"/>
              </w:rPr>
              <w:t>42</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38</w:t>
            </w:r>
            <w:r w:rsidR="00F36A12" w:rsidRPr="001B3CF4">
              <w:rPr>
                <w:b/>
                <w:bCs/>
                <w:sz w:val="18"/>
                <w:szCs w:val="18"/>
              </w:rPr>
              <w:t>,</w:t>
            </w:r>
            <w:r w:rsidRPr="001B3CF4">
              <w:rPr>
                <w:b/>
                <w:bCs/>
                <w:sz w:val="18"/>
                <w:szCs w:val="18"/>
              </w:rPr>
              <w:t>65</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21</w:t>
            </w:r>
            <w:r w:rsidR="00F36A12" w:rsidRPr="001B3CF4">
              <w:rPr>
                <w:b/>
                <w:bCs/>
                <w:sz w:val="18"/>
                <w:szCs w:val="18"/>
              </w:rPr>
              <w:t>,</w:t>
            </w:r>
            <w:r w:rsidRPr="001B3CF4">
              <w:rPr>
                <w:b/>
                <w:bCs/>
                <w:sz w:val="18"/>
                <w:szCs w:val="18"/>
              </w:rPr>
              <w:t>56</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56</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22</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1497</w:t>
            </w:r>
            <w:r w:rsidR="00F36A12" w:rsidRPr="001B3CF4">
              <w:rPr>
                <w:b/>
                <w:bCs/>
                <w:sz w:val="18"/>
                <w:szCs w:val="18"/>
              </w:rPr>
              <w:t>,</w:t>
            </w:r>
            <w:r w:rsidRPr="001B3CF4">
              <w:rPr>
                <w:b/>
                <w:bCs/>
                <w:sz w:val="18"/>
                <w:szCs w:val="18"/>
              </w:rPr>
              <w:t>4</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4081</w:t>
            </w:r>
            <w:r w:rsidR="00F36A12" w:rsidRPr="001B3CF4">
              <w:rPr>
                <w:b/>
                <w:bCs/>
                <w:sz w:val="18"/>
                <w:szCs w:val="18"/>
              </w:rPr>
              <w:t>,</w:t>
            </w:r>
            <w:r w:rsidRPr="001B3CF4">
              <w:rPr>
                <w:b/>
                <w:bCs/>
                <w:sz w:val="18"/>
                <w:szCs w:val="18"/>
              </w:rPr>
              <w:t>8</w:t>
            </w:r>
          </w:p>
        </w:tc>
      </w:tr>
      <w:tr w:rsidR="00084A5F" w:rsidRPr="001B3CF4" w:rsidTr="00084A5F">
        <w:trPr>
          <w:trHeight w:val="20"/>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Итого по лесничеству</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16460</w:t>
            </w:r>
            <w:r w:rsidR="00F36A12" w:rsidRPr="001B3CF4">
              <w:rPr>
                <w:b/>
                <w:bCs/>
                <w:sz w:val="18"/>
                <w:szCs w:val="18"/>
              </w:rPr>
              <w:t>,</w:t>
            </w:r>
            <w:r w:rsidRPr="001B3CF4">
              <w:rPr>
                <w:b/>
                <w:bCs/>
                <w:sz w:val="18"/>
                <w:szCs w:val="18"/>
              </w:rPr>
              <w:t>25</w:t>
            </w:r>
          </w:p>
        </w:tc>
        <w:tc>
          <w:tcPr>
            <w:tcW w:w="23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2748</w:t>
            </w:r>
            <w:r w:rsidR="00F36A12" w:rsidRPr="001B3CF4">
              <w:rPr>
                <w:b/>
                <w:bCs/>
                <w:sz w:val="18"/>
                <w:szCs w:val="18"/>
              </w:rPr>
              <w:t>,</w:t>
            </w:r>
            <w:r w:rsidRPr="001B3CF4">
              <w:rPr>
                <w:b/>
                <w:bCs/>
                <w:sz w:val="18"/>
                <w:szCs w:val="18"/>
              </w:rPr>
              <w:t>51</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5436</w:t>
            </w:r>
            <w:r w:rsidR="00F36A12" w:rsidRPr="001B3CF4">
              <w:rPr>
                <w:b/>
                <w:bCs/>
                <w:sz w:val="18"/>
                <w:szCs w:val="18"/>
              </w:rPr>
              <w:t>,</w:t>
            </w:r>
            <w:r w:rsidRPr="001B3CF4">
              <w:rPr>
                <w:b/>
                <w:bCs/>
                <w:sz w:val="18"/>
                <w:szCs w:val="18"/>
              </w:rPr>
              <w:t>30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3586</w:t>
            </w:r>
            <w:r w:rsidR="00F36A12" w:rsidRPr="001B3CF4">
              <w:rPr>
                <w:b/>
                <w:bCs/>
                <w:sz w:val="18"/>
                <w:szCs w:val="18"/>
              </w:rPr>
              <w:t>,</w:t>
            </w:r>
            <w:r w:rsidRPr="001B3CF4">
              <w:rPr>
                <w:b/>
                <w:bCs/>
                <w:sz w:val="18"/>
                <w:szCs w:val="18"/>
              </w:rPr>
              <w:t>30</w:t>
            </w:r>
          </w:p>
        </w:tc>
        <w:tc>
          <w:tcPr>
            <w:tcW w:w="241"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3224</w:t>
            </w:r>
            <w:r w:rsidR="00F36A12" w:rsidRPr="001B3CF4">
              <w:rPr>
                <w:b/>
                <w:bCs/>
                <w:sz w:val="18"/>
                <w:szCs w:val="18"/>
              </w:rPr>
              <w:t>,</w:t>
            </w:r>
            <w:r w:rsidRPr="001B3CF4">
              <w:rPr>
                <w:b/>
                <w:bCs/>
                <w:sz w:val="18"/>
                <w:szCs w:val="18"/>
              </w:rPr>
              <w:t>00</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5051</w:t>
            </w:r>
            <w:r w:rsidR="00F36A12" w:rsidRPr="001B3CF4">
              <w:rPr>
                <w:b/>
                <w:bCs/>
                <w:sz w:val="18"/>
                <w:szCs w:val="18"/>
              </w:rPr>
              <w:t>,</w:t>
            </w:r>
            <w:r w:rsidRPr="001B3CF4">
              <w:rPr>
                <w:b/>
                <w:bCs/>
                <w:sz w:val="18"/>
                <w:szCs w:val="18"/>
              </w:rPr>
              <w:t>44</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1172</w:t>
            </w:r>
            <w:r w:rsidR="00F36A12" w:rsidRPr="001B3CF4">
              <w:rPr>
                <w:b/>
                <w:bCs/>
                <w:sz w:val="18"/>
                <w:szCs w:val="18"/>
              </w:rPr>
              <w:t>,</w:t>
            </w:r>
            <w:r w:rsidRPr="001B3CF4">
              <w:rPr>
                <w:b/>
                <w:bCs/>
                <w:sz w:val="18"/>
                <w:szCs w:val="18"/>
              </w:rPr>
              <w:t>06</w:t>
            </w:r>
          </w:p>
        </w:tc>
        <w:tc>
          <w:tcPr>
            <w:tcW w:w="21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1224</w:t>
            </w:r>
            <w:r w:rsidR="00F36A12" w:rsidRPr="001B3CF4">
              <w:rPr>
                <w:b/>
                <w:bCs/>
                <w:sz w:val="18"/>
                <w:szCs w:val="18"/>
              </w:rPr>
              <w:t>,</w:t>
            </w:r>
            <w:r w:rsidRPr="001B3CF4">
              <w:rPr>
                <w:b/>
                <w:bCs/>
                <w:sz w:val="18"/>
                <w:szCs w:val="18"/>
              </w:rPr>
              <w:t>15</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242</w:t>
            </w:r>
          </w:p>
        </w:tc>
        <w:tc>
          <w:tcPr>
            <w:tcW w:w="1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60</w:t>
            </w:r>
            <w:r w:rsidR="00F36A12" w:rsidRPr="001B3CF4">
              <w:rPr>
                <w:b/>
                <w:bCs/>
                <w:sz w:val="18"/>
                <w:szCs w:val="18"/>
              </w:rPr>
              <w:t>,</w:t>
            </w:r>
            <w:r w:rsidRPr="001B3CF4">
              <w:rPr>
                <w:b/>
                <w:bCs/>
                <w:sz w:val="18"/>
                <w:szCs w:val="18"/>
              </w:rPr>
              <w:t>1</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40"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 </w:t>
            </w:r>
          </w:p>
        </w:tc>
        <w:tc>
          <w:tcPr>
            <w:tcW w:w="13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249</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60</w:t>
            </w:r>
            <w:r w:rsidR="00F36A12" w:rsidRPr="001B3CF4">
              <w:rPr>
                <w:b/>
                <w:bCs/>
                <w:sz w:val="18"/>
                <w:szCs w:val="18"/>
              </w:rPr>
              <w:t>,</w:t>
            </w:r>
            <w:r w:rsidRPr="001B3CF4">
              <w:rPr>
                <w:b/>
                <w:bCs/>
                <w:sz w:val="18"/>
                <w:szCs w:val="18"/>
              </w:rPr>
              <w:t>55</w:t>
            </w:r>
          </w:p>
        </w:tc>
        <w:tc>
          <w:tcPr>
            <w:tcW w:w="169"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53</w:t>
            </w:r>
            <w:r w:rsidR="00F36A12" w:rsidRPr="001B3CF4">
              <w:rPr>
                <w:b/>
                <w:bCs/>
                <w:sz w:val="18"/>
                <w:szCs w:val="18"/>
              </w:rPr>
              <w:t>,</w:t>
            </w:r>
            <w:r w:rsidRPr="001B3CF4">
              <w:rPr>
                <w:b/>
                <w:bCs/>
                <w:sz w:val="18"/>
                <w:szCs w:val="18"/>
              </w:rPr>
              <w:t>16</w:t>
            </w:r>
          </w:p>
        </w:tc>
        <w:tc>
          <w:tcPr>
            <w:tcW w:w="16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32</w:t>
            </w:r>
            <w:r w:rsidR="00F36A12" w:rsidRPr="001B3CF4">
              <w:rPr>
                <w:b/>
                <w:bCs/>
                <w:sz w:val="18"/>
                <w:szCs w:val="18"/>
              </w:rPr>
              <w:t>,</w:t>
            </w:r>
            <w:r w:rsidRPr="001B3CF4">
              <w:rPr>
                <w:b/>
                <w:bCs/>
                <w:sz w:val="18"/>
                <w:szCs w:val="18"/>
              </w:rPr>
              <w:t>43</w:t>
            </w:r>
          </w:p>
        </w:tc>
        <w:tc>
          <w:tcPr>
            <w:tcW w:w="18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61</w:t>
            </w:r>
          </w:p>
        </w:tc>
        <w:tc>
          <w:tcPr>
            <w:tcW w:w="234"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20</w:t>
            </w:r>
          </w:p>
        </w:tc>
        <w:tc>
          <w:tcPr>
            <w:tcW w:w="212"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3260</w:t>
            </w:r>
            <w:r w:rsidR="00F36A12" w:rsidRPr="001B3CF4">
              <w:rPr>
                <w:b/>
                <w:bCs/>
                <w:sz w:val="18"/>
                <w:szCs w:val="18"/>
              </w:rPr>
              <w:t>,</w:t>
            </w:r>
            <w:r w:rsidRPr="001B3CF4">
              <w:rPr>
                <w:b/>
                <w:bCs/>
                <w:sz w:val="18"/>
                <w:szCs w:val="18"/>
              </w:rPr>
              <w:t>1</w:t>
            </w:r>
          </w:p>
        </w:tc>
        <w:tc>
          <w:tcPr>
            <w:tcW w:w="248" w:type="pct"/>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sz w:val="18"/>
                <w:szCs w:val="18"/>
              </w:rPr>
            </w:pPr>
            <w:r w:rsidRPr="001B3CF4">
              <w:rPr>
                <w:b/>
                <w:bCs/>
                <w:sz w:val="18"/>
                <w:szCs w:val="18"/>
              </w:rPr>
              <w:t>5062</w:t>
            </w:r>
            <w:r w:rsidR="00F36A12" w:rsidRPr="001B3CF4">
              <w:rPr>
                <w:b/>
                <w:bCs/>
                <w:sz w:val="18"/>
                <w:szCs w:val="18"/>
              </w:rPr>
              <w:t>,</w:t>
            </w:r>
            <w:r w:rsidRPr="001B3CF4">
              <w:rPr>
                <w:b/>
                <w:bCs/>
                <w:sz w:val="18"/>
                <w:szCs w:val="18"/>
              </w:rPr>
              <w:t>435</w:t>
            </w:r>
          </w:p>
        </w:tc>
      </w:tr>
    </w:tbl>
    <w:p w:rsidR="00812E1A" w:rsidRPr="001B3CF4" w:rsidRDefault="00812E1A" w:rsidP="00664300">
      <w:pPr>
        <w:rPr>
          <w:sz w:val="16"/>
          <w:szCs w:val="16"/>
        </w:rPr>
        <w:sectPr w:rsidR="00812E1A" w:rsidRPr="001B3CF4" w:rsidSect="009B3ACD">
          <w:pgSz w:w="16838" w:h="11906" w:orient="landscape"/>
          <w:pgMar w:top="1134" w:right="709" w:bottom="1134" w:left="1134" w:header="709" w:footer="924" w:gutter="0"/>
          <w:cols w:space="708"/>
          <w:docGrid w:linePitch="360"/>
        </w:sectPr>
      </w:pPr>
    </w:p>
    <w:p w:rsidR="004F695C" w:rsidRPr="001B3CF4" w:rsidRDefault="00C321C9" w:rsidP="00A84E3D">
      <w:pPr>
        <w:pStyle w:val="aff9"/>
        <w:numPr>
          <w:ilvl w:val="2"/>
          <w:numId w:val="2"/>
        </w:numPr>
        <w:spacing w:before="0" w:after="0"/>
        <w:ind w:left="0" w:firstLine="709"/>
        <w:jc w:val="both"/>
        <w:rPr>
          <w:rFonts w:ascii="Times New Roman" w:hAnsi="Times New Roman"/>
          <w:i w:val="0"/>
        </w:rPr>
      </w:pPr>
      <w:bookmarkStart w:id="300" w:name="_Toc511310671"/>
      <w:bookmarkStart w:id="301" w:name="_Toc512695311"/>
      <w:bookmarkStart w:id="302" w:name="_Toc513108527"/>
      <w:bookmarkStart w:id="303" w:name="_Toc149040785"/>
      <w:bookmarkStart w:id="304" w:name="_Toc149048381"/>
      <w:bookmarkStart w:id="305" w:name="_Toc149048550"/>
      <w:bookmarkStart w:id="306" w:name="_Toc149049085"/>
      <w:bookmarkEnd w:id="297"/>
      <w:bookmarkEnd w:id="298"/>
      <w:bookmarkEnd w:id="299"/>
      <w:r w:rsidRPr="001B3CF4">
        <w:rPr>
          <w:rFonts w:ascii="Times New Roman" w:hAnsi="Times New Roman"/>
          <w:i w:val="0"/>
        </w:rPr>
        <w:lastRenderedPageBreak/>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bookmarkEnd w:id="300"/>
      <w:bookmarkEnd w:id="301"/>
      <w:bookmarkEnd w:id="302"/>
      <w:bookmarkEnd w:id="303"/>
      <w:bookmarkEnd w:id="304"/>
      <w:bookmarkEnd w:id="305"/>
      <w:bookmarkEnd w:id="306"/>
    </w:p>
    <w:p w:rsidR="00FE3235" w:rsidRPr="001B3CF4" w:rsidRDefault="00C321C9" w:rsidP="00997357">
      <w:pPr>
        <w:ind w:firstLine="709"/>
        <w:jc w:val="both"/>
        <w:rPr>
          <w:sz w:val="28"/>
          <w:szCs w:val="28"/>
        </w:rPr>
      </w:pPr>
      <w:bookmarkStart w:id="307" w:name="_Toc171246824"/>
      <w:bookmarkStart w:id="308" w:name="_Toc188781628"/>
      <w:r w:rsidRPr="001B3CF4">
        <w:rPr>
          <w:sz w:val="28"/>
          <w:szCs w:val="28"/>
        </w:rPr>
        <w:t xml:space="preserve">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 приведена в таблице </w:t>
      </w:r>
      <w:r w:rsidR="00036770" w:rsidRPr="001B3CF4">
        <w:rPr>
          <w:sz w:val="28"/>
          <w:szCs w:val="28"/>
        </w:rPr>
        <w:t>8</w:t>
      </w:r>
      <w:r w:rsidRPr="001B3CF4">
        <w:rPr>
          <w:sz w:val="28"/>
          <w:szCs w:val="28"/>
        </w:rPr>
        <w:t>.</w:t>
      </w:r>
    </w:p>
    <w:p w:rsidR="00862632" w:rsidRPr="001B3CF4" w:rsidRDefault="00862632" w:rsidP="00FE526F">
      <w:pPr>
        <w:jc w:val="right"/>
        <w:rPr>
          <w:sz w:val="28"/>
          <w:szCs w:val="28"/>
        </w:rPr>
      </w:pPr>
      <w:bookmarkStart w:id="309" w:name="_Toc512695312"/>
      <w:bookmarkStart w:id="310" w:name="_Toc513108528"/>
    </w:p>
    <w:p w:rsidR="007F7E26" w:rsidRPr="001B3CF4" w:rsidRDefault="007F7E26" w:rsidP="00FE526F">
      <w:pPr>
        <w:jc w:val="right"/>
        <w:rPr>
          <w:sz w:val="28"/>
          <w:szCs w:val="28"/>
        </w:rPr>
      </w:pPr>
      <w:r w:rsidRPr="001B3CF4">
        <w:rPr>
          <w:sz w:val="28"/>
          <w:szCs w:val="28"/>
        </w:rPr>
        <w:t xml:space="preserve">Таблица </w:t>
      </w:r>
      <w:bookmarkEnd w:id="309"/>
      <w:bookmarkEnd w:id="310"/>
      <w:r w:rsidR="00036770" w:rsidRPr="001B3CF4">
        <w:rPr>
          <w:sz w:val="28"/>
          <w:szCs w:val="28"/>
        </w:rPr>
        <w:t>8</w:t>
      </w:r>
    </w:p>
    <w:p w:rsidR="00A43C64" w:rsidRPr="001B3CF4" w:rsidRDefault="00A43C64" w:rsidP="00FE526F">
      <w:pPr>
        <w:jc w:val="center"/>
        <w:rPr>
          <w:b/>
          <w:smallCaps/>
          <w:sz w:val="28"/>
          <w:szCs w:val="28"/>
        </w:rPr>
      </w:pPr>
      <w:r w:rsidRPr="001B3CF4">
        <w:rPr>
          <w:b/>
          <w:smallCaps/>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0" w:type="auto"/>
        <w:tblInd w:w="-34" w:type="dxa"/>
        <w:tblLook w:val="04A0" w:firstRow="1" w:lastRow="0" w:firstColumn="1" w:lastColumn="0" w:noHBand="0" w:noVBand="1"/>
      </w:tblPr>
      <w:tblGrid>
        <w:gridCol w:w="424"/>
        <w:gridCol w:w="1965"/>
        <w:gridCol w:w="757"/>
        <w:gridCol w:w="1020"/>
        <w:gridCol w:w="1138"/>
        <w:gridCol w:w="950"/>
        <w:gridCol w:w="1024"/>
        <w:gridCol w:w="931"/>
        <w:gridCol w:w="1140"/>
        <w:gridCol w:w="738"/>
      </w:tblGrid>
      <w:tr w:rsidR="00084A5F" w:rsidRPr="001B3CF4" w:rsidTr="005A5021">
        <w:trPr>
          <w:trHeight w:val="20"/>
          <w:tblHead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 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Показатели</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Ед</w:t>
            </w:r>
            <w:r w:rsidR="002A7EEC" w:rsidRPr="001B3CF4">
              <w:rPr>
                <w:b/>
                <w:bCs/>
                <w:color w:val="000000"/>
                <w:sz w:val="18"/>
                <w:szCs w:val="18"/>
              </w:rPr>
              <w:t>,</w:t>
            </w:r>
            <w:r w:rsidRPr="001B3CF4">
              <w:rPr>
                <w:b/>
                <w:bCs/>
                <w:color w:val="000000"/>
                <w:sz w:val="18"/>
                <w:szCs w:val="18"/>
              </w:rPr>
              <w:t xml:space="preserve"> изм</w:t>
            </w:r>
            <w:r w:rsidR="002A7EEC" w:rsidRPr="001B3CF4">
              <w:rPr>
                <w:b/>
                <w:bCs/>
                <w:color w:val="000000"/>
                <w:sz w:val="18"/>
                <w:szCs w:val="18"/>
              </w:rPr>
              <w:t>,</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Виды ухода за лесами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Итого</w:t>
            </w:r>
          </w:p>
        </w:tc>
      </w:tr>
      <w:tr w:rsidR="00084A5F" w:rsidRPr="001B3CF4" w:rsidTr="005A5021">
        <w:trPr>
          <w:trHeight w:val="20"/>
          <w:tblHead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color w:val="000000"/>
                <w:sz w:val="18"/>
                <w:szCs w:val="18"/>
              </w:rPr>
            </w:pP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прорежи-вания</w:t>
            </w:r>
          </w:p>
        </w:tc>
        <w:tc>
          <w:tcPr>
            <w:tcW w:w="0" w:type="auto"/>
            <w:tcBorders>
              <w:top w:val="nil"/>
              <w:left w:val="nil"/>
              <w:bottom w:val="single" w:sz="4" w:space="0" w:color="auto"/>
              <w:right w:val="single" w:sz="4" w:space="0" w:color="auto"/>
            </w:tcBorders>
            <w:shd w:val="clear" w:color="auto" w:fill="auto"/>
            <w:vAlign w:val="center"/>
            <w:hideMark/>
          </w:tcPr>
          <w:p w:rsidR="00084A5F" w:rsidRPr="001B3CF4" w:rsidRDefault="00C900A4" w:rsidP="00084A5F">
            <w:pPr>
              <w:ind w:left="-57" w:right="-57"/>
              <w:contextualSpacing/>
              <w:jc w:val="center"/>
              <w:rPr>
                <w:b/>
                <w:bCs/>
                <w:color w:val="000000"/>
                <w:sz w:val="18"/>
                <w:szCs w:val="18"/>
              </w:rPr>
            </w:pPr>
            <w:r w:rsidRPr="001B3CF4">
              <w:rPr>
                <w:b/>
                <w:bCs/>
                <w:color w:val="000000"/>
                <w:sz w:val="18"/>
                <w:szCs w:val="18"/>
              </w:rPr>
              <w:t>п</w:t>
            </w:r>
            <w:r w:rsidR="00084A5F" w:rsidRPr="001B3CF4">
              <w:rPr>
                <w:b/>
                <w:bCs/>
                <w:color w:val="000000"/>
                <w:sz w:val="18"/>
                <w:szCs w:val="18"/>
              </w:rPr>
              <w:t>роходные</w:t>
            </w:r>
            <w:r w:rsidRPr="001B3CF4">
              <w:rPr>
                <w:b/>
                <w:bCs/>
                <w:color w:val="000000"/>
                <w:sz w:val="18"/>
                <w:szCs w:val="18"/>
              </w:rPr>
              <w:t xml:space="preserve"> рубки</w:t>
            </w:r>
          </w:p>
        </w:tc>
        <w:tc>
          <w:tcPr>
            <w:tcW w:w="0" w:type="auto"/>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рубки обновле-ния</w:t>
            </w:r>
          </w:p>
        </w:tc>
        <w:tc>
          <w:tcPr>
            <w:tcW w:w="0" w:type="auto"/>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рубки пе-реформи-рования</w:t>
            </w:r>
          </w:p>
        </w:tc>
        <w:tc>
          <w:tcPr>
            <w:tcW w:w="0" w:type="auto"/>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рубки реконст-рукции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рубка единичных деревьев</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4A5F" w:rsidRPr="001B3CF4" w:rsidRDefault="00084A5F" w:rsidP="00084A5F">
            <w:pPr>
              <w:ind w:left="-57" w:right="-57"/>
              <w:contextualSpacing/>
              <w:rPr>
                <w:b/>
                <w:bCs/>
                <w:color w:val="000000"/>
                <w:sz w:val="18"/>
                <w:szCs w:val="18"/>
              </w:rPr>
            </w:pPr>
          </w:p>
        </w:tc>
      </w:tr>
      <w:tr w:rsidR="00084A5F" w:rsidRPr="001B3CF4" w:rsidTr="005A5021">
        <w:trPr>
          <w:trHeight w:val="20"/>
          <w:tblHead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2</w:t>
            </w:r>
          </w:p>
        </w:tc>
        <w:tc>
          <w:tcPr>
            <w:tcW w:w="763" w:type="dxa"/>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10</w:t>
            </w:r>
          </w:p>
        </w:tc>
      </w:tr>
      <w:tr w:rsidR="00084A5F"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Целевое назначение лесов:    Эксплуатационные</w:t>
            </w:r>
          </w:p>
        </w:tc>
      </w:tr>
      <w:tr w:rsidR="00084A5F"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Хозяйственная секция: Хвойная</w:t>
            </w:r>
          </w:p>
        </w:tc>
      </w:tr>
      <w:tr w:rsidR="00084A5F"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A5F" w:rsidRPr="001B3CF4" w:rsidRDefault="00084A5F" w:rsidP="00084A5F">
            <w:pPr>
              <w:ind w:left="-57" w:right="-57"/>
              <w:contextualSpacing/>
              <w:jc w:val="center"/>
              <w:rPr>
                <w:b/>
                <w:bCs/>
                <w:color w:val="000000"/>
                <w:sz w:val="18"/>
                <w:szCs w:val="18"/>
              </w:rPr>
            </w:pPr>
            <w:r w:rsidRPr="001B3CF4">
              <w:rPr>
                <w:b/>
                <w:bCs/>
                <w:color w:val="000000"/>
                <w:sz w:val="18"/>
                <w:szCs w:val="18"/>
              </w:rPr>
              <w:t>Сосна</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5A5021" w:rsidRPr="001B3CF4" w:rsidRDefault="005A5021" w:rsidP="00E56E65">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130</w:t>
            </w:r>
            <w:r w:rsidR="00577BCB" w:rsidRPr="001B3CF4">
              <w:rPr>
                <w:color w:val="000000"/>
                <w:sz w:val="18"/>
                <w:szCs w:val="18"/>
              </w:rPr>
              <w:t>,</w:t>
            </w:r>
            <w:r w:rsidRPr="001B3CF4">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773</w:t>
            </w:r>
            <w:r w:rsidR="00577BCB"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903</w:t>
            </w:r>
            <w:r w:rsidR="00577BCB" w:rsidRPr="001B3CF4">
              <w:rPr>
                <w:color w:val="000000"/>
                <w:sz w:val="18"/>
                <w:szCs w:val="18"/>
              </w:rPr>
              <w:t>,</w:t>
            </w:r>
            <w:r w:rsidRPr="001B3CF4">
              <w:rPr>
                <w:color w:val="000000"/>
                <w:sz w:val="18"/>
                <w:szCs w:val="18"/>
              </w:rPr>
              <w:t>8</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5A5021" w:rsidRPr="001B3CF4" w:rsidRDefault="00E56E65" w:rsidP="005A5021">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4</w:t>
            </w:r>
            <w:r w:rsidR="00577BCB" w:rsidRPr="001B3CF4">
              <w:rPr>
                <w:color w:val="000000"/>
                <w:sz w:val="18"/>
                <w:szCs w:val="18"/>
              </w:rPr>
              <w:t>,</w:t>
            </w:r>
            <w:r w:rsidRPr="001B3CF4">
              <w:rPr>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47</w:t>
            </w:r>
            <w:r w:rsidR="00577BCB" w:rsidRPr="001B3CF4">
              <w:rPr>
                <w:color w:val="000000"/>
                <w:sz w:val="18"/>
                <w:szCs w:val="18"/>
              </w:rPr>
              <w:t>,</w:t>
            </w:r>
            <w:r w:rsidRPr="001B3CF4">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52</w:t>
            </w:r>
            <w:r w:rsidR="00577BCB" w:rsidRPr="001B3CF4">
              <w:rPr>
                <w:color w:val="000000"/>
                <w:sz w:val="18"/>
                <w:szCs w:val="18"/>
              </w:rPr>
              <w:t>,</w:t>
            </w:r>
            <w:r w:rsidRPr="001B3CF4">
              <w:rPr>
                <w:color w:val="000000"/>
                <w:sz w:val="18"/>
                <w:szCs w:val="18"/>
              </w:rPr>
              <w:t>77</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13</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51</w:t>
            </w:r>
            <w:r w:rsidR="002A7EEC"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64</w:t>
            </w:r>
            <w:r w:rsidR="002A7EEC" w:rsidRPr="001B3CF4">
              <w:rPr>
                <w:color w:val="000000"/>
                <w:sz w:val="18"/>
                <w:szCs w:val="18"/>
              </w:rPr>
              <w:t>,</w:t>
            </w:r>
            <w:r w:rsidRPr="001B3CF4">
              <w:rPr>
                <w:color w:val="000000"/>
                <w:sz w:val="18"/>
                <w:szCs w:val="18"/>
              </w:rPr>
              <w:t>6</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68</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10</w:t>
            </w:r>
          </w:p>
        </w:tc>
      </w:tr>
      <w:tr w:rsidR="005A5021"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79</w:t>
            </w:r>
          </w:p>
        </w:tc>
      </w:tr>
      <w:tr w:rsidR="005A5021"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021" w:rsidRPr="001B3CF4" w:rsidRDefault="005A5021" w:rsidP="005A5021">
            <w:pPr>
              <w:ind w:left="-57" w:right="-57"/>
              <w:contextualSpacing/>
              <w:jc w:val="center"/>
              <w:rPr>
                <w:b/>
                <w:bCs/>
                <w:color w:val="000000"/>
                <w:sz w:val="18"/>
                <w:szCs w:val="18"/>
              </w:rPr>
            </w:pPr>
            <w:r w:rsidRPr="001B3CF4">
              <w:rPr>
                <w:b/>
                <w:bCs/>
                <w:color w:val="000000"/>
                <w:sz w:val="18"/>
                <w:szCs w:val="18"/>
              </w:rPr>
              <w:t>Ель</w:t>
            </w:r>
          </w:p>
        </w:tc>
      </w:tr>
      <w:tr w:rsidR="006C0F1C" w:rsidRPr="001B3CF4" w:rsidTr="002A7EEC">
        <w:trPr>
          <w:trHeight w:val="167"/>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6C0F1C" w:rsidP="00E56E65">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238</w:t>
            </w:r>
            <w:r w:rsidR="002A7EEC" w:rsidRPr="001B3CF4">
              <w:rPr>
                <w:color w:val="000000"/>
                <w:sz w:val="18"/>
                <w:szCs w:val="18"/>
              </w:rPr>
              <w:t>,</w:t>
            </w:r>
            <w:r w:rsidRPr="001B3CF4">
              <w:rPr>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238</w:t>
            </w:r>
            <w:r w:rsidR="002A7EEC" w:rsidRPr="001B3CF4">
              <w:rPr>
                <w:color w:val="000000"/>
                <w:sz w:val="18"/>
                <w:szCs w:val="18"/>
              </w:rPr>
              <w:t>,</w:t>
            </w:r>
            <w:r w:rsidRPr="001B3CF4">
              <w:rPr>
                <w:color w:val="000000"/>
                <w:sz w:val="18"/>
                <w:szCs w:val="18"/>
              </w:rPr>
              <w:t>8</w:t>
            </w:r>
          </w:p>
        </w:tc>
      </w:tr>
      <w:tr w:rsidR="006C0F1C"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E56E65" w:rsidP="006C0F1C">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8</w:t>
            </w:r>
            <w:r w:rsidR="002A7EEC" w:rsidRPr="001B3CF4">
              <w:rPr>
                <w:color w:val="000000"/>
                <w:sz w:val="18"/>
                <w:szCs w:val="18"/>
              </w:rPr>
              <w:t>,</w:t>
            </w:r>
            <w:r w:rsidRPr="001B3CF4">
              <w:rPr>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8</w:t>
            </w:r>
            <w:r w:rsidR="00577BCB" w:rsidRPr="001B3CF4">
              <w:rPr>
                <w:color w:val="000000"/>
                <w:sz w:val="18"/>
                <w:szCs w:val="18"/>
              </w:rPr>
              <w:t>,</w:t>
            </w:r>
            <w:r w:rsidRPr="001B3CF4">
              <w:rPr>
                <w:color w:val="000000"/>
                <w:sz w:val="18"/>
                <w:szCs w:val="18"/>
              </w:rPr>
              <w:t>72</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23</w:t>
            </w:r>
            <w:r w:rsidR="00577BCB"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23</w:t>
            </w:r>
            <w:r w:rsidR="00577BCB" w:rsidRPr="001B3CF4">
              <w:rPr>
                <w:color w:val="000000"/>
                <w:sz w:val="18"/>
                <w:szCs w:val="18"/>
              </w:rPr>
              <w:t>,</w:t>
            </w:r>
            <w:r w:rsidRPr="001B3CF4">
              <w:rPr>
                <w:color w:val="000000"/>
                <w:sz w:val="18"/>
                <w:szCs w:val="18"/>
              </w:rPr>
              <w:t>9</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87</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68</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39</w:t>
            </w:r>
          </w:p>
        </w:tc>
      </w:tr>
      <w:tr w:rsidR="006C0F1C"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Пихта</w:t>
            </w:r>
          </w:p>
        </w:tc>
      </w:tr>
      <w:tr w:rsidR="006C0F1C"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6C0F1C" w:rsidP="00E56E65">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r>
      <w:tr w:rsidR="006C0F1C"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E56E65" w:rsidP="006C0F1C">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r>
      <w:tr w:rsidR="006C0F1C"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Лиственница</w:t>
            </w:r>
          </w:p>
        </w:tc>
      </w:tr>
      <w:tr w:rsidR="006C0F1C"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6C0F1C" w:rsidP="00E56E65">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r>
      <w:tr w:rsidR="006C0F1C"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6C0F1C" w:rsidRPr="001B3CF4" w:rsidRDefault="00E56E65" w:rsidP="006C0F1C">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lastRenderedPageBreak/>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r>
      <w:tr w:rsidR="006C0F1C"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Итого: хвойное хозяйство</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6C0F1C" w:rsidRPr="001B3CF4" w:rsidRDefault="006C0F1C"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369</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773</w:t>
            </w:r>
            <w:r w:rsidR="00577BCB" w:rsidRPr="001B3CF4">
              <w:rPr>
                <w:b/>
                <w:color w:val="000000"/>
                <w:sz w:val="18"/>
                <w:szCs w:val="18"/>
              </w:rPr>
              <w:t>,</w:t>
            </w:r>
            <w:r w:rsidRPr="001B3CF4">
              <w:rPr>
                <w:b/>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1142</w:t>
            </w:r>
            <w:r w:rsidR="00577BCB" w:rsidRPr="001B3CF4">
              <w:rPr>
                <w:b/>
                <w:color w:val="000000"/>
                <w:sz w:val="18"/>
                <w:szCs w:val="18"/>
              </w:rPr>
              <w:t>,</w:t>
            </w:r>
            <w:r w:rsidRPr="001B3CF4">
              <w:rPr>
                <w:b/>
                <w:color w:val="000000"/>
                <w:sz w:val="18"/>
                <w:szCs w:val="18"/>
              </w:rPr>
              <w:t>6</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6C0F1C" w:rsidRPr="001B3CF4" w:rsidRDefault="00271D3F" w:rsidP="006C0F1C">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13</w:t>
            </w:r>
            <w:r w:rsidR="00577BCB" w:rsidRPr="001B3CF4">
              <w:rPr>
                <w:b/>
                <w:color w:val="000000"/>
                <w:sz w:val="18"/>
                <w:szCs w:val="18"/>
              </w:rPr>
              <w:t>,</w:t>
            </w:r>
            <w:r w:rsidRPr="001B3CF4">
              <w:rPr>
                <w:b/>
                <w:color w:val="000000"/>
                <w:sz w:val="18"/>
                <w:szCs w:val="18"/>
              </w:rPr>
              <w:t>65</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47</w:t>
            </w:r>
            <w:r w:rsidR="00577BCB" w:rsidRPr="001B3CF4">
              <w:rPr>
                <w:b/>
                <w:color w:val="000000"/>
                <w:sz w:val="18"/>
                <w:szCs w:val="18"/>
              </w:rPr>
              <w:t>,</w:t>
            </w:r>
            <w:r w:rsidRPr="001B3CF4">
              <w:rPr>
                <w:b/>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61</w:t>
            </w:r>
            <w:r w:rsidR="00577BCB" w:rsidRPr="001B3CF4">
              <w:rPr>
                <w:b/>
                <w:color w:val="000000"/>
                <w:sz w:val="18"/>
                <w:szCs w:val="18"/>
              </w:rPr>
              <w:t>,</w:t>
            </w:r>
            <w:r w:rsidRPr="001B3CF4">
              <w:rPr>
                <w:b/>
                <w:color w:val="000000"/>
                <w:sz w:val="18"/>
                <w:szCs w:val="18"/>
              </w:rPr>
              <w:t>49</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36</w:t>
            </w:r>
            <w:r w:rsidR="00577BCB"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51</w:t>
            </w:r>
            <w:r w:rsidR="00577BCB" w:rsidRPr="001B3CF4">
              <w:rPr>
                <w:b/>
                <w:color w:val="000000"/>
                <w:sz w:val="18"/>
                <w:szCs w:val="18"/>
              </w:rPr>
              <w:t>,</w:t>
            </w:r>
            <w:r w:rsidRPr="001B3CF4">
              <w:rPr>
                <w:b/>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88</w:t>
            </w:r>
            <w:r w:rsidR="00577BCB" w:rsidRPr="001B3CF4">
              <w:rPr>
                <w:b/>
                <w:color w:val="000000"/>
                <w:sz w:val="18"/>
                <w:szCs w:val="18"/>
              </w:rPr>
              <w:t>,</w:t>
            </w:r>
            <w:r w:rsidRPr="001B3CF4">
              <w:rPr>
                <w:b/>
                <w:color w:val="000000"/>
                <w:sz w:val="18"/>
                <w:szCs w:val="18"/>
              </w:rPr>
              <w:t>5</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 </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3</w:t>
            </w:r>
            <w:r w:rsidR="00577BCB" w:rsidRPr="001B3CF4">
              <w:rPr>
                <w:b/>
                <w:color w:val="000000"/>
                <w:sz w:val="18"/>
                <w:szCs w:val="18"/>
              </w:rPr>
              <w:t>,</w:t>
            </w:r>
            <w:r w:rsidRPr="001B3CF4">
              <w:rPr>
                <w:b/>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4</w:t>
            </w:r>
            <w:r w:rsidR="00577BCB" w:rsidRPr="001B3CF4">
              <w:rPr>
                <w:b/>
                <w:color w:val="000000"/>
                <w:sz w:val="18"/>
                <w:szCs w:val="18"/>
              </w:rPr>
              <w:t>,</w:t>
            </w:r>
            <w:r w:rsidRPr="001B3CF4">
              <w:rPr>
                <w:b/>
                <w:color w:val="000000"/>
                <w:sz w:val="18"/>
                <w:szCs w:val="18"/>
              </w:rPr>
              <w:t>55</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2</w:t>
            </w:r>
            <w:r w:rsidR="00577BCB" w:rsidRPr="001B3CF4">
              <w:rPr>
                <w:b/>
                <w:color w:val="000000"/>
                <w:sz w:val="18"/>
                <w:szCs w:val="18"/>
              </w:rPr>
              <w:t>,</w:t>
            </w:r>
            <w:r w:rsidRPr="001B3CF4">
              <w:rPr>
                <w:b/>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3</w:t>
            </w:r>
            <w:r w:rsidR="00577BCB" w:rsidRPr="001B3CF4">
              <w:rPr>
                <w:b/>
                <w:color w:val="000000"/>
                <w:sz w:val="18"/>
                <w:szCs w:val="18"/>
              </w:rPr>
              <w:t>,</w:t>
            </w:r>
            <w:r w:rsidRPr="001B3CF4">
              <w:rPr>
                <w:b/>
                <w:color w:val="000000"/>
                <w:sz w:val="18"/>
                <w:szCs w:val="18"/>
              </w:rPr>
              <w:t>78</w:t>
            </w:r>
          </w:p>
        </w:tc>
      </w:tr>
      <w:tr w:rsidR="006C0F1C"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color w:val="000000"/>
                <w:sz w:val="18"/>
                <w:szCs w:val="18"/>
              </w:rPr>
            </w:pPr>
            <w:r w:rsidRPr="001B3CF4">
              <w:rPr>
                <w:b/>
                <w:color w:val="000000"/>
                <w:sz w:val="18"/>
                <w:szCs w:val="18"/>
              </w:rPr>
              <w:t>2</w:t>
            </w:r>
            <w:r w:rsidR="00577BCB" w:rsidRPr="001B3CF4">
              <w:rPr>
                <w:b/>
                <w:color w:val="000000"/>
                <w:sz w:val="18"/>
                <w:szCs w:val="18"/>
              </w:rPr>
              <w:t>,</w:t>
            </w:r>
            <w:r w:rsidRPr="001B3CF4">
              <w:rPr>
                <w:b/>
                <w:color w:val="000000"/>
                <w:sz w:val="18"/>
                <w:szCs w:val="18"/>
              </w:rPr>
              <w:t>18</w:t>
            </w:r>
          </w:p>
        </w:tc>
      </w:tr>
      <w:tr w:rsidR="006C0F1C"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Хозяйственная секция: Мягколиственная</w:t>
            </w:r>
          </w:p>
        </w:tc>
      </w:tr>
      <w:tr w:rsidR="006C0F1C"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F1C" w:rsidRPr="001B3CF4" w:rsidRDefault="006C0F1C" w:rsidP="006C0F1C">
            <w:pPr>
              <w:ind w:left="-57" w:right="-57"/>
              <w:contextualSpacing/>
              <w:jc w:val="center"/>
              <w:rPr>
                <w:b/>
                <w:bCs/>
                <w:color w:val="000000"/>
                <w:sz w:val="18"/>
                <w:szCs w:val="18"/>
              </w:rPr>
            </w:pPr>
            <w:r w:rsidRPr="001B3CF4">
              <w:rPr>
                <w:b/>
                <w:bCs/>
                <w:color w:val="000000"/>
                <w:sz w:val="18"/>
                <w:szCs w:val="18"/>
              </w:rPr>
              <w:t>Береза</w:t>
            </w:r>
          </w:p>
        </w:tc>
      </w:tr>
      <w:tr w:rsidR="005D03E5"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5D03E5" w:rsidP="00271D3F">
            <w:pPr>
              <w:ind w:left="-57" w:right="-57"/>
              <w:contextualSpacing/>
              <w:rPr>
                <w:color w:val="000000"/>
                <w:sz w:val="18"/>
                <w:szCs w:val="18"/>
              </w:rPr>
            </w:pPr>
            <w:r w:rsidRPr="001B3CF4">
              <w:rPr>
                <w:color w:val="000000"/>
                <w:sz w:val="18"/>
                <w:szCs w:val="18"/>
              </w:rPr>
              <w:t>Выявленный фонд</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200</w:t>
            </w:r>
            <w:r w:rsidR="00577BCB" w:rsidRPr="001B3CF4">
              <w:rPr>
                <w:color w:val="000000"/>
                <w:sz w:val="18"/>
                <w:szCs w:val="18"/>
              </w:rPr>
              <w:t>,</w:t>
            </w:r>
            <w:r w:rsidRPr="001B3CF4">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427</w:t>
            </w:r>
            <w:r w:rsidR="00577BCB" w:rsidRPr="001B3CF4">
              <w:rPr>
                <w:color w:val="000000"/>
                <w:sz w:val="18"/>
                <w:szCs w:val="18"/>
              </w:rPr>
              <w:t>,</w:t>
            </w:r>
            <w:r w:rsidRPr="001B3CF4">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628</w:t>
            </w:r>
            <w:r w:rsidR="00577BCB" w:rsidRPr="001B3CF4">
              <w:rPr>
                <w:color w:val="000000"/>
                <w:sz w:val="18"/>
                <w:szCs w:val="18"/>
              </w:rPr>
              <w:t>,</w:t>
            </w:r>
            <w:r w:rsidRPr="001B3CF4">
              <w:rPr>
                <w:color w:val="000000"/>
                <w:sz w:val="18"/>
                <w:szCs w:val="18"/>
              </w:rPr>
              <w:t>0</w:t>
            </w:r>
          </w:p>
        </w:tc>
      </w:tr>
      <w:tr w:rsidR="005D03E5"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271D3F" w:rsidP="005D03E5">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6</w:t>
            </w:r>
            <w:r w:rsidR="00577BCB" w:rsidRPr="001B3CF4">
              <w:rPr>
                <w:color w:val="000000"/>
                <w:sz w:val="18"/>
                <w:szCs w:val="18"/>
              </w:rPr>
              <w:t>,</w:t>
            </w:r>
            <w:r w:rsidRPr="001B3CF4">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21</w:t>
            </w:r>
            <w:r w:rsidR="00577BCB" w:rsidRPr="001B3CF4">
              <w:rPr>
                <w:color w:val="000000"/>
                <w:sz w:val="18"/>
                <w:szCs w:val="18"/>
              </w:rPr>
              <w:t>,</w:t>
            </w:r>
            <w:r w:rsidRPr="001B3CF4">
              <w:rPr>
                <w:color w:val="000000"/>
                <w:sz w:val="18"/>
                <w:szCs w:val="18"/>
              </w:rPr>
              <w:t>80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28</w:t>
            </w:r>
            <w:r w:rsidR="00577BCB" w:rsidRPr="001B3CF4">
              <w:rPr>
                <w:color w:val="000000"/>
                <w:sz w:val="18"/>
                <w:szCs w:val="18"/>
              </w:rPr>
              <w:t>,</w:t>
            </w:r>
            <w:r w:rsidRPr="001B3CF4">
              <w:rPr>
                <w:color w:val="000000"/>
                <w:sz w:val="18"/>
                <w:szCs w:val="18"/>
              </w:rPr>
              <w:t>77</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20</w:t>
            </w:r>
            <w:r w:rsidR="00577BCB" w:rsidRPr="001B3CF4">
              <w:rPr>
                <w:color w:val="000000"/>
                <w:sz w:val="18"/>
                <w:szCs w:val="18"/>
              </w:rPr>
              <w:t>,</w:t>
            </w:r>
            <w:r w:rsidRPr="001B3CF4">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35</w:t>
            </w:r>
            <w:r w:rsidR="00577BCB"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55</w:t>
            </w:r>
            <w:r w:rsidR="00577BCB" w:rsidRPr="001B3CF4">
              <w:rPr>
                <w:color w:val="000000"/>
                <w:sz w:val="18"/>
                <w:szCs w:val="18"/>
              </w:rPr>
              <w:t>,</w:t>
            </w:r>
            <w:r w:rsidRPr="001B3CF4">
              <w:rPr>
                <w:color w:val="000000"/>
                <w:sz w:val="18"/>
                <w:szCs w:val="18"/>
              </w:rPr>
              <w:t>7</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r w:rsidR="00577BCB" w:rsidRPr="001B3CF4">
              <w:rPr>
                <w:color w:val="000000"/>
                <w:sz w:val="18"/>
                <w:szCs w:val="18"/>
              </w:rPr>
              <w:t>,</w:t>
            </w:r>
            <w:r w:rsidRPr="001B3CF4">
              <w:rPr>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r w:rsidR="00577BCB" w:rsidRPr="001B3CF4">
              <w:rPr>
                <w:color w:val="000000"/>
                <w:sz w:val="18"/>
                <w:szCs w:val="18"/>
              </w:rPr>
              <w:t>,</w:t>
            </w:r>
            <w:r w:rsidRPr="001B3CF4">
              <w:rPr>
                <w:color w:val="000000"/>
                <w:sz w:val="18"/>
                <w:szCs w:val="18"/>
              </w:rPr>
              <w:t>52</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r w:rsidR="00577BCB" w:rsidRPr="001B3CF4">
              <w:rPr>
                <w:color w:val="000000"/>
                <w:sz w:val="18"/>
                <w:szCs w:val="18"/>
              </w:rPr>
              <w:t>,</w:t>
            </w:r>
            <w:r w:rsidRPr="001B3CF4">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r w:rsidR="00577BCB" w:rsidRPr="001B3CF4">
              <w:rPr>
                <w:color w:val="000000"/>
                <w:sz w:val="18"/>
                <w:szCs w:val="18"/>
              </w:rPr>
              <w:t>,</w:t>
            </w:r>
            <w:r w:rsidRPr="001B3CF4">
              <w:rPr>
                <w:color w:val="000000"/>
                <w:sz w:val="18"/>
                <w:szCs w:val="18"/>
              </w:rPr>
              <w:t>10</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r w:rsidR="00577BCB" w:rsidRPr="001B3CF4">
              <w:rPr>
                <w:color w:val="000000"/>
                <w:sz w:val="18"/>
                <w:szCs w:val="18"/>
              </w:rPr>
              <w:t>,</w:t>
            </w:r>
            <w:r w:rsidRPr="001B3CF4">
              <w:rPr>
                <w:color w:val="000000"/>
                <w:sz w:val="18"/>
                <w:szCs w:val="18"/>
              </w:rPr>
              <w:t>22</w:t>
            </w:r>
          </w:p>
        </w:tc>
      </w:tr>
      <w:tr w:rsidR="005D03E5"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Осина</w:t>
            </w:r>
          </w:p>
        </w:tc>
      </w:tr>
      <w:tr w:rsidR="005D03E5"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5D03E5"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17</w:t>
            </w:r>
            <w:r w:rsidR="00577BCB" w:rsidRPr="001B3CF4">
              <w:rPr>
                <w:color w:val="000000"/>
                <w:sz w:val="18"/>
                <w:szCs w:val="18"/>
              </w:rPr>
              <w:t>,</w:t>
            </w:r>
            <w:r w:rsidRPr="001B3CF4">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35</w:t>
            </w:r>
            <w:r w:rsidR="00577BCB" w:rsidRPr="001B3CF4">
              <w:rPr>
                <w:color w:val="000000"/>
                <w:sz w:val="18"/>
                <w:szCs w:val="18"/>
              </w:rPr>
              <w:t>,</w:t>
            </w:r>
            <w:r w:rsidRPr="001B3CF4">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52</w:t>
            </w:r>
            <w:r w:rsidR="00577BCB" w:rsidRPr="001B3CF4">
              <w:rPr>
                <w:color w:val="000000"/>
                <w:sz w:val="18"/>
                <w:szCs w:val="18"/>
              </w:rPr>
              <w:t>,</w:t>
            </w:r>
            <w:r w:rsidRPr="001B3CF4">
              <w:rPr>
                <w:color w:val="000000"/>
                <w:sz w:val="18"/>
                <w:szCs w:val="18"/>
              </w:rPr>
              <w:t>4</w:t>
            </w:r>
          </w:p>
        </w:tc>
      </w:tr>
      <w:tr w:rsidR="005D03E5"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271D3F" w:rsidP="005D03E5">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r w:rsidR="00577BCB" w:rsidRPr="001B3CF4">
              <w:rPr>
                <w:color w:val="000000"/>
                <w:sz w:val="18"/>
                <w:szCs w:val="18"/>
              </w:rPr>
              <w:t>,</w:t>
            </w:r>
            <w:r w:rsidRPr="001B3CF4">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r w:rsidR="00577BCB" w:rsidRPr="001B3CF4">
              <w:rPr>
                <w:color w:val="000000"/>
                <w:sz w:val="18"/>
                <w:szCs w:val="18"/>
              </w:rPr>
              <w:t>,</w:t>
            </w:r>
            <w:r w:rsidRPr="001B3CF4">
              <w:rPr>
                <w:color w:val="000000"/>
                <w:sz w:val="18"/>
                <w:szCs w:val="18"/>
              </w:rPr>
              <w:t>16</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r w:rsidR="00577BCB" w:rsidRPr="001B3CF4">
              <w:rPr>
                <w:color w:val="000000"/>
                <w:sz w:val="18"/>
                <w:szCs w:val="18"/>
              </w:rPr>
              <w:t>,</w:t>
            </w:r>
            <w:r w:rsidRPr="001B3CF4">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r w:rsidR="00577BCB"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4</w:t>
            </w:r>
            <w:r w:rsidR="00577BCB" w:rsidRPr="001B3CF4">
              <w:rPr>
                <w:color w:val="000000"/>
                <w:sz w:val="18"/>
                <w:szCs w:val="18"/>
              </w:rPr>
              <w:t>,</w:t>
            </w:r>
            <w:r w:rsidRPr="001B3CF4">
              <w:rPr>
                <w:color w:val="000000"/>
                <w:sz w:val="18"/>
                <w:szCs w:val="18"/>
              </w:rPr>
              <w:t>6</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19</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16</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08</w:t>
            </w:r>
          </w:p>
        </w:tc>
      </w:tr>
      <w:tr w:rsidR="005D03E5"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Липа</w:t>
            </w:r>
          </w:p>
        </w:tc>
      </w:tr>
      <w:tr w:rsidR="005D03E5"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5D03E5"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139</w:t>
            </w:r>
            <w:r w:rsidR="00577BCB"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9</w:t>
            </w:r>
            <w:r w:rsidR="00577BCB"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149</w:t>
            </w:r>
            <w:r w:rsidR="00577BCB" w:rsidRPr="001B3CF4">
              <w:rPr>
                <w:color w:val="000000"/>
                <w:sz w:val="18"/>
                <w:szCs w:val="18"/>
              </w:rPr>
              <w:t>,</w:t>
            </w:r>
            <w:r w:rsidRPr="001B3CF4">
              <w:rPr>
                <w:color w:val="000000"/>
                <w:sz w:val="18"/>
                <w:szCs w:val="18"/>
              </w:rPr>
              <w:t>8</w:t>
            </w:r>
          </w:p>
        </w:tc>
      </w:tr>
      <w:tr w:rsidR="005D03E5"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5D03E5" w:rsidRPr="001B3CF4" w:rsidRDefault="00271D3F" w:rsidP="005D03E5">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5</w:t>
            </w:r>
            <w:r w:rsidR="00577BCB" w:rsidRPr="001B3CF4">
              <w:rPr>
                <w:color w:val="000000"/>
                <w:sz w:val="18"/>
                <w:szCs w:val="18"/>
              </w:rPr>
              <w:t>,</w:t>
            </w:r>
            <w:r w:rsidRPr="001B3CF4">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5</w:t>
            </w:r>
            <w:r w:rsidR="00577BCB" w:rsidRPr="001B3CF4">
              <w:rPr>
                <w:color w:val="000000"/>
                <w:sz w:val="18"/>
                <w:szCs w:val="18"/>
              </w:rPr>
              <w:t>,</w:t>
            </w:r>
            <w:r w:rsidRPr="001B3CF4">
              <w:rPr>
                <w:color w:val="000000"/>
                <w:sz w:val="18"/>
                <w:szCs w:val="18"/>
              </w:rPr>
              <w:t>96</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14</w:t>
            </w:r>
            <w:r w:rsidR="00577BCB"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14</w:t>
            </w:r>
            <w:r w:rsidR="00577BCB" w:rsidRPr="001B3CF4">
              <w:rPr>
                <w:color w:val="000000"/>
                <w:sz w:val="18"/>
                <w:szCs w:val="18"/>
              </w:rPr>
              <w:t>,</w:t>
            </w:r>
            <w:r w:rsidRPr="001B3CF4">
              <w:rPr>
                <w:color w:val="000000"/>
                <w:sz w:val="18"/>
                <w:szCs w:val="18"/>
              </w:rPr>
              <w:t>8</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58</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43</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color w:val="000000"/>
                <w:sz w:val="18"/>
                <w:szCs w:val="18"/>
              </w:rPr>
            </w:pPr>
            <w:r w:rsidRPr="001B3CF4">
              <w:rPr>
                <w:color w:val="000000"/>
                <w:sz w:val="18"/>
                <w:szCs w:val="18"/>
              </w:rPr>
              <w:t>0</w:t>
            </w:r>
            <w:r w:rsidR="00577BCB" w:rsidRPr="001B3CF4">
              <w:rPr>
                <w:color w:val="000000"/>
                <w:sz w:val="18"/>
                <w:szCs w:val="18"/>
              </w:rPr>
              <w:t>,</w:t>
            </w:r>
            <w:r w:rsidRPr="001B3CF4">
              <w:rPr>
                <w:color w:val="000000"/>
                <w:sz w:val="18"/>
                <w:szCs w:val="18"/>
              </w:rPr>
              <w:t>18</w:t>
            </w:r>
          </w:p>
        </w:tc>
      </w:tr>
      <w:tr w:rsidR="005D03E5"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Итого: мягколиственное хозяйство</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5D03E5" w:rsidRPr="001B3CF4" w:rsidRDefault="005D03E5" w:rsidP="00271D3F">
            <w:pPr>
              <w:ind w:left="-57" w:right="-57"/>
              <w:contextualSpacing/>
              <w:rPr>
                <w:b/>
                <w:bCs/>
                <w:color w:val="000000"/>
                <w:sz w:val="18"/>
                <w:szCs w:val="18"/>
              </w:rPr>
            </w:pPr>
            <w:r w:rsidRPr="001B3CF4">
              <w:rPr>
                <w:b/>
                <w:bCs/>
                <w:color w:val="000000"/>
                <w:sz w:val="18"/>
                <w:szCs w:val="18"/>
              </w:rPr>
              <w:t>Выявленный фонд</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357</w:t>
            </w:r>
            <w:r w:rsidR="00577BCB" w:rsidRPr="001B3CF4">
              <w:rPr>
                <w:b/>
                <w:color w:val="000000"/>
                <w:sz w:val="18"/>
                <w:szCs w:val="18"/>
              </w:rPr>
              <w:t>,</w:t>
            </w:r>
            <w:r w:rsidRPr="001B3CF4">
              <w:rPr>
                <w:b/>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472</w:t>
            </w:r>
            <w:r w:rsidR="00577BCB" w:rsidRPr="001B3CF4">
              <w:rPr>
                <w:b/>
                <w:color w:val="000000"/>
                <w:sz w:val="18"/>
                <w:szCs w:val="18"/>
              </w:rPr>
              <w:t>,</w:t>
            </w:r>
            <w:r w:rsidRPr="001B3CF4">
              <w:rPr>
                <w:b/>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830</w:t>
            </w:r>
            <w:r w:rsidR="00577BCB" w:rsidRPr="001B3CF4">
              <w:rPr>
                <w:b/>
                <w:color w:val="000000"/>
                <w:sz w:val="18"/>
                <w:szCs w:val="18"/>
              </w:rPr>
              <w:t>,</w:t>
            </w:r>
            <w:r w:rsidRPr="001B3CF4">
              <w:rPr>
                <w:b/>
                <w:color w:val="000000"/>
                <w:sz w:val="18"/>
                <w:szCs w:val="18"/>
              </w:rPr>
              <w:t>2</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5D03E5" w:rsidRPr="001B3CF4" w:rsidRDefault="00271D3F" w:rsidP="005D03E5">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12</w:t>
            </w:r>
            <w:r w:rsidR="00577BCB" w:rsidRPr="001B3CF4">
              <w:rPr>
                <w:b/>
                <w:color w:val="000000"/>
                <w:sz w:val="18"/>
                <w:szCs w:val="18"/>
              </w:rPr>
              <w:t>,</w:t>
            </w:r>
            <w:r w:rsidRPr="001B3CF4">
              <w:rPr>
                <w:b/>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23</w:t>
            </w:r>
            <w:r w:rsidR="00577BCB" w:rsidRPr="001B3CF4">
              <w:rPr>
                <w:b/>
                <w:color w:val="000000"/>
                <w:sz w:val="18"/>
                <w:szCs w:val="18"/>
              </w:rPr>
              <w:t>,</w:t>
            </w:r>
            <w:r w:rsidRPr="001B3CF4">
              <w:rPr>
                <w:b/>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36</w:t>
            </w:r>
            <w:r w:rsidR="00577BCB" w:rsidRPr="001B3CF4">
              <w:rPr>
                <w:b/>
                <w:color w:val="000000"/>
                <w:sz w:val="18"/>
                <w:szCs w:val="18"/>
              </w:rPr>
              <w:t>,</w:t>
            </w:r>
            <w:r w:rsidRPr="001B3CF4">
              <w:rPr>
                <w:b/>
                <w:color w:val="000000"/>
                <w:sz w:val="18"/>
                <w:szCs w:val="18"/>
              </w:rPr>
              <w:t>89</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35</w:t>
            </w:r>
            <w:r w:rsidR="00577BCB" w:rsidRPr="001B3CF4">
              <w:rPr>
                <w:b/>
                <w:color w:val="000000"/>
                <w:sz w:val="18"/>
                <w:szCs w:val="18"/>
              </w:rPr>
              <w:t>,</w:t>
            </w:r>
            <w:r w:rsidRPr="001B3CF4">
              <w:rPr>
                <w:b/>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39</w:t>
            </w:r>
            <w:r w:rsidR="00577BCB" w:rsidRPr="001B3CF4">
              <w:rPr>
                <w:b/>
                <w:color w:val="000000"/>
                <w:sz w:val="18"/>
                <w:szCs w:val="18"/>
              </w:rPr>
              <w:t>,</w:t>
            </w:r>
            <w:r w:rsidRPr="001B3CF4">
              <w:rPr>
                <w:b/>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75</w:t>
            </w:r>
            <w:r w:rsidR="00577BCB" w:rsidRPr="001B3CF4">
              <w:rPr>
                <w:b/>
                <w:color w:val="000000"/>
                <w:sz w:val="18"/>
                <w:szCs w:val="18"/>
              </w:rPr>
              <w:t>,</w:t>
            </w:r>
            <w:r w:rsidRPr="001B3CF4">
              <w:rPr>
                <w:b/>
                <w:color w:val="000000"/>
                <w:sz w:val="18"/>
                <w:szCs w:val="18"/>
              </w:rPr>
              <w:t>1</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 </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3</w:t>
            </w:r>
            <w:r w:rsidR="00577BCB" w:rsidRPr="001B3CF4">
              <w:rPr>
                <w:b/>
                <w:color w:val="000000"/>
                <w:sz w:val="18"/>
                <w:szCs w:val="18"/>
              </w:rPr>
              <w:t>,</w:t>
            </w:r>
            <w:r w:rsidRPr="001B3CF4">
              <w:rPr>
                <w:b/>
                <w:color w:val="000000"/>
                <w:sz w:val="18"/>
                <w:szCs w:val="18"/>
              </w:rPr>
              <w:t>29</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lastRenderedPageBreak/>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2</w:t>
            </w:r>
            <w:r w:rsidR="00577BCB" w:rsidRPr="001B3CF4">
              <w:rPr>
                <w:b/>
                <w:color w:val="000000"/>
                <w:sz w:val="18"/>
                <w:szCs w:val="18"/>
              </w:rPr>
              <w:t>,</w:t>
            </w:r>
            <w:r w:rsidRPr="001B3CF4">
              <w:rPr>
                <w:b/>
                <w:color w:val="000000"/>
                <w:sz w:val="18"/>
                <w:szCs w:val="18"/>
              </w:rPr>
              <w:t>69</w:t>
            </w:r>
          </w:p>
        </w:tc>
      </w:tr>
      <w:tr w:rsidR="005D03E5"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5D03E5" w:rsidRPr="001B3CF4" w:rsidRDefault="005D03E5" w:rsidP="005D03E5">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5D03E5" w:rsidRPr="001B3CF4" w:rsidRDefault="005D03E5" w:rsidP="005D03E5">
            <w:pPr>
              <w:ind w:left="-57" w:right="-57"/>
              <w:contextualSpacing/>
              <w:jc w:val="center"/>
              <w:rPr>
                <w:b/>
                <w:color w:val="000000"/>
                <w:sz w:val="18"/>
                <w:szCs w:val="18"/>
              </w:rPr>
            </w:pPr>
            <w:r w:rsidRPr="001B3CF4">
              <w:rPr>
                <w:b/>
                <w:color w:val="000000"/>
                <w:sz w:val="18"/>
                <w:szCs w:val="18"/>
              </w:rPr>
              <w:t>1</w:t>
            </w:r>
            <w:r w:rsidR="00577BCB" w:rsidRPr="001B3CF4">
              <w:rPr>
                <w:b/>
                <w:color w:val="000000"/>
                <w:sz w:val="18"/>
                <w:szCs w:val="18"/>
              </w:rPr>
              <w:t>,</w:t>
            </w:r>
            <w:r w:rsidRPr="001B3CF4">
              <w:rPr>
                <w:b/>
                <w:color w:val="000000"/>
                <w:sz w:val="18"/>
                <w:szCs w:val="18"/>
              </w:rPr>
              <w:t>48</w:t>
            </w:r>
          </w:p>
        </w:tc>
      </w:tr>
      <w:tr w:rsidR="005D03E5"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3E5" w:rsidRPr="001B3CF4" w:rsidRDefault="008A03BD" w:rsidP="005D03E5">
            <w:pPr>
              <w:ind w:left="-57" w:right="-57"/>
              <w:contextualSpacing/>
              <w:jc w:val="center"/>
              <w:rPr>
                <w:b/>
                <w:bCs/>
                <w:color w:val="000000"/>
                <w:sz w:val="18"/>
                <w:szCs w:val="18"/>
              </w:rPr>
            </w:pPr>
            <w:r w:rsidRPr="001B3CF4">
              <w:rPr>
                <w:b/>
                <w:bCs/>
                <w:color w:val="000000"/>
                <w:sz w:val="18"/>
                <w:szCs w:val="18"/>
              </w:rPr>
              <w:t>Всего</w:t>
            </w:r>
            <w:r w:rsidR="005D03E5" w:rsidRPr="001B3CF4">
              <w:rPr>
                <w:b/>
                <w:bCs/>
                <w:color w:val="000000"/>
                <w:sz w:val="18"/>
                <w:szCs w:val="18"/>
              </w:rPr>
              <w:t xml:space="preserve"> в эксплуатационных лесах</w:t>
            </w:r>
          </w:p>
        </w:tc>
      </w:tr>
      <w:tr w:rsidR="000A6429" w:rsidRPr="001B3CF4" w:rsidTr="005A5021">
        <w:trPr>
          <w:trHeight w:val="20"/>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Выявленный фонд 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726</w:t>
            </w:r>
            <w:r w:rsidR="00577BCB" w:rsidRPr="001B3CF4">
              <w:rPr>
                <w:b/>
                <w:color w:val="000000"/>
                <w:sz w:val="18"/>
                <w:szCs w:val="18"/>
              </w:rPr>
              <w:t>,</w:t>
            </w:r>
            <w:r w:rsidRPr="001B3CF4">
              <w:rPr>
                <w:b/>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1246</w:t>
            </w:r>
            <w:r w:rsidR="00577BCB" w:rsidRPr="001B3CF4">
              <w:rPr>
                <w:b/>
                <w:color w:val="000000"/>
                <w:sz w:val="18"/>
                <w:szCs w:val="18"/>
              </w:rPr>
              <w:t>,</w:t>
            </w:r>
            <w:r w:rsidRPr="001B3CF4">
              <w:rPr>
                <w:b/>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1972</w:t>
            </w:r>
            <w:r w:rsidR="00577BCB" w:rsidRPr="001B3CF4">
              <w:rPr>
                <w:b/>
                <w:color w:val="000000"/>
                <w:sz w:val="18"/>
                <w:szCs w:val="18"/>
              </w:rPr>
              <w:t>,</w:t>
            </w:r>
            <w:r w:rsidRPr="001B3CF4">
              <w:rPr>
                <w:b/>
                <w:color w:val="000000"/>
                <w:sz w:val="18"/>
                <w:szCs w:val="18"/>
              </w:rPr>
              <w:t>8</w:t>
            </w:r>
          </w:p>
        </w:tc>
      </w:tr>
      <w:tr w:rsidR="000A6429" w:rsidRPr="001B3CF4" w:rsidTr="005A5021">
        <w:trPr>
          <w:trHeight w:val="20"/>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26</w:t>
            </w:r>
            <w:r w:rsidR="00577BCB" w:rsidRPr="001B3CF4">
              <w:rPr>
                <w:b/>
                <w:color w:val="000000"/>
                <w:sz w:val="18"/>
                <w:szCs w:val="18"/>
              </w:rPr>
              <w:t>,</w:t>
            </w:r>
            <w:r w:rsidRPr="001B3CF4">
              <w:rPr>
                <w:b/>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71</w:t>
            </w:r>
            <w:r w:rsidR="00577BCB" w:rsidRPr="001B3CF4">
              <w:rPr>
                <w:b/>
                <w:color w:val="000000"/>
                <w:sz w:val="18"/>
                <w:szCs w:val="18"/>
              </w:rPr>
              <w:t>,</w:t>
            </w:r>
            <w:r w:rsidRPr="001B3CF4">
              <w:rPr>
                <w:b/>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98</w:t>
            </w:r>
            <w:r w:rsidR="00577BCB" w:rsidRPr="001B3CF4">
              <w:rPr>
                <w:b/>
                <w:color w:val="000000"/>
                <w:sz w:val="18"/>
                <w:szCs w:val="18"/>
              </w:rPr>
              <w:t>,</w:t>
            </w:r>
            <w:r w:rsidRPr="001B3CF4">
              <w:rPr>
                <w:b/>
                <w:color w:val="000000"/>
                <w:sz w:val="18"/>
                <w:szCs w:val="18"/>
              </w:rPr>
              <w:t>38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72</w:t>
            </w:r>
            <w:r w:rsidR="00577BCB" w:rsidRPr="001B3CF4">
              <w:rPr>
                <w:b/>
                <w:color w:val="000000"/>
                <w:sz w:val="18"/>
                <w:szCs w:val="18"/>
              </w:rPr>
              <w:t>,</w:t>
            </w:r>
            <w:r w:rsidRPr="001B3CF4">
              <w:rPr>
                <w:b/>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90</w:t>
            </w:r>
            <w:r w:rsidR="00577BCB"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163</w:t>
            </w:r>
            <w:r w:rsidR="00577BCB" w:rsidRPr="001B3CF4">
              <w:rPr>
                <w:b/>
                <w:color w:val="000000"/>
                <w:sz w:val="18"/>
                <w:szCs w:val="18"/>
              </w:rPr>
              <w:t>,</w:t>
            </w:r>
            <w:r w:rsidRPr="001B3CF4">
              <w:rPr>
                <w:b/>
                <w:color w:val="000000"/>
                <w:sz w:val="18"/>
                <w:szCs w:val="18"/>
              </w:rPr>
              <w:t>6</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577BCB" w:rsidRPr="001B3CF4">
              <w:rPr>
                <w:b/>
                <w:color w:val="000000"/>
                <w:sz w:val="18"/>
                <w:szCs w:val="18"/>
              </w:rPr>
              <w:t>,</w:t>
            </w:r>
            <w:r w:rsidRPr="001B3CF4">
              <w:rPr>
                <w:b/>
                <w:color w:val="000000"/>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w:t>
            </w:r>
            <w:r w:rsidR="00577BCB" w:rsidRPr="001B3CF4">
              <w:rPr>
                <w:b/>
                <w:color w:val="000000"/>
                <w:sz w:val="18"/>
                <w:szCs w:val="18"/>
              </w:rPr>
              <w:t>,</w:t>
            </w:r>
            <w:r w:rsidRPr="001B3CF4">
              <w:rPr>
                <w:b/>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w:t>
            </w:r>
            <w:r w:rsidR="00577BCB" w:rsidRPr="001B3CF4">
              <w:rPr>
                <w:b/>
                <w:color w:val="000000"/>
                <w:sz w:val="18"/>
                <w:szCs w:val="18"/>
              </w:rPr>
              <w:t>,</w:t>
            </w:r>
            <w:r w:rsidRPr="001B3CF4">
              <w:rPr>
                <w:b/>
                <w:color w:val="000000"/>
                <w:sz w:val="18"/>
                <w:szCs w:val="18"/>
              </w:rPr>
              <w:t>84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577BCB" w:rsidRPr="001B3CF4">
              <w:rPr>
                <w:b/>
                <w:color w:val="000000"/>
                <w:sz w:val="18"/>
                <w:szCs w:val="18"/>
              </w:rPr>
              <w:t>,</w:t>
            </w:r>
            <w:r w:rsidRPr="001B3CF4">
              <w:rPr>
                <w:b/>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w:t>
            </w:r>
            <w:r w:rsidR="00577BCB" w:rsidRPr="001B3CF4">
              <w:rPr>
                <w:b/>
                <w:color w:val="000000"/>
                <w:sz w:val="18"/>
                <w:szCs w:val="18"/>
              </w:rPr>
              <w:t>,</w:t>
            </w:r>
            <w:r w:rsidRPr="001B3CF4">
              <w:rPr>
                <w:b/>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577BCB"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6</w:t>
            </w:r>
            <w:r w:rsidR="002A7EEC" w:rsidRPr="001B3CF4">
              <w:rPr>
                <w:b/>
                <w:color w:val="000000"/>
                <w:sz w:val="18"/>
                <w:szCs w:val="18"/>
              </w:rPr>
              <w:t>,</w:t>
            </w:r>
            <w:r w:rsidRPr="001B3CF4">
              <w:rPr>
                <w:b/>
                <w:color w:val="000000"/>
                <w:sz w:val="18"/>
                <w:szCs w:val="18"/>
              </w:rPr>
              <w:t>47</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66</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Целевое назначение лесов:    Защитные</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Хозяйственная секция: Хвойная</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Сосна</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423</w:t>
            </w:r>
            <w:r w:rsidR="002A7EEC" w:rsidRPr="001B3CF4">
              <w:rPr>
                <w:color w:val="000000"/>
                <w:sz w:val="18"/>
                <w:szCs w:val="18"/>
              </w:rPr>
              <w:t>,</w:t>
            </w:r>
            <w:r w:rsidRPr="001B3CF4">
              <w:rPr>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134</w:t>
            </w:r>
            <w:r w:rsidR="002A7EEC"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558</w:t>
            </w:r>
            <w:r w:rsidR="002A7EEC" w:rsidRPr="001B3CF4">
              <w:rPr>
                <w:color w:val="000000"/>
                <w:sz w:val="18"/>
                <w:szCs w:val="18"/>
              </w:rPr>
              <w:t>,</w:t>
            </w:r>
            <w:r w:rsidRPr="001B3CF4">
              <w:rPr>
                <w:color w:val="000000"/>
                <w:sz w:val="18"/>
                <w:szCs w:val="18"/>
              </w:rPr>
              <w:t>4</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23</w:t>
            </w:r>
            <w:r w:rsidR="002A7EEC" w:rsidRPr="001B3CF4">
              <w:rPr>
                <w:color w:val="000000"/>
                <w:sz w:val="18"/>
                <w:szCs w:val="18"/>
              </w:rPr>
              <w:t>,</w:t>
            </w:r>
            <w:r w:rsidRPr="001B3CF4">
              <w:rPr>
                <w:color w:val="000000"/>
                <w:sz w:val="18"/>
                <w:szCs w:val="18"/>
              </w:rPr>
              <w:t>67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7</w:t>
            </w:r>
            <w:r w:rsidR="002A7EEC" w:rsidRPr="001B3CF4">
              <w:rPr>
                <w:color w:val="000000"/>
                <w:sz w:val="18"/>
                <w:szCs w:val="18"/>
              </w:rPr>
              <w:t>,</w:t>
            </w:r>
            <w:r w:rsidRPr="001B3CF4">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31</w:t>
            </w:r>
            <w:r w:rsidR="002A7EEC" w:rsidRPr="001B3CF4">
              <w:rPr>
                <w:color w:val="000000"/>
                <w:sz w:val="18"/>
                <w:szCs w:val="18"/>
              </w:rPr>
              <w:t>,</w:t>
            </w:r>
            <w:r w:rsidRPr="001B3CF4">
              <w:rPr>
                <w:color w:val="000000"/>
                <w:sz w:val="18"/>
                <w:szCs w:val="18"/>
              </w:rPr>
              <w:t>64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42</w:t>
            </w:r>
            <w:r w:rsidR="002A7EEC" w:rsidRPr="001B3CF4">
              <w:rPr>
                <w:color w:val="000000"/>
                <w:sz w:val="18"/>
                <w:szCs w:val="18"/>
              </w:rPr>
              <w:t>,</w:t>
            </w:r>
            <w:r w:rsidRPr="001B3CF4">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9</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51</w:t>
            </w:r>
            <w:r w:rsidR="002A7EEC" w:rsidRPr="001B3CF4">
              <w:rPr>
                <w:color w:val="000000"/>
                <w:sz w:val="18"/>
                <w:szCs w:val="18"/>
              </w:rPr>
              <w:t>,</w:t>
            </w:r>
            <w:r w:rsidRPr="001B3CF4">
              <w:rPr>
                <w:color w:val="000000"/>
                <w:sz w:val="18"/>
                <w:szCs w:val="18"/>
              </w:rPr>
              <w:t>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90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35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34</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Ель</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Выявленный фонд</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15</w:t>
            </w:r>
            <w:r w:rsidR="002A7EEC" w:rsidRPr="001B3CF4">
              <w:rPr>
                <w:color w:val="000000"/>
                <w:sz w:val="18"/>
                <w:szCs w:val="18"/>
              </w:rPr>
              <w:t>,</w:t>
            </w:r>
            <w:r w:rsidRPr="001B3CF4">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15</w:t>
            </w:r>
            <w:r w:rsidR="002A7EEC" w:rsidRPr="001B3CF4">
              <w:rPr>
                <w:color w:val="000000"/>
                <w:sz w:val="18"/>
                <w:szCs w:val="18"/>
              </w:rPr>
              <w:t>,</w:t>
            </w:r>
            <w:r w:rsidRPr="001B3CF4">
              <w:rPr>
                <w:color w:val="000000"/>
                <w:sz w:val="18"/>
                <w:szCs w:val="18"/>
              </w:rPr>
              <w:t>1</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77</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06</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03</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Пихта</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Выявленный фонд</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Лиственница</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lastRenderedPageBreak/>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Итого: хвойное хозяйство</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438</w:t>
            </w:r>
            <w:r w:rsidR="002A7EEC"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134</w:t>
            </w:r>
            <w:r w:rsidR="002A7EEC" w:rsidRPr="001B3CF4">
              <w:rPr>
                <w:b/>
                <w:color w:val="000000"/>
                <w:sz w:val="18"/>
                <w:szCs w:val="18"/>
              </w:rPr>
              <w:t>,</w:t>
            </w:r>
            <w:r w:rsidRPr="001B3CF4">
              <w:rPr>
                <w:b/>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573</w:t>
            </w:r>
            <w:r w:rsidR="002A7EEC" w:rsidRPr="001B3CF4">
              <w:rPr>
                <w:b/>
                <w:color w:val="000000"/>
                <w:sz w:val="18"/>
                <w:szCs w:val="18"/>
              </w:rPr>
              <w:t>,</w:t>
            </w:r>
            <w:r w:rsidRPr="001B3CF4">
              <w:rPr>
                <w:b/>
                <w:color w:val="000000"/>
                <w:sz w:val="18"/>
                <w:szCs w:val="18"/>
              </w:rPr>
              <w:t>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24</w:t>
            </w:r>
            <w:r w:rsidR="002A7EEC" w:rsidRPr="001B3CF4">
              <w:rPr>
                <w:b/>
                <w:color w:val="000000"/>
                <w:sz w:val="18"/>
                <w:szCs w:val="18"/>
              </w:rPr>
              <w:t>,</w:t>
            </w:r>
            <w:r w:rsidRPr="001B3CF4">
              <w:rPr>
                <w:b/>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w:t>
            </w:r>
            <w:r w:rsidR="002A7EEC" w:rsidRPr="001B3CF4">
              <w:rPr>
                <w:b/>
                <w:color w:val="000000"/>
                <w:sz w:val="18"/>
                <w:szCs w:val="18"/>
              </w:rPr>
              <w:t>,</w:t>
            </w:r>
            <w:r w:rsidRPr="001B3CF4">
              <w:rPr>
                <w:b/>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32</w:t>
            </w:r>
            <w:r w:rsidR="002A7EEC" w:rsidRPr="001B3CF4">
              <w:rPr>
                <w:b/>
                <w:color w:val="000000"/>
                <w:sz w:val="18"/>
                <w:szCs w:val="18"/>
              </w:rPr>
              <w:t>,</w:t>
            </w:r>
            <w:r w:rsidRPr="001B3CF4">
              <w:rPr>
                <w:b/>
                <w:color w:val="000000"/>
                <w:sz w:val="18"/>
                <w:szCs w:val="18"/>
              </w:rPr>
              <w:t>41</w:t>
            </w:r>
          </w:p>
        </w:tc>
      </w:tr>
      <w:tr w:rsidR="000A6429" w:rsidRPr="001B3CF4" w:rsidTr="00271D3F">
        <w:trPr>
          <w:trHeight w:val="39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43</w:t>
            </w:r>
            <w:r w:rsidR="002A7EEC"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52</w:t>
            </w:r>
            <w:r w:rsidR="002A7EEC" w:rsidRPr="001B3CF4">
              <w:rPr>
                <w:b/>
                <w:color w:val="000000"/>
                <w:sz w:val="18"/>
                <w:szCs w:val="18"/>
              </w:rPr>
              <w:t>,</w:t>
            </w:r>
            <w:r w:rsidRPr="001B3CF4">
              <w:rPr>
                <w:b/>
                <w:color w:val="000000"/>
                <w:sz w:val="18"/>
                <w:szCs w:val="18"/>
              </w:rPr>
              <w:t>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98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41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37</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Хозяйственная секция: Мягколиственная</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Береза</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175</w:t>
            </w:r>
            <w:r w:rsidR="002A7EEC"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178</w:t>
            </w:r>
            <w:r w:rsidR="002A7EEC" w:rsidRPr="001B3CF4">
              <w:rPr>
                <w:color w:val="000000"/>
                <w:sz w:val="18"/>
                <w:szCs w:val="18"/>
              </w:rPr>
              <w:t>,</w:t>
            </w:r>
            <w:r w:rsidRPr="001B3CF4">
              <w:rPr>
                <w:color w:val="000000"/>
                <w:sz w:val="18"/>
                <w:szCs w:val="18"/>
              </w:rPr>
              <w:t>8</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9</w:t>
            </w:r>
            <w:r w:rsidR="002A7EEC" w:rsidRPr="001B3CF4">
              <w:rPr>
                <w:color w:val="000000"/>
                <w:sz w:val="18"/>
                <w:szCs w:val="18"/>
              </w:rPr>
              <w:t>,</w:t>
            </w:r>
            <w:r w:rsidRPr="001B3CF4">
              <w:rPr>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9</w:t>
            </w:r>
            <w:r w:rsidR="002A7EEC" w:rsidRPr="001B3CF4">
              <w:rPr>
                <w:color w:val="000000"/>
                <w:sz w:val="18"/>
                <w:szCs w:val="18"/>
              </w:rPr>
              <w:t>,</w:t>
            </w:r>
            <w:r w:rsidRPr="001B3CF4">
              <w:rPr>
                <w:color w:val="000000"/>
                <w:sz w:val="18"/>
                <w:szCs w:val="18"/>
              </w:rPr>
              <w:t>85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14</w:t>
            </w:r>
            <w:r w:rsidR="002A7EEC" w:rsidRPr="001B3CF4">
              <w:rPr>
                <w:color w:val="000000"/>
                <w:sz w:val="18"/>
                <w:szCs w:val="18"/>
              </w:rPr>
              <w:t>,</w:t>
            </w:r>
            <w:r w:rsidRPr="001B3CF4">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15</w:t>
            </w:r>
            <w:r w:rsidR="002A7EEC" w:rsidRPr="001B3CF4">
              <w:rPr>
                <w:color w:val="000000"/>
                <w:sz w:val="18"/>
                <w:szCs w:val="18"/>
              </w:rPr>
              <w:t>,</w:t>
            </w: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82</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69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40</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Осина</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12</w:t>
            </w:r>
            <w:r w:rsidR="002A7EEC" w:rsidRPr="001B3CF4">
              <w:rPr>
                <w:color w:val="000000"/>
                <w:sz w:val="18"/>
                <w:szCs w:val="18"/>
              </w:rPr>
              <w:t>,</w:t>
            </w:r>
            <w:r w:rsidRPr="001B3CF4">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12</w:t>
            </w:r>
            <w:r w:rsidR="002A7EEC" w:rsidRPr="001B3CF4">
              <w:rPr>
                <w:color w:val="000000"/>
                <w:sz w:val="18"/>
                <w:szCs w:val="18"/>
              </w:rPr>
              <w:t>,</w:t>
            </w:r>
            <w:r w:rsidRPr="001B3CF4">
              <w:rPr>
                <w:color w:val="000000"/>
                <w:sz w:val="18"/>
                <w:szCs w:val="18"/>
              </w:rPr>
              <w:t>2</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2</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Липа</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Выявленный фонд п</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26</w:t>
            </w:r>
            <w:r w:rsidR="002A7EEC"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28</w:t>
            </w:r>
            <w:r w:rsidR="002A7EEC" w:rsidRPr="001B3CF4">
              <w:rPr>
                <w:color w:val="000000"/>
                <w:sz w:val="18"/>
                <w:szCs w:val="18"/>
              </w:rPr>
              <w:t>,</w:t>
            </w:r>
            <w:r w:rsidRPr="001B3CF4">
              <w:rPr>
                <w:color w:val="000000"/>
                <w:sz w:val="18"/>
                <w:szCs w:val="18"/>
              </w:rPr>
              <w:t>6</w:t>
            </w:r>
          </w:p>
        </w:tc>
      </w:tr>
      <w:tr w:rsidR="000A6429" w:rsidRPr="001B3CF4" w:rsidTr="005A5021">
        <w:trPr>
          <w:trHeight w:val="20"/>
        </w:trPr>
        <w:tc>
          <w:tcPr>
            <w:tcW w:w="425"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53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05</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Итого: мягколиственное хозяйство</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41</w:t>
            </w:r>
            <w:r w:rsidR="002A7EEC" w:rsidRPr="001B3CF4">
              <w:rPr>
                <w:b/>
                <w:color w:val="000000"/>
                <w:sz w:val="18"/>
                <w:szCs w:val="18"/>
              </w:rPr>
              <w:t>,</w:t>
            </w:r>
            <w:r w:rsidRPr="001B3CF4">
              <w:rPr>
                <w:b/>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177</w:t>
            </w:r>
            <w:r w:rsidR="002A7EEC"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219</w:t>
            </w:r>
            <w:r w:rsidR="002A7EEC" w:rsidRPr="001B3CF4">
              <w:rPr>
                <w:b/>
                <w:color w:val="000000"/>
                <w:sz w:val="18"/>
                <w:szCs w:val="18"/>
              </w:rPr>
              <w:t>,</w:t>
            </w:r>
            <w:r w:rsidRPr="001B3CF4">
              <w:rPr>
                <w:b/>
                <w:color w:val="000000"/>
                <w:sz w:val="18"/>
                <w:szCs w:val="18"/>
              </w:rPr>
              <w:t>6</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w:t>
            </w:r>
            <w:r w:rsidR="002A7EEC" w:rsidRPr="001B3CF4">
              <w:rPr>
                <w:b/>
                <w:color w:val="000000"/>
                <w:sz w:val="18"/>
                <w:szCs w:val="18"/>
              </w:rPr>
              <w:t>,</w:t>
            </w:r>
            <w:r w:rsidRPr="001B3CF4">
              <w:rPr>
                <w:b/>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11</w:t>
            </w:r>
            <w:r w:rsidR="002A7EEC" w:rsidRPr="001B3CF4">
              <w:rPr>
                <w:b/>
                <w:color w:val="000000"/>
                <w:sz w:val="18"/>
                <w:szCs w:val="18"/>
              </w:rPr>
              <w:t>,</w:t>
            </w:r>
            <w:r w:rsidRPr="001B3CF4">
              <w:rPr>
                <w:b/>
                <w:color w:val="000000"/>
                <w:sz w:val="18"/>
                <w:szCs w:val="18"/>
              </w:rPr>
              <w:t>79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w:t>
            </w:r>
            <w:r w:rsidR="002A7EEC" w:rsidRPr="001B3CF4">
              <w:rPr>
                <w:b/>
                <w:color w:val="000000"/>
                <w:sz w:val="18"/>
                <w:szCs w:val="18"/>
              </w:rPr>
              <w:t>,</w:t>
            </w:r>
            <w:r w:rsidRPr="001B3CF4">
              <w:rPr>
                <w:b/>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14</w:t>
            </w:r>
            <w:r w:rsidR="002A7EEC"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19</w:t>
            </w:r>
            <w:r w:rsidR="002A7EEC" w:rsidRPr="001B3CF4">
              <w:rPr>
                <w:b/>
                <w:color w:val="000000"/>
                <w:sz w:val="18"/>
                <w:szCs w:val="18"/>
              </w:rPr>
              <w:t>,</w:t>
            </w:r>
            <w:r w:rsidRPr="001B3CF4">
              <w:rPr>
                <w:b/>
                <w:color w:val="000000"/>
                <w:sz w:val="18"/>
                <w:szCs w:val="18"/>
              </w:rPr>
              <w:t>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01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83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46</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8A03BD" w:rsidP="000A6429">
            <w:pPr>
              <w:ind w:left="-57" w:right="-57"/>
              <w:contextualSpacing/>
              <w:jc w:val="center"/>
              <w:rPr>
                <w:b/>
                <w:bCs/>
                <w:color w:val="000000"/>
                <w:sz w:val="18"/>
                <w:szCs w:val="18"/>
              </w:rPr>
            </w:pPr>
            <w:r w:rsidRPr="001B3CF4">
              <w:rPr>
                <w:b/>
                <w:bCs/>
                <w:color w:val="000000"/>
                <w:sz w:val="18"/>
                <w:szCs w:val="18"/>
              </w:rPr>
              <w:lastRenderedPageBreak/>
              <w:t>Всего</w:t>
            </w:r>
            <w:r w:rsidR="000A6429" w:rsidRPr="001B3CF4">
              <w:rPr>
                <w:b/>
                <w:bCs/>
                <w:color w:val="000000"/>
                <w:sz w:val="18"/>
                <w:szCs w:val="18"/>
              </w:rPr>
              <w:t xml:space="preserve"> в защитных лесах</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480</w:t>
            </w:r>
            <w:r w:rsidR="002A7EEC" w:rsidRPr="001B3CF4">
              <w:rPr>
                <w:b/>
                <w:color w:val="000000"/>
                <w:sz w:val="18"/>
                <w:szCs w:val="18"/>
              </w:rPr>
              <w:t>,</w:t>
            </w:r>
            <w:r w:rsidRPr="001B3CF4">
              <w:rPr>
                <w:b/>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312</w:t>
            </w:r>
            <w:r w:rsidR="002A7EEC" w:rsidRPr="001B3CF4">
              <w:rPr>
                <w:b/>
                <w:color w:val="000000"/>
                <w:sz w:val="18"/>
                <w:szCs w:val="18"/>
              </w:rPr>
              <w:t>,</w:t>
            </w:r>
            <w:r w:rsidRPr="001B3CF4">
              <w:rPr>
                <w:b/>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793</w:t>
            </w:r>
            <w:r w:rsidR="002A7EEC" w:rsidRPr="001B3CF4">
              <w:rPr>
                <w:b/>
                <w:color w:val="000000"/>
                <w:sz w:val="18"/>
                <w:szCs w:val="18"/>
              </w:rPr>
              <w:t>,</w:t>
            </w:r>
            <w:r w:rsidRPr="001B3CF4">
              <w:rPr>
                <w:b/>
                <w:color w:val="000000"/>
                <w:sz w:val="18"/>
                <w:szCs w:val="18"/>
              </w:rPr>
              <w:t>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26</w:t>
            </w:r>
            <w:r w:rsidR="002A7EEC" w:rsidRPr="001B3CF4">
              <w:rPr>
                <w:b/>
                <w:color w:val="000000"/>
                <w:sz w:val="18"/>
                <w:szCs w:val="18"/>
              </w:rPr>
              <w:t>,</w:t>
            </w:r>
            <w:r w:rsidRPr="001B3CF4">
              <w:rPr>
                <w:b/>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17</w:t>
            </w:r>
            <w:r w:rsidR="002A7EEC" w:rsidRPr="001B3CF4">
              <w:rPr>
                <w:b/>
                <w:color w:val="000000"/>
                <w:sz w:val="18"/>
                <w:szCs w:val="18"/>
              </w:rPr>
              <w:t>,</w:t>
            </w:r>
            <w:r w:rsidRPr="001B3CF4">
              <w:rPr>
                <w:b/>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44</w:t>
            </w:r>
            <w:r w:rsidR="002A7EEC" w:rsidRPr="001B3CF4">
              <w:rPr>
                <w:b/>
                <w:color w:val="000000"/>
                <w:sz w:val="18"/>
                <w:szCs w:val="18"/>
              </w:rPr>
              <w:t>,</w:t>
            </w:r>
            <w:r w:rsidRPr="001B3CF4">
              <w:rPr>
                <w:b/>
                <w:color w:val="000000"/>
                <w:sz w:val="18"/>
                <w:szCs w:val="18"/>
              </w:rPr>
              <w:t>20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48</w:t>
            </w:r>
            <w:r w:rsidR="002A7EEC" w:rsidRPr="001B3CF4">
              <w:rPr>
                <w:b/>
                <w:color w:val="000000"/>
                <w:sz w:val="18"/>
                <w:szCs w:val="18"/>
              </w:rPr>
              <w:t>,</w:t>
            </w:r>
            <w:r w:rsidRPr="001B3CF4">
              <w:rPr>
                <w:b/>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23</w:t>
            </w:r>
            <w:r w:rsidR="002A7EEC"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72</w:t>
            </w:r>
            <w:r w:rsidR="002A7EEC" w:rsidRPr="001B3CF4">
              <w:rPr>
                <w:b/>
                <w:color w:val="000000"/>
                <w:sz w:val="18"/>
                <w:szCs w:val="18"/>
              </w:rPr>
              <w:t>,</w:t>
            </w:r>
            <w:r w:rsidRPr="001B3CF4">
              <w:rPr>
                <w:b/>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99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24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83</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Целевое назначение лесов:    Эксплуатационные и защитные</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Хозяйственная секция: Хвойная</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Сосна</w:t>
            </w:r>
          </w:p>
        </w:tc>
      </w:tr>
      <w:tr w:rsidR="000A6429" w:rsidRPr="001B3CF4" w:rsidTr="005A5021">
        <w:trPr>
          <w:trHeight w:val="20"/>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Выявленный фонд 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554</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908</w:t>
            </w:r>
            <w:r w:rsidR="002A7EEC" w:rsidRPr="001B3CF4">
              <w:rPr>
                <w:color w:val="000000"/>
                <w:sz w:val="18"/>
                <w:szCs w:val="18"/>
              </w:rPr>
              <w:t>,</w:t>
            </w:r>
            <w:r w:rsidRPr="001B3CF4">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1462</w:t>
            </w:r>
            <w:r w:rsidR="002A7EEC" w:rsidRPr="001B3CF4">
              <w:rPr>
                <w:color w:val="000000"/>
                <w:sz w:val="18"/>
                <w:szCs w:val="18"/>
              </w:rPr>
              <w:t>,</w:t>
            </w:r>
            <w:r w:rsidRPr="001B3CF4">
              <w:rPr>
                <w:color w:val="000000"/>
                <w:sz w:val="18"/>
                <w:szCs w:val="18"/>
              </w:rPr>
              <w:t>2</w:t>
            </w:r>
          </w:p>
        </w:tc>
      </w:tr>
      <w:tr w:rsidR="000A6429" w:rsidRPr="001B3CF4" w:rsidTr="005A5021">
        <w:trPr>
          <w:trHeight w:val="20"/>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28</w:t>
            </w:r>
            <w:r w:rsidR="002A7EEC" w:rsidRPr="001B3CF4">
              <w:rPr>
                <w:color w:val="000000"/>
                <w:sz w:val="18"/>
                <w:szCs w:val="18"/>
              </w:rPr>
              <w:t>,</w:t>
            </w:r>
            <w:r w:rsidRPr="001B3CF4">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55</w:t>
            </w:r>
            <w:r w:rsidR="002A7EEC" w:rsidRPr="001B3CF4">
              <w:rPr>
                <w:color w:val="000000"/>
                <w:sz w:val="18"/>
                <w:szCs w:val="18"/>
              </w:rPr>
              <w:t>,</w:t>
            </w:r>
            <w:r w:rsidRPr="001B3CF4">
              <w:rPr>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84</w:t>
            </w:r>
            <w:r w:rsidR="002A7EEC" w:rsidRPr="001B3CF4">
              <w:rPr>
                <w:color w:val="000000"/>
                <w:sz w:val="18"/>
                <w:szCs w:val="18"/>
              </w:rPr>
              <w:t>,</w:t>
            </w:r>
            <w:r w:rsidRPr="001B3CF4">
              <w:rPr>
                <w:color w:val="000000"/>
                <w:sz w:val="18"/>
                <w:szCs w:val="18"/>
              </w:rPr>
              <w:t>41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55</w:t>
            </w:r>
            <w:r w:rsidR="002A7EEC" w:rsidRPr="001B3CF4">
              <w:rPr>
                <w:color w:val="000000"/>
                <w:sz w:val="18"/>
                <w:szCs w:val="18"/>
              </w:rPr>
              <w:t>,</w:t>
            </w:r>
            <w:r w:rsidRPr="001B3CF4">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60</w:t>
            </w:r>
            <w:r w:rsidR="002A7EEC"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116</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86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6</w:t>
            </w:r>
            <w:r w:rsidR="002A7EEC" w:rsidRPr="001B3CF4">
              <w:rPr>
                <w:color w:val="000000"/>
                <w:sz w:val="18"/>
                <w:szCs w:val="18"/>
              </w:rPr>
              <w:t>,</w:t>
            </w:r>
            <w:r w:rsidRPr="001B3CF4">
              <w:rPr>
                <w:color w:val="000000"/>
                <w:sz w:val="18"/>
                <w:szCs w:val="18"/>
              </w:rPr>
              <w:t>58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w:t>
            </w:r>
            <w:r w:rsidR="002A7EEC" w:rsidRPr="001B3CF4">
              <w:rPr>
                <w:color w:val="000000"/>
                <w:sz w:val="18"/>
                <w:szCs w:val="18"/>
              </w:rPr>
              <w:t>,</w:t>
            </w:r>
            <w:r w:rsidRPr="001B3CF4">
              <w:rPr>
                <w:color w:val="000000"/>
                <w:sz w:val="18"/>
                <w:szCs w:val="18"/>
              </w:rPr>
              <w:t>45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13</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Ель</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253</w:t>
            </w:r>
            <w:r w:rsidR="002A7EEC"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253</w:t>
            </w:r>
            <w:r w:rsidR="002A7EEC" w:rsidRPr="001B3CF4">
              <w:rPr>
                <w:color w:val="000000"/>
                <w:sz w:val="18"/>
                <w:szCs w:val="18"/>
              </w:rPr>
              <w:t>,</w:t>
            </w:r>
            <w:r w:rsidRPr="001B3CF4">
              <w:rPr>
                <w:color w:val="000000"/>
                <w:sz w:val="18"/>
                <w:szCs w:val="18"/>
              </w:rPr>
              <w:t>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9</w:t>
            </w:r>
            <w:r w:rsidR="002A7EEC" w:rsidRPr="001B3CF4">
              <w:rPr>
                <w:color w:val="000000"/>
                <w:sz w:val="18"/>
                <w:szCs w:val="18"/>
              </w:rPr>
              <w:t>,</w:t>
            </w:r>
            <w:r w:rsidRPr="001B3CF4">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9</w:t>
            </w:r>
            <w:r w:rsidR="002A7EEC" w:rsidRPr="001B3CF4">
              <w:rPr>
                <w:color w:val="000000"/>
                <w:sz w:val="18"/>
                <w:szCs w:val="18"/>
              </w:rPr>
              <w:t>,</w:t>
            </w:r>
            <w:r w:rsidRPr="001B3CF4">
              <w:rPr>
                <w:color w:val="000000"/>
                <w:sz w:val="18"/>
                <w:szCs w:val="18"/>
              </w:rPr>
              <w:t>49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25</w:t>
            </w:r>
            <w:r w:rsidR="002A7EEC" w:rsidRPr="001B3CF4">
              <w:rPr>
                <w:color w:val="000000"/>
                <w:sz w:val="18"/>
                <w:szCs w:val="18"/>
              </w:rPr>
              <w:t>,</w:t>
            </w:r>
            <w:r w:rsidRPr="001B3CF4">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25</w:t>
            </w:r>
            <w:r w:rsidR="002A7EEC" w:rsidRPr="001B3CF4">
              <w:rPr>
                <w:color w:val="000000"/>
                <w:sz w:val="18"/>
                <w:szCs w:val="18"/>
              </w:rPr>
              <w:t>,</w:t>
            </w:r>
            <w:r w:rsidRPr="001B3CF4">
              <w:rPr>
                <w:color w:val="000000"/>
                <w:sz w:val="18"/>
                <w:szCs w:val="18"/>
              </w:rPr>
              <w:t>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95</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74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74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42</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Пихта</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Лиственница</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Итого: хвойное хозяйство</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lastRenderedPageBreak/>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807</w:t>
            </w:r>
            <w:r w:rsidR="002A7EEC" w:rsidRPr="001B3CF4">
              <w:rPr>
                <w:b/>
                <w:color w:val="000000"/>
                <w:sz w:val="18"/>
                <w:szCs w:val="18"/>
              </w:rPr>
              <w:t>,</w:t>
            </w:r>
            <w:r w:rsidRPr="001B3CF4">
              <w:rPr>
                <w:b/>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908</w:t>
            </w:r>
            <w:r w:rsidR="002A7EEC" w:rsidRPr="001B3CF4">
              <w:rPr>
                <w:b/>
                <w:color w:val="000000"/>
                <w:sz w:val="18"/>
                <w:szCs w:val="18"/>
              </w:rPr>
              <w:t>,</w:t>
            </w:r>
            <w:r w:rsidRPr="001B3CF4">
              <w:rPr>
                <w:b/>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1716</w:t>
            </w:r>
            <w:r w:rsidR="002A7EEC" w:rsidRPr="001B3CF4">
              <w:rPr>
                <w:b/>
                <w:color w:val="000000"/>
                <w:sz w:val="18"/>
                <w:szCs w:val="18"/>
              </w:rPr>
              <w:t>,</w:t>
            </w:r>
            <w:r w:rsidRPr="001B3CF4">
              <w:rPr>
                <w:b/>
                <w:color w:val="000000"/>
                <w:sz w:val="18"/>
                <w:szCs w:val="18"/>
              </w:rPr>
              <w:t>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38</w:t>
            </w:r>
            <w:r w:rsidR="002A7EEC" w:rsidRPr="001B3CF4">
              <w:rPr>
                <w:b/>
                <w:color w:val="000000"/>
                <w:sz w:val="18"/>
                <w:szCs w:val="18"/>
              </w:rPr>
              <w:t>,</w:t>
            </w:r>
            <w:r w:rsidRPr="001B3CF4">
              <w:rPr>
                <w:b/>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55</w:t>
            </w:r>
            <w:r w:rsidR="002A7EEC" w:rsidRPr="001B3CF4">
              <w:rPr>
                <w:b/>
                <w:color w:val="000000"/>
                <w:sz w:val="18"/>
                <w:szCs w:val="18"/>
              </w:rPr>
              <w:t>,</w:t>
            </w:r>
            <w:r w:rsidRPr="001B3CF4">
              <w:rPr>
                <w:b/>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93</w:t>
            </w:r>
            <w:r w:rsidR="002A7EEC" w:rsidRPr="001B3CF4">
              <w:rPr>
                <w:b/>
                <w:color w:val="000000"/>
                <w:sz w:val="18"/>
                <w:szCs w:val="18"/>
              </w:rPr>
              <w:t>,</w:t>
            </w:r>
            <w:r w:rsidRPr="001B3CF4">
              <w:rPr>
                <w:b/>
                <w:color w:val="000000"/>
                <w:sz w:val="18"/>
                <w:szCs w:val="18"/>
              </w:rPr>
              <w:t>90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80</w:t>
            </w:r>
            <w:r w:rsidR="002A7EEC" w:rsidRPr="001B3CF4">
              <w:rPr>
                <w:b/>
                <w:color w:val="000000"/>
                <w:sz w:val="18"/>
                <w:szCs w:val="18"/>
              </w:rPr>
              <w:t>,</w:t>
            </w:r>
            <w:r w:rsidRPr="001B3CF4">
              <w:rPr>
                <w:b/>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60</w:t>
            </w:r>
            <w:r w:rsidR="002A7EEC" w:rsidRPr="001B3CF4">
              <w:rPr>
                <w:b/>
                <w:color w:val="000000"/>
                <w:sz w:val="18"/>
                <w:szCs w:val="18"/>
              </w:rPr>
              <w:t>,</w:t>
            </w:r>
            <w:r w:rsidRPr="001B3CF4">
              <w:rPr>
                <w:b/>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141</w:t>
            </w:r>
            <w:r w:rsidR="002A7EEC" w:rsidRPr="001B3CF4">
              <w:rPr>
                <w:b/>
                <w:color w:val="000000"/>
                <w:sz w:val="18"/>
                <w:szCs w:val="18"/>
              </w:rPr>
              <w:t>,</w:t>
            </w:r>
            <w:r w:rsidRPr="001B3CF4">
              <w:rPr>
                <w:b/>
                <w:color w:val="000000"/>
                <w:sz w:val="18"/>
                <w:szCs w:val="18"/>
              </w:rPr>
              <w:t>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7</w:t>
            </w:r>
            <w:r w:rsidR="002A7EEC" w:rsidRPr="001B3CF4">
              <w:rPr>
                <w:b/>
                <w:color w:val="000000"/>
                <w:sz w:val="18"/>
                <w:szCs w:val="18"/>
              </w:rPr>
              <w:t>,</w:t>
            </w:r>
            <w:r w:rsidRPr="001B3CF4">
              <w:rPr>
                <w:b/>
                <w:color w:val="000000"/>
                <w:sz w:val="18"/>
                <w:szCs w:val="18"/>
              </w:rPr>
              <w:t>53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6</w:t>
            </w:r>
            <w:r w:rsidR="002A7EEC" w:rsidRPr="001B3CF4">
              <w:rPr>
                <w:b/>
                <w:color w:val="000000"/>
                <w:sz w:val="18"/>
                <w:szCs w:val="18"/>
              </w:rPr>
              <w:t>,</w:t>
            </w:r>
            <w:r w:rsidRPr="001B3CF4">
              <w:rPr>
                <w:b/>
                <w:color w:val="000000"/>
                <w:sz w:val="18"/>
                <w:szCs w:val="18"/>
              </w:rPr>
              <w:t>19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55</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Хозяйственная секция: Мягколиственная</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Береза</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203</w:t>
            </w:r>
            <w:r w:rsidR="002A7EEC" w:rsidRPr="001B3CF4">
              <w:rPr>
                <w:color w:val="000000"/>
                <w:sz w:val="18"/>
                <w:szCs w:val="18"/>
              </w:rPr>
              <w:t>,</w:t>
            </w:r>
            <w:r w:rsidRPr="001B3CF4">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603</w:t>
            </w:r>
            <w:r w:rsidR="002A7EEC" w:rsidRPr="001B3CF4">
              <w:rPr>
                <w:color w:val="000000"/>
                <w:sz w:val="18"/>
                <w:szCs w:val="18"/>
              </w:rPr>
              <w:t>,</w:t>
            </w:r>
            <w:r w:rsidRPr="001B3CF4">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806</w:t>
            </w:r>
            <w:r w:rsidR="002A7EEC" w:rsidRPr="001B3CF4">
              <w:rPr>
                <w:color w:val="000000"/>
                <w:sz w:val="18"/>
                <w:szCs w:val="18"/>
              </w:rPr>
              <w:t>,</w:t>
            </w:r>
            <w:r w:rsidRPr="001B3CF4">
              <w:rPr>
                <w:color w:val="000000"/>
                <w:sz w:val="18"/>
                <w:szCs w:val="18"/>
              </w:rPr>
              <w:t>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7</w:t>
            </w:r>
            <w:r w:rsidR="002A7EEC" w:rsidRPr="001B3CF4">
              <w:rPr>
                <w:color w:val="000000"/>
                <w:sz w:val="18"/>
                <w:szCs w:val="18"/>
              </w:rPr>
              <w:t>,</w:t>
            </w: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31</w:t>
            </w:r>
            <w:r w:rsidR="002A7EEC" w:rsidRPr="001B3CF4">
              <w:rPr>
                <w:color w:val="000000"/>
                <w:sz w:val="18"/>
                <w:szCs w:val="18"/>
              </w:rPr>
              <w:t>,</w:t>
            </w:r>
            <w:r w:rsidRPr="001B3CF4">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38</w:t>
            </w:r>
            <w:r w:rsidR="002A7EEC" w:rsidRPr="001B3CF4">
              <w:rPr>
                <w:color w:val="000000"/>
                <w:sz w:val="18"/>
                <w:szCs w:val="18"/>
              </w:rPr>
              <w:t>,</w:t>
            </w:r>
            <w:r w:rsidRPr="001B3CF4">
              <w:rPr>
                <w:color w:val="000000"/>
                <w:sz w:val="18"/>
                <w:szCs w:val="18"/>
              </w:rPr>
              <w:t>62</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20</w:t>
            </w:r>
            <w:r w:rsidR="002A7EEC" w:rsidRPr="001B3CF4">
              <w:rPr>
                <w:color w:val="000000"/>
                <w:sz w:val="18"/>
                <w:szCs w:val="18"/>
              </w:rPr>
              <w:t>,</w:t>
            </w:r>
            <w:r w:rsidRPr="001B3CF4">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50</w:t>
            </w:r>
            <w:r w:rsidR="002A7EEC" w:rsidRPr="001B3CF4">
              <w:rPr>
                <w:color w:val="000000"/>
                <w:sz w:val="18"/>
                <w:szCs w:val="18"/>
              </w:rPr>
              <w:t>,</w:t>
            </w:r>
            <w:r w:rsidRPr="001B3CF4">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70</w:t>
            </w:r>
            <w:r w:rsidR="002A7EEC" w:rsidRPr="001B3CF4">
              <w:rPr>
                <w:color w:val="000000"/>
                <w:sz w:val="18"/>
                <w:szCs w:val="18"/>
              </w:rPr>
              <w:t>,</w:t>
            </w:r>
            <w:r w:rsidRPr="001B3CF4">
              <w:rPr>
                <w:color w:val="000000"/>
                <w:sz w:val="18"/>
                <w:szCs w:val="18"/>
              </w:rPr>
              <w:t>7</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63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r w:rsidR="002A7EEC" w:rsidRPr="001B3CF4">
              <w:rPr>
                <w:color w:val="000000"/>
                <w:sz w:val="18"/>
                <w:szCs w:val="18"/>
              </w:rPr>
              <w:t>,</w:t>
            </w:r>
            <w:r w:rsidRPr="001B3CF4">
              <w:rPr>
                <w:color w:val="000000"/>
                <w:sz w:val="18"/>
                <w:szCs w:val="18"/>
              </w:rPr>
              <w:t>34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79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62</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Осина</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29</w:t>
            </w:r>
            <w:r w:rsidR="002A7EEC" w:rsidRPr="001B3CF4">
              <w:rPr>
                <w:color w:val="000000"/>
                <w:sz w:val="18"/>
                <w:szCs w:val="18"/>
              </w:rPr>
              <w:t>,</w:t>
            </w:r>
            <w:r w:rsidRPr="001B3CF4">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35</w:t>
            </w:r>
            <w:r w:rsidR="002A7EEC" w:rsidRPr="001B3CF4">
              <w:rPr>
                <w:color w:val="000000"/>
                <w:sz w:val="18"/>
                <w:szCs w:val="18"/>
              </w:rPr>
              <w:t>,</w:t>
            </w:r>
            <w:r w:rsidRPr="001B3CF4">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64</w:t>
            </w:r>
            <w:r w:rsidR="002A7EEC" w:rsidRPr="001B3CF4">
              <w:rPr>
                <w:color w:val="000000"/>
                <w:sz w:val="18"/>
                <w:szCs w:val="18"/>
              </w:rPr>
              <w:t>,</w:t>
            </w:r>
            <w:r w:rsidRPr="001B3CF4">
              <w:rPr>
                <w:color w:val="000000"/>
                <w:sz w:val="18"/>
                <w:szCs w:val="18"/>
              </w:rPr>
              <w:t>6</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r w:rsidR="002A7EEC" w:rsidRPr="001B3CF4">
              <w:rPr>
                <w:color w:val="000000"/>
                <w:sz w:val="18"/>
                <w:szCs w:val="18"/>
              </w:rPr>
              <w:t>,</w:t>
            </w:r>
            <w:r w:rsidRPr="001B3CF4">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57</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r w:rsidR="002A7EEC"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5</w:t>
            </w:r>
            <w:r w:rsidR="002A7EEC" w:rsidRPr="001B3CF4">
              <w:rPr>
                <w:color w:val="000000"/>
                <w:sz w:val="18"/>
                <w:szCs w:val="18"/>
              </w:rPr>
              <w:t>,</w:t>
            </w:r>
            <w:r w:rsidRPr="001B3CF4">
              <w:rPr>
                <w:color w:val="000000"/>
                <w:sz w:val="18"/>
                <w:szCs w:val="18"/>
              </w:rPr>
              <w:t>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23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19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09</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Липа</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0A6429" w:rsidP="00271D3F">
            <w:pPr>
              <w:ind w:left="-57" w:right="-57"/>
              <w:contextualSpacing/>
              <w:rPr>
                <w:color w:val="000000"/>
                <w:sz w:val="18"/>
                <w:szCs w:val="18"/>
              </w:rPr>
            </w:pPr>
            <w:r w:rsidRPr="001B3CF4">
              <w:rPr>
                <w:color w:val="000000"/>
                <w:sz w:val="18"/>
                <w:szCs w:val="18"/>
              </w:rPr>
              <w:t>Выявленный фонд</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166</w:t>
            </w:r>
            <w:r w:rsidR="002A7EEC" w:rsidRPr="001B3CF4">
              <w:rPr>
                <w:color w:val="000000"/>
                <w:sz w:val="18"/>
                <w:szCs w:val="18"/>
              </w:rPr>
              <w:t>,</w:t>
            </w:r>
            <w:r w:rsidRPr="001B3CF4">
              <w:rPr>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11</w:t>
            </w:r>
            <w:r w:rsidR="002A7EEC" w:rsidRPr="001B3CF4">
              <w:rPr>
                <w:color w:val="000000"/>
                <w:sz w:val="18"/>
                <w:szCs w:val="18"/>
              </w:rPr>
              <w:t>,</w:t>
            </w:r>
            <w:r w:rsidRPr="001B3CF4">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178</w:t>
            </w:r>
            <w:r w:rsidR="002A7EEC" w:rsidRPr="001B3CF4">
              <w:rPr>
                <w:color w:val="000000"/>
                <w:sz w:val="18"/>
                <w:szCs w:val="18"/>
              </w:rPr>
              <w:t>,</w:t>
            </w:r>
            <w:r w:rsidRPr="001B3CF4">
              <w:rPr>
                <w:color w:val="000000"/>
                <w:sz w:val="18"/>
                <w:szCs w:val="18"/>
              </w:rPr>
              <w:t>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0A6429" w:rsidRPr="001B3CF4" w:rsidRDefault="00271D3F" w:rsidP="000A6429">
            <w:pPr>
              <w:ind w:left="-57" w:right="-57"/>
              <w:contextualSpacing/>
              <w:rPr>
                <w:color w:val="000000"/>
                <w:sz w:val="18"/>
                <w:szCs w:val="18"/>
              </w:rPr>
            </w:pPr>
            <w:r w:rsidRPr="001B3CF4">
              <w:rPr>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w:t>
            </w:r>
            <w:r w:rsidRPr="001B3CF4">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6</w:t>
            </w:r>
            <w:r w:rsidR="002A7EEC" w:rsidRPr="001B3CF4">
              <w:rPr>
                <w:color w:val="000000"/>
                <w:sz w:val="18"/>
                <w:szCs w:val="18"/>
              </w:rPr>
              <w:t>,</w:t>
            </w:r>
            <w:r w:rsidRPr="001B3CF4">
              <w:rPr>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67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7</w:t>
            </w:r>
            <w:r w:rsidR="002A7EEC" w:rsidRPr="001B3CF4">
              <w:rPr>
                <w:color w:val="000000"/>
                <w:sz w:val="18"/>
                <w:szCs w:val="18"/>
              </w:rPr>
              <w:t>,</w:t>
            </w:r>
            <w:r w:rsidRPr="001B3CF4">
              <w:rPr>
                <w:color w:val="000000"/>
                <w:sz w:val="18"/>
                <w:szCs w:val="18"/>
              </w:rPr>
              <w:t>49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16</w:t>
            </w:r>
            <w:r w:rsidR="002A7EEC" w:rsidRPr="001B3CF4">
              <w:rPr>
                <w:color w:val="000000"/>
                <w:sz w:val="18"/>
                <w:szCs w:val="18"/>
              </w:rPr>
              <w:t>,</w:t>
            </w:r>
            <w:r w:rsidRPr="001B3CF4">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17</w:t>
            </w:r>
            <w:r w:rsidR="002A7EEC" w:rsidRPr="001B3CF4">
              <w:rPr>
                <w:color w:val="000000"/>
                <w:sz w:val="18"/>
                <w:szCs w:val="18"/>
              </w:rPr>
              <w:t>,</w:t>
            </w:r>
            <w:r w:rsidRPr="001B3CF4">
              <w:rPr>
                <w:color w:val="000000"/>
                <w:sz w:val="18"/>
                <w:szCs w:val="18"/>
              </w:rPr>
              <w:t>7</w:t>
            </w:r>
          </w:p>
        </w:tc>
      </w:tr>
      <w:tr w:rsidR="000A6429" w:rsidRPr="001B3CF4" w:rsidTr="00F169AE">
        <w:trPr>
          <w:trHeight w:val="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73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54</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color w:val="000000"/>
                <w:sz w:val="18"/>
                <w:szCs w:val="18"/>
              </w:rPr>
            </w:pPr>
            <w:r w:rsidRPr="001B3CF4">
              <w:rPr>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тыс</w:t>
            </w:r>
            <w:r w:rsidR="002A7EEC" w:rsidRPr="001B3CF4">
              <w:rPr>
                <w:color w:val="000000"/>
                <w:sz w:val="18"/>
                <w:szCs w:val="18"/>
              </w:rPr>
              <w:t>.</w:t>
            </w:r>
            <w:r w:rsidRPr="001B3CF4">
              <w:rPr>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color w:val="000000"/>
                <w:sz w:val="18"/>
                <w:szCs w:val="18"/>
              </w:rPr>
            </w:pPr>
            <w:r w:rsidRPr="001B3CF4">
              <w:rPr>
                <w:color w:val="000000"/>
                <w:sz w:val="18"/>
                <w:szCs w:val="18"/>
              </w:rPr>
              <w:t>0</w:t>
            </w:r>
            <w:r w:rsidR="002A7EEC" w:rsidRPr="001B3CF4">
              <w:rPr>
                <w:color w:val="000000"/>
                <w:sz w:val="18"/>
                <w:szCs w:val="18"/>
              </w:rPr>
              <w:t>,</w:t>
            </w:r>
            <w:r w:rsidRPr="001B3CF4">
              <w:rPr>
                <w:color w:val="000000"/>
                <w:sz w:val="18"/>
                <w:szCs w:val="18"/>
              </w:rPr>
              <w:t>23</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Итого: мягколиственное хозяйство</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399</w:t>
            </w:r>
            <w:r w:rsidR="002A7EEC" w:rsidRPr="001B3CF4">
              <w:rPr>
                <w:b/>
                <w:color w:val="000000"/>
                <w:sz w:val="18"/>
                <w:szCs w:val="18"/>
              </w:rPr>
              <w:t>,</w:t>
            </w:r>
            <w:r w:rsidRPr="001B3CF4">
              <w:rPr>
                <w:b/>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650</w:t>
            </w:r>
            <w:r w:rsidR="002A7EEC" w:rsidRPr="001B3CF4">
              <w:rPr>
                <w:b/>
                <w:color w:val="000000"/>
                <w:sz w:val="18"/>
                <w:szCs w:val="18"/>
              </w:rPr>
              <w:t>,</w:t>
            </w:r>
            <w:r w:rsidRPr="001B3CF4">
              <w:rPr>
                <w:b/>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1049</w:t>
            </w:r>
            <w:r w:rsidR="002A7EEC" w:rsidRPr="001B3CF4">
              <w:rPr>
                <w:b/>
                <w:color w:val="000000"/>
                <w:sz w:val="18"/>
                <w:szCs w:val="18"/>
              </w:rPr>
              <w:t>,</w:t>
            </w:r>
            <w:r w:rsidRPr="001B3CF4">
              <w:rPr>
                <w:b/>
                <w:color w:val="000000"/>
                <w:sz w:val="18"/>
                <w:szCs w:val="18"/>
              </w:rPr>
              <w:t>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14</w:t>
            </w:r>
            <w:r w:rsidR="002A7EEC" w:rsidRPr="001B3CF4">
              <w:rPr>
                <w:b/>
                <w:color w:val="000000"/>
                <w:sz w:val="18"/>
                <w:szCs w:val="18"/>
              </w:rPr>
              <w:t>,</w:t>
            </w:r>
            <w:r w:rsidRPr="001B3CF4">
              <w:rPr>
                <w:b/>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33</w:t>
            </w:r>
            <w:r w:rsidR="002A7EEC" w:rsidRPr="001B3CF4">
              <w:rPr>
                <w:b/>
                <w:color w:val="000000"/>
                <w:sz w:val="18"/>
                <w:szCs w:val="18"/>
              </w:rPr>
              <w:t>,</w:t>
            </w:r>
            <w:r w:rsidRPr="001B3CF4">
              <w:rPr>
                <w:b/>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48</w:t>
            </w:r>
            <w:r w:rsidR="002A7EEC" w:rsidRPr="001B3CF4">
              <w:rPr>
                <w:b/>
                <w:color w:val="000000"/>
                <w:sz w:val="18"/>
                <w:szCs w:val="18"/>
              </w:rPr>
              <w:t>,</w:t>
            </w:r>
            <w:r w:rsidRPr="001B3CF4">
              <w:rPr>
                <w:b/>
                <w:color w:val="000000"/>
                <w:sz w:val="18"/>
                <w:szCs w:val="18"/>
              </w:rPr>
              <w:t>68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54</w:t>
            </w:r>
            <w:r w:rsidR="002A7EEC" w:rsidRPr="001B3CF4">
              <w:rPr>
                <w:b/>
                <w:color w:val="000000"/>
                <w:sz w:val="18"/>
                <w:szCs w:val="18"/>
              </w:rPr>
              <w:t>,</w:t>
            </w:r>
            <w:r w:rsidRPr="001B3CF4">
              <w:rPr>
                <w:b/>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94</w:t>
            </w:r>
            <w:r w:rsidR="002A7EEC" w:rsidRPr="001B3CF4">
              <w:rPr>
                <w:b/>
                <w:color w:val="000000"/>
                <w:sz w:val="18"/>
                <w:szCs w:val="18"/>
              </w:rPr>
              <w:t>,</w:t>
            </w:r>
            <w:r w:rsidRPr="001B3CF4">
              <w:rPr>
                <w:b/>
                <w:color w:val="000000"/>
                <w:sz w:val="18"/>
                <w:szCs w:val="18"/>
              </w:rPr>
              <w:t>2</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w:t>
            </w:r>
            <w:r w:rsidR="002A7EEC" w:rsidRPr="001B3CF4">
              <w:rPr>
                <w:b/>
                <w:color w:val="000000"/>
                <w:sz w:val="18"/>
                <w:szCs w:val="18"/>
              </w:rPr>
              <w:t>,</w:t>
            </w:r>
            <w:r w:rsidRPr="001B3CF4">
              <w:rPr>
                <w:b/>
                <w:color w:val="000000"/>
                <w:sz w:val="18"/>
                <w:szCs w:val="18"/>
              </w:rPr>
              <w:t>30</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52</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w:t>
            </w:r>
            <w:r w:rsidR="002A7EEC" w:rsidRPr="001B3CF4">
              <w:rPr>
                <w:b/>
                <w:color w:val="000000"/>
                <w:sz w:val="18"/>
                <w:szCs w:val="18"/>
              </w:rPr>
              <w:t>,</w:t>
            </w:r>
            <w:r w:rsidRPr="001B3CF4">
              <w:rPr>
                <w:b/>
                <w:color w:val="000000"/>
                <w:sz w:val="18"/>
                <w:szCs w:val="18"/>
              </w:rPr>
              <w:t>94</w:t>
            </w:r>
          </w:p>
        </w:tc>
      </w:tr>
      <w:tr w:rsidR="000A6429" w:rsidRPr="001B3CF4" w:rsidTr="00084A5F">
        <w:trPr>
          <w:trHeight w:val="20"/>
        </w:trPr>
        <w:tc>
          <w:tcPr>
            <w:tcW w:w="1017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429" w:rsidRPr="001B3CF4" w:rsidRDefault="008A03BD" w:rsidP="000A6429">
            <w:pPr>
              <w:ind w:left="-57" w:right="-57"/>
              <w:contextualSpacing/>
              <w:jc w:val="center"/>
              <w:rPr>
                <w:b/>
                <w:bCs/>
                <w:color w:val="000000"/>
                <w:sz w:val="18"/>
                <w:szCs w:val="18"/>
              </w:rPr>
            </w:pPr>
            <w:r w:rsidRPr="001B3CF4">
              <w:rPr>
                <w:b/>
                <w:bCs/>
                <w:color w:val="000000"/>
                <w:sz w:val="18"/>
                <w:szCs w:val="18"/>
              </w:rPr>
              <w:t>Всего</w:t>
            </w:r>
            <w:r w:rsidR="000A6429" w:rsidRPr="001B3CF4">
              <w:rPr>
                <w:b/>
                <w:bCs/>
                <w:color w:val="000000"/>
                <w:sz w:val="18"/>
                <w:szCs w:val="18"/>
              </w:rPr>
              <w:t xml:space="preserve"> в эксплуатационных и защитных лесах</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1</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271D3F">
            <w:pPr>
              <w:ind w:left="-57" w:right="-57"/>
              <w:contextualSpacing/>
              <w:rPr>
                <w:b/>
                <w:bCs/>
                <w:color w:val="000000"/>
                <w:sz w:val="18"/>
                <w:szCs w:val="18"/>
              </w:rPr>
            </w:pPr>
            <w:r w:rsidRPr="001B3CF4">
              <w:rPr>
                <w:b/>
                <w:bCs/>
                <w:color w:val="000000"/>
                <w:sz w:val="18"/>
                <w:szCs w:val="18"/>
              </w:rPr>
              <w:t xml:space="preserve">Выявленный фонд </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1207</w:t>
            </w:r>
            <w:r w:rsidR="002A7EEC" w:rsidRPr="001B3CF4">
              <w:rPr>
                <w:b/>
                <w:color w:val="000000"/>
                <w:sz w:val="18"/>
                <w:szCs w:val="18"/>
              </w:rPr>
              <w:t>,</w:t>
            </w:r>
            <w:r w:rsidRPr="001B3CF4">
              <w:rPr>
                <w:b/>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1558</w:t>
            </w:r>
            <w:r w:rsidR="002A7EEC" w:rsidRPr="001B3CF4">
              <w:rPr>
                <w:b/>
                <w:color w:val="000000"/>
                <w:sz w:val="18"/>
                <w:szCs w:val="18"/>
              </w:rPr>
              <w:t>,</w:t>
            </w:r>
            <w:r w:rsidRPr="001B3CF4">
              <w:rPr>
                <w:b/>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2765</w:t>
            </w:r>
            <w:r w:rsidR="002A7EEC" w:rsidRPr="001B3CF4">
              <w:rPr>
                <w:b/>
                <w:color w:val="000000"/>
                <w:sz w:val="18"/>
                <w:szCs w:val="18"/>
              </w:rPr>
              <w:t>,</w:t>
            </w:r>
            <w:r w:rsidRPr="001B3CF4">
              <w:rPr>
                <w:b/>
                <w:color w:val="000000"/>
                <w:sz w:val="18"/>
                <w:szCs w:val="18"/>
              </w:rPr>
              <w:t>9</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0A6429" w:rsidRPr="001B3CF4" w:rsidRDefault="00271D3F" w:rsidP="000A6429">
            <w:pPr>
              <w:ind w:left="-57" w:right="-57"/>
              <w:contextualSpacing/>
              <w:rPr>
                <w:b/>
                <w:bCs/>
                <w:color w:val="000000"/>
                <w:sz w:val="18"/>
                <w:szCs w:val="18"/>
              </w:rPr>
            </w:pPr>
            <w:r w:rsidRPr="001B3CF4">
              <w:rPr>
                <w:b/>
                <w:bCs/>
                <w:color w:val="000000"/>
                <w:sz w:val="18"/>
                <w:szCs w:val="18"/>
              </w:rPr>
              <w:t>по лесоводственным требованиям</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w:t>
            </w:r>
            <w:r w:rsidRPr="001B3CF4">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52</w:t>
            </w:r>
            <w:r w:rsidR="002A7EEC" w:rsidRPr="001B3CF4">
              <w:rPr>
                <w:b/>
                <w:color w:val="000000"/>
                <w:sz w:val="18"/>
                <w:szCs w:val="18"/>
              </w:rPr>
              <w:t>,</w:t>
            </w:r>
            <w:r w:rsidRPr="001B3CF4">
              <w:rPr>
                <w:b/>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89</w:t>
            </w:r>
            <w:r w:rsidR="002A7EEC" w:rsidRPr="001B3CF4">
              <w:rPr>
                <w:b/>
                <w:color w:val="000000"/>
                <w:sz w:val="18"/>
                <w:szCs w:val="18"/>
              </w:rPr>
              <w:t>,</w:t>
            </w:r>
            <w:r w:rsidRPr="001B3CF4">
              <w:rPr>
                <w:b/>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142</w:t>
            </w:r>
            <w:r w:rsidR="002A7EEC" w:rsidRPr="001B3CF4">
              <w:rPr>
                <w:b/>
                <w:color w:val="000000"/>
                <w:sz w:val="18"/>
                <w:szCs w:val="18"/>
              </w:rPr>
              <w:t>,</w:t>
            </w:r>
            <w:r w:rsidRPr="001B3CF4">
              <w:rPr>
                <w:b/>
                <w:color w:val="000000"/>
                <w:sz w:val="18"/>
                <w:szCs w:val="18"/>
              </w:rPr>
              <w:t>58</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2</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Срок повторяемости</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Ежегодный размер пользования:</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площадь</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га</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120</w:t>
            </w:r>
            <w:r w:rsidR="002A7EEC" w:rsidRPr="001B3CF4">
              <w:rPr>
                <w:b/>
                <w:color w:val="000000"/>
                <w:sz w:val="18"/>
                <w:szCs w:val="18"/>
              </w:rPr>
              <w:t>,</w:t>
            </w:r>
            <w:r w:rsidRPr="001B3CF4">
              <w:rPr>
                <w:b/>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114</w:t>
            </w:r>
            <w:r w:rsidR="002A7EEC" w:rsidRPr="001B3CF4">
              <w:rPr>
                <w:b/>
                <w:color w:val="000000"/>
                <w:sz w:val="18"/>
                <w:szCs w:val="18"/>
              </w:rPr>
              <w:t>,</w:t>
            </w:r>
            <w:r w:rsidRPr="001B3CF4">
              <w:rPr>
                <w:b/>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235</w:t>
            </w:r>
            <w:r w:rsidR="002A7EEC" w:rsidRPr="001B3CF4">
              <w:rPr>
                <w:b/>
                <w:color w:val="000000"/>
                <w:sz w:val="18"/>
                <w:szCs w:val="18"/>
              </w:rPr>
              <w:t>,</w:t>
            </w:r>
            <w:r w:rsidRPr="001B3CF4">
              <w:rPr>
                <w:b/>
                <w:color w:val="000000"/>
                <w:sz w:val="18"/>
                <w:szCs w:val="18"/>
              </w:rPr>
              <w:t>6</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выбираемый запас:</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 </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корневой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w:t>
            </w:r>
            <w:r w:rsidR="002A7EEC" w:rsidRPr="001B3CF4">
              <w:rPr>
                <w:b/>
                <w:color w:val="000000"/>
                <w:sz w:val="18"/>
                <w:szCs w:val="18"/>
              </w:rPr>
              <w:t>,</w:t>
            </w:r>
            <w:r w:rsidRPr="001B3CF4">
              <w:rPr>
                <w:b/>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6</w:t>
            </w:r>
            <w:r w:rsidR="002A7EEC" w:rsidRPr="001B3CF4">
              <w:rPr>
                <w:b/>
                <w:color w:val="000000"/>
                <w:sz w:val="18"/>
                <w:szCs w:val="18"/>
              </w:rPr>
              <w:t>,</w:t>
            </w:r>
            <w:r w:rsidRPr="001B3CF4">
              <w:rPr>
                <w:b/>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11</w:t>
            </w:r>
            <w:r w:rsidR="002A7EEC" w:rsidRPr="001B3CF4">
              <w:rPr>
                <w:b/>
                <w:color w:val="000000"/>
                <w:sz w:val="18"/>
                <w:szCs w:val="18"/>
              </w:rPr>
              <w:t>,</w:t>
            </w:r>
            <w:r w:rsidRPr="001B3CF4">
              <w:rPr>
                <w:b/>
                <w:color w:val="000000"/>
                <w:sz w:val="18"/>
                <w:szCs w:val="18"/>
              </w:rPr>
              <w:t>83</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ликвидный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4</w:t>
            </w:r>
            <w:r w:rsidR="002A7EEC" w:rsidRPr="001B3CF4">
              <w:rPr>
                <w:b/>
                <w:color w:val="000000"/>
                <w:sz w:val="18"/>
                <w:szCs w:val="18"/>
              </w:rPr>
              <w:t>,</w:t>
            </w:r>
            <w:r w:rsidRPr="001B3CF4">
              <w:rPr>
                <w:b/>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w:t>
            </w:r>
            <w:r w:rsidR="002A7EEC" w:rsidRPr="001B3CF4">
              <w:rPr>
                <w:b/>
                <w:color w:val="000000"/>
                <w:sz w:val="18"/>
                <w:szCs w:val="18"/>
              </w:rPr>
              <w:t>,</w:t>
            </w:r>
            <w:r w:rsidRPr="001B3CF4">
              <w:rPr>
                <w:b/>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9</w:t>
            </w:r>
            <w:r w:rsidR="002A7EEC" w:rsidRPr="001B3CF4">
              <w:rPr>
                <w:b/>
                <w:color w:val="000000"/>
                <w:sz w:val="18"/>
                <w:szCs w:val="18"/>
              </w:rPr>
              <w:t>,</w:t>
            </w:r>
            <w:r w:rsidRPr="001B3CF4">
              <w:rPr>
                <w:b/>
                <w:color w:val="000000"/>
                <w:sz w:val="18"/>
                <w:szCs w:val="18"/>
              </w:rPr>
              <w:t>71</w:t>
            </w:r>
          </w:p>
        </w:tc>
      </w:tr>
      <w:tr w:rsidR="000A6429" w:rsidRPr="001B3CF4" w:rsidTr="005A5021">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rPr>
                <w:b/>
                <w:bCs/>
                <w:color w:val="000000"/>
                <w:sz w:val="18"/>
                <w:szCs w:val="18"/>
              </w:rPr>
            </w:pPr>
            <w:r w:rsidRPr="001B3CF4">
              <w:rPr>
                <w:b/>
                <w:bCs/>
                <w:color w:val="000000"/>
                <w:sz w:val="18"/>
                <w:szCs w:val="18"/>
              </w:rPr>
              <w:t>деловой</w:t>
            </w:r>
          </w:p>
        </w:tc>
        <w:tc>
          <w:tcPr>
            <w:tcW w:w="763" w:type="dxa"/>
            <w:tcBorders>
              <w:top w:val="nil"/>
              <w:left w:val="nil"/>
              <w:bottom w:val="single" w:sz="4" w:space="0" w:color="auto"/>
              <w:right w:val="single" w:sz="4" w:space="0" w:color="auto"/>
            </w:tcBorders>
            <w:shd w:val="clear" w:color="auto" w:fill="auto"/>
            <w:vAlign w:val="center"/>
            <w:hideMark/>
          </w:tcPr>
          <w:p w:rsidR="000A6429" w:rsidRPr="001B3CF4" w:rsidRDefault="000A6429" w:rsidP="000A6429">
            <w:pPr>
              <w:ind w:left="-57" w:right="-57"/>
              <w:contextualSpacing/>
              <w:jc w:val="center"/>
              <w:rPr>
                <w:b/>
                <w:bCs/>
                <w:color w:val="000000"/>
                <w:sz w:val="18"/>
                <w:szCs w:val="18"/>
              </w:rPr>
            </w:pPr>
            <w:r w:rsidRPr="001B3CF4">
              <w:rPr>
                <w:b/>
                <w:bCs/>
                <w:color w:val="000000"/>
                <w:sz w:val="18"/>
                <w:szCs w:val="18"/>
              </w:rPr>
              <w:t>тыс</w:t>
            </w:r>
            <w:r w:rsidR="002A7EEC" w:rsidRPr="001B3CF4">
              <w:rPr>
                <w:b/>
                <w:bCs/>
                <w:color w:val="000000"/>
                <w:sz w:val="18"/>
                <w:szCs w:val="18"/>
              </w:rPr>
              <w:t>.</w:t>
            </w:r>
            <w:r w:rsidRPr="001B3CF4">
              <w:rPr>
                <w:b/>
                <w:bCs/>
                <w:color w:val="000000"/>
                <w:sz w:val="18"/>
                <w:szCs w:val="18"/>
              </w:rPr>
              <w:t xml:space="preserve"> м3</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2</w:t>
            </w:r>
            <w:r w:rsidR="002A7EEC" w:rsidRPr="001B3CF4">
              <w:rPr>
                <w:b/>
                <w:color w:val="000000"/>
                <w:sz w:val="18"/>
                <w:szCs w:val="18"/>
              </w:rPr>
              <w:t>,</w:t>
            </w:r>
            <w:r w:rsidRPr="001B3CF4">
              <w:rPr>
                <w:b/>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3</w:t>
            </w:r>
            <w:r w:rsidR="002A7EEC" w:rsidRPr="001B3CF4">
              <w:rPr>
                <w:b/>
                <w:color w:val="000000"/>
                <w:sz w:val="18"/>
                <w:szCs w:val="18"/>
              </w:rPr>
              <w:t>,</w:t>
            </w:r>
            <w:r w:rsidRPr="001B3CF4">
              <w:rPr>
                <w:b/>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0</w:t>
            </w:r>
            <w:r w:rsidR="002A7EEC" w:rsidRPr="001B3CF4">
              <w:rPr>
                <w:b/>
                <w:color w:val="000000"/>
                <w:sz w:val="18"/>
                <w:szCs w:val="18"/>
              </w:rPr>
              <w:t>,</w:t>
            </w:r>
            <w:r w:rsidRPr="001B3CF4">
              <w:rPr>
                <w:b/>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0A6429" w:rsidRPr="001B3CF4" w:rsidRDefault="000A6429" w:rsidP="000A6429">
            <w:pPr>
              <w:ind w:left="-57" w:right="-57"/>
              <w:contextualSpacing/>
              <w:jc w:val="center"/>
              <w:rPr>
                <w:b/>
                <w:color w:val="000000"/>
                <w:sz w:val="18"/>
                <w:szCs w:val="18"/>
              </w:rPr>
            </w:pPr>
            <w:r w:rsidRPr="001B3CF4">
              <w:rPr>
                <w:b/>
                <w:color w:val="000000"/>
                <w:sz w:val="18"/>
                <w:szCs w:val="18"/>
              </w:rPr>
              <w:t>5</w:t>
            </w:r>
            <w:r w:rsidR="002A7EEC" w:rsidRPr="001B3CF4">
              <w:rPr>
                <w:b/>
                <w:color w:val="000000"/>
                <w:sz w:val="18"/>
                <w:szCs w:val="18"/>
              </w:rPr>
              <w:t>,</w:t>
            </w:r>
            <w:r w:rsidRPr="001B3CF4">
              <w:rPr>
                <w:b/>
                <w:color w:val="000000"/>
                <w:sz w:val="18"/>
                <w:szCs w:val="18"/>
              </w:rPr>
              <w:t>49</w:t>
            </w:r>
          </w:p>
        </w:tc>
      </w:tr>
    </w:tbl>
    <w:p w:rsidR="00A43C64" w:rsidRPr="001B3CF4" w:rsidRDefault="00FE3235" w:rsidP="00812E1A">
      <w:pPr>
        <w:spacing w:before="120"/>
        <w:ind w:firstLine="709"/>
        <w:jc w:val="both"/>
        <w:rPr>
          <w:sz w:val="28"/>
          <w:szCs w:val="28"/>
        </w:rPr>
      </w:pPr>
      <w:r w:rsidRPr="001B3CF4">
        <w:rPr>
          <w:sz w:val="28"/>
          <w:szCs w:val="28"/>
        </w:rPr>
        <w:t>Рубки ухода осуществляются в соответствии с нормативами режима рубок ухода за лесом, указанными в приложении 5 настоящего регламента.</w:t>
      </w:r>
    </w:p>
    <w:p w:rsidR="00FE3235" w:rsidRPr="001B3CF4" w:rsidRDefault="00FE3235" w:rsidP="00997357">
      <w:pPr>
        <w:ind w:firstLine="709"/>
        <w:jc w:val="both"/>
        <w:rPr>
          <w:sz w:val="28"/>
          <w:szCs w:val="28"/>
        </w:rPr>
      </w:pPr>
      <w:bookmarkStart w:id="311" w:name="_Toc220893718"/>
      <w:bookmarkEnd w:id="307"/>
      <w:bookmarkEnd w:id="308"/>
      <w:r w:rsidRPr="001B3CF4">
        <w:rPr>
          <w:sz w:val="28"/>
          <w:szCs w:val="28"/>
        </w:rPr>
        <w:t>Нормативы режима рубок ухода по каждой преобладающей породе в пределах приведенных интервалов конкретизируются при назначении рубок в зависимости от исходной характеристики насаждений, целевого назначения лесов, местных условий и имеющегося опыта.</w:t>
      </w:r>
    </w:p>
    <w:p w:rsidR="00FE3235" w:rsidRPr="001B3CF4" w:rsidRDefault="00FE3235" w:rsidP="00997357">
      <w:pPr>
        <w:ind w:firstLine="709"/>
        <w:jc w:val="both"/>
        <w:rPr>
          <w:sz w:val="28"/>
          <w:szCs w:val="28"/>
        </w:rPr>
      </w:pPr>
      <w:r w:rsidRPr="001B3CF4">
        <w:rPr>
          <w:sz w:val="28"/>
          <w:szCs w:val="28"/>
        </w:rPr>
        <w:t>В связи с этим</w:t>
      </w:r>
      <w:r w:rsidR="00623BFB" w:rsidRPr="001B3CF4">
        <w:rPr>
          <w:sz w:val="28"/>
          <w:szCs w:val="28"/>
        </w:rPr>
        <w:t>, а также с особенностями территориального размещения лесосек,</w:t>
      </w:r>
      <w:r w:rsidRPr="001B3CF4">
        <w:rPr>
          <w:sz w:val="28"/>
          <w:szCs w:val="28"/>
        </w:rPr>
        <w:t xml:space="preserve"> </w:t>
      </w:r>
      <w:r w:rsidR="00EE1FF2" w:rsidRPr="001B3CF4">
        <w:rPr>
          <w:sz w:val="28"/>
          <w:szCs w:val="28"/>
        </w:rPr>
        <w:t xml:space="preserve">проведенные объемы по каждому виду мероприятия могут не соответствовать ежегодному установленному размеру пользования по площади и запасу </w:t>
      </w:r>
      <w:r w:rsidRPr="001B3CF4">
        <w:rPr>
          <w:sz w:val="28"/>
          <w:szCs w:val="28"/>
        </w:rPr>
        <w:t>в целом по лесничеству</w:t>
      </w:r>
      <w:r w:rsidR="00623BFB" w:rsidRPr="001B3CF4">
        <w:rPr>
          <w:sz w:val="28"/>
          <w:szCs w:val="28"/>
        </w:rPr>
        <w:t>, но на величину</w:t>
      </w:r>
      <w:r w:rsidR="00ED102C" w:rsidRPr="001B3CF4">
        <w:rPr>
          <w:sz w:val="28"/>
          <w:szCs w:val="28"/>
        </w:rPr>
        <w:t xml:space="preserve"> не более 10 %.</w:t>
      </w:r>
    </w:p>
    <w:p w:rsidR="00C321C9" w:rsidRPr="001B3CF4" w:rsidRDefault="00C321C9" w:rsidP="00997357">
      <w:pPr>
        <w:ind w:firstLine="709"/>
        <w:jc w:val="both"/>
        <w:rPr>
          <w:sz w:val="28"/>
          <w:szCs w:val="28"/>
        </w:rPr>
      </w:pPr>
      <w:r w:rsidRPr="001B3CF4">
        <w:rPr>
          <w:sz w:val="28"/>
          <w:szCs w:val="28"/>
        </w:rPr>
        <w:t>Проведение рубок обновления лесных насаждений, рубок переформирования лесных насаждений, рубок реконструкции и рубки единичных деревьев может осуществляться после проектирования указанных рубок одновременно с таксацией лесов или по результатам таксации лесов со сроком ее давности не более 10 лет на основе оценки комплекса воздействующих факторов и анализа эффективности выполнения мероприятий по охране, защите и воспроизводству лесов.</w:t>
      </w:r>
    </w:p>
    <w:p w:rsidR="00C321C9" w:rsidRPr="001B3CF4" w:rsidRDefault="00C321C9" w:rsidP="00997357">
      <w:pPr>
        <w:ind w:firstLine="709"/>
        <w:jc w:val="both"/>
        <w:rPr>
          <w:sz w:val="28"/>
          <w:szCs w:val="28"/>
        </w:rPr>
      </w:pPr>
      <w:r w:rsidRPr="001B3CF4">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 могут проводит</w:t>
      </w:r>
      <w:r w:rsidR="006919BC" w:rsidRPr="001B3CF4">
        <w:rPr>
          <w:sz w:val="28"/>
          <w:szCs w:val="28"/>
        </w:rPr>
        <w:t>ь</w:t>
      </w:r>
      <w:r w:rsidRPr="001B3CF4">
        <w:rPr>
          <w:sz w:val="28"/>
          <w:szCs w:val="28"/>
        </w:rPr>
        <w:t xml:space="preserve">ся по нормативам рубок, установленным лесохозяйственным регламентом лесничества на основании специальных изысканий и исследований. </w:t>
      </w:r>
    </w:p>
    <w:bookmarkEnd w:id="311"/>
    <w:p w:rsidR="00F824EA" w:rsidRPr="001B3CF4" w:rsidRDefault="00F824EA" w:rsidP="00664300">
      <w:pPr>
        <w:ind w:firstLine="709"/>
        <w:jc w:val="both"/>
        <w:rPr>
          <w:sz w:val="28"/>
          <w:szCs w:val="28"/>
        </w:rPr>
      </w:pPr>
    </w:p>
    <w:p w:rsidR="00F824EA" w:rsidRPr="001B3CF4" w:rsidRDefault="00F824EA" w:rsidP="00664300">
      <w:pPr>
        <w:ind w:firstLine="720"/>
        <w:rPr>
          <w:sz w:val="28"/>
          <w:szCs w:val="28"/>
        </w:rPr>
        <w:sectPr w:rsidR="00F824EA" w:rsidRPr="001B3CF4" w:rsidSect="009B3ACD">
          <w:pgSz w:w="11906" w:h="16838" w:code="9"/>
          <w:pgMar w:top="993" w:right="709" w:bottom="1134" w:left="1134" w:header="0" w:footer="907" w:gutter="0"/>
          <w:cols w:space="708"/>
          <w:docGrid w:linePitch="360"/>
        </w:sectPr>
      </w:pPr>
    </w:p>
    <w:p w:rsidR="00F824EA" w:rsidRPr="001B3CF4" w:rsidRDefault="00182684" w:rsidP="006A360E">
      <w:pPr>
        <w:pStyle w:val="aff9"/>
        <w:numPr>
          <w:ilvl w:val="2"/>
          <w:numId w:val="2"/>
        </w:numPr>
        <w:spacing w:before="0" w:after="0"/>
        <w:ind w:left="0" w:firstLine="709"/>
        <w:contextualSpacing/>
        <w:jc w:val="both"/>
        <w:rPr>
          <w:rFonts w:ascii="Times New Roman" w:hAnsi="Times New Roman"/>
          <w:i w:val="0"/>
          <w:lang w:val="ru-RU"/>
        </w:rPr>
      </w:pPr>
      <w:bookmarkStart w:id="312" w:name="_Toc316806531"/>
      <w:bookmarkStart w:id="313" w:name="_Toc451506896"/>
      <w:bookmarkStart w:id="314" w:name="_Toc511310672"/>
      <w:bookmarkStart w:id="315" w:name="_Toc512695313"/>
      <w:bookmarkStart w:id="316" w:name="_Toc513108529"/>
      <w:bookmarkStart w:id="317" w:name="_Toc149040786"/>
      <w:bookmarkStart w:id="318" w:name="_Toc149048382"/>
      <w:bookmarkStart w:id="319" w:name="_Toc149048551"/>
      <w:bookmarkStart w:id="320" w:name="_Toc149049086"/>
      <w:r w:rsidRPr="001B3CF4">
        <w:rPr>
          <w:rFonts w:ascii="Times New Roman" w:hAnsi="Times New Roman"/>
          <w:i w:val="0"/>
        </w:rPr>
        <w:lastRenderedPageBreak/>
        <w:t>Расчетная лесосека при всех видах рубок</w:t>
      </w:r>
      <w:bookmarkStart w:id="321" w:name="_Toc171246825"/>
      <w:bookmarkStart w:id="322" w:name="_Toc188781629"/>
      <w:bookmarkStart w:id="323" w:name="_Toc220893719"/>
      <w:bookmarkEnd w:id="312"/>
      <w:bookmarkEnd w:id="313"/>
      <w:bookmarkEnd w:id="314"/>
      <w:bookmarkEnd w:id="315"/>
      <w:bookmarkEnd w:id="316"/>
      <w:bookmarkEnd w:id="317"/>
      <w:bookmarkEnd w:id="318"/>
      <w:bookmarkEnd w:id="319"/>
      <w:bookmarkEnd w:id="320"/>
    </w:p>
    <w:p w:rsidR="00540CCE" w:rsidRPr="001B3CF4" w:rsidRDefault="00540CCE" w:rsidP="00794E85">
      <w:pPr>
        <w:pStyle w:val="aff9"/>
        <w:spacing w:before="0" w:after="0"/>
        <w:ind w:left="1224"/>
        <w:jc w:val="both"/>
        <w:rPr>
          <w:rFonts w:ascii="Times New Roman" w:hAnsi="Times New Roman"/>
          <w:b w:val="0"/>
          <w:i w:val="0"/>
          <w:lang w:val="ru-RU"/>
        </w:rPr>
      </w:pPr>
    </w:p>
    <w:p w:rsidR="00CA6C7C" w:rsidRPr="001B3CF4" w:rsidRDefault="00CA6C7C" w:rsidP="00AB1838">
      <w:pPr>
        <w:widowControl w:val="0"/>
        <w:ind w:firstLine="567"/>
        <w:jc w:val="both"/>
        <w:rPr>
          <w:sz w:val="28"/>
          <w:szCs w:val="28"/>
        </w:rPr>
      </w:pPr>
      <w:r w:rsidRPr="001B3CF4">
        <w:rPr>
          <w:sz w:val="28"/>
          <w:szCs w:val="28"/>
        </w:rPr>
        <w:t xml:space="preserve">Расчетная лесосека (ежегодный допустимый объем изъятия древесины) при всех видах рубок приведена в таблице </w:t>
      </w:r>
      <w:r w:rsidR="00036770" w:rsidRPr="001B3CF4">
        <w:rPr>
          <w:sz w:val="28"/>
          <w:szCs w:val="28"/>
        </w:rPr>
        <w:t>9</w:t>
      </w:r>
      <w:r w:rsidRPr="001B3CF4">
        <w:rPr>
          <w:sz w:val="28"/>
          <w:szCs w:val="28"/>
        </w:rPr>
        <w:t xml:space="preserve">. </w:t>
      </w:r>
    </w:p>
    <w:p w:rsidR="00CA6C7C" w:rsidRPr="001B3CF4" w:rsidRDefault="00CA6C7C" w:rsidP="00664300">
      <w:pPr>
        <w:widowControl w:val="0"/>
        <w:ind w:firstLine="360"/>
        <w:rPr>
          <w:sz w:val="28"/>
          <w:szCs w:val="28"/>
        </w:rPr>
      </w:pPr>
    </w:p>
    <w:p w:rsidR="00CA6C7C" w:rsidRPr="001B3CF4" w:rsidRDefault="00CA6C7C" w:rsidP="00664300">
      <w:pPr>
        <w:widowControl w:val="0"/>
        <w:ind w:firstLine="360"/>
        <w:jc w:val="right"/>
        <w:rPr>
          <w:sz w:val="28"/>
          <w:szCs w:val="28"/>
        </w:rPr>
      </w:pPr>
      <w:r w:rsidRPr="001B3CF4">
        <w:rPr>
          <w:sz w:val="28"/>
          <w:szCs w:val="28"/>
        </w:rPr>
        <w:t xml:space="preserve">Таблица </w:t>
      </w:r>
      <w:r w:rsidR="00036770" w:rsidRPr="001B3CF4">
        <w:rPr>
          <w:sz w:val="28"/>
          <w:szCs w:val="28"/>
        </w:rPr>
        <w:t>9</w:t>
      </w:r>
    </w:p>
    <w:p w:rsidR="00CA6C7C" w:rsidRPr="001B3CF4" w:rsidRDefault="00CA6C7C" w:rsidP="00FE526F">
      <w:pPr>
        <w:jc w:val="center"/>
        <w:rPr>
          <w:b/>
          <w:smallCaps/>
          <w:sz w:val="28"/>
          <w:szCs w:val="28"/>
        </w:rPr>
      </w:pPr>
      <w:bookmarkStart w:id="324" w:name="_Toc512695314"/>
      <w:bookmarkStart w:id="325" w:name="_Toc513108530"/>
      <w:r w:rsidRPr="001B3CF4">
        <w:rPr>
          <w:b/>
          <w:smallCaps/>
          <w:sz w:val="28"/>
          <w:szCs w:val="28"/>
        </w:rPr>
        <w:t>Расчетная лесосека (ежегодный допустимый объем изъятия древесины) при всех видах рубок</w:t>
      </w:r>
      <w:bookmarkEnd w:id="324"/>
      <w:bookmarkEnd w:id="325"/>
    </w:p>
    <w:tbl>
      <w:tblPr>
        <w:tblW w:w="5000" w:type="pct"/>
        <w:tblLook w:val="04A0" w:firstRow="1" w:lastRow="0" w:firstColumn="1" w:lastColumn="0" w:noHBand="0" w:noVBand="1"/>
      </w:tblPr>
      <w:tblGrid>
        <w:gridCol w:w="1770"/>
        <w:gridCol w:w="846"/>
        <w:gridCol w:w="1029"/>
        <w:gridCol w:w="763"/>
        <w:gridCol w:w="846"/>
        <w:gridCol w:w="1029"/>
        <w:gridCol w:w="766"/>
        <w:gridCol w:w="846"/>
        <w:gridCol w:w="1030"/>
        <w:gridCol w:w="764"/>
        <w:gridCol w:w="846"/>
        <w:gridCol w:w="1030"/>
        <w:gridCol w:w="764"/>
        <w:gridCol w:w="846"/>
        <w:gridCol w:w="1030"/>
        <w:gridCol w:w="770"/>
      </w:tblGrid>
      <w:tr w:rsidR="00D510CC" w:rsidRPr="001B3CF4" w:rsidTr="004123ED">
        <w:trPr>
          <w:trHeight w:val="19"/>
        </w:trPr>
        <w:tc>
          <w:tcPr>
            <w:tcW w:w="574" w:type="pct"/>
            <w:vMerge w:val="restart"/>
            <w:tcBorders>
              <w:top w:val="single" w:sz="8" w:space="0" w:color="auto"/>
              <w:left w:val="single" w:sz="8" w:space="0" w:color="auto"/>
              <w:bottom w:val="single" w:sz="8" w:space="0" w:color="000000"/>
              <w:right w:val="single" w:sz="8" w:space="0" w:color="auto"/>
            </w:tcBorders>
            <w:noWrap/>
            <w:vAlign w:val="center"/>
            <w:hideMark/>
          </w:tcPr>
          <w:p w:rsidR="00D510CC" w:rsidRPr="001B3CF4" w:rsidRDefault="00D510CC" w:rsidP="00D510CC">
            <w:pPr>
              <w:ind w:left="-57" w:right="-57"/>
              <w:contextualSpacing/>
              <w:jc w:val="center"/>
              <w:rPr>
                <w:color w:val="000000"/>
              </w:rPr>
            </w:pPr>
            <w:r w:rsidRPr="001B3CF4">
              <w:rPr>
                <w:color w:val="000000"/>
              </w:rPr>
              <w:t>Хозяйства</w:t>
            </w:r>
          </w:p>
        </w:tc>
        <w:tc>
          <w:tcPr>
            <w:tcW w:w="884" w:type="pct"/>
            <w:gridSpan w:val="3"/>
            <w:tcBorders>
              <w:top w:val="single" w:sz="8" w:space="0" w:color="auto"/>
              <w:left w:val="nil"/>
              <w:bottom w:val="nil"/>
              <w:right w:val="single" w:sz="8" w:space="0" w:color="000000"/>
            </w:tcBorders>
            <w:vAlign w:val="center"/>
            <w:hideMark/>
          </w:tcPr>
          <w:p w:rsidR="00D510CC" w:rsidRPr="001B3CF4" w:rsidRDefault="00D510CC" w:rsidP="00D510CC">
            <w:pPr>
              <w:ind w:left="-57" w:right="-57"/>
              <w:contextualSpacing/>
              <w:jc w:val="center"/>
              <w:rPr>
                <w:color w:val="000000"/>
              </w:rPr>
            </w:pPr>
            <w:r w:rsidRPr="001B3CF4">
              <w:rPr>
                <w:color w:val="000000"/>
              </w:rPr>
              <w:t>при рубке спелых и перестойных лесных насаждений</w:t>
            </w:r>
          </w:p>
        </w:tc>
        <w:tc>
          <w:tcPr>
            <w:tcW w:w="885" w:type="pct"/>
            <w:gridSpan w:val="3"/>
            <w:tcBorders>
              <w:top w:val="single" w:sz="8" w:space="0" w:color="auto"/>
              <w:left w:val="nil"/>
              <w:bottom w:val="nil"/>
              <w:right w:val="single" w:sz="8" w:space="0" w:color="000000"/>
            </w:tcBorders>
            <w:vAlign w:val="center"/>
            <w:hideMark/>
          </w:tcPr>
          <w:p w:rsidR="00D510CC" w:rsidRPr="001B3CF4" w:rsidRDefault="00D510CC" w:rsidP="00D510CC">
            <w:pPr>
              <w:ind w:left="-57" w:right="-57"/>
              <w:contextualSpacing/>
              <w:jc w:val="center"/>
              <w:rPr>
                <w:color w:val="000000"/>
              </w:rPr>
            </w:pPr>
            <w:r w:rsidRPr="001B3CF4">
              <w:rPr>
                <w:color w:val="000000"/>
              </w:rPr>
              <w:t>при рубке лесных насаждений при уходе за лесами</w:t>
            </w:r>
          </w:p>
        </w:tc>
        <w:tc>
          <w:tcPr>
            <w:tcW w:w="885" w:type="pct"/>
            <w:gridSpan w:val="3"/>
            <w:tcBorders>
              <w:top w:val="single" w:sz="8" w:space="0" w:color="auto"/>
              <w:left w:val="nil"/>
              <w:bottom w:val="nil"/>
              <w:right w:val="single" w:sz="8" w:space="0" w:color="000000"/>
            </w:tcBorders>
            <w:vAlign w:val="center"/>
            <w:hideMark/>
          </w:tcPr>
          <w:p w:rsidR="00D510CC" w:rsidRPr="001B3CF4" w:rsidRDefault="00D510CC" w:rsidP="00D510CC">
            <w:pPr>
              <w:ind w:left="-57" w:right="-57"/>
              <w:contextualSpacing/>
              <w:jc w:val="center"/>
              <w:rPr>
                <w:color w:val="000000"/>
              </w:rPr>
            </w:pPr>
            <w:r w:rsidRPr="001B3CF4">
              <w:rPr>
                <w:color w:val="000000"/>
              </w:rPr>
              <w:t>при рубке поврежденных и погибших лесных насаждений</w:t>
            </w:r>
          </w:p>
        </w:tc>
        <w:tc>
          <w:tcPr>
            <w:tcW w:w="885" w:type="pct"/>
            <w:gridSpan w:val="3"/>
            <w:tcBorders>
              <w:top w:val="single" w:sz="8" w:space="0" w:color="auto"/>
              <w:left w:val="nil"/>
              <w:bottom w:val="nil"/>
              <w:right w:val="single" w:sz="8" w:space="0" w:color="000000"/>
            </w:tcBorders>
            <w:vAlign w:val="center"/>
            <w:hideMark/>
          </w:tcPr>
          <w:p w:rsidR="00D510CC" w:rsidRPr="001B3CF4" w:rsidRDefault="00D510CC" w:rsidP="00D510CC">
            <w:pPr>
              <w:ind w:left="-57" w:right="-57"/>
              <w:contextualSpacing/>
              <w:jc w:val="center"/>
              <w:rPr>
                <w:color w:val="000000"/>
              </w:rPr>
            </w:pPr>
            <w:r w:rsidRPr="001B3CF4">
              <w:rPr>
                <w:color w:val="00000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87" w:type="pct"/>
            <w:gridSpan w:val="3"/>
            <w:tcBorders>
              <w:top w:val="single" w:sz="8" w:space="0" w:color="auto"/>
              <w:left w:val="nil"/>
              <w:bottom w:val="nil"/>
              <w:right w:val="single" w:sz="8" w:space="0" w:color="000000"/>
            </w:tcBorders>
            <w:vAlign w:val="center"/>
            <w:hideMark/>
          </w:tcPr>
          <w:p w:rsidR="00D510CC" w:rsidRPr="001B3CF4" w:rsidRDefault="00D510CC" w:rsidP="00D510CC">
            <w:pPr>
              <w:ind w:left="-57" w:right="-57"/>
              <w:contextualSpacing/>
              <w:jc w:val="center"/>
              <w:rPr>
                <w:color w:val="000000"/>
              </w:rPr>
            </w:pPr>
            <w:r w:rsidRPr="001B3CF4">
              <w:rPr>
                <w:color w:val="000000"/>
              </w:rPr>
              <w:t>всего</w:t>
            </w:r>
          </w:p>
        </w:tc>
      </w:tr>
      <w:tr w:rsidR="00D510CC" w:rsidRPr="001B3CF4" w:rsidTr="004123ED">
        <w:trPr>
          <w:trHeight w:val="19"/>
        </w:trPr>
        <w:tc>
          <w:tcPr>
            <w:tcW w:w="574"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rPr>
            </w:pPr>
          </w:p>
        </w:tc>
        <w:tc>
          <w:tcPr>
            <w:tcW w:w="265" w:type="pct"/>
            <w:vMerge w:val="restart"/>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3F7799">
            <w:pPr>
              <w:ind w:left="-113" w:right="-113"/>
              <w:contextualSpacing/>
              <w:jc w:val="center"/>
              <w:rPr>
                <w:color w:val="000000"/>
              </w:rPr>
            </w:pPr>
            <w:r w:rsidRPr="001B3CF4">
              <w:rPr>
                <w:color w:val="000000"/>
              </w:rPr>
              <w:t>площадь</w:t>
            </w:r>
          </w:p>
        </w:tc>
        <w:tc>
          <w:tcPr>
            <w:tcW w:w="619" w:type="pct"/>
            <w:gridSpan w:val="2"/>
            <w:tcBorders>
              <w:top w:val="single" w:sz="8" w:space="0" w:color="auto"/>
              <w:left w:val="nil"/>
              <w:bottom w:val="single" w:sz="8" w:space="0" w:color="auto"/>
              <w:right w:val="single" w:sz="8" w:space="0" w:color="000000"/>
            </w:tcBorders>
            <w:vAlign w:val="center"/>
            <w:hideMark/>
          </w:tcPr>
          <w:p w:rsidR="00D510CC" w:rsidRPr="001B3CF4" w:rsidRDefault="00D510CC" w:rsidP="003F7799">
            <w:pPr>
              <w:ind w:left="-113" w:right="-113"/>
              <w:contextualSpacing/>
              <w:jc w:val="center"/>
              <w:rPr>
                <w:color w:val="000000"/>
              </w:rPr>
            </w:pPr>
            <w:r w:rsidRPr="001B3CF4">
              <w:rPr>
                <w:color w:val="000000"/>
              </w:rPr>
              <w:t>запас</w:t>
            </w:r>
          </w:p>
        </w:tc>
        <w:tc>
          <w:tcPr>
            <w:tcW w:w="265" w:type="pct"/>
            <w:vMerge w:val="restart"/>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3F7799">
            <w:pPr>
              <w:ind w:left="-113" w:right="-113"/>
              <w:contextualSpacing/>
              <w:jc w:val="center"/>
              <w:rPr>
                <w:color w:val="000000"/>
              </w:rPr>
            </w:pPr>
            <w:r w:rsidRPr="001B3CF4">
              <w:rPr>
                <w:color w:val="000000"/>
              </w:rPr>
              <w:t>площадь</w:t>
            </w:r>
          </w:p>
        </w:tc>
        <w:tc>
          <w:tcPr>
            <w:tcW w:w="619" w:type="pct"/>
            <w:gridSpan w:val="2"/>
            <w:tcBorders>
              <w:top w:val="single" w:sz="8" w:space="0" w:color="auto"/>
              <w:left w:val="nil"/>
              <w:bottom w:val="single" w:sz="8" w:space="0" w:color="auto"/>
              <w:right w:val="single" w:sz="8" w:space="0" w:color="000000"/>
            </w:tcBorders>
            <w:vAlign w:val="center"/>
            <w:hideMark/>
          </w:tcPr>
          <w:p w:rsidR="00D510CC" w:rsidRPr="001B3CF4" w:rsidRDefault="00D510CC" w:rsidP="003F7799">
            <w:pPr>
              <w:ind w:left="-113" w:right="-113"/>
              <w:contextualSpacing/>
              <w:jc w:val="center"/>
              <w:rPr>
                <w:color w:val="000000"/>
              </w:rPr>
            </w:pPr>
            <w:r w:rsidRPr="001B3CF4">
              <w:rPr>
                <w:color w:val="000000"/>
              </w:rPr>
              <w:t>запас</w:t>
            </w:r>
          </w:p>
        </w:tc>
        <w:tc>
          <w:tcPr>
            <w:tcW w:w="266" w:type="pct"/>
            <w:vMerge w:val="restart"/>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3F7799">
            <w:pPr>
              <w:ind w:left="-113" w:right="-113"/>
              <w:contextualSpacing/>
              <w:jc w:val="center"/>
              <w:rPr>
                <w:color w:val="000000"/>
              </w:rPr>
            </w:pPr>
            <w:r w:rsidRPr="001B3CF4">
              <w:rPr>
                <w:color w:val="000000"/>
              </w:rPr>
              <w:t>площадь</w:t>
            </w:r>
          </w:p>
        </w:tc>
        <w:tc>
          <w:tcPr>
            <w:tcW w:w="619" w:type="pct"/>
            <w:gridSpan w:val="2"/>
            <w:tcBorders>
              <w:top w:val="single" w:sz="8" w:space="0" w:color="auto"/>
              <w:left w:val="nil"/>
              <w:bottom w:val="single" w:sz="8" w:space="0" w:color="auto"/>
              <w:right w:val="single" w:sz="8" w:space="0" w:color="000000"/>
            </w:tcBorders>
            <w:vAlign w:val="center"/>
            <w:hideMark/>
          </w:tcPr>
          <w:p w:rsidR="00D510CC" w:rsidRPr="001B3CF4" w:rsidRDefault="00D510CC" w:rsidP="003F7799">
            <w:pPr>
              <w:ind w:left="-113" w:right="-113"/>
              <w:contextualSpacing/>
              <w:jc w:val="center"/>
              <w:rPr>
                <w:color w:val="000000"/>
              </w:rPr>
            </w:pPr>
            <w:r w:rsidRPr="001B3CF4">
              <w:rPr>
                <w:color w:val="000000"/>
              </w:rPr>
              <w:t>запас</w:t>
            </w:r>
          </w:p>
        </w:tc>
        <w:tc>
          <w:tcPr>
            <w:tcW w:w="266" w:type="pct"/>
            <w:vMerge w:val="restart"/>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3F7799">
            <w:pPr>
              <w:ind w:left="-113" w:right="-113"/>
              <w:contextualSpacing/>
              <w:jc w:val="center"/>
              <w:rPr>
                <w:color w:val="000000"/>
              </w:rPr>
            </w:pPr>
            <w:r w:rsidRPr="001B3CF4">
              <w:rPr>
                <w:color w:val="000000"/>
              </w:rPr>
              <w:t>площадь</w:t>
            </w:r>
          </w:p>
        </w:tc>
        <w:tc>
          <w:tcPr>
            <w:tcW w:w="619" w:type="pct"/>
            <w:gridSpan w:val="2"/>
            <w:tcBorders>
              <w:top w:val="single" w:sz="8" w:space="0" w:color="auto"/>
              <w:left w:val="nil"/>
              <w:bottom w:val="single" w:sz="8" w:space="0" w:color="auto"/>
              <w:right w:val="single" w:sz="8" w:space="0" w:color="000000"/>
            </w:tcBorders>
            <w:vAlign w:val="center"/>
            <w:hideMark/>
          </w:tcPr>
          <w:p w:rsidR="00D510CC" w:rsidRPr="001B3CF4" w:rsidRDefault="00D510CC" w:rsidP="003F7799">
            <w:pPr>
              <w:ind w:left="-113" w:right="-113"/>
              <w:contextualSpacing/>
              <w:jc w:val="center"/>
              <w:rPr>
                <w:color w:val="000000"/>
              </w:rPr>
            </w:pPr>
            <w:r w:rsidRPr="001B3CF4">
              <w:rPr>
                <w:color w:val="000000"/>
              </w:rPr>
              <w:t>запас</w:t>
            </w:r>
          </w:p>
        </w:tc>
        <w:tc>
          <w:tcPr>
            <w:tcW w:w="266" w:type="pct"/>
            <w:vMerge w:val="restart"/>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3F7799">
            <w:pPr>
              <w:ind w:left="-113" w:right="-113"/>
              <w:contextualSpacing/>
              <w:jc w:val="center"/>
              <w:rPr>
                <w:color w:val="000000"/>
              </w:rPr>
            </w:pPr>
            <w:r w:rsidRPr="001B3CF4">
              <w:rPr>
                <w:color w:val="000000"/>
              </w:rPr>
              <w:t>площадь</w:t>
            </w:r>
          </w:p>
        </w:tc>
        <w:tc>
          <w:tcPr>
            <w:tcW w:w="622" w:type="pct"/>
            <w:gridSpan w:val="2"/>
            <w:tcBorders>
              <w:top w:val="single" w:sz="8" w:space="0" w:color="auto"/>
              <w:left w:val="nil"/>
              <w:bottom w:val="single" w:sz="8" w:space="0" w:color="auto"/>
              <w:right w:val="single" w:sz="8" w:space="0" w:color="000000"/>
            </w:tcBorders>
            <w:vAlign w:val="center"/>
            <w:hideMark/>
          </w:tcPr>
          <w:p w:rsidR="00D510CC" w:rsidRPr="001B3CF4" w:rsidRDefault="00D510CC" w:rsidP="00D510CC">
            <w:pPr>
              <w:ind w:left="-57" w:right="-57"/>
              <w:contextualSpacing/>
              <w:jc w:val="center"/>
              <w:rPr>
                <w:color w:val="000000"/>
              </w:rPr>
            </w:pPr>
            <w:r w:rsidRPr="001B3CF4">
              <w:rPr>
                <w:color w:val="000000"/>
              </w:rPr>
              <w:t>запас</w:t>
            </w:r>
          </w:p>
        </w:tc>
      </w:tr>
      <w:tr w:rsidR="00D510CC" w:rsidRPr="001B3CF4" w:rsidTr="004123ED">
        <w:trPr>
          <w:trHeight w:val="19"/>
        </w:trPr>
        <w:tc>
          <w:tcPr>
            <w:tcW w:w="574"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rPr>
            </w:pPr>
          </w:p>
        </w:tc>
        <w:tc>
          <w:tcPr>
            <w:tcW w:w="265"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rPr>
            </w:pPr>
          </w:p>
        </w:tc>
        <w:tc>
          <w:tcPr>
            <w:tcW w:w="354"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ликвидный</w:t>
            </w:r>
          </w:p>
        </w:tc>
        <w:tc>
          <w:tcPr>
            <w:tcW w:w="265"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деловой</w:t>
            </w:r>
          </w:p>
        </w:tc>
        <w:tc>
          <w:tcPr>
            <w:tcW w:w="265"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spacing w:val="-20"/>
              </w:rPr>
            </w:pPr>
          </w:p>
        </w:tc>
        <w:tc>
          <w:tcPr>
            <w:tcW w:w="354"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ликвидный</w:t>
            </w:r>
          </w:p>
        </w:tc>
        <w:tc>
          <w:tcPr>
            <w:tcW w:w="265"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деловой</w:t>
            </w:r>
          </w:p>
        </w:tc>
        <w:tc>
          <w:tcPr>
            <w:tcW w:w="266"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spacing w:val="-20"/>
              </w:rPr>
            </w:pPr>
          </w:p>
        </w:tc>
        <w:tc>
          <w:tcPr>
            <w:tcW w:w="354"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ликвидный</w:t>
            </w:r>
          </w:p>
        </w:tc>
        <w:tc>
          <w:tcPr>
            <w:tcW w:w="265"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деловой</w:t>
            </w:r>
          </w:p>
        </w:tc>
        <w:tc>
          <w:tcPr>
            <w:tcW w:w="266"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spacing w:val="-20"/>
              </w:rPr>
            </w:pPr>
          </w:p>
        </w:tc>
        <w:tc>
          <w:tcPr>
            <w:tcW w:w="354"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ликвидный</w:t>
            </w:r>
          </w:p>
        </w:tc>
        <w:tc>
          <w:tcPr>
            <w:tcW w:w="265"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деловой</w:t>
            </w:r>
          </w:p>
        </w:tc>
        <w:tc>
          <w:tcPr>
            <w:tcW w:w="266" w:type="pct"/>
            <w:vMerge/>
            <w:tcBorders>
              <w:top w:val="single" w:sz="8" w:space="0" w:color="auto"/>
              <w:left w:val="single" w:sz="8" w:space="0" w:color="auto"/>
              <w:bottom w:val="single" w:sz="8" w:space="0" w:color="000000"/>
              <w:right w:val="single" w:sz="8" w:space="0" w:color="auto"/>
            </w:tcBorders>
            <w:vAlign w:val="center"/>
            <w:hideMark/>
          </w:tcPr>
          <w:p w:rsidR="00D510CC" w:rsidRPr="001B3CF4" w:rsidRDefault="00D510CC" w:rsidP="00D510CC">
            <w:pPr>
              <w:ind w:left="-57" w:right="-57"/>
              <w:contextualSpacing/>
              <w:rPr>
                <w:color w:val="000000"/>
                <w:spacing w:val="-20"/>
              </w:rPr>
            </w:pPr>
          </w:p>
        </w:tc>
        <w:tc>
          <w:tcPr>
            <w:tcW w:w="354"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ликвидный</w:t>
            </w:r>
          </w:p>
        </w:tc>
        <w:tc>
          <w:tcPr>
            <w:tcW w:w="268" w:type="pct"/>
            <w:tcBorders>
              <w:top w:val="nil"/>
              <w:left w:val="nil"/>
              <w:bottom w:val="single" w:sz="8" w:space="0" w:color="auto"/>
              <w:right w:val="single" w:sz="8" w:space="0" w:color="auto"/>
            </w:tcBorders>
            <w:vAlign w:val="center"/>
            <w:hideMark/>
          </w:tcPr>
          <w:p w:rsidR="00D510CC" w:rsidRPr="001B3CF4" w:rsidRDefault="00D510CC" w:rsidP="00D510CC">
            <w:pPr>
              <w:ind w:left="-57" w:right="-57"/>
              <w:contextualSpacing/>
              <w:jc w:val="center"/>
              <w:rPr>
                <w:color w:val="000000"/>
                <w:spacing w:val="-20"/>
              </w:rPr>
            </w:pPr>
            <w:r w:rsidRPr="001B3CF4">
              <w:rPr>
                <w:color w:val="000000"/>
                <w:spacing w:val="-20"/>
              </w:rPr>
              <w:t>деловой</w:t>
            </w:r>
          </w:p>
        </w:tc>
      </w:tr>
      <w:tr w:rsidR="009D32E6" w:rsidRPr="001B3CF4" w:rsidTr="004123ED">
        <w:trPr>
          <w:trHeight w:val="19"/>
        </w:trPr>
        <w:tc>
          <w:tcPr>
            <w:tcW w:w="574" w:type="pct"/>
            <w:tcBorders>
              <w:top w:val="nil"/>
              <w:left w:val="single" w:sz="8" w:space="0" w:color="auto"/>
              <w:bottom w:val="single" w:sz="8" w:space="0" w:color="auto"/>
              <w:right w:val="single" w:sz="8" w:space="0" w:color="auto"/>
            </w:tcBorders>
            <w:vAlign w:val="center"/>
            <w:hideMark/>
          </w:tcPr>
          <w:p w:rsidR="009D32E6" w:rsidRPr="001B3CF4" w:rsidRDefault="009D32E6" w:rsidP="009D32E6">
            <w:pPr>
              <w:ind w:left="-57" w:right="-57"/>
              <w:contextualSpacing/>
              <w:jc w:val="center"/>
              <w:rPr>
                <w:color w:val="000000"/>
              </w:rPr>
            </w:pPr>
            <w:r w:rsidRPr="001B3CF4">
              <w:rPr>
                <w:color w:val="000000"/>
              </w:rPr>
              <w:t>Хвойные</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90</w:t>
            </w:r>
            <w:r w:rsidR="00AB1838" w:rsidRPr="001B3CF4">
              <w:rPr>
                <w:color w:val="000000"/>
              </w:rPr>
              <w:t>,</w:t>
            </w:r>
            <w:r w:rsidRPr="001B3CF4">
              <w:rPr>
                <w:color w:val="000000"/>
              </w:rPr>
              <w:t>2</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16</w:t>
            </w:r>
            <w:r w:rsidR="00AB1838" w:rsidRPr="001B3CF4">
              <w:rPr>
                <w:color w:val="000000"/>
              </w:rPr>
              <w:t>,</w:t>
            </w:r>
            <w:r w:rsidRPr="001B3CF4">
              <w:rPr>
                <w:color w:val="000000"/>
              </w:rPr>
              <w:t>98</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12</w:t>
            </w:r>
            <w:r w:rsidR="00AB1838" w:rsidRPr="001B3CF4">
              <w:rPr>
                <w:color w:val="000000"/>
              </w:rPr>
              <w:t>,</w:t>
            </w:r>
            <w:r w:rsidRPr="001B3CF4">
              <w:rPr>
                <w:color w:val="000000"/>
              </w:rPr>
              <w:t>85</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141</w:t>
            </w:r>
            <w:r w:rsidR="00AB1838" w:rsidRPr="001B3CF4">
              <w:rPr>
                <w:color w:val="000000"/>
              </w:rPr>
              <w:t>,</w:t>
            </w:r>
            <w:r w:rsidRPr="001B3CF4">
              <w:rPr>
                <w:color w:val="000000"/>
              </w:rPr>
              <w:t>4</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6</w:t>
            </w:r>
            <w:r w:rsidR="00AB1838" w:rsidRPr="001B3CF4">
              <w:rPr>
                <w:color w:val="000000"/>
              </w:rPr>
              <w:t>,</w:t>
            </w:r>
            <w:r w:rsidRPr="001B3CF4">
              <w:rPr>
                <w:color w:val="000000"/>
              </w:rPr>
              <w:t>19</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3</w:t>
            </w:r>
            <w:r w:rsidR="00AB1838" w:rsidRPr="001B3CF4">
              <w:rPr>
                <w:color w:val="000000"/>
              </w:rPr>
              <w:t>,</w:t>
            </w:r>
            <w:r w:rsidRPr="001B3CF4">
              <w:rPr>
                <w:color w:val="000000"/>
              </w:rPr>
              <w:t>55</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4</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r w:rsidR="00AB1838" w:rsidRPr="001B3CF4">
              <w:rPr>
                <w:color w:val="000000"/>
              </w:rPr>
              <w:t>,</w:t>
            </w:r>
            <w:r w:rsidRPr="001B3CF4">
              <w:rPr>
                <w:color w:val="000000"/>
              </w:rPr>
              <w:t>354</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13</w:t>
            </w:r>
            <w:r w:rsidR="00AB1838" w:rsidRPr="001B3CF4">
              <w:rPr>
                <w:color w:val="000000"/>
              </w:rPr>
              <w:t>,</w:t>
            </w:r>
            <w:r w:rsidRPr="001B3CF4">
              <w:rPr>
                <w:color w:val="000000"/>
              </w:rPr>
              <w:t>7</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w:t>
            </w:r>
            <w:r w:rsidR="00AB1838" w:rsidRPr="001B3CF4">
              <w:rPr>
                <w:color w:val="000000"/>
              </w:rPr>
              <w:t>,</w:t>
            </w:r>
            <w:r w:rsidRPr="001B3CF4">
              <w:rPr>
                <w:color w:val="000000"/>
              </w:rPr>
              <w:t>431</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w:t>
            </w:r>
            <w:r w:rsidR="00AB1838" w:rsidRPr="001B3CF4">
              <w:rPr>
                <w:color w:val="000000"/>
              </w:rPr>
              <w:t>,</w:t>
            </w:r>
            <w:r w:rsidRPr="001B3CF4">
              <w:rPr>
                <w:color w:val="000000"/>
              </w:rPr>
              <w:t>215</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249</w:t>
            </w:r>
            <w:r w:rsidR="00AB1838" w:rsidRPr="001B3CF4">
              <w:rPr>
                <w:color w:val="000000"/>
              </w:rPr>
              <w:t>,</w:t>
            </w:r>
            <w:r w:rsidRPr="001B3CF4">
              <w:rPr>
                <w:color w:val="000000"/>
              </w:rPr>
              <w:t>3</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25</w:t>
            </w:r>
            <w:r w:rsidR="00AB1838" w:rsidRPr="001B3CF4">
              <w:rPr>
                <w:color w:val="000000"/>
              </w:rPr>
              <w:t>,</w:t>
            </w:r>
            <w:r w:rsidRPr="001B3CF4">
              <w:rPr>
                <w:color w:val="000000"/>
              </w:rPr>
              <w:t>955</w:t>
            </w:r>
          </w:p>
        </w:tc>
        <w:tc>
          <w:tcPr>
            <w:tcW w:w="268"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17</w:t>
            </w:r>
            <w:r w:rsidR="00AB1838" w:rsidRPr="001B3CF4">
              <w:rPr>
                <w:color w:val="000000"/>
              </w:rPr>
              <w:t>,</w:t>
            </w:r>
            <w:r w:rsidRPr="001B3CF4">
              <w:rPr>
                <w:color w:val="000000"/>
              </w:rPr>
              <w:t>615</w:t>
            </w:r>
          </w:p>
        </w:tc>
      </w:tr>
      <w:tr w:rsidR="009D32E6" w:rsidRPr="001B3CF4" w:rsidTr="004123ED">
        <w:trPr>
          <w:trHeight w:val="19"/>
        </w:trPr>
        <w:tc>
          <w:tcPr>
            <w:tcW w:w="574" w:type="pct"/>
            <w:tcBorders>
              <w:top w:val="nil"/>
              <w:left w:val="single" w:sz="8" w:space="0" w:color="auto"/>
              <w:bottom w:val="single" w:sz="8" w:space="0" w:color="auto"/>
              <w:right w:val="single" w:sz="8" w:space="0" w:color="auto"/>
            </w:tcBorders>
            <w:vAlign w:val="center"/>
            <w:hideMark/>
          </w:tcPr>
          <w:p w:rsidR="009D32E6" w:rsidRPr="001B3CF4" w:rsidRDefault="009D32E6" w:rsidP="009D32E6">
            <w:pPr>
              <w:ind w:left="-57" w:right="-57"/>
              <w:contextualSpacing/>
              <w:jc w:val="center"/>
              <w:rPr>
                <w:color w:val="000000"/>
              </w:rPr>
            </w:pPr>
            <w:r w:rsidRPr="001B3CF4">
              <w:rPr>
                <w:color w:val="000000"/>
              </w:rPr>
              <w:t>Твердолиственные</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c>
          <w:tcPr>
            <w:tcW w:w="268"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 </w:t>
            </w:r>
          </w:p>
        </w:tc>
      </w:tr>
      <w:tr w:rsidR="009D32E6" w:rsidRPr="001B3CF4" w:rsidTr="004123ED">
        <w:trPr>
          <w:trHeight w:val="19"/>
        </w:trPr>
        <w:tc>
          <w:tcPr>
            <w:tcW w:w="574" w:type="pct"/>
            <w:tcBorders>
              <w:top w:val="nil"/>
              <w:left w:val="single" w:sz="8" w:space="0" w:color="auto"/>
              <w:bottom w:val="single" w:sz="8" w:space="0" w:color="auto"/>
              <w:right w:val="single" w:sz="8" w:space="0" w:color="auto"/>
            </w:tcBorders>
            <w:vAlign w:val="center"/>
            <w:hideMark/>
          </w:tcPr>
          <w:p w:rsidR="009D32E6" w:rsidRPr="001B3CF4" w:rsidRDefault="009D32E6" w:rsidP="009D32E6">
            <w:pPr>
              <w:ind w:left="-57" w:right="-57"/>
              <w:contextualSpacing/>
              <w:jc w:val="center"/>
              <w:rPr>
                <w:color w:val="000000"/>
              </w:rPr>
            </w:pPr>
            <w:r w:rsidRPr="001B3CF4">
              <w:rPr>
                <w:color w:val="000000"/>
              </w:rPr>
              <w:t>Мягколиственные</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265</w:t>
            </w:r>
            <w:r w:rsidR="00AB1838" w:rsidRPr="001B3CF4">
              <w:rPr>
                <w:color w:val="000000"/>
              </w:rPr>
              <w:t>,</w:t>
            </w:r>
            <w:r w:rsidRPr="001B3CF4">
              <w:rPr>
                <w:color w:val="000000"/>
              </w:rPr>
              <w:t>4</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42</w:t>
            </w:r>
            <w:r w:rsidR="00AB1838" w:rsidRPr="001B3CF4">
              <w:rPr>
                <w:color w:val="000000"/>
              </w:rPr>
              <w:t>,</w:t>
            </w:r>
            <w:r w:rsidRPr="001B3CF4">
              <w:rPr>
                <w:color w:val="000000"/>
              </w:rPr>
              <w:t>36</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24</w:t>
            </w:r>
            <w:r w:rsidR="00AB1838" w:rsidRPr="001B3CF4">
              <w:rPr>
                <w:color w:val="000000"/>
              </w:rPr>
              <w:t>,</w:t>
            </w:r>
            <w:r w:rsidRPr="001B3CF4">
              <w:rPr>
                <w:color w:val="000000"/>
              </w:rPr>
              <w:t>52</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94</w:t>
            </w:r>
            <w:r w:rsidR="00AB1838" w:rsidRPr="001B3CF4">
              <w:rPr>
                <w:color w:val="000000"/>
              </w:rPr>
              <w:t>,</w:t>
            </w:r>
            <w:r w:rsidRPr="001B3CF4">
              <w:rPr>
                <w:color w:val="000000"/>
              </w:rPr>
              <w:t>2</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3</w:t>
            </w:r>
            <w:r w:rsidR="00AB1838" w:rsidRPr="001B3CF4">
              <w:rPr>
                <w:color w:val="000000"/>
              </w:rPr>
              <w:t>,</w:t>
            </w:r>
            <w:r w:rsidRPr="001B3CF4">
              <w:rPr>
                <w:color w:val="000000"/>
              </w:rPr>
              <w:t>52</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w:t>
            </w:r>
            <w:r w:rsidR="00AB1838" w:rsidRPr="001B3CF4">
              <w:rPr>
                <w:color w:val="000000"/>
              </w:rPr>
              <w:t>,</w:t>
            </w:r>
            <w:r w:rsidRPr="001B3CF4">
              <w:rPr>
                <w:color w:val="000000"/>
              </w:rPr>
              <w:t>94</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r w:rsidR="00AB1838" w:rsidRPr="001B3CF4">
              <w:rPr>
                <w:color w:val="000000"/>
              </w:rPr>
              <w:t>,</w:t>
            </w:r>
            <w:r w:rsidRPr="001B3CF4">
              <w:rPr>
                <w:color w:val="000000"/>
              </w:rPr>
              <w:t>025</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10</w:t>
            </w:r>
            <w:r w:rsidR="00AB1838" w:rsidRPr="001B3CF4">
              <w:rPr>
                <w:color w:val="000000"/>
              </w:rPr>
              <w:t>,</w:t>
            </w:r>
            <w:r w:rsidRPr="001B3CF4">
              <w:rPr>
                <w:color w:val="000000"/>
              </w:rPr>
              <w:t>2</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w:t>
            </w:r>
            <w:r w:rsidR="00AB1838" w:rsidRPr="001B3CF4">
              <w:rPr>
                <w:color w:val="000000"/>
              </w:rPr>
              <w:t>,</w:t>
            </w:r>
            <w:r w:rsidRPr="001B3CF4">
              <w:rPr>
                <w:color w:val="000000"/>
              </w:rPr>
              <w:t>08</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r w:rsidR="00AB1838" w:rsidRPr="001B3CF4">
              <w:rPr>
                <w:color w:val="000000"/>
              </w:rPr>
              <w:t>,</w:t>
            </w:r>
            <w:r w:rsidRPr="001B3CF4">
              <w:rPr>
                <w:color w:val="000000"/>
              </w:rPr>
              <w:t>54</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369</w:t>
            </w:r>
            <w:r w:rsidR="00AB1838" w:rsidRPr="001B3CF4">
              <w:rPr>
                <w:color w:val="000000"/>
              </w:rPr>
              <w:t>,</w:t>
            </w:r>
            <w:r w:rsidRPr="001B3CF4">
              <w:rPr>
                <w:color w:val="000000"/>
              </w:rPr>
              <w:t>8</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46</w:t>
            </w:r>
            <w:r w:rsidR="00AB1838" w:rsidRPr="001B3CF4">
              <w:rPr>
                <w:color w:val="000000"/>
              </w:rPr>
              <w:t>,</w:t>
            </w:r>
            <w:r w:rsidRPr="001B3CF4">
              <w:rPr>
                <w:color w:val="000000"/>
              </w:rPr>
              <w:t>985</w:t>
            </w:r>
          </w:p>
        </w:tc>
        <w:tc>
          <w:tcPr>
            <w:tcW w:w="268"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27</w:t>
            </w:r>
            <w:r w:rsidR="00AB1838" w:rsidRPr="001B3CF4">
              <w:rPr>
                <w:color w:val="000000"/>
              </w:rPr>
              <w:t>,</w:t>
            </w:r>
            <w:r w:rsidRPr="001B3CF4">
              <w:rPr>
                <w:color w:val="000000"/>
              </w:rPr>
              <w:t>000</w:t>
            </w:r>
          </w:p>
        </w:tc>
      </w:tr>
      <w:tr w:rsidR="009D32E6" w:rsidRPr="001B3CF4" w:rsidTr="004123ED">
        <w:trPr>
          <w:trHeight w:val="19"/>
        </w:trPr>
        <w:tc>
          <w:tcPr>
            <w:tcW w:w="574" w:type="pct"/>
            <w:tcBorders>
              <w:top w:val="nil"/>
              <w:left w:val="single" w:sz="8" w:space="0" w:color="auto"/>
              <w:bottom w:val="single" w:sz="8" w:space="0" w:color="auto"/>
              <w:right w:val="single" w:sz="8" w:space="0" w:color="auto"/>
            </w:tcBorders>
            <w:vAlign w:val="center"/>
            <w:hideMark/>
          </w:tcPr>
          <w:p w:rsidR="009D32E6" w:rsidRPr="001B3CF4" w:rsidRDefault="009D32E6" w:rsidP="009D32E6">
            <w:pPr>
              <w:ind w:left="-57" w:right="-57"/>
              <w:contextualSpacing/>
              <w:jc w:val="center"/>
              <w:rPr>
                <w:color w:val="000000"/>
              </w:rPr>
            </w:pPr>
            <w:r w:rsidRPr="001B3CF4">
              <w:rPr>
                <w:color w:val="000000"/>
              </w:rPr>
              <w:t>Итого</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355</w:t>
            </w:r>
            <w:r w:rsidR="00AB1838" w:rsidRPr="001B3CF4">
              <w:rPr>
                <w:color w:val="000000"/>
              </w:rPr>
              <w:t>,</w:t>
            </w:r>
            <w:r w:rsidRPr="001B3CF4">
              <w:rPr>
                <w:color w:val="000000"/>
              </w:rPr>
              <w:t>6</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59</w:t>
            </w:r>
            <w:r w:rsidR="00AB1838" w:rsidRPr="001B3CF4">
              <w:rPr>
                <w:color w:val="000000"/>
              </w:rPr>
              <w:t>,</w:t>
            </w:r>
            <w:r w:rsidRPr="001B3CF4">
              <w:rPr>
                <w:color w:val="000000"/>
              </w:rPr>
              <w:t>34</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37</w:t>
            </w:r>
            <w:r w:rsidR="00AB1838" w:rsidRPr="001B3CF4">
              <w:rPr>
                <w:color w:val="000000"/>
              </w:rPr>
              <w:t>,</w:t>
            </w:r>
            <w:r w:rsidRPr="001B3CF4">
              <w:rPr>
                <w:color w:val="000000"/>
              </w:rPr>
              <w:t>37</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235</w:t>
            </w:r>
            <w:r w:rsidR="00AB1838" w:rsidRPr="001B3CF4">
              <w:rPr>
                <w:color w:val="000000"/>
              </w:rPr>
              <w:t>,</w:t>
            </w:r>
            <w:r w:rsidRPr="001B3CF4">
              <w:rPr>
                <w:color w:val="000000"/>
              </w:rPr>
              <w:t>6</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9</w:t>
            </w:r>
            <w:r w:rsidR="00AB1838" w:rsidRPr="001B3CF4">
              <w:rPr>
                <w:color w:val="000000"/>
              </w:rPr>
              <w:t>,</w:t>
            </w:r>
            <w:r w:rsidRPr="001B3CF4">
              <w:rPr>
                <w:color w:val="000000"/>
              </w:rPr>
              <w:t>71</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5</w:t>
            </w:r>
            <w:r w:rsidR="00AB1838" w:rsidRPr="001B3CF4">
              <w:rPr>
                <w:color w:val="000000"/>
              </w:rPr>
              <w:t>,</w:t>
            </w:r>
            <w:r w:rsidRPr="001B3CF4">
              <w:rPr>
                <w:color w:val="000000"/>
              </w:rPr>
              <w:t>49</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4</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r w:rsidR="00AB1838" w:rsidRPr="001B3CF4">
              <w:rPr>
                <w:color w:val="000000"/>
              </w:rPr>
              <w:t>,</w:t>
            </w:r>
            <w:r w:rsidRPr="001B3CF4">
              <w:rPr>
                <w:color w:val="000000"/>
              </w:rPr>
              <w:t>379</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0</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23</w:t>
            </w:r>
            <w:r w:rsidR="00AB1838" w:rsidRPr="001B3CF4">
              <w:rPr>
                <w:color w:val="000000"/>
              </w:rPr>
              <w:t>,</w:t>
            </w:r>
            <w:r w:rsidRPr="001B3CF4">
              <w:rPr>
                <w:color w:val="000000"/>
              </w:rPr>
              <w:t>9</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3</w:t>
            </w:r>
            <w:r w:rsidR="00AB1838" w:rsidRPr="001B3CF4">
              <w:rPr>
                <w:color w:val="000000"/>
              </w:rPr>
              <w:t>,</w:t>
            </w:r>
            <w:r w:rsidRPr="001B3CF4">
              <w:rPr>
                <w:color w:val="000000"/>
              </w:rPr>
              <w:t>511</w:t>
            </w:r>
          </w:p>
        </w:tc>
        <w:tc>
          <w:tcPr>
            <w:tcW w:w="265"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1</w:t>
            </w:r>
            <w:r w:rsidR="00AB1838" w:rsidRPr="001B3CF4">
              <w:rPr>
                <w:color w:val="000000"/>
              </w:rPr>
              <w:t>,</w:t>
            </w:r>
            <w:r w:rsidRPr="001B3CF4">
              <w:rPr>
                <w:color w:val="000000"/>
              </w:rPr>
              <w:t>755</w:t>
            </w:r>
          </w:p>
        </w:tc>
        <w:tc>
          <w:tcPr>
            <w:tcW w:w="266"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619</w:t>
            </w:r>
            <w:r w:rsidR="00AB1838" w:rsidRPr="001B3CF4">
              <w:rPr>
                <w:color w:val="000000"/>
              </w:rPr>
              <w:t>,</w:t>
            </w:r>
            <w:r w:rsidRPr="001B3CF4">
              <w:rPr>
                <w:color w:val="000000"/>
              </w:rPr>
              <w:t>1</w:t>
            </w:r>
          </w:p>
        </w:tc>
        <w:tc>
          <w:tcPr>
            <w:tcW w:w="354"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72</w:t>
            </w:r>
            <w:r w:rsidR="00AB1838" w:rsidRPr="001B3CF4">
              <w:rPr>
                <w:color w:val="000000"/>
              </w:rPr>
              <w:t>,</w:t>
            </w:r>
            <w:r w:rsidRPr="001B3CF4">
              <w:rPr>
                <w:color w:val="000000"/>
              </w:rPr>
              <w:t>940</w:t>
            </w:r>
          </w:p>
        </w:tc>
        <w:tc>
          <w:tcPr>
            <w:tcW w:w="268" w:type="pct"/>
            <w:tcBorders>
              <w:top w:val="nil"/>
              <w:left w:val="nil"/>
              <w:bottom w:val="single" w:sz="8" w:space="0" w:color="auto"/>
              <w:right w:val="single" w:sz="8" w:space="0" w:color="auto"/>
            </w:tcBorders>
            <w:noWrap/>
            <w:vAlign w:val="center"/>
          </w:tcPr>
          <w:p w:rsidR="009D32E6" w:rsidRPr="001B3CF4" w:rsidRDefault="009D32E6" w:rsidP="009D32E6">
            <w:pPr>
              <w:jc w:val="center"/>
              <w:rPr>
                <w:color w:val="000000"/>
              </w:rPr>
            </w:pPr>
            <w:r w:rsidRPr="001B3CF4">
              <w:rPr>
                <w:color w:val="000000"/>
              </w:rPr>
              <w:t>44</w:t>
            </w:r>
            <w:r w:rsidR="00AB1838" w:rsidRPr="001B3CF4">
              <w:rPr>
                <w:color w:val="000000"/>
              </w:rPr>
              <w:t>,</w:t>
            </w:r>
            <w:r w:rsidRPr="001B3CF4">
              <w:rPr>
                <w:color w:val="000000"/>
              </w:rPr>
              <w:t>615</w:t>
            </w:r>
          </w:p>
        </w:tc>
      </w:tr>
    </w:tbl>
    <w:p w:rsidR="00815B79" w:rsidRPr="001B3CF4" w:rsidRDefault="00815B79" w:rsidP="005627F7">
      <w:pPr>
        <w:ind w:firstLine="709"/>
        <w:jc w:val="both"/>
      </w:pPr>
      <w:r w:rsidRPr="001B3CF4">
        <w:rPr>
          <w:b/>
        </w:rPr>
        <w:t>Примечание:</w:t>
      </w:r>
      <w:r w:rsidRPr="001B3CF4">
        <w:t xml:space="preserve"> * Установленный объем на конец отчетного года формируется по данным лесных деклараций и государственных контрактов (заданий) на выполнение мероприятий по охране, защите и воспроизводству лесов.</w:t>
      </w:r>
    </w:p>
    <w:p w:rsidR="00CA6C7C" w:rsidRPr="001B3CF4" w:rsidRDefault="00CA6C7C" w:rsidP="00664300">
      <w:pPr>
        <w:widowControl w:val="0"/>
        <w:autoSpaceDE w:val="0"/>
        <w:autoSpaceDN w:val="0"/>
        <w:adjustRightInd w:val="0"/>
        <w:ind w:firstLine="720"/>
        <w:rPr>
          <w:bCs/>
        </w:rPr>
      </w:pPr>
    </w:p>
    <w:p w:rsidR="00815B79" w:rsidRPr="001B3CF4" w:rsidRDefault="00815B79" w:rsidP="00664300">
      <w:pPr>
        <w:widowControl w:val="0"/>
        <w:autoSpaceDE w:val="0"/>
        <w:autoSpaceDN w:val="0"/>
        <w:adjustRightInd w:val="0"/>
        <w:ind w:firstLine="720"/>
        <w:rPr>
          <w:bCs/>
        </w:rPr>
      </w:pPr>
    </w:p>
    <w:p w:rsidR="00815B79" w:rsidRPr="001B3CF4" w:rsidRDefault="00815B79" w:rsidP="00664300">
      <w:pPr>
        <w:widowControl w:val="0"/>
        <w:autoSpaceDE w:val="0"/>
        <w:autoSpaceDN w:val="0"/>
        <w:adjustRightInd w:val="0"/>
        <w:ind w:firstLine="720"/>
        <w:rPr>
          <w:bCs/>
        </w:rPr>
        <w:sectPr w:rsidR="00815B79" w:rsidRPr="001B3CF4" w:rsidSect="009B3ACD">
          <w:headerReference w:type="default" r:id="rId12"/>
          <w:footerReference w:type="even" r:id="rId13"/>
          <w:footerReference w:type="default" r:id="rId14"/>
          <w:footnotePr>
            <w:numRestart w:val="eachPage"/>
          </w:footnotePr>
          <w:pgSz w:w="16838" w:h="11906" w:orient="landscape"/>
          <w:pgMar w:top="1134" w:right="709" w:bottom="1134" w:left="1134" w:header="0" w:footer="907" w:gutter="0"/>
          <w:cols w:space="708"/>
          <w:docGrid w:linePitch="360"/>
        </w:sectPr>
      </w:pPr>
    </w:p>
    <w:p w:rsidR="004F695C" w:rsidRPr="001B3CF4" w:rsidRDefault="004F695C" w:rsidP="00997357">
      <w:pPr>
        <w:pStyle w:val="aff9"/>
        <w:spacing w:before="0" w:after="0"/>
        <w:ind w:left="0" w:firstLine="709"/>
        <w:jc w:val="both"/>
        <w:rPr>
          <w:rFonts w:ascii="Times New Roman" w:hAnsi="Times New Roman"/>
          <w:i w:val="0"/>
        </w:rPr>
      </w:pPr>
      <w:bookmarkStart w:id="326" w:name="_Toc316806532"/>
      <w:bookmarkStart w:id="327" w:name="_Toc451506897"/>
      <w:bookmarkStart w:id="328" w:name="_Toc511310673"/>
      <w:bookmarkStart w:id="329" w:name="_Toc512695315"/>
      <w:bookmarkStart w:id="330" w:name="_Toc513108531"/>
      <w:bookmarkStart w:id="331" w:name="_Toc149040787"/>
      <w:bookmarkStart w:id="332" w:name="_Toc149048383"/>
      <w:bookmarkStart w:id="333" w:name="_Toc149048552"/>
      <w:bookmarkStart w:id="334" w:name="_Toc149049087"/>
      <w:r w:rsidRPr="001B3CF4">
        <w:rPr>
          <w:rFonts w:ascii="Times New Roman" w:hAnsi="Times New Roman"/>
          <w:i w:val="0"/>
        </w:rPr>
        <w:lastRenderedPageBreak/>
        <w:t>2.1.4. Возрасты рубок</w:t>
      </w:r>
      <w:bookmarkEnd w:id="321"/>
      <w:bookmarkEnd w:id="322"/>
      <w:bookmarkEnd w:id="323"/>
      <w:bookmarkEnd w:id="326"/>
      <w:bookmarkEnd w:id="327"/>
      <w:bookmarkEnd w:id="328"/>
      <w:bookmarkEnd w:id="329"/>
      <w:bookmarkEnd w:id="330"/>
      <w:bookmarkEnd w:id="331"/>
      <w:bookmarkEnd w:id="332"/>
      <w:bookmarkEnd w:id="333"/>
      <w:bookmarkEnd w:id="334"/>
    </w:p>
    <w:p w:rsidR="00815B79" w:rsidRPr="001B3CF4" w:rsidRDefault="00815B79" w:rsidP="00815B79">
      <w:pPr>
        <w:ind w:firstLine="697"/>
        <w:jc w:val="both"/>
        <w:rPr>
          <w:sz w:val="28"/>
          <w:szCs w:val="28"/>
        </w:rPr>
      </w:pPr>
      <w:bookmarkStart w:id="335" w:name="_Toc171246826"/>
      <w:r w:rsidRPr="001B3CF4">
        <w:rPr>
          <w:sz w:val="28"/>
          <w:szCs w:val="28"/>
        </w:rPr>
        <w:t>В зависимости от установленных возрастов рубок и продолжительности классов возраста (для хвойных пород 20 лет, для мягколиственных 10 лет) насаждения разделены на пять групп возраста: молодняки, средневозрастные, приспевающие, спелые и перестойные. К группе спелых отнесены насаждения класса возраста, соответствующего возрасту главной рубки и следующего за ним класса. В группу перестойных включены насаждения более высоких классов. К группе приспевающих отнесены насаждения одного класса возраста, предшествующего возрасту рубки. Из насаждений оставшихся классов возраста первые два отнесены к группе молодняков, а остальные - к группе средневозрастных.</w:t>
      </w:r>
    </w:p>
    <w:p w:rsidR="004F695C" w:rsidRPr="001B3CF4" w:rsidRDefault="004F695C" w:rsidP="00997357">
      <w:pPr>
        <w:ind w:firstLine="709"/>
        <w:jc w:val="both"/>
        <w:rPr>
          <w:sz w:val="28"/>
          <w:szCs w:val="28"/>
        </w:rPr>
      </w:pPr>
      <w:r w:rsidRPr="001B3CF4">
        <w:rPr>
          <w:sz w:val="28"/>
          <w:szCs w:val="28"/>
        </w:rPr>
        <w:t>Возрасты рубок</w:t>
      </w:r>
      <w:r w:rsidR="0024173C" w:rsidRPr="001B3CF4">
        <w:rPr>
          <w:sz w:val="28"/>
          <w:szCs w:val="28"/>
        </w:rPr>
        <w:t xml:space="preserve"> </w:t>
      </w:r>
      <w:r w:rsidRPr="001B3CF4">
        <w:rPr>
          <w:sz w:val="28"/>
          <w:szCs w:val="28"/>
        </w:rPr>
        <w:t>приведены в таблице 1</w:t>
      </w:r>
      <w:r w:rsidR="00036770" w:rsidRPr="001B3CF4">
        <w:rPr>
          <w:sz w:val="28"/>
          <w:szCs w:val="28"/>
        </w:rPr>
        <w:t>0</w:t>
      </w:r>
      <w:r w:rsidRPr="001B3CF4">
        <w:rPr>
          <w:sz w:val="28"/>
          <w:szCs w:val="28"/>
        </w:rPr>
        <w:t>.</w:t>
      </w:r>
    </w:p>
    <w:p w:rsidR="004123ED" w:rsidRPr="001B3CF4" w:rsidRDefault="004123ED" w:rsidP="00997357">
      <w:pPr>
        <w:ind w:firstLine="709"/>
        <w:jc w:val="both"/>
        <w:rPr>
          <w:sz w:val="28"/>
          <w:szCs w:val="28"/>
        </w:rPr>
      </w:pPr>
    </w:p>
    <w:p w:rsidR="004F695C" w:rsidRPr="001B3CF4" w:rsidRDefault="00AB1838" w:rsidP="00664300">
      <w:pPr>
        <w:ind w:firstLine="720"/>
        <w:jc w:val="right"/>
        <w:rPr>
          <w:sz w:val="28"/>
          <w:szCs w:val="28"/>
        </w:rPr>
      </w:pPr>
      <w:r w:rsidRPr="001B3CF4">
        <w:rPr>
          <w:sz w:val="28"/>
          <w:szCs w:val="28"/>
        </w:rPr>
        <w:t>Таблица 1</w:t>
      </w:r>
      <w:r w:rsidR="00036770" w:rsidRPr="001B3CF4">
        <w:rPr>
          <w:sz w:val="28"/>
          <w:szCs w:val="28"/>
        </w:rPr>
        <w:t>0</w:t>
      </w:r>
    </w:p>
    <w:p w:rsidR="00C321C9" w:rsidRPr="001B3CF4" w:rsidRDefault="002165FD" w:rsidP="00664300">
      <w:pPr>
        <w:autoSpaceDE w:val="0"/>
        <w:autoSpaceDN w:val="0"/>
        <w:adjustRightInd w:val="0"/>
        <w:ind w:firstLine="720"/>
        <w:jc w:val="center"/>
        <w:rPr>
          <w:b/>
          <w:sz w:val="28"/>
          <w:szCs w:val="28"/>
        </w:rPr>
      </w:pPr>
      <w:bookmarkStart w:id="336" w:name="_Toc188781630"/>
      <w:r w:rsidRPr="001B3CF4">
        <w:rPr>
          <w:b/>
          <w:sz w:val="28"/>
          <w:szCs w:val="28"/>
        </w:rPr>
        <w:t xml:space="preserve">ВОЗРАСТЫ РУБОК </w:t>
      </w:r>
    </w:p>
    <w:tbl>
      <w:tblPr>
        <w:tblW w:w="9569" w:type="dxa"/>
        <w:jc w:val="center"/>
        <w:tblLook w:val="0000" w:firstRow="0" w:lastRow="0" w:firstColumn="0" w:lastColumn="0" w:noHBand="0" w:noVBand="0"/>
      </w:tblPr>
      <w:tblGrid>
        <w:gridCol w:w="4104"/>
        <w:gridCol w:w="2876"/>
        <w:gridCol w:w="1200"/>
        <w:gridCol w:w="1389"/>
      </w:tblGrid>
      <w:tr w:rsidR="0024173C" w:rsidRPr="001B3CF4" w:rsidTr="00EB1CBE">
        <w:trPr>
          <w:trHeight w:val="429"/>
          <w:tblHeader/>
          <w:jc w:val="center"/>
        </w:trPr>
        <w:tc>
          <w:tcPr>
            <w:tcW w:w="4104"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8572F">
            <w:pPr>
              <w:widowControl w:val="0"/>
              <w:jc w:val="center"/>
              <w:rPr>
                <w:b/>
                <w:bCs/>
              </w:rPr>
            </w:pPr>
            <w:r w:rsidRPr="001B3CF4">
              <w:rPr>
                <w:b/>
                <w:bCs/>
              </w:rPr>
              <w:t>Виды целевого назначения лесов, в т</w:t>
            </w:r>
            <w:r w:rsidR="0068572F" w:rsidRPr="001B3CF4">
              <w:rPr>
                <w:b/>
                <w:bCs/>
              </w:rPr>
              <w:t xml:space="preserve">ом числе </w:t>
            </w:r>
            <w:r w:rsidRPr="001B3CF4">
              <w:rPr>
                <w:b/>
                <w:bCs/>
              </w:rPr>
              <w:t>категории защитных лесов</w:t>
            </w:r>
          </w:p>
        </w:tc>
        <w:tc>
          <w:tcPr>
            <w:tcW w:w="2876"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Хозсекции и входящие в них преобладающие породы</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Классы бонитета</w:t>
            </w:r>
          </w:p>
        </w:tc>
        <w:tc>
          <w:tcPr>
            <w:tcW w:w="1389"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Возрасты рубок, лет</w:t>
            </w:r>
          </w:p>
        </w:tc>
      </w:tr>
      <w:tr w:rsidR="0024173C" w:rsidRPr="001B3CF4" w:rsidTr="00EB1CBE">
        <w:trPr>
          <w:trHeight w:val="176"/>
          <w:tblHeader/>
          <w:jc w:val="center"/>
        </w:trPr>
        <w:tc>
          <w:tcPr>
            <w:tcW w:w="4104"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1</w:t>
            </w:r>
          </w:p>
        </w:tc>
        <w:tc>
          <w:tcPr>
            <w:tcW w:w="2876"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2</w:t>
            </w:r>
          </w:p>
        </w:tc>
        <w:tc>
          <w:tcPr>
            <w:tcW w:w="1200"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3</w:t>
            </w:r>
          </w:p>
        </w:tc>
        <w:tc>
          <w:tcPr>
            <w:tcW w:w="1389" w:type="dxa"/>
            <w:tcBorders>
              <w:top w:val="single" w:sz="12" w:space="0" w:color="auto"/>
              <w:left w:val="single" w:sz="12" w:space="0" w:color="auto"/>
              <w:bottom w:val="single" w:sz="12" w:space="0" w:color="auto"/>
              <w:right w:val="single" w:sz="12" w:space="0" w:color="auto"/>
            </w:tcBorders>
            <w:shd w:val="clear" w:color="auto" w:fill="auto"/>
            <w:vAlign w:val="center"/>
          </w:tcPr>
          <w:p w:rsidR="0024173C" w:rsidRPr="001B3CF4" w:rsidRDefault="0024173C" w:rsidP="00664300">
            <w:pPr>
              <w:widowControl w:val="0"/>
              <w:jc w:val="center"/>
              <w:rPr>
                <w:b/>
                <w:bCs/>
              </w:rPr>
            </w:pPr>
            <w:r w:rsidRPr="001B3CF4">
              <w:rPr>
                <w:b/>
                <w:bCs/>
              </w:rPr>
              <w:t>4</w:t>
            </w:r>
          </w:p>
        </w:tc>
      </w:tr>
      <w:tr w:rsidR="0024173C" w:rsidRPr="001B3CF4" w:rsidTr="00EB1CBE">
        <w:trPr>
          <w:trHeight w:val="300"/>
          <w:jc w:val="center"/>
        </w:trPr>
        <w:tc>
          <w:tcPr>
            <w:tcW w:w="4104" w:type="dxa"/>
            <w:vMerge w:val="restart"/>
            <w:tcBorders>
              <w:top w:val="single" w:sz="12" w:space="0" w:color="auto"/>
              <w:left w:val="single" w:sz="12" w:space="0" w:color="auto"/>
              <w:right w:val="single" w:sz="6" w:space="0" w:color="auto"/>
            </w:tcBorders>
            <w:shd w:val="clear" w:color="auto" w:fill="auto"/>
            <w:noWrap/>
            <w:vAlign w:val="center"/>
          </w:tcPr>
          <w:p w:rsidR="0024173C" w:rsidRPr="001B3CF4" w:rsidRDefault="0024173C" w:rsidP="00664300">
            <w:pPr>
              <w:widowControl w:val="0"/>
              <w:ind w:hanging="4"/>
            </w:pPr>
            <w:r w:rsidRPr="001B3CF4">
              <w:t xml:space="preserve">Защитные леса, в том числе: </w:t>
            </w:r>
          </w:p>
          <w:p w:rsidR="0024173C" w:rsidRPr="001B3CF4" w:rsidRDefault="0024173C" w:rsidP="00664300">
            <w:pPr>
              <w:widowControl w:val="0"/>
              <w:ind w:hanging="4"/>
            </w:pPr>
            <w:r w:rsidRPr="001B3CF4">
              <w:t>леса, расположенные на особо охраняемых природных территориях;</w:t>
            </w:r>
          </w:p>
          <w:p w:rsidR="0024173C" w:rsidRPr="001B3CF4" w:rsidRDefault="0024173C" w:rsidP="00664300">
            <w:pPr>
              <w:widowControl w:val="0"/>
              <w:ind w:hanging="4"/>
              <w:rPr>
                <w:bCs/>
              </w:rPr>
            </w:pPr>
            <w:r w:rsidRPr="001B3CF4">
              <w:rPr>
                <w:bCs/>
              </w:rPr>
              <w:t>леса, расположенные в водоохранных зона;</w:t>
            </w:r>
          </w:p>
          <w:p w:rsidR="0024173C" w:rsidRPr="001B3CF4" w:rsidRDefault="0024173C" w:rsidP="00664300">
            <w:pPr>
              <w:widowControl w:val="0"/>
              <w:ind w:hanging="4"/>
              <w:rPr>
                <w:bCs/>
              </w:rPr>
            </w:pPr>
            <w:r w:rsidRPr="001B3CF4">
              <w:rPr>
                <w:bCs/>
              </w:rPr>
              <w:t>леса, выполняющие функции защиты природных и иных объектов;</w:t>
            </w:r>
          </w:p>
          <w:p w:rsidR="0024173C" w:rsidRPr="001B3CF4" w:rsidRDefault="0024173C" w:rsidP="00664300">
            <w:pPr>
              <w:widowControl w:val="0"/>
              <w:ind w:hanging="4"/>
              <w:rPr>
                <w:bCs/>
              </w:rPr>
            </w:pPr>
            <w:r w:rsidRPr="001B3CF4">
              <w:rPr>
                <w:bCs/>
              </w:rPr>
              <w:t xml:space="preserve">ценные леса </w:t>
            </w:r>
            <w:r w:rsidRPr="001B3CF4">
              <w:t>(за исключением запретных полос лесов, расположенных вдоль водных объектов)</w:t>
            </w:r>
            <w:r w:rsidRPr="001B3CF4">
              <w:rPr>
                <w:bCs/>
              </w:rPr>
              <w:t>;</w:t>
            </w:r>
          </w:p>
          <w:p w:rsidR="0024173C" w:rsidRPr="001B3CF4" w:rsidRDefault="0024173C" w:rsidP="00664300">
            <w:pPr>
              <w:widowControl w:val="0"/>
              <w:ind w:hanging="4"/>
              <w:rPr>
                <w:bCs/>
              </w:rPr>
            </w:pPr>
          </w:p>
          <w:p w:rsidR="0024173C" w:rsidRPr="001B3CF4" w:rsidRDefault="0024173C" w:rsidP="00664300">
            <w:pPr>
              <w:widowControl w:val="0"/>
              <w:ind w:hanging="4"/>
            </w:pPr>
          </w:p>
        </w:tc>
        <w:tc>
          <w:tcPr>
            <w:tcW w:w="5465" w:type="dxa"/>
            <w:gridSpan w:val="3"/>
            <w:tcBorders>
              <w:top w:val="single" w:sz="12"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 xml:space="preserve">Хвойные </w:t>
            </w:r>
          </w:p>
        </w:tc>
      </w:tr>
      <w:tr w:rsidR="0024173C" w:rsidRPr="001B3CF4" w:rsidTr="00EB1CBE">
        <w:trPr>
          <w:trHeight w:val="150"/>
          <w:jc w:val="center"/>
        </w:trPr>
        <w:tc>
          <w:tcPr>
            <w:tcW w:w="4104" w:type="dxa"/>
            <w:vMerge/>
            <w:tcBorders>
              <w:left w:val="single" w:sz="12" w:space="0" w:color="auto"/>
              <w:right w:val="single" w:sz="6" w:space="0" w:color="auto"/>
            </w:tcBorders>
            <w:shd w:val="clear" w:color="auto" w:fill="auto"/>
            <w:noWrap/>
            <w:vAlign w:val="center"/>
          </w:tcPr>
          <w:p w:rsidR="0024173C" w:rsidRPr="001B3CF4" w:rsidRDefault="0024173C" w:rsidP="00664300">
            <w:pPr>
              <w:widowControl w:val="0"/>
              <w:ind w:hanging="4"/>
            </w:pPr>
          </w:p>
        </w:tc>
        <w:tc>
          <w:tcPr>
            <w:tcW w:w="2876" w:type="dxa"/>
            <w:tcBorders>
              <w:top w:val="single" w:sz="12"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Сосна, ель, лиственница, пихта</w:t>
            </w:r>
          </w:p>
        </w:tc>
        <w:tc>
          <w:tcPr>
            <w:tcW w:w="1200" w:type="dxa"/>
            <w:tcBorders>
              <w:top w:val="single" w:sz="12"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12"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101-120</w:t>
            </w:r>
          </w:p>
        </w:tc>
      </w:tr>
      <w:tr w:rsidR="0024173C" w:rsidRPr="001B3CF4" w:rsidTr="00EB1CBE">
        <w:trPr>
          <w:trHeight w:val="150"/>
          <w:jc w:val="center"/>
        </w:trPr>
        <w:tc>
          <w:tcPr>
            <w:tcW w:w="4104" w:type="dxa"/>
            <w:vMerge/>
            <w:tcBorders>
              <w:left w:val="single" w:sz="12" w:space="0" w:color="auto"/>
              <w:right w:val="single" w:sz="6" w:space="0" w:color="auto"/>
            </w:tcBorders>
            <w:shd w:val="clear" w:color="auto" w:fill="auto"/>
            <w:noWrap/>
            <w:vAlign w:val="center"/>
          </w:tcPr>
          <w:p w:rsidR="0024173C" w:rsidRPr="001B3CF4" w:rsidRDefault="0024173C" w:rsidP="00664300">
            <w:pPr>
              <w:widowControl w:val="0"/>
              <w:ind w:hanging="4"/>
            </w:pPr>
          </w:p>
        </w:tc>
        <w:tc>
          <w:tcPr>
            <w:tcW w:w="5465" w:type="dxa"/>
            <w:gridSpan w:val="3"/>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 xml:space="preserve">Твердолиственные </w:t>
            </w:r>
          </w:p>
        </w:tc>
      </w:tr>
      <w:tr w:rsidR="0024173C" w:rsidRPr="001B3CF4" w:rsidTr="00EB1CBE">
        <w:trPr>
          <w:trHeight w:val="334"/>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Дуб семенной, ясень</w:t>
            </w:r>
          </w:p>
        </w:tc>
        <w:tc>
          <w:tcPr>
            <w:tcW w:w="1200" w:type="dxa"/>
            <w:tcBorders>
              <w:top w:val="single" w:sz="4" w:space="0" w:color="auto"/>
              <w:left w:val="single" w:sz="6" w:space="0" w:color="auto"/>
              <w:bottom w:val="nil"/>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4" w:space="0" w:color="auto"/>
              <w:left w:val="single" w:sz="6" w:space="0" w:color="auto"/>
              <w:bottom w:val="nil"/>
              <w:right w:val="single" w:sz="12" w:space="0" w:color="auto"/>
            </w:tcBorders>
            <w:shd w:val="clear" w:color="auto" w:fill="auto"/>
            <w:noWrap/>
            <w:vAlign w:val="center"/>
          </w:tcPr>
          <w:p w:rsidR="0024173C" w:rsidRPr="001B3CF4" w:rsidRDefault="0024173C" w:rsidP="00664300">
            <w:pPr>
              <w:widowControl w:val="0"/>
              <w:jc w:val="center"/>
            </w:pPr>
            <w:r w:rsidRPr="001B3CF4">
              <w:t>121-140</w:t>
            </w:r>
          </w:p>
        </w:tc>
      </w:tr>
      <w:tr w:rsidR="0024173C" w:rsidRPr="001B3CF4" w:rsidTr="00EB1CBE">
        <w:trPr>
          <w:trHeight w:val="334"/>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5465" w:type="dxa"/>
            <w:gridSpan w:val="3"/>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Мягколиственные</w:t>
            </w:r>
          </w:p>
        </w:tc>
      </w:tr>
      <w:tr w:rsidR="0024173C" w:rsidRPr="001B3CF4" w:rsidTr="00EB1CBE">
        <w:trPr>
          <w:trHeight w:val="349"/>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Липа (медоносная)</w:t>
            </w:r>
          </w:p>
        </w:tc>
        <w:tc>
          <w:tcPr>
            <w:tcW w:w="1200" w:type="dxa"/>
            <w:tcBorders>
              <w:top w:val="single" w:sz="6"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6"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81-90</w:t>
            </w:r>
          </w:p>
        </w:tc>
      </w:tr>
      <w:tr w:rsidR="0024173C" w:rsidRPr="001B3CF4" w:rsidTr="00EB1CBE">
        <w:trPr>
          <w:trHeight w:val="366"/>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6"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 xml:space="preserve">Береза, ольха черная, липа (товарная), граб, </w:t>
            </w:r>
          </w:p>
          <w:p w:rsidR="0024173C" w:rsidRPr="001B3CF4" w:rsidRDefault="0024173C" w:rsidP="00664300">
            <w:pPr>
              <w:widowControl w:val="0"/>
              <w:jc w:val="center"/>
            </w:pPr>
            <w:r w:rsidRPr="001B3CF4">
              <w:t>дуб порослевой</w:t>
            </w:r>
          </w:p>
        </w:tc>
        <w:tc>
          <w:tcPr>
            <w:tcW w:w="1200" w:type="dxa"/>
            <w:tcBorders>
              <w:top w:val="single" w:sz="4" w:space="0" w:color="auto"/>
              <w:left w:val="single" w:sz="6" w:space="0" w:color="auto"/>
              <w:bottom w:val="single" w:sz="6"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4" w:space="0" w:color="auto"/>
              <w:left w:val="single" w:sz="6" w:space="0" w:color="auto"/>
              <w:bottom w:val="single" w:sz="6"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71-80</w:t>
            </w:r>
          </w:p>
        </w:tc>
      </w:tr>
      <w:tr w:rsidR="0024173C" w:rsidRPr="001B3CF4" w:rsidTr="00EB1CBE">
        <w:trPr>
          <w:trHeight w:val="279"/>
          <w:jc w:val="center"/>
        </w:trPr>
        <w:tc>
          <w:tcPr>
            <w:tcW w:w="4104" w:type="dxa"/>
            <w:vMerge/>
            <w:tcBorders>
              <w:left w:val="single" w:sz="12" w:space="0" w:color="auto"/>
              <w:bottom w:val="single" w:sz="12" w:space="0" w:color="auto"/>
              <w:right w:val="single" w:sz="6" w:space="0" w:color="auto"/>
            </w:tcBorders>
            <w:shd w:val="clear" w:color="auto" w:fill="auto"/>
            <w:noWrap/>
            <w:vAlign w:val="center"/>
          </w:tcPr>
          <w:p w:rsidR="0024173C" w:rsidRPr="001B3CF4" w:rsidRDefault="0024173C" w:rsidP="00664300">
            <w:pPr>
              <w:widowControl w:val="0"/>
            </w:pPr>
          </w:p>
        </w:tc>
        <w:tc>
          <w:tcPr>
            <w:tcW w:w="2876" w:type="dxa"/>
            <w:tcBorders>
              <w:top w:val="single" w:sz="6" w:space="0" w:color="auto"/>
              <w:left w:val="single" w:sz="6" w:space="0" w:color="auto"/>
              <w:bottom w:val="nil"/>
              <w:right w:val="single" w:sz="6" w:space="0" w:color="auto"/>
            </w:tcBorders>
            <w:shd w:val="clear" w:color="auto" w:fill="auto"/>
            <w:noWrap/>
            <w:vAlign w:val="center"/>
          </w:tcPr>
          <w:p w:rsidR="0024173C" w:rsidRPr="001B3CF4" w:rsidRDefault="0024173C" w:rsidP="00664300">
            <w:pPr>
              <w:widowControl w:val="0"/>
              <w:jc w:val="center"/>
            </w:pPr>
            <w:r w:rsidRPr="001B3CF4">
              <w:t>Осина, тополь, ольха серая</w:t>
            </w:r>
          </w:p>
        </w:tc>
        <w:tc>
          <w:tcPr>
            <w:tcW w:w="1200" w:type="dxa"/>
            <w:tcBorders>
              <w:top w:val="single" w:sz="6" w:space="0" w:color="auto"/>
              <w:left w:val="single" w:sz="6" w:space="0" w:color="auto"/>
              <w:bottom w:val="nil"/>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6" w:space="0" w:color="auto"/>
              <w:left w:val="single" w:sz="6" w:space="0" w:color="auto"/>
              <w:bottom w:val="nil"/>
              <w:right w:val="single" w:sz="12" w:space="0" w:color="auto"/>
            </w:tcBorders>
            <w:shd w:val="clear" w:color="auto" w:fill="auto"/>
            <w:noWrap/>
            <w:vAlign w:val="center"/>
          </w:tcPr>
          <w:p w:rsidR="0024173C" w:rsidRPr="001B3CF4" w:rsidRDefault="0024173C" w:rsidP="00664300">
            <w:pPr>
              <w:widowControl w:val="0"/>
              <w:jc w:val="center"/>
            </w:pPr>
            <w:r w:rsidRPr="001B3CF4">
              <w:t>51-60</w:t>
            </w:r>
          </w:p>
        </w:tc>
      </w:tr>
      <w:tr w:rsidR="0024173C" w:rsidRPr="001B3CF4" w:rsidTr="00EB1CBE">
        <w:trPr>
          <w:trHeight w:val="360"/>
          <w:jc w:val="center"/>
        </w:trPr>
        <w:tc>
          <w:tcPr>
            <w:tcW w:w="0" w:type="auto"/>
            <w:vMerge w:val="restart"/>
            <w:tcBorders>
              <w:top w:val="single" w:sz="6" w:space="0" w:color="auto"/>
              <w:left w:val="single" w:sz="12" w:space="0" w:color="auto"/>
              <w:right w:val="single" w:sz="6" w:space="0" w:color="auto"/>
            </w:tcBorders>
            <w:shd w:val="clear" w:color="auto" w:fill="auto"/>
            <w:vAlign w:val="center"/>
          </w:tcPr>
          <w:p w:rsidR="0024173C" w:rsidRPr="001B3CF4" w:rsidRDefault="0024173C" w:rsidP="00664300">
            <w:pPr>
              <w:widowControl w:val="0"/>
              <w:ind w:hanging="4"/>
            </w:pPr>
            <w:r w:rsidRPr="001B3CF4">
              <w:t xml:space="preserve">Защитные леса, в том числе: </w:t>
            </w:r>
          </w:p>
          <w:p w:rsidR="0024173C" w:rsidRPr="001B3CF4" w:rsidRDefault="0024173C" w:rsidP="00664300">
            <w:pPr>
              <w:widowControl w:val="0"/>
              <w:ind w:hanging="4"/>
              <w:rPr>
                <w:bCs/>
              </w:rPr>
            </w:pPr>
            <w:r w:rsidRPr="001B3CF4">
              <w:rPr>
                <w:bCs/>
              </w:rPr>
              <w:t xml:space="preserve">ценные леса </w:t>
            </w:r>
            <w:r w:rsidRPr="001B3CF4">
              <w:t>(запретные полосы лесов, расположенных вдоль водных объектов)</w:t>
            </w:r>
            <w:r w:rsidRPr="001B3CF4">
              <w:rPr>
                <w:bCs/>
              </w:rPr>
              <w:t>;</w:t>
            </w:r>
          </w:p>
          <w:p w:rsidR="0024173C" w:rsidRPr="001B3CF4" w:rsidRDefault="0024173C" w:rsidP="00664300"/>
          <w:p w:rsidR="0024173C" w:rsidRPr="001B3CF4" w:rsidRDefault="0024173C" w:rsidP="00664300">
            <w:r w:rsidRPr="001B3CF4">
              <w:t>Эксплуатационные леса</w:t>
            </w:r>
          </w:p>
          <w:p w:rsidR="0024173C" w:rsidRPr="001B3CF4" w:rsidRDefault="0024173C" w:rsidP="00664300"/>
        </w:tc>
        <w:tc>
          <w:tcPr>
            <w:tcW w:w="5465" w:type="dxa"/>
            <w:gridSpan w:val="3"/>
            <w:tcBorders>
              <w:top w:val="single" w:sz="6"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Хвойные</w:t>
            </w:r>
          </w:p>
        </w:tc>
      </w:tr>
      <w:tr w:rsidR="0024173C" w:rsidRPr="001B3CF4" w:rsidTr="00EB1CBE">
        <w:trPr>
          <w:trHeight w:val="360"/>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6"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Сосна, ель, лиственница, пихта</w:t>
            </w:r>
          </w:p>
        </w:tc>
        <w:tc>
          <w:tcPr>
            <w:tcW w:w="1200" w:type="dxa"/>
            <w:tcBorders>
              <w:top w:val="single" w:sz="6"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6"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81-100</w:t>
            </w:r>
          </w:p>
        </w:tc>
      </w:tr>
      <w:tr w:rsidR="0024173C" w:rsidRPr="001B3CF4" w:rsidTr="00EB1CBE">
        <w:trPr>
          <w:trHeight w:val="85"/>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5465" w:type="dxa"/>
            <w:gridSpan w:val="3"/>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Твердолиственные</w:t>
            </w:r>
          </w:p>
        </w:tc>
      </w:tr>
      <w:tr w:rsidR="0024173C" w:rsidRPr="001B3CF4" w:rsidTr="00EB1CBE">
        <w:trPr>
          <w:trHeight w:val="85"/>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Дуб семенной, ясень</w:t>
            </w:r>
          </w:p>
        </w:tc>
        <w:tc>
          <w:tcPr>
            <w:tcW w:w="1200"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101-120</w:t>
            </w:r>
          </w:p>
        </w:tc>
      </w:tr>
      <w:tr w:rsidR="0024173C" w:rsidRPr="001B3CF4" w:rsidTr="00EB1CBE">
        <w:trPr>
          <w:trHeight w:val="85"/>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5465" w:type="dxa"/>
            <w:gridSpan w:val="3"/>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Мягколиственные</w:t>
            </w:r>
          </w:p>
        </w:tc>
      </w:tr>
      <w:tr w:rsidR="0024173C" w:rsidRPr="001B3CF4" w:rsidTr="00EB1CBE">
        <w:trPr>
          <w:trHeight w:val="349"/>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Липа (медоносная)</w:t>
            </w:r>
          </w:p>
        </w:tc>
        <w:tc>
          <w:tcPr>
            <w:tcW w:w="1200"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81-90</w:t>
            </w:r>
          </w:p>
        </w:tc>
      </w:tr>
      <w:tr w:rsidR="0024173C" w:rsidRPr="001B3CF4" w:rsidTr="00EB1CBE">
        <w:trPr>
          <w:trHeight w:val="68"/>
          <w:jc w:val="center"/>
        </w:trPr>
        <w:tc>
          <w:tcPr>
            <w:tcW w:w="0" w:type="auto"/>
            <w:vMerge/>
            <w:tcBorders>
              <w:left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 xml:space="preserve">Береза, ольха черная, липа (товарная), граб, </w:t>
            </w:r>
          </w:p>
          <w:p w:rsidR="0024173C" w:rsidRPr="001B3CF4" w:rsidRDefault="0024173C" w:rsidP="00664300">
            <w:pPr>
              <w:widowControl w:val="0"/>
              <w:jc w:val="center"/>
            </w:pPr>
            <w:r w:rsidRPr="001B3CF4">
              <w:t>дуб порослевой</w:t>
            </w:r>
          </w:p>
        </w:tc>
        <w:tc>
          <w:tcPr>
            <w:tcW w:w="1200" w:type="dxa"/>
            <w:tcBorders>
              <w:top w:val="single" w:sz="4" w:space="0" w:color="auto"/>
              <w:left w:val="single" w:sz="6" w:space="0" w:color="auto"/>
              <w:bottom w:val="single" w:sz="4"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4" w:space="0" w:color="auto"/>
              <w:left w:val="single" w:sz="6" w:space="0" w:color="auto"/>
              <w:bottom w:val="single" w:sz="4"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61-70</w:t>
            </w:r>
          </w:p>
        </w:tc>
      </w:tr>
      <w:tr w:rsidR="0024173C" w:rsidRPr="001B3CF4" w:rsidTr="00EB1CBE">
        <w:trPr>
          <w:trHeight w:val="68"/>
          <w:jc w:val="center"/>
        </w:trPr>
        <w:tc>
          <w:tcPr>
            <w:tcW w:w="0" w:type="auto"/>
            <w:vMerge/>
            <w:tcBorders>
              <w:left w:val="single" w:sz="12" w:space="0" w:color="auto"/>
              <w:bottom w:val="single" w:sz="12" w:space="0" w:color="auto"/>
              <w:right w:val="single" w:sz="6" w:space="0" w:color="auto"/>
            </w:tcBorders>
            <w:shd w:val="clear" w:color="auto" w:fill="auto"/>
            <w:vAlign w:val="center"/>
          </w:tcPr>
          <w:p w:rsidR="0024173C" w:rsidRPr="001B3CF4" w:rsidRDefault="0024173C" w:rsidP="00664300"/>
        </w:tc>
        <w:tc>
          <w:tcPr>
            <w:tcW w:w="2876" w:type="dxa"/>
            <w:tcBorders>
              <w:top w:val="single" w:sz="4" w:space="0" w:color="auto"/>
              <w:left w:val="single" w:sz="6" w:space="0" w:color="auto"/>
              <w:bottom w:val="single" w:sz="12"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Осина, тополь, ольха серая</w:t>
            </w:r>
          </w:p>
        </w:tc>
        <w:tc>
          <w:tcPr>
            <w:tcW w:w="1200" w:type="dxa"/>
            <w:tcBorders>
              <w:top w:val="single" w:sz="4" w:space="0" w:color="auto"/>
              <w:left w:val="single" w:sz="6" w:space="0" w:color="auto"/>
              <w:bottom w:val="single" w:sz="12" w:space="0" w:color="auto"/>
              <w:right w:val="single" w:sz="6" w:space="0" w:color="auto"/>
            </w:tcBorders>
            <w:shd w:val="clear" w:color="auto" w:fill="auto"/>
            <w:noWrap/>
            <w:vAlign w:val="center"/>
          </w:tcPr>
          <w:p w:rsidR="0024173C" w:rsidRPr="001B3CF4" w:rsidRDefault="0024173C" w:rsidP="00664300">
            <w:pPr>
              <w:widowControl w:val="0"/>
              <w:jc w:val="center"/>
            </w:pPr>
            <w:r w:rsidRPr="001B3CF4">
              <w:t>Все бонитеты</w:t>
            </w:r>
          </w:p>
        </w:tc>
        <w:tc>
          <w:tcPr>
            <w:tcW w:w="1389" w:type="dxa"/>
            <w:tcBorders>
              <w:top w:val="single" w:sz="4" w:space="0" w:color="auto"/>
              <w:left w:val="single" w:sz="6" w:space="0" w:color="auto"/>
              <w:bottom w:val="single" w:sz="12" w:space="0" w:color="auto"/>
              <w:right w:val="single" w:sz="12" w:space="0" w:color="auto"/>
            </w:tcBorders>
            <w:shd w:val="clear" w:color="auto" w:fill="auto"/>
            <w:noWrap/>
            <w:vAlign w:val="center"/>
          </w:tcPr>
          <w:p w:rsidR="0024173C" w:rsidRPr="001B3CF4" w:rsidRDefault="0024173C" w:rsidP="00664300">
            <w:pPr>
              <w:widowControl w:val="0"/>
              <w:jc w:val="center"/>
            </w:pPr>
            <w:r w:rsidRPr="001B3CF4">
              <w:t>41-50</w:t>
            </w:r>
          </w:p>
        </w:tc>
      </w:tr>
    </w:tbl>
    <w:p w:rsidR="002165FD" w:rsidRPr="001B3CF4" w:rsidRDefault="002165FD" w:rsidP="00997357">
      <w:pPr>
        <w:ind w:firstLine="709"/>
        <w:jc w:val="both"/>
      </w:pPr>
      <w:r w:rsidRPr="001B3CF4">
        <w:rPr>
          <w:b/>
        </w:rPr>
        <w:t>Примечание:</w:t>
      </w:r>
      <w:r w:rsidRPr="001B3CF4">
        <w:t xml:space="preserve"> сосновые насаждения в возрасте спелости (V-VI класс возраста) эксплуатационных лесов относятся к фонду подсочки. В рубку назначаются преимущественно перестойные сосновые насаждения (VII класс возраста и более), а так же спелые сосновые насаждения (V-VI класс возраста) – вышедшие из подсочки. Спелые сосновые насаждения, не вовлеченные в подсочку, назначаются в рубку в случае освоения всех других хозяйственных секций хвойного хозяйства.</w:t>
      </w:r>
    </w:p>
    <w:p w:rsidR="004123ED" w:rsidRPr="001B3CF4" w:rsidRDefault="004123ED" w:rsidP="00997357">
      <w:pPr>
        <w:ind w:firstLine="709"/>
        <w:jc w:val="both"/>
      </w:pPr>
    </w:p>
    <w:p w:rsidR="004826CC" w:rsidRPr="001B3CF4" w:rsidRDefault="004826CC" w:rsidP="00997357">
      <w:pPr>
        <w:ind w:firstLine="709"/>
        <w:jc w:val="both"/>
        <w:rPr>
          <w:sz w:val="28"/>
          <w:szCs w:val="28"/>
        </w:rPr>
      </w:pPr>
      <w:r w:rsidRPr="001B3CF4">
        <w:rPr>
          <w:sz w:val="28"/>
          <w:szCs w:val="28"/>
        </w:rPr>
        <w:t>Запрещается заготовка древесины с нарушением возрастов рубок.</w:t>
      </w:r>
    </w:p>
    <w:p w:rsidR="004F695C" w:rsidRPr="001B3CF4" w:rsidRDefault="004F695C" w:rsidP="00997357">
      <w:pPr>
        <w:pStyle w:val="aff9"/>
        <w:spacing w:before="0" w:after="0"/>
        <w:ind w:left="0" w:firstLine="709"/>
        <w:rPr>
          <w:rFonts w:ascii="Times New Roman" w:hAnsi="Times New Roman"/>
          <w:i w:val="0"/>
        </w:rPr>
      </w:pPr>
      <w:bookmarkStart w:id="337" w:name="_Toc511310674"/>
      <w:bookmarkStart w:id="338" w:name="_Toc512695316"/>
      <w:bookmarkStart w:id="339" w:name="_Toc513108532"/>
      <w:bookmarkStart w:id="340" w:name="_Toc149040788"/>
      <w:bookmarkStart w:id="341" w:name="_Toc149048384"/>
      <w:bookmarkStart w:id="342" w:name="_Toc149048553"/>
      <w:bookmarkStart w:id="343" w:name="_Toc149049088"/>
      <w:bookmarkStart w:id="344" w:name="_Toc220893720"/>
      <w:bookmarkStart w:id="345" w:name="_Toc316806533"/>
      <w:bookmarkStart w:id="346" w:name="_Toc451506898"/>
      <w:r w:rsidRPr="001B3CF4">
        <w:rPr>
          <w:rFonts w:ascii="Times New Roman" w:hAnsi="Times New Roman"/>
          <w:i w:val="0"/>
        </w:rPr>
        <w:lastRenderedPageBreak/>
        <w:t>2.1.5. Процент (интенсивность) выборки древесины с учетом полноты древостоя, состава</w:t>
      </w:r>
      <w:bookmarkEnd w:id="337"/>
      <w:bookmarkEnd w:id="338"/>
      <w:bookmarkEnd w:id="339"/>
      <w:bookmarkEnd w:id="340"/>
      <w:bookmarkEnd w:id="341"/>
      <w:bookmarkEnd w:id="342"/>
      <w:bookmarkEnd w:id="343"/>
      <w:r w:rsidRPr="001B3CF4">
        <w:rPr>
          <w:rFonts w:ascii="Times New Roman" w:hAnsi="Times New Roman"/>
          <w:i w:val="0"/>
        </w:rPr>
        <w:t xml:space="preserve"> </w:t>
      </w:r>
      <w:bookmarkEnd w:id="335"/>
      <w:bookmarkEnd w:id="336"/>
      <w:bookmarkEnd w:id="344"/>
      <w:bookmarkEnd w:id="345"/>
      <w:bookmarkEnd w:id="346"/>
    </w:p>
    <w:p w:rsidR="00E831D5" w:rsidRPr="001B3CF4" w:rsidRDefault="00E831D5" w:rsidP="00997357">
      <w:pPr>
        <w:ind w:firstLine="709"/>
        <w:jc w:val="both"/>
        <w:rPr>
          <w:sz w:val="28"/>
          <w:szCs w:val="28"/>
        </w:rPr>
      </w:pPr>
      <w:bookmarkStart w:id="347" w:name="_Toc171246827"/>
      <w:r w:rsidRPr="001B3CF4">
        <w:rPr>
          <w:sz w:val="28"/>
          <w:szCs w:val="28"/>
        </w:rPr>
        <w:t>Интенсивность рубки определяется количеством вырубаемой древесины за один прием,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E831D5" w:rsidRPr="001B3CF4" w:rsidRDefault="00E831D5" w:rsidP="00997357">
      <w:pPr>
        <w:ind w:firstLine="709"/>
        <w:jc w:val="both"/>
        <w:rPr>
          <w:sz w:val="28"/>
          <w:szCs w:val="28"/>
        </w:rPr>
      </w:pPr>
      <w:r w:rsidRPr="001B3CF4">
        <w:rPr>
          <w:sz w:val="28"/>
          <w:szCs w:val="28"/>
        </w:rPr>
        <w:t>С учетом объема вырубаемой древесины за один прием выборочные рубки подразделяются на следующие ви</w:t>
      </w:r>
      <w:r w:rsidR="00E56E65" w:rsidRPr="001B3CF4">
        <w:rPr>
          <w:sz w:val="28"/>
          <w:szCs w:val="28"/>
        </w:rPr>
        <w:t>ды: очень слабой интенсивности –</w:t>
      </w:r>
      <w:r w:rsidRPr="001B3CF4">
        <w:rPr>
          <w:sz w:val="28"/>
          <w:szCs w:val="28"/>
        </w:rPr>
        <w:t xml:space="preserve"> объем вырубаемой древесины достигает 10 % от общего е</w:t>
      </w:r>
      <w:r w:rsidR="00E56E65" w:rsidRPr="001B3CF4">
        <w:rPr>
          <w:sz w:val="28"/>
          <w:szCs w:val="28"/>
        </w:rPr>
        <w:t>е запаса, слабой интенсивности –</w:t>
      </w:r>
      <w:r w:rsidR="00271D3F" w:rsidRPr="001B3CF4">
        <w:rPr>
          <w:sz w:val="28"/>
          <w:szCs w:val="28"/>
        </w:rPr>
        <w:t xml:space="preserve"> 11 -</w:t>
      </w:r>
      <w:r w:rsidRPr="001B3CF4">
        <w:rPr>
          <w:sz w:val="28"/>
          <w:szCs w:val="28"/>
        </w:rPr>
        <w:t xml:space="preserve"> 20 %, умеренной интенсивнос</w:t>
      </w:r>
      <w:r w:rsidR="00E56E65" w:rsidRPr="001B3CF4">
        <w:rPr>
          <w:sz w:val="28"/>
          <w:szCs w:val="28"/>
        </w:rPr>
        <w:t>ти –</w:t>
      </w:r>
      <w:r w:rsidRPr="001B3CF4">
        <w:rPr>
          <w:sz w:val="28"/>
          <w:szCs w:val="28"/>
        </w:rPr>
        <w:t xml:space="preserve"> 21 </w:t>
      </w:r>
      <w:r w:rsidR="00271D3F" w:rsidRPr="001B3CF4">
        <w:rPr>
          <w:sz w:val="28"/>
          <w:szCs w:val="28"/>
        </w:rPr>
        <w:t>-</w:t>
      </w:r>
      <w:r w:rsidRPr="001B3CF4">
        <w:rPr>
          <w:sz w:val="28"/>
          <w:szCs w:val="28"/>
        </w:rPr>
        <w:t xml:space="preserve"> 30</w:t>
      </w:r>
      <w:r w:rsidR="00AB1838" w:rsidRPr="001B3CF4">
        <w:rPr>
          <w:sz w:val="28"/>
          <w:szCs w:val="28"/>
        </w:rPr>
        <w:t xml:space="preserve"> </w:t>
      </w:r>
      <w:r w:rsidRPr="001B3CF4">
        <w:rPr>
          <w:sz w:val="28"/>
          <w:szCs w:val="28"/>
        </w:rPr>
        <w:t xml:space="preserve">%, </w:t>
      </w:r>
      <w:r w:rsidR="00E56E65" w:rsidRPr="001B3CF4">
        <w:rPr>
          <w:sz w:val="28"/>
          <w:szCs w:val="28"/>
        </w:rPr>
        <w:t>умеренно высокой интенсивности –</w:t>
      </w:r>
      <w:r w:rsidRPr="001B3CF4">
        <w:rPr>
          <w:sz w:val="28"/>
          <w:szCs w:val="28"/>
        </w:rPr>
        <w:t xml:space="preserve"> 31 - 40 %, высокой интенсивности </w:t>
      </w:r>
      <w:r w:rsidR="00E56E65" w:rsidRPr="001B3CF4">
        <w:rPr>
          <w:sz w:val="28"/>
          <w:szCs w:val="28"/>
        </w:rPr>
        <w:t>–</w:t>
      </w:r>
      <w:r w:rsidRPr="001B3CF4">
        <w:rPr>
          <w:sz w:val="28"/>
          <w:szCs w:val="28"/>
        </w:rPr>
        <w:t xml:space="preserve"> 41 - 50 %; очень высокой интенсивности </w:t>
      </w:r>
      <w:r w:rsidR="00E56E65" w:rsidRPr="001B3CF4">
        <w:rPr>
          <w:sz w:val="28"/>
          <w:szCs w:val="28"/>
        </w:rPr>
        <w:t>–</w:t>
      </w:r>
      <w:r w:rsidRPr="001B3CF4">
        <w:rPr>
          <w:sz w:val="28"/>
          <w:szCs w:val="28"/>
        </w:rPr>
        <w:t xml:space="preserve"> 51 - 70 %.</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га.</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Нормативы рубок по интенсивности и повторяемости такие же, как и добровольно-выборочных рубок.</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При группово-постепенных (котловинных) рубках древостой вырубается группами (котловинами) в несколько приемов в течение периода, равного двум </w:t>
      </w:r>
      <w:r w:rsidRPr="001B3CF4">
        <w:rPr>
          <w:rFonts w:ascii="Times New Roman" w:hAnsi="Times New Roman" w:cs="Times New Roman"/>
          <w:sz w:val="28"/>
          <w:szCs w:val="28"/>
        </w:rPr>
        <w:lastRenderedPageBreak/>
        <w:t>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га (котловинами) за 3 - 5 приемов, проводимых в течение 30 - 40 лет.</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E831D5" w:rsidRPr="001B3CF4" w:rsidRDefault="00E831D5" w:rsidP="00997357">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B75309" w:rsidRPr="001B3CF4" w:rsidRDefault="00FA3CB0" w:rsidP="00B75309">
      <w:pPr>
        <w:ind w:firstLine="709"/>
        <w:jc w:val="both"/>
        <w:rPr>
          <w:sz w:val="28"/>
          <w:szCs w:val="28"/>
        </w:rPr>
      </w:pPr>
      <w:r w:rsidRPr="001B3CF4">
        <w:rPr>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w:t>
      </w:r>
      <w:r w:rsidR="00B75309" w:rsidRPr="001B3CF4">
        <w:rPr>
          <w:sz w:val="28"/>
          <w:szCs w:val="28"/>
        </w:rPr>
        <w:t xml:space="preserve">с </w:t>
      </w:r>
      <w:r w:rsidR="00B75309" w:rsidRPr="001B3CF4">
        <w:rPr>
          <w:rFonts w:eastAsia="Calibri"/>
          <w:sz w:val="28"/>
          <w:szCs w:val="28"/>
        </w:rPr>
        <w:t xml:space="preserve">Приказом Министерства природных ресурсов и экологии Российской Федерации от 04.12.2020 № 1014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 (далее - </w:t>
      </w:r>
      <w:hyperlink r:id="rId15" w:history="1">
        <w:r w:rsidR="00B75309" w:rsidRPr="001B3CF4">
          <w:rPr>
            <w:rFonts w:eastAsia="Calibri"/>
            <w:sz w:val="28"/>
            <w:szCs w:val="28"/>
          </w:rPr>
          <w:t>Правила</w:t>
        </w:r>
      </w:hyperlink>
      <w:r w:rsidR="00B75309" w:rsidRPr="001B3CF4">
        <w:rPr>
          <w:rFonts w:eastAsia="Calibri"/>
          <w:sz w:val="28"/>
          <w:szCs w:val="28"/>
        </w:rPr>
        <w:t xml:space="preserve"> лесовосстановления)</w:t>
      </w:r>
      <w:r w:rsidR="00B75309" w:rsidRPr="001B3CF4">
        <w:rPr>
          <w:sz w:val="28"/>
          <w:szCs w:val="28"/>
        </w:rPr>
        <w:t>.</w:t>
      </w:r>
    </w:p>
    <w:p w:rsidR="00FA3CB0" w:rsidRPr="001B3CF4" w:rsidRDefault="00815B79" w:rsidP="00FA3CB0">
      <w:pPr>
        <w:spacing w:line="276" w:lineRule="auto"/>
        <w:ind w:firstLine="709"/>
        <w:jc w:val="both"/>
        <w:rPr>
          <w:sz w:val="28"/>
          <w:szCs w:val="28"/>
        </w:rPr>
      </w:pPr>
      <w:r w:rsidRPr="001B3CF4">
        <w:rPr>
          <w:sz w:val="28"/>
          <w:szCs w:val="28"/>
        </w:rPr>
        <w:t xml:space="preserve">Каждый последующий прием рубки проводится после того, как на вырубленных в предшествующий прием рубки полосах обеспечено надежное возобновление леса. При этом, под надежным возобновлением леса следует понимать, что площадь лесосеки, пройденная рубкой в предшествующий прием, соответствует </w:t>
      </w:r>
      <w:r w:rsidR="00FA3CB0" w:rsidRPr="001B3CF4">
        <w:rPr>
          <w:sz w:val="28"/>
          <w:szCs w:val="28"/>
        </w:rPr>
        <w:t>требованиям Порядка отнесения земель, предназначенных для лесовосстановления, к землям, на которых расположены леса утвержденного приказом Министерства природных ресурсов и экологии Российской Федерации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243472" w:rsidRPr="001B3CF4" w:rsidRDefault="00243472" w:rsidP="00162B5B">
      <w:pPr>
        <w:ind w:firstLine="709"/>
        <w:jc w:val="both"/>
        <w:rPr>
          <w:sz w:val="28"/>
          <w:szCs w:val="28"/>
        </w:rPr>
      </w:pPr>
      <w:r w:rsidRPr="001B3CF4">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243472" w:rsidRPr="001B3CF4" w:rsidRDefault="00243472" w:rsidP="00162B5B">
      <w:pPr>
        <w:ind w:firstLine="709"/>
        <w:jc w:val="both"/>
        <w:rPr>
          <w:sz w:val="28"/>
          <w:szCs w:val="28"/>
        </w:rPr>
      </w:pPr>
      <w:r w:rsidRPr="001B3CF4">
        <w:rPr>
          <w:sz w:val="28"/>
          <w:szCs w:val="28"/>
        </w:rPr>
        <w:lastRenderedPageBreak/>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 рубки.</w:t>
      </w:r>
    </w:p>
    <w:p w:rsidR="00243472" w:rsidRPr="001B3CF4" w:rsidRDefault="00243472" w:rsidP="00162B5B">
      <w:pPr>
        <w:ind w:firstLine="709"/>
        <w:jc w:val="both"/>
        <w:rPr>
          <w:sz w:val="28"/>
          <w:szCs w:val="28"/>
        </w:rPr>
      </w:pPr>
      <w:r w:rsidRPr="001B3CF4">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243472" w:rsidRPr="001B3CF4" w:rsidRDefault="00243472" w:rsidP="00162B5B">
      <w:pPr>
        <w:ind w:firstLine="709"/>
        <w:jc w:val="both"/>
        <w:rPr>
          <w:sz w:val="28"/>
          <w:szCs w:val="28"/>
        </w:rPr>
      </w:pPr>
      <w:r w:rsidRPr="001B3CF4">
        <w:rPr>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r w:rsidR="00D804A6" w:rsidRPr="001B3CF4">
        <w:rPr>
          <w:sz w:val="28"/>
          <w:szCs w:val="28"/>
        </w:rPr>
        <w:t xml:space="preserve"> </w:t>
      </w:r>
      <w:r w:rsidRPr="001B3CF4">
        <w:rPr>
          <w:sz w:val="28"/>
          <w:szCs w:val="28"/>
        </w:rPr>
        <w:t>%.</w:t>
      </w:r>
    </w:p>
    <w:p w:rsidR="00FA3CB0" w:rsidRPr="001B3CF4" w:rsidRDefault="00FA3CB0" w:rsidP="00FA3CB0">
      <w:pPr>
        <w:ind w:firstLine="697"/>
        <w:jc w:val="both"/>
        <w:rPr>
          <w:sz w:val="28"/>
          <w:szCs w:val="28"/>
        </w:rPr>
      </w:pPr>
      <w:r w:rsidRPr="001B3CF4">
        <w:rPr>
          <w:sz w:val="28"/>
          <w:szCs w:val="28"/>
        </w:rPr>
        <w:t>Интенсивность рубок ухода за лесом определяется в соответствии с, установленным для них, нормативами рубок (приложение 5) и требованиям к уходу за лесами (раздел 2.18.3.4).</w:t>
      </w:r>
    </w:p>
    <w:p w:rsidR="00997357" w:rsidRPr="001B3CF4" w:rsidRDefault="00997357" w:rsidP="00997357">
      <w:pPr>
        <w:ind w:firstLine="709"/>
        <w:jc w:val="both"/>
        <w:rPr>
          <w:sz w:val="28"/>
          <w:szCs w:val="28"/>
        </w:rPr>
      </w:pPr>
    </w:p>
    <w:p w:rsidR="004F695C" w:rsidRPr="001B3CF4" w:rsidRDefault="004F695C" w:rsidP="00997357">
      <w:pPr>
        <w:pStyle w:val="aff9"/>
        <w:spacing w:before="0" w:after="0"/>
        <w:ind w:left="0" w:firstLine="709"/>
        <w:rPr>
          <w:rFonts w:ascii="Times New Roman" w:hAnsi="Times New Roman"/>
          <w:i w:val="0"/>
        </w:rPr>
      </w:pPr>
      <w:bookmarkStart w:id="348" w:name="_Toc188781631"/>
      <w:bookmarkStart w:id="349" w:name="_Toc220893721"/>
      <w:bookmarkStart w:id="350" w:name="_Toc316806545"/>
      <w:bookmarkStart w:id="351" w:name="_Toc451506899"/>
      <w:bookmarkStart w:id="352" w:name="_Toc511310675"/>
      <w:bookmarkStart w:id="353" w:name="_Toc512695317"/>
      <w:bookmarkStart w:id="354" w:name="_Toc513108533"/>
      <w:bookmarkStart w:id="355" w:name="_Toc149040789"/>
      <w:bookmarkStart w:id="356" w:name="_Toc149048385"/>
      <w:bookmarkStart w:id="357" w:name="_Toc149048554"/>
      <w:bookmarkStart w:id="358" w:name="_Toc149049089"/>
      <w:r w:rsidRPr="001B3CF4">
        <w:rPr>
          <w:rFonts w:ascii="Times New Roman" w:hAnsi="Times New Roman"/>
          <w:i w:val="0"/>
        </w:rPr>
        <w:t>2.1.6. Размеры лесосек</w:t>
      </w:r>
      <w:bookmarkEnd w:id="347"/>
      <w:bookmarkEnd w:id="348"/>
      <w:bookmarkEnd w:id="349"/>
      <w:bookmarkEnd w:id="350"/>
      <w:bookmarkEnd w:id="351"/>
      <w:bookmarkEnd w:id="352"/>
      <w:bookmarkEnd w:id="353"/>
      <w:bookmarkEnd w:id="354"/>
      <w:bookmarkEnd w:id="355"/>
      <w:bookmarkEnd w:id="356"/>
      <w:bookmarkEnd w:id="357"/>
      <w:bookmarkEnd w:id="358"/>
    </w:p>
    <w:p w:rsidR="00032DBD" w:rsidRPr="001B3CF4" w:rsidRDefault="00032DBD" w:rsidP="00FE526F">
      <w:pPr>
        <w:ind w:firstLine="709"/>
        <w:contextualSpacing/>
        <w:jc w:val="both"/>
        <w:rPr>
          <w:iCs/>
          <w:sz w:val="28"/>
          <w:szCs w:val="28"/>
        </w:rPr>
      </w:pPr>
      <w:bookmarkStart w:id="359" w:name="_Toc316806546"/>
      <w:bookmarkStart w:id="360" w:name="_Toc512695318"/>
      <w:bookmarkStart w:id="361" w:name="_Toc513108534"/>
      <w:bookmarkStart w:id="362" w:name="_Toc171246828"/>
      <w:r w:rsidRPr="001B3CF4">
        <w:rPr>
          <w:iCs/>
          <w:sz w:val="28"/>
          <w:szCs w:val="28"/>
        </w:rPr>
        <w:t>Заготовка древесины при рубках спелых, перестойных лесных насаждений осуществляется с соблюдением ширины и площади лесосек.</w:t>
      </w:r>
      <w:bookmarkEnd w:id="359"/>
      <w:bookmarkEnd w:id="360"/>
      <w:bookmarkEnd w:id="361"/>
    </w:p>
    <w:p w:rsidR="00E2257A" w:rsidRPr="001B3CF4" w:rsidRDefault="00E2257A" w:rsidP="00FE526F">
      <w:pPr>
        <w:ind w:firstLine="709"/>
        <w:contextualSpacing/>
        <w:jc w:val="both"/>
        <w:rPr>
          <w:iCs/>
          <w:sz w:val="28"/>
          <w:szCs w:val="28"/>
        </w:rPr>
      </w:pPr>
      <w:bookmarkStart w:id="363" w:name="_Toc316806547"/>
      <w:bookmarkStart w:id="364" w:name="_Toc512695319"/>
      <w:bookmarkStart w:id="365" w:name="_Toc513108535"/>
      <w:r w:rsidRPr="001B3CF4">
        <w:rPr>
          <w:iCs/>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приведенных ниже:</w:t>
      </w:r>
      <w:bookmarkEnd w:id="363"/>
      <w:bookmarkEnd w:id="364"/>
      <w:bookmarkEnd w:id="365"/>
    </w:p>
    <w:p w:rsidR="00B7096A" w:rsidRPr="001B3CF4" w:rsidRDefault="00B7096A" w:rsidP="00997357">
      <w:pPr>
        <w:pStyle w:val="ConsPlusNormal"/>
        <w:widowControl/>
        <w:ind w:firstLine="709"/>
        <w:jc w:val="both"/>
        <w:rPr>
          <w:rFonts w:ascii="Times New Roman" w:hAnsi="Times New Roman" w:cs="Times New Roman"/>
          <w:sz w:val="16"/>
          <w:szCs w:val="16"/>
        </w:rPr>
      </w:pPr>
    </w:p>
    <w:tbl>
      <w:tblPr>
        <w:tblW w:w="697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2988"/>
        <w:gridCol w:w="1969"/>
        <w:gridCol w:w="2017"/>
      </w:tblGrid>
      <w:tr w:rsidR="004F695C" w:rsidRPr="001B3CF4" w:rsidTr="000F3635">
        <w:trPr>
          <w:tblHeader/>
          <w:jc w:val="center"/>
        </w:trPr>
        <w:tc>
          <w:tcPr>
            <w:tcW w:w="2988" w:type="dxa"/>
            <w:shd w:val="clear" w:color="auto" w:fill="auto"/>
            <w:vAlign w:val="center"/>
          </w:tcPr>
          <w:p w:rsidR="004F695C" w:rsidRPr="001B3CF4" w:rsidRDefault="004F695C"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Состав лесных насаждений по преобладающим породам</w:t>
            </w:r>
          </w:p>
        </w:tc>
        <w:tc>
          <w:tcPr>
            <w:tcW w:w="1969" w:type="dxa"/>
            <w:shd w:val="clear" w:color="auto" w:fill="auto"/>
            <w:vAlign w:val="center"/>
          </w:tcPr>
          <w:p w:rsidR="004F695C" w:rsidRPr="001B3CF4" w:rsidRDefault="004F695C"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Предельная ширина лесосек, м</w:t>
            </w:r>
          </w:p>
        </w:tc>
        <w:tc>
          <w:tcPr>
            <w:tcW w:w="2017" w:type="dxa"/>
            <w:shd w:val="clear" w:color="auto" w:fill="auto"/>
            <w:vAlign w:val="center"/>
          </w:tcPr>
          <w:p w:rsidR="004F695C" w:rsidRPr="001B3CF4" w:rsidRDefault="004F695C"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Предельная площадь лесосек, га</w:t>
            </w:r>
          </w:p>
        </w:tc>
      </w:tr>
      <w:tr w:rsidR="003A61CF" w:rsidRPr="001B3CF4" w:rsidTr="000F3635">
        <w:trPr>
          <w:tblHeader/>
          <w:jc w:val="center"/>
        </w:trPr>
        <w:tc>
          <w:tcPr>
            <w:tcW w:w="6974" w:type="dxa"/>
            <w:gridSpan w:val="3"/>
            <w:shd w:val="clear" w:color="auto" w:fill="auto"/>
            <w:vAlign w:val="center"/>
          </w:tcPr>
          <w:p w:rsidR="003A61CF" w:rsidRPr="001B3CF4" w:rsidRDefault="000F3635" w:rsidP="00664300">
            <w:pPr>
              <w:pStyle w:val="ConsPlusNormal"/>
              <w:widowControl/>
              <w:ind w:firstLine="4"/>
              <w:jc w:val="center"/>
              <w:rPr>
                <w:rFonts w:ascii="Times New Roman" w:hAnsi="Times New Roman" w:cs="Times New Roman"/>
              </w:rPr>
            </w:pPr>
            <w:r w:rsidRPr="001B3CF4">
              <w:rPr>
                <w:rFonts w:ascii="Times New Roman" w:hAnsi="Times New Roman" w:cs="Times New Roman"/>
              </w:rPr>
              <w:t xml:space="preserve">Хвойно-широколиственная </w:t>
            </w:r>
            <w:r w:rsidR="003A61CF" w:rsidRPr="001B3CF4">
              <w:rPr>
                <w:rFonts w:ascii="Times New Roman" w:hAnsi="Times New Roman" w:cs="Times New Roman"/>
              </w:rPr>
              <w:t xml:space="preserve"> зона</w:t>
            </w:r>
          </w:p>
        </w:tc>
      </w:tr>
      <w:tr w:rsidR="003A61CF" w:rsidRPr="001B3CF4" w:rsidTr="000F3635">
        <w:trPr>
          <w:tblHeader/>
          <w:jc w:val="center"/>
        </w:trPr>
        <w:tc>
          <w:tcPr>
            <w:tcW w:w="6974" w:type="dxa"/>
            <w:gridSpan w:val="3"/>
            <w:shd w:val="clear" w:color="auto" w:fill="auto"/>
            <w:vAlign w:val="center"/>
          </w:tcPr>
          <w:p w:rsidR="003A61CF" w:rsidRPr="001B3CF4" w:rsidRDefault="000F3635" w:rsidP="00664300">
            <w:pPr>
              <w:pStyle w:val="ConsPlusNormal"/>
              <w:widowControl/>
              <w:ind w:left="4" w:firstLine="0"/>
              <w:jc w:val="center"/>
              <w:rPr>
                <w:rFonts w:ascii="Times New Roman" w:hAnsi="Times New Roman" w:cs="Times New Roman"/>
              </w:rPr>
            </w:pPr>
            <w:r w:rsidRPr="001B3CF4">
              <w:rPr>
                <w:rFonts w:ascii="Times New Roman" w:hAnsi="Times New Roman" w:cs="Times New Roman"/>
              </w:rPr>
              <w:t xml:space="preserve">Хвойно-широколиственный </w:t>
            </w:r>
            <w:r w:rsidR="003A61CF" w:rsidRPr="001B3CF4">
              <w:rPr>
                <w:rFonts w:ascii="Times New Roman" w:hAnsi="Times New Roman" w:cs="Times New Roman"/>
              </w:rPr>
              <w:t xml:space="preserve"> район европейской части Российской Федерации</w:t>
            </w:r>
          </w:p>
        </w:tc>
      </w:tr>
      <w:tr w:rsidR="006D6803" w:rsidRPr="001B3CF4" w:rsidTr="000F3635">
        <w:trPr>
          <w:jc w:val="center"/>
        </w:trPr>
        <w:tc>
          <w:tcPr>
            <w:tcW w:w="2988" w:type="dxa"/>
            <w:shd w:val="clear" w:color="auto" w:fill="auto"/>
            <w:vAlign w:val="center"/>
          </w:tcPr>
          <w:p w:rsidR="006D6803" w:rsidRPr="001B3CF4" w:rsidRDefault="006D6803"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Сосна, лиственница</w:t>
            </w:r>
          </w:p>
        </w:tc>
        <w:tc>
          <w:tcPr>
            <w:tcW w:w="1969" w:type="dxa"/>
            <w:shd w:val="clear" w:color="auto" w:fill="auto"/>
            <w:vAlign w:val="center"/>
          </w:tcPr>
          <w:p w:rsidR="006D6803" w:rsidRPr="001B3CF4" w:rsidRDefault="000F363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r w:rsidR="006D6803" w:rsidRPr="001B3CF4">
              <w:rPr>
                <w:rFonts w:ascii="Times New Roman" w:hAnsi="Times New Roman" w:cs="Times New Roman"/>
              </w:rPr>
              <w:t>0</w:t>
            </w:r>
          </w:p>
        </w:tc>
        <w:tc>
          <w:tcPr>
            <w:tcW w:w="2017" w:type="dxa"/>
            <w:shd w:val="clear" w:color="auto" w:fill="auto"/>
            <w:vAlign w:val="center"/>
          </w:tcPr>
          <w:p w:rsidR="006D6803" w:rsidRPr="001B3CF4" w:rsidRDefault="000F363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r w:rsidR="006D6803" w:rsidRPr="001B3CF4">
              <w:rPr>
                <w:rFonts w:ascii="Times New Roman" w:hAnsi="Times New Roman" w:cs="Times New Roman"/>
              </w:rPr>
              <w:t>0</w:t>
            </w:r>
          </w:p>
        </w:tc>
      </w:tr>
      <w:tr w:rsidR="006D6803" w:rsidRPr="001B3CF4" w:rsidTr="000F3635">
        <w:trPr>
          <w:jc w:val="center"/>
        </w:trPr>
        <w:tc>
          <w:tcPr>
            <w:tcW w:w="2988" w:type="dxa"/>
            <w:shd w:val="clear" w:color="auto" w:fill="auto"/>
            <w:vAlign w:val="center"/>
          </w:tcPr>
          <w:p w:rsidR="006D6803" w:rsidRPr="001B3CF4" w:rsidRDefault="006D6803"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Ель, пихта</w:t>
            </w:r>
          </w:p>
        </w:tc>
        <w:tc>
          <w:tcPr>
            <w:tcW w:w="1969" w:type="dxa"/>
            <w:shd w:val="clear" w:color="auto" w:fill="auto"/>
            <w:vAlign w:val="center"/>
          </w:tcPr>
          <w:p w:rsidR="006D6803" w:rsidRPr="001B3CF4" w:rsidRDefault="000F363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r w:rsidR="006D6803" w:rsidRPr="001B3CF4">
              <w:rPr>
                <w:rFonts w:ascii="Times New Roman" w:hAnsi="Times New Roman" w:cs="Times New Roman"/>
              </w:rPr>
              <w:t>00</w:t>
            </w:r>
          </w:p>
        </w:tc>
        <w:tc>
          <w:tcPr>
            <w:tcW w:w="2017" w:type="dxa"/>
            <w:shd w:val="clear" w:color="auto" w:fill="auto"/>
            <w:vAlign w:val="center"/>
          </w:tcPr>
          <w:p w:rsidR="006D6803" w:rsidRPr="001B3CF4" w:rsidRDefault="000F363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r w:rsidR="006D6803" w:rsidRPr="001B3CF4">
              <w:rPr>
                <w:rFonts w:ascii="Times New Roman" w:hAnsi="Times New Roman" w:cs="Times New Roman"/>
              </w:rPr>
              <w:t>0</w:t>
            </w:r>
          </w:p>
        </w:tc>
      </w:tr>
      <w:tr w:rsidR="006D6803" w:rsidRPr="001B3CF4" w:rsidTr="000F3635">
        <w:trPr>
          <w:jc w:val="center"/>
        </w:trPr>
        <w:tc>
          <w:tcPr>
            <w:tcW w:w="2988" w:type="dxa"/>
            <w:shd w:val="clear" w:color="auto" w:fill="auto"/>
            <w:vAlign w:val="center"/>
          </w:tcPr>
          <w:p w:rsidR="006D6803" w:rsidRPr="001B3CF4" w:rsidRDefault="006D6803"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Мягколиственные</w:t>
            </w:r>
          </w:p>
        </w:tc>
        <w:tc>
          <w:tcPr>
            <w:tcW w:w="1969" w:type="dxa"/>
            <w:shd w:val="clear" w:color="auto" w:fill="auto"/>
            <w:vAlign w:val="center"/>
          </w:tcPr>
          <w:p w:rsidR="006D6803" w:rsidRPr="001B3CF4" w:rsidRDefault="000F363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25</w:t>
            </w:r>
            <w:r w:rsidR="006D6803" w:rsidRPr="001B3CF4">
              <w:rPr>
                <w:rFonts w:ascii="Times New Roman" w:hAnsi="Times New Roman" w:cs="Times New Roman"/>
              </w:rPr>
              <w:t>0</w:t>
            </w:r>
          </w:p>
        </w:tc>
        <w:tc>
          <w:tcPr>
            <w:tcW w:w="2017" w:type="dxa"/>
            <w:shd w:val="clear" w:color="auto" w:fill="auto"/>
            <w:vAlign w:val="center"/>
          </w:tcPr>
          <w:p w:rsidR="006D6803" w:rsidRPr="001B3CF4" w:rsidRDefault="000F363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25</w:t>
            </w:r>
          </w:p>
        </w:tc>
      </w:tr>
    </w:tbl>
    <w:p w:rsidR="004F695C" w:rsidRPr="001B3CF4" w:rsidRDefault="004F695C" w:rsidP="00664300">
      <w:pPr>
        <w:rPr>
          <w:sz w:val="16"/>
          <w:szCs w:val="16"/>
        </w:rPr>
      </w:pPr>
    </w:p>
    <w:p w:rsidR="006D6803" w:rsidRPr="001B3CF4" w:rsidRDefault="006D6803" w:rsidP="00FE526F">
      <w:pPr>
        <w:ind w:firstLine="709"/>
        <w:contextualSpacing/>
        <w:jc w:val="both"/>
        <w:rPr>
          <w:sz w:val="28"/>
          <w:szCs w:val="28"/>
        </w:rPr>
      </w:pPr>
      <w:r w:rsidRPr="001B3CF4">
        <w:rPr>
          <w:sz w:val="28"/>
          <w:szCs w:val="28"/>
        </w:rPr>
        <w:t xml:space="preserve">В защитных лесах (за исключением лесов, расположенных в водоохранных зонах) площадь участка сплошной санитарной рубки, включая сплошные рубки реконструкции, не должна превышать 5 га при ширине лесосеки не более 100 метров, при протяженности ее равной не более одной трети участка (по ширине и длине), выполняющего определенные целевые функции или примыкающего к непокрытым лесной растительностью землям, а также к планируемым на ближайшие 5 лет вырубкам. </w:t>
      </w:r>
      <w:r w:rsidR="00E2257A" w:rsidRPr="001B3CF4">
        <w:rPr>
          <w:sz w:val="28"/>
          <w:szCs w:val="28"/>
        </w:rPr>
        <w:t>Н</w:t>
      </w:r>
      <w:r w:rsidRPr="001B3CF4">
        <w:rPr>
          <w:sz w:val="28"/>
          <w:szCs w:val="28"/>
        </w:rPr>
        <w:t>а склонах крутизной свыше 6</w:t>
      </w:r>
      <w:r w:rsidR="000F7009" w:rsidRPr="001B3CF4">
        <w:rPr>
          <w:sz w:val="28"/>
          <w:szCs w:val="28"/>
        </w:rPr>
        <w:t xml:space="preserve"> градусов</w:t>
      </w:r>
      <w:r w:rsidRPr="001B3CF4">
        <w:rPr>
          <w:sz w:val="28"/>
          <w:szCs w:val="28"/>
        </w:rPr>
        <w:t>, предельная площадь лесосеки составляет не более 3,0 га.</w:t>
      </w:r>
    </w:p>
    <w:p w:rsidR="006D6803" w:rsidRPr="001B3CF4" w:rsidRDefault="006D6803" w:rsidP="00FE526F">
      <w:pPr>
        <w:ind w:firstLine="709"/>
        <w:contextualSpacing/>
        <w:jc w:val="both"/>
        <w:rPr>
          <w:sz w:val="28"/>
          <w:szCs w:val="28"/>
        </w:rPr>
      </w:pPr>
      <w:r w:rsidRPr="001B3CF4">
        <w:rPr>
          <w:sz w:val="28"/>
          <w:szCs w:val="28"/>
        </w:rPr>
        <w:t xml:space="preserve">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w:t>
      </w:r>
      <w:r w:rsidR="00032DBD" w:rsidRPr="001B3CF4">
        <w:rPr>
          <w:sz w:val="28"/>
          <w:szCs w:val="28"/>
        </w:rPr>
        <w:t xml:space="preserve">лесотаксационные </w:t>
      </w:r>
      <w:r w:rsidRPr="001B3CF4">
        <w:rPr>
          <w:sz w:val="28"/>
          <w:szCs w:val="28"/>
        </w:rPr>
        <w:t>выделы могут объединяться в одну лесосеку в пределах установленных максимальных размеров</w:t>
      </w:r>
      <w:r w:rsidR="00032DBD" w:rsidRPr="001B3CF4">
        <w:rPr>
          <w:sz w:val="28"/>
          <w:szCs w:val="28"/>
        </w:rPr>
        <w:t xml:space="preserve"> лесосек</w:t>
      </w:r>
      <w:r w:rsidRPr="001B3CF4">
        <w:rPr>
          <w:sz w:val="28"/>
          <w:szCs w:val="28"/>
        </w:rPr>
        <w:t>.</w:t>
      </w:r>
    </w:p>
    <w:p w:rsidR="006D6803" w:rsidRPr="001B3CF4" w:rsidRDefault="006D6803" w:rsidP="00FE526F">
      <w:pPr>
        <w:ind w:firstLine="709"/>
        <w:contextualSpacing/>
        <w:jc w:val="both"/>
        <w:rPr>
          <w:sz w:val="28"/>
          <w:szCs w:val="28"/>
        </w:rPr>
      </w:pPr>
      <w:r w:rsidRPr="001B3CF4">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032DBD" w:rsidRPr="001B3CF4" w:rsidRDefault="00032DBD" w:rsidP="00FE526F">
      <w:pPr>
        <w:ind w:firstLine="709"/>
        <w:contextualSpacing/>
        <w:jc w:val="both"/>
        <w:rPr>
          <w:bCs/>
          <w:iCs/>
          <w:sz w:val="28"/>
          <w:szCs w:val="28"/>
        </w:rPr>
      </w:pPr>
      <w:bookmarkStart w:id="366" w:name="_Toc316806548"/>
      <w:bookmarkStart w:id="367" w:name="_Toc512695320"/>
      <w:bookmarkStart w:id="368" w:name="_Toc513108536"/>
      <w:r w:rsidRPr="001B3CF4">
        <w:rPr>
          <w:bCs/>
          <w:iCs/>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w:t>
      </w:r>
      <w:r w:rsidRPr="001B3CF4">
        <w:rPr>
          <w:bCs/>
          <w:iCs/>
          <w:sz w:val="28"/>
          <w:szCs w:val="28"/>
        </w:rPr>
        <w:lastRenderedPageBreak/>
        <w:t>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дубняки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bookmarkEnd w:id="366"/>
      <w:bookmarkEnd w:id="367"/>
      <w:bookmarkEnd w:id="368"/>
    </w:p>
    <w:p w:rsidR="002635C2" w:rsidRPr="001B3CF4" w:rsidRDefault="004F695C" w:rsidP="00FE526F">
      <w:pPr>
        <w:ind w:firstLine="709"/>
        <w:contextualSpacing/>
        <w:jc w:val="both"/>
        <w:rPr>
          <w:sz w:val="28"/>
          <w:szCs w:val="28"/>
        </w:rPr>
      </w:pPr>
      <w:r w:rsidRPr="001B3CF4">
        <w:rPr>
          <w:sz w:val="28"/>
          <w:szCs w:val="28"/>
        </w:rPr>
        <w:t>Параметры выборочных рубок спелых, перестойных лесных насаждений приведены ниже.</w:t>
      </w:r>
    </w:p>
    <w:p w:rsidR="0055471A" w:rsidRPr="001B3CF4" w:rsidRDefault="0055471A" w:rsidP="00FE526F">
      <w:pPr>
        <w:ind w:firstLine="709"/>
        <w:contextualSpacing/>
        <w:jc w:val="both"/>
        <w:rPr>
          <w:sz w:val="28"/>
          <w:szCs w:val="28"/>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608"/>
        <w:gridCol w:w="2113"/>
        <w:gridCol w:w="2304"/>
      </w:tblGrid>
      <w:tr w:rsidR="002635C2" w:rsidRPr="001B3CF4">
        <w:trPr>
          <w:tblHeader/>
          <w:jc w:val="center"/>
        </w:trPr>
        <w:tc>
          <w:tcPr>
            <w:tcW w:w="4608" w:type="dxa"/>
            <w:vMerge w:val="restart"/>
            <w:vAlign w:val="center"/>
          </w:tcPr>
          <w:p w:rsidR="002635C2" w:rsidRPr="001B3CF4" w:rsidRDefault="002635C2" w:rsidP="00664300">
            <w:pPr>
              <w:jc w:val="center"/>
            </w:pPr>
            <w:r w:rsidRPr="001B3CF4">
              <w:t>Виды рубок</w:t>
            </w:r>
          </w:p>
        </w:tc>
        <w:tc>
          <w:tcPr>
            <w:tcW w:w="4417" w:type="dxa"/>
            <w:gridSpan w:val="2"/>
            <w:vAlign w:val="center"/>
          </w:tcPr>
          <w:p w:rsidR="002635C2" w:rsidRPr="001B3CF4" w:rsidRDefault="002635C2" w:rsidP="00664300">
            <w:pPr>
              <w:jc w:val="center"/>
            </w:pPr>
            <w:r w:rsidRPr="001B3CF4">
              <w:t>Предельная площадь лесосек, га</w:t>
            </w:r>
          </w:p>
        </w:tc>
      </w:tr>
      <w:tr w:rsidR="002635C2" w:rsidRPr="001B3CF4">
        <w:trPr>
          <w:tblHeader/>
          <w:jc w:val="center"/>
        </w:trPr>
        <w:tc>
          <w:tcPr>
            <w:tcW w:w="4608" w:type="dxa"/>
            <w:vMerge/>
            <w:vAlign w:val="center"/>
          </w:tcPr>
          <w:p w:rsidR="002635C2" w:rsidRPr="001B3CF4" w:rsidRDefault="002635C2" w:rsidP="00664300">
            <w:pPr>
              <w:jc w:val="center"/>
            </w:pPr>
          </w:p>
        </w:tc>
        <w:tc>
          <w:tcPr>
            <w:tcW w:w="2113" w:type="dxa"/>
            <w:vAlign w:val="center"/>
          </w:tcPr>
          <w:p w:rsidR="002635C2" w:rsidRPr="001B3CF4" w:rsidRDefault="002635C2" w:rsidP="00664300">
            <w:pPr>
              <w:jc w:val="center"/>
            </w:pPr>
            <w:r w:rsidRPr="001B3CF4">
              <w:t>Защитные леса</w:t>
            </w:r>
          </w:p>
        </w:tc>
        <w:tc>
          <w:tcPr>
            <w:tcW w:w="2304" w:type="dxa"/>
            <w:vAlign w:val="center"/>
          </w:tcPr>
          <w:p w:rsidR="002635C2" w:rsidRPr="001B3CF4" w:rsidRDefault="002635C2" w:rsidP="00664300">
            <w:pPr>
              <w:jc w:val="center"/>
            </w:pPr>
            <w:r w:rsidRPr="001B3CF4">
              <w:t>Эксплуатационные леса</w:t>
            </w:r>
          </w:p>
        </w:tc>
      </w:tr>
      <w:tr w:rsidR="002635C2" w:rsidRPr="001B3CF4">
        <w:trPr>
          <w:jc w:val="center"/>
        </w:trPr>
        <w:tc>
          <w:tcPr>
            <w:tcW w:w="9025" w:type="dxa"/>
            <w:gridSpan w:val="3"/>
            <w:vAlign w:val="center"/>
          </w:tcPr>
          <w:p w:rsidR="002635C2" w:rsidRPr="001B3CF4" w:rsidRDefault="000F3635" w:rsidP="00664300">
            <w:pPr>
              <w:jc w:val="center"/>
            </w:pPr>
            <w:r w:rsidRPr="001B3CF4">
              <w:rPr>
                <w:bCs/>
              </w:rPr>
              <w:t xml:space="preserve">Хвойно–широколиственная </w:t>
            </w:r>
            <w:r w:rsidR="002635C2" w:rsidRPr="001B3CF4">
              <w:rPr>
                <w:bCs/>
              </w:rPr>
              <w:t>зона</w:t>
            </w:r>
          </w:p>
        </w:tc>
      </w:tr>
      <w:tr w:rsidR="002635C2" w:rsidRPr="001B3CF4">
        <w:trPr>
          <w:jc w:val="center"/>
        </w:trPr>
        <w:tc>
          <w:tcPr>
            <w:tcW w:w="9025" w:type="dxa"/>
            <w:gridSpan w:val="3"/>
            <w:vAlign w:val="center"/>
          </w:tcPr>
          <w:p w:rsidR="002635C2" w:rsidRPr="001B3CF4" w:rsidRDefault="000F3635" w:rsidP="00664300">
            <w:pPr>
              <w:jc w:val="center"/>
            </w:pPr>
            <w:r w:rsidRPr="001B3CF4">
              <w:rPr>
                <w:bCs/>
              </w:rPr>
              <w:t xml:space="preserve">Хвойно-широколиственный </w:t>
            </w:r>
            <w:r w:rsidR="002635C2" w:rsidRPr="001B3CF4">
              <w:rPr>
                <w:bCs/>
              </w:rPr>
              <w:t>район европейской части Российской Федерации</w:t>
            </w:r>
          </w:p>
        </w:tc>
      </w:tr>
      <w:tr w:rsidR="002635C2" w:rsidRPr="001B3CF4">
        <w:trPr>
          <w:jc w:val="center"/>
        </w:trPr>
        <w:tc>
          <w:tcPr>
            <w:tcW w:w="4608" w:type="dxa"/>
            <w:vAlign w:val="center"/>
          </w:tcPr>
          <w:p w:rsidR="002635C2" w:rsidRPr="001B3CF4" w:rsidRDefault="002635C2" w:rsidP="00664300">
            <w:r w:rsidRPr="001B3CF4">
              <w:t>Добровольно-выборочные рубки</w:t>
            </w:r>
          </w:p>
        </w:tc>
        <w:tc>
          <w:tcPr>
            <w:tcW w:w="2113" w:type="dxa"/>
            <w:vAlign w:val="center"/>
          </w:tcPr>
          <w:p w:rsidR="002635C2" w:rsidRPr="001B3CF4" w:rsidRDefault="002635C2" w:rsidP="00664300">
            <w:pPr>
              <w:jc w:val="center"/>
            </w:pPr>
            <w:r w:rsidRPr="001B3CF4">
              <w:t>50</w:t>
            </w:r>
          </w:p>
        </w:tc>
        <w:tc>
          <w:tcPr>
            <w:tcW w:w="2304" w:type="dxa"/>
            <w:vAlign w:val="center"/>
          </w:tcPr>
          <w:p w:rsidR="002635C2" w:rsidRPr="001B3CF4" w:rsidRDefault="002635C2" w:rsidP="00664300">
            <w:pPr>
              <w:jc w:val="center"/>
            </w:pPr>
            <w:r w:rsidRPr="001B3CF4">
              <w:t>100</w:t>
            </w:r>
          </w:p>
        </w:tc>
      </w:tr>
      <w:tr w:rsidR="003058C5" w:rsidRPr="001B3CF4">
        <w:trPr>
          <w:jc w:val="center"/>
        </w:trPr>
        <w:tc>
          <w:tcPr>
            <w:tcW w:w="4608" w:type="dxa"/>
            <w:vAlign w:val="center"/>
          </w:tcPr>
          <w:p w:rsidR="003058C5" w:rsidRPr="001B3CF4" w:rsidRDefault="003058C5" w:rsidP="00664300">
            <w:r w:rsidRPr="001B3CF4">
              <w:t xml:space="preserve">Группово – выборочные рубки </w:t>
            </w:r>
          </w:p>
        </w:tc>
        <w:tc>
          <w:tcPr>
            <w:tcW w:w="2113" w:type="dxa"/>
            <w:vAlign w:val="center"/>
          </w:tcPr>
          <w:p w:rsidR="003058C5" w:rsidRPr="001B3CF4" w:rsidRDefault="003058C5" w:rsidP="00664300">
            <w:pPr>
              <w:jc w:val="center"/>
            </w:pPr>
            <w:r w:rsidRPr="001B3CF4">
              <w:t>25</w:t>
            </w:r>
          </w:p>
        </w:tc>
        <w:tc>
          <w:tcPr>
            <w:tcW w:w="2304" w:type="dxa"/>
            <w:vAlign w:val="center"/>
          </w:tcPr>
          <w:p w:rsidR="003058C5" w:rsidRPr="001B3CF4" w:rsidRDefault="003058C5" w:rsidP="00664300">
            <w:pPr>
              <w:jc w:val="center"/>
            </w:pPr>
            <w:r w:rsidRPr="001B3CF4">
              <w:t>50</w:t>
            </w:r>
          </w:p>
        </w:tc>
      </w:tr>
      <w:tr w:rsidR="002635C2" w:rsidRPr="001B3CF4">
        <w:trPr>
          <w:jc w:val="center"/>
        </w:trPr>
        <w:tc>
          <w:tcPr>
            <w:tcW w:w="4608" w:type="dxa"/>
            <w:vAlign w:val="center"/>
          </w:tcPr>
          <w:p w:rsidR="002635C2" w:rsidRPr="001B3CF4" w:rsidRDefault="002635C2" w:rsidP="00664300">
            <w:r w:rsidRPr="001B3CF4">
              <w:t>Длительно-постепенные рубки</w:t>
            </w:r>
          </w:p>
        </w:tc>
        <w:tc>
          <w:tcPr>
            <w:tcW w:w="2113" w:type="dxa"/>
            <w:vAlign w:val="center"/>
          </w:tcPr>
          <w:p w:rsidR="002635C2" w:rsidRPr="001B3CF4" w:rsidRDefault="000F3635" w:rsidP="00664300">
            <w:pPr>
              <w:jc w:val="center"/>
            </w:pPr>
            <w:r w:rsidRPr="001B3CF4">
              <w:t>20</w:t>
            </w:r>
          </w:p>
        </w:tc>
        <w:tc>
          <w:tcPr>
            <w:tcW w:w="2304" w:type="dxa"/>
            <w:vAlign w:val="center"/>
          </w:tcPr>
          <w:p w:rsidR="002635C2" w:rsidRPr="001B3CF4" w:rsidRDefault="000F3635" w:rsidP="00664300">
            <w:pPr>
              <w:jc w:val="center"/>
            </w:pPr>
            <w:r w:rsidRPr="001B3CF4">
              <w:t>4</w:t>
            </w:r>
            <w:r w:rsidR="002635C2" w:rsidRPr="001B3CF4">
              <w:t>0</w:t>
            </w:r>
          </w:p>
        </w:tc>
      </w:tr>
      <w:tr w:rsidR="002635C2" w:rsidRPr="001B3CF4">
        <w:trPr>
          <w:jc w:val="center"/>
        </w:trPr>
        <w:tc>
          <w:tcPr>
            <w:tcW w:w="4608" w:type="dxa"/>
            <w:vAlign w:val="center"/>
          </w:tcPr>
          <w:p w:rsidR="002635C2" w:rsidRPr="001B3CF4" w:rsidRDefault="002635C2" w:rsidP="00664300">
            <w:r w:rsidRPr="001B3CF4">
              <w:t>Равномерно-постепенные рубки</w:t>
            </w:r>
          </w:p>
        </w:tc>
        <w:tc>
          <w:tcPr>
            <w:tcW w:w="2113" w:type="dxa"/>
            <w:vAlign w:val="center"/>
          </w:tcPr>
          <w:p w:rsidR="002635C2" w:rsidRPr="001B3CF4" w:rsidRDefault="002635C2" w:rsidP="00664300">
            <w:pPr>
              <w:jc w:val="center"/>
            </w:pPr>
            <w:r w:rsidRPr="001B3CF4">
              <w:t>25</w:t>
            </w:r>
          </w:p>
        </w:tc>
        <w:tc>
          <w:tcPr>
            <w:tcW w:w="2304" w:type="dxa"/>
            <w:vAlign w:val="center"/>
          </w:tcPr>
          <w:p w:rsidR="002635C2" w:rsidRPr="001B3CF4" w:rsidRDefault="002635C2" w:rsidP="00664300">
            <w:pPr>
              <w:jc w:val="center"/>
            </w:pPr>
            <w:r w:rsidRPr="001B3CF4">
              <w:t>50</w:t>
            </w:r>
          </w:p>
        </w:tc>
      </w:tr>
      <w:tr w:rsidR="002635C2" w:rsidRPr="001B3CF4">
        <w:trPr>
          <w:jc w:val="center"/>
        </w:trPr>
        <w:tc>
          <w:tcPr>
            <w:tcW w:w="4608" w:type="dxa"/>
            <w:vAlign w:val="center"/>
          </w:tcPr>
          <w:p w:rsidR="002635C2" w:rsidRPr="001B3CF4" w:rsidRDefault="002635C2" w:rsidP="00664300">
            <w:r w:rsidRPr="001B3CF4">
              <w:t>Группово-постепенные рубки</w:t>
            </w:r>
          </w:p>
        </w:tc>
        <w:tc>
          <w:tcPr>
            <w:tcW w:w="2113" w:type="dxa"/>
            <w:vAlign w:val="center"/>
          </w:tcPr>
          <w:p w:rsidR="002635C2" w:rsidRPr="001B3CF4" w:rsidRDefault="000F3635" w:rsidP="00664300">
            <w:pPr>
              <w:jc w:val="center"/>
            </w:pPr>
            <w:r w:rsidRPr="001B3CF4">
              <w:t>1</w:t>
            </w:r>
            <w:r w:rsidR="002635C2" w:rsidRPr="001B3CF4">
              <w:t>5</w:t>
            </w:r>
          </w:p>
        </w:tc>
        <w:tc>
          <w:tcPr>
            <w:tcW w:w="2304" w:type="dxa"/>
            <w:vAlign w:val="center"/>
          </w:tcPr>
          <w:p w:rsidR="002635C2" w:rsidRPr="001B3CF4" w:rsidRDefault="000F3635" w:rsidP="00664300">
            <w:pPr>
              <w:jc w:val="center"/>
            </w:pPr>
            <w:r w:rsidRPr="001B3CF4">
              <w:t>3</w:t>
            </w:r>
            <w:r w:rsidR="002635C2" w:rsidRPr="001B3CF4">
              <w:t>0</w:t>
            </w:r>
          </w:p>
        </w:tc>
      </w:tr>
      <w:tr w:rsidR="002635C2" w:rsidRPr="001B3CF4">
        <w:trPr>
          <w:jc w:val="center"/>
        </w:trPr>
        <w:tc>
          <w:tcPr>
            <w:tcW w:w="4608" w:type="dxa"/>
            <w:vAlign w:val="center"/>
          </w:tcPr>
          <w:p w:rsidR="002635C2" w:rsidRPr="001B3CF4" w:rsidRDefault="002635C2" w:rsidP="00664300">
            <w:r w:rsidRPr="001B3CF4">
              <w:t>Чересполосные постепенные рубки</w:t>
            </w:r>
          </w:p>
        </w:tc>
        <w:tc>
          <w:tcPr>
            <w:tcW w:w="2113" w:type="dxa"/>
            <w:vAlign w:val="center"/>
          </w:tcPr>
          <w:p w:rsidR="002635C2" w:rsidRPr="001B3CF4" w:rsidRDefault="002635C2" w:rsidP="00664300">
            <w:pPr>
              <w:jc w:val="center"/>
            </w:pPr>
            <w:r w:rsidRPr="001B3CF4">
              <w:t>15</w:t>
            </w:r>
          </w:p>
        </w:tc>
        <w:tc>
          <w:tcPr>
            <w:tcW w:w="2304" w:type="dxa"/>
            <w:vAlign w:val="center"/>
          </w:tcPr>
          <w:p w:rsidR="002635C2" w:rsidRPr="001B3CF4" w:rsidRDefault="002635C2" w:rsidP="00664300">
            <w:pPr>
              <w:jc w:val="center"/>
            </w:pPr>
            <w:r w:rsidRPr="001B3CF4">
              <w:t>30</w:t>
            </w:r>
          </w:p>
        </w:tc>
      </w:tr>
    </w:tbl>
    <w:p w:rsidR="00065AF4" w:rsidRPr="001B3CF4" w:rsidRDefault="00065AF4" w:rsidP="00997357">
      <w:pPr>
        <w:pStyle w:val="aff9"/>
        <w:spacing w:before="0" w:after="0"/>
        <w:ind w:left="0" w:firstLine="709"/>
        <w:rPr>
          <w:rFonts w:ascii="Times New Roman" w:hAnsi="Times New Roman"/>
          <w:i w:val="0"/>
          <w:lang w:val="ru-RU"/>
        </w:rPr>
      </w:pPr>
      <w:bookmarkStart w:id="369" w:name="_Toc188781632"/>
      <w:bookmarkStart w:id="370" w:name="_Toc220893722"/>
      <w:bookmarkStart w:id="371" w:name="_Toc316806549"/>
      <w:bookmarkStart w:id="372" w:name="_Toc451506900"/>
      <w:bookmarkStart w:id="373" w:name="_Toc511310676"/>
      <w:bookmarkStart w:id="374" w:name="_Toc512695321"/>
      <w:bookmarkStart w:id="375" w:name="_Toc513108537"/>
      <w:bookmarkStart w:id="376" w:name="_Toc171246829"/>
      <w:bookmarkEnd w:id="362"/>
    </w:p>
    <w:p w:rsidR="004F695C" w:rsidRPr="001B3CF4" w:rsidRDefault="004F695C" w:rsidP="006A360E">
      <w:pPr>
        <w:pStyle w:val="aff9"/>
        <w:spacing w:before="0" w:after="0"/>
        <w:ind w:left="0" w:firstLine="709"/>
        <w:jc w:val="both"/>
        <w:rPr>
          <w:rFonts w:ascii="Times New Roman" w:hAnsi="Times New Roman"/>
          <w:i w:val="0"/>
        </w:rPr>
      </w:pPr>
      <w:bookmarkStart w:id="377" w:name="_Toc149040790"/>
      <w:bookmarkStart w:id="378" w:name="_Toc149048386"/>
      <w:bookmarkStart w:id="379" w:name="_Toc149048555"/>
      <w:bookmarkStart w:id="380" w:name="_Toc149049090"/>
      <w:r w:rsidRPr="001B3CF4">
        <w:rPr>
          <w:rFonts w:ascii="Times New Roman" w:hAnsi="Times New Roman"/>
          <w:i w:val="0"/>
        </w:rPr>
        <w:t>2.1</w:t>
      </w:r>
      <w:r w:rsidR="00C321C9" w:rsidRPr="001B3CF4">
        <w:rPr>
          <w:rFonts w:ascii="Times New Roman" w:hAnsi="Times New Roman"/>
          <w:i w:val="0"/>
        </w:rPr>
        <w:t>.7. С</w:t>
      </w:r>
      <w:r w:rsidRPr="001B3CF4">
        <w:rPr>
          <w:rFonts w:ascii="Times New Roman" w:hAnsi="Times New Roman"/>
          <w:i w:val="0"/>
        </w:rPr>
        <w:t>роки примыкания лесосек</w:t>
      </w:r>
      <w:bookmarkEnd w:id="369"/>
      <w:bookmarkEnd w:id="370"/>
      <w:bookmarkEnd w:id="371"/>
      <w:bookmarkEnd w:id="372"/>
      <w:r w:rsidR="00C321C9" w:rsidRPr="001B3CF4">
        <w:rPr>
          <w:rFonts w:ascii="Times New Roman" w:hAnsi="Times New Roman"/>
          <w:i w:val="0"/>
        </w:rPr>
        <w:t>, размещение лесосек, направление рубки</w:t>
      </w:r>
      <w:bookmarkEnd w:id="373"/>
      <w:bookmarkEnd w:id="374"/>
      <w:bookmarkEnd w:id="375"/>
      <w:bookmarkEnd w:id="377"/>
      <w:bookmarkEnd w:id="378"/>
      <w:bookmarkEnd w:id="379"/>
      <w:bookmarkEnd w:id="380"/>
      <w:r w:rsidR="00C321C9" w:rsidRPr="001B3CF4">
        <w:rPr>
          <w:rFonts w:ascii="Times New Roman" w:hAnsi="Times New Roman"/>
          <w:i w:val="0"/>
        </w:rPr>
        <w:t xml:space="preserve"> </w:t>
      </w:r>
    </w:p>
    <w:p w:rsidR="00C321C9" w:rsidRPr="001B3CF4" w:rsidRDefault="00C321C9" w:rsidP="00FE526F">
      <w:pPr>
        <w:ind w:firstLine="709"/>
        <w:contextualSpacing/>
        <w:jc w:val="both"/>
        <w:rPr>
          <w:bCs/>
          <w:iCs/>
          <w:sz w:val="28"/>
          <w:szCs w:val="28"/>
        </w:rPr>
      </w:pPr>
      <w:bookmarkStart w:id="381" w:name="_Toc316806556"/>
      <w:bookmarkStart w:id="382" w:name="_Toc512695322"/>
      <w:bookmarkStart w:id="383" w:name="_Toc513108538"/>
      <w:r w:rsidRPr="001B3CF4">
        <w:rPr>
          <w:bCs/>
          <w:iCs/>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bookmarkEnd w:id="381"/>
      <w:bookmarkEnd w:id="382"/>
      <w:bookmarkEnd w:id="383"/>
    </w:p>
    <w:p w:rsidR="00C321C9" w:rsidRPr="001B3CF4" w:rsidRDefault="00C321C9" w:rsidP="00FE526F">
      <w:pPr>
        <w:ind w:firstLine="709"/>
        <w:contextualSpacing/>
        <w:jc w:val="both"/>
        <w:rPr>
          <w:b/>
          <w:bCs/>
          <w:iCs/>
          <w:sz w:val="16"/>
          <w:szCs w:val="16"/>
        </w:rPr>
      </w:pPr>
    </w:p>
    <w:tbl>
      <w:tblPr>
        <w:tblW w:w="782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251"/>
        <w:gridCol w:w="2573"/>
      </w:tblGrid>
      <w:tr w:rsidR="00C321C9" w:rsidRPr="001B3CF4" w:rsidTr="00C321C9">
        <w:trPr>
          <w:tblHeader/>
          <w:jc w:val="center"/>
        </w:trPr>
        <w:tc>
          <w:tcPr>
            <w:tcW w:w="5251"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Состав лесных насаждений по преобладающим породам</w:t>
            </w:r>
          </w:p>
        </w:tc>
        <w:tc>
          <w:tcPr>
            <w:tcW w:w="2573"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Срок примыкания, лет</w:t>
            </w:r>
          </w:p>
        </w:tc>
      </w:tr>
      <w:tr w:rsidR="00C321C9" w:rsidRPr="001B3CF4" w:rsidTr="00C321C9">
        <w:trPr>
          <w:tblHeader/>
          <w:jc w:val="center"/>
        </w:trPr>
        <w:tc>
          <w:tcPr>
            <w:tcW w:w="7824" w:type="dxa"/>
            <w:gridSpan w:val="2"/>
            <w:vAlign w:val="center"/>
          </w:tcPr>
          <w:p w:rsidR="00C321C9" w:rsidRPr="001B3CF4" w:rsidRDefault="00C321C9" w:rsidP="00664300">
            <w:pPr>
              <w:jc w:val="center"/>
            </w:pPr>
            <w:r w:rsidRPr="001B3CF4">
              <w:rPr>
                <w:bCs/>
              </w:rPr>
              <w:t>Хвойно-широколиственная зона</w:t>
            </w:r>
          </w:p>
        </w:tc>
      </w:tr>
      <w:tr w:rsidR="00C321C9" w:rsidRPr="001B3CF4" w:rsidTr="00C321C9">
        <w:trPr>
          <w:tblHeader/>
          <w:jc w:val="center"/>
        </w:trPr>
        <w:tc>
          <w:tcPr>
            <w:tcW w:w="7824" w:type="dxa"/>
            <w:gridSpan w:val="2"/>
            <w:vAlign w:val="center"/>
          </w:tcPr>
          <w:p w:rsidR="00C321C9" w:rsidRPr="001B3CF4" w:rsidRDefault="00C321C9" w:rsidP="00664300">
            <w:pPr>
              <w:jc w:val="center"/>
            </w:pPr>
            <w:r w:rsidRPr="001B3CF4">
              <w:rPr>
                <w:bCs/>
              </w:rPr>
              <w:t>Хвойно-широколиственный район европейской части Российской Федерации</w:t>
            </w:r>
          </w:p>
        </w:tc>
      </w:tr>
      <w:tr w:rsidR="00C321C9" w:rsidRPr="001B3CF4" w:rsidTr="00C321C9">
        <w:trPr>
          <w:jc w:val="center"/>
        </w:trPr>
        <w:tc>
          <w:tcPr>
            <w:tcW w:w="5251"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Сосна, лиственница</w:t>
            </w:r>
          </w:p>
        </w:tc>
        <w:tc>
          <w:tcPr>
            <w:tcW w:w="2573"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w:t>
            </w:r>
          </w:p>
        </w:tc>
      </w:tr>
      <w:tr w:rsidR="00C321C9" w:rsidRPr="001B3CF4" w:rsidTr="00C321C9">
        <w:trPr>
          <w:jc w:val="center"/>
        </w:trPr>
        <w:tc>
          <w:tcPr>
            <w:tcW w:w="5251"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Ель, пихта</w:t>
            </w:r>
          </w:p>
        </w:tc>
        <w:tc>
          <w:tcPr>
            <w:tcW w:w="2573"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w:t>
            </w:r>
          </w:p>
        </w:tc>
      </w:tr>
      <w:tr w:rsidR="00C321C9" w:rsidRPr="001B3CF4" w:rsidTr="00C321C9">
        <w:trPr>
          <w:jc w:val="center"/>
        </w:trPr>
        <w:tc>
          <w:tcPr>
            <w:tcW w:w="5251"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Мягколиственные</w:t>
            </w:r>
          </w:p>
        </w:tc>
        <w:tc>
          <w:tcPr>
            <w:tcW w:w="2573" w:type="dxa"/>
            <w:vAlign w:val="center"/>
          </w:tcPr>
          <w:p w:rsidR="00C321C9" w:rsidRPr="001B3CF4" w:rsidRDefault="00C321C9"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r>
    </w:tbl>
    <w:p w:rsidR="00C321C9" w:rsidRPr="001B3CF4" w:rsidRDefault="00C321C9" w:rsidP="00664300">
      <w:pPr>
        <w:pStyle w:val="ConsPlusNormal"/>
        <w:widowControl/>
        <w:jc w:val="both"/>
        <w:rPr>
          <w:rFonts w:ascii="Times New Roman" w:hAnsi="Times New Roman" w:cs="Times New Roman"/>
          <w:sz w:val="16"/>
          <w:szCs w:val="16"/>
        </w:rPr>
      </w:pPr>
    </w:p>
    <w:p w:rsidR="00396A3A" w:rsidRPr="001B3CF4" w:rsidRDefault="00396A3A" w:rsidP="00FE526F">
      <w:pPr>
        <w:ind w:firstLine="709"/>
        <w:contextualSpacing/>
        <w:jc w:val="both"/>
        <w:rPr>
          <w:bCs/>
          <w:iCs/>
          <w:sz w:val="28"/>
          <w:szCs w:val="28"/>
        </w:rPr>
      </w:pPr>
      <w:bookmarkStart w:id="384" w:name="_Toc316806557"/>
      <w:r w:rsidRPr="001B3CF4">
        <w:rPr>
          <w:bCs/>
          <w:iCs/>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bookmarkEnd w:id="384"/>
    </w:p>
    <w:p w:rsidR="00396A3A" w:rsidRPr="001B3CF4" w:rsidRDefault="00396A3A" w:rsidP="00FE526F">
      <w:pPr>
        <w:ind w:firstLine="709"/>
        <w:contextualSpacing/>
        <w:jc w:val="both"/>
        <w:rPr>
          <w:bCs/>
          <w:iCs/>
          <w:sz w:val="28"/>
          <w:szCs w:val="28"/>
        </w:rPr>
      </w:pPr>
      <w:bookmarkStart w:id="385" w:name="_Toc316806558"/>
      <w:r w:rsidRPr="001B3CF4">
        <w:rPr>
          <w:bCs/>
          <w:iCs/>
          <w:sz w:val="28"/>
          <w:szCs w:val="28"/>
        </w:rPr>
        <w:t>Сроки примыкания лесосек при выборочных рубках спелых, перестойных лесных насаждений и сплошных санитарных рубках не устанавливаются.</w:t>
      </w:r>
      <w:bookmarkEnd w:id="385"/>
    </w:p>
    <w:p w:rsidR="00396A3A" w:rsidRPr="001B3CF4" w:rsidRDefault="00396A3A" w:rsidP="00FE526F">
      <w:pPr>
        <w:ind w:firstLine="709"/>
        <w:contextualSpacing/>
        <w:jc w:val="both"/>
        <w:rPr>
          <w:bCs/>
          <w:iCs/>
          <w:sz w:val="28"/>
          <w:szCs w:val="28"/>
        </w:rPr>
      </w:pPr>
      <w:bookmarkStart w:id="386" w:name="_Toc316806559"/>
      <w:r w:rsidRPr="001B3CF4">
        <w:rPr>
          <w:iCs/>
          <w:sz w:val="28"/>
          <w:szCs w:val="28"/>
        </w:rPr>
        <w:t>В случае примыкания лесосек при выборочных рубках спелых, перестойных лесных насаждений интенсивностью 40</w:t>
      </w:r>
      <w:r w:rsidR="00AB1838" w:rsidRPr="001B3CF4">
        <w:rPr>
          <w:iCs/>
          <w:sz w:val="28"/>
          <w:szCs w:val="28"/>
        </w:rPr>
        <w:t xml:space="preserve"> %</w:t>
      </w:r>
      <w:r w:rsidRPr="001B3CF4">
        <w:rPr>
          <w:iCs/>
          <w:sz w:val="28"/>
          <w:szCs w:val="28"/>
        </w:rPr>
        <w:t xml:space="preserve">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End w:id="386"/>
    </w:p>
    <w:p w:rsidR="00396A3A" w:rsidRPr="001B3CF4" w:rsidRDefault="00396A3A" w:rsidP="00FE526F">
      <w:pPr>
        <w:ind w:firstLine="709"/>
        <w:contextualSpacing/>
        <w:jc w:val="both"/>
        <w:rPr>
          <w:sz w:val="28"/>
          <w:szCs w:val="28"/>
        </w:rPr>
      </w:pPr>
      <w:r w:rsidRPr="001B3CF4">
        <w:rPr>
          <w:sz w:val="28"/>
          <w:szCs w:val="28"/>
        </w:rPr>
        <w:t>Размещение лесосек при проведении сплошных рубок осуществляется длинной стороной перпендикулярно направлению преобладающих ветров.</w:t>
      </w:r>
    </w:p>
    <w:p w:rsidR="00396A3A" w:rsidRPr="001B3CF4" w:rsidRDefault="00396A3A" w:rsidP="00FE526F">
      <w:pPr>
        <w:ind w:firstLine="709"/>
        <w:contextualSpacing/>
        <w:jc w:val="both"/>
        <w:rPr>
          <w:bCs/>
          <w:iCs/>
          <w:sz w:val="28"/>
          <w:szCs w:val="28"/>
        </w:rPr>
      </w:pPr>
      <w:bookmarkStart w:id="387" w:name="_Toc316806550"/>
      <w:r w:rsidRPr="001B3CF4">
        <w:rPr>
          <w:bCs/>
          <w:iCs/>
          <w:sz w:val="28"/>
          <w:szCs w:val="28"/>
        </w:rPr>
        <w:lastRenderedPageBreak/>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bookmarkEnd w:id="387"/>
    </w:p>
    <w:p w:rsidR="00396A3A" w:rsidRPr="001B3CF4" w:rsidRDefault="00396A3A" w:rsidP="00FE526F">
      <w:pPr>
        <w:ind w:firstLine="709"/>
        <w:contextualSpacing/>
        <w:jc w:val="both"/>
        <w:rPr>
          <w:bCs/>
          <w:iCs/>
          <w:sz w:val="28"/>
          <w:szCs w:val="28"/>
        </w:rPr>
      </w:pPr>
      <w:bookmarkStart w:id="388" w:name="_Toc316806551"/>
      <w:r w:rsidRPr="001B3CF4">
        <w:rPr>
          <w:bCs/>
          <w:iCs/>
          <w:sz w:val="28"/>
          <w:szCs w:val="28"/>
        </w:rPr>
        <w:t>Направление рубки в равнинных лесах устанавливается против преобладающих ветров.</w:t>
      </w:r>
      <w:bookmarkEnd w:id="388"/>
    </w:p>
    <w:p w:rsidR="00396A3A" w:rsidRPr="001B3CF4" w:rsidRDefault="00396A3A" w:rsidP="00FE526F">
      <w:pPr>
        <w:ind w:firstLine="709"/>
        <w:contextualSpacing/>
        <w:jc w:val="both"/>
        <w:rPr>
          <w:bCs/>
          <w:iCs/>
          <w:sz w:val="28"/>
          <w:szCs w:val="28"/>
        </w:rPr>
      </w:pPr>
      <w:bookmarkStart w:id="389" w:name="_Toc316806552"/>
      <w:r w:rsidRPr="001B3CF4">
        <w:rPr>
          <w:bCs/>
          <w:iCs/>
          <w:sz w:val="28"/>
          <w:szCs w:val="28"/>
        </w:rPr>
        <w:t>В лесах, произрастающих в поймах рек, направление рубки устанавливается противоположным направлению течения реки.</w:t>
      </w:r>
      <w:bookmarkEnd w:id="389"/>
    </w:p>
    <w:p w:rsidR="00396A3A" w:rsidRPr="001B3CF4" w:rsidRDefault="00396A3A" w:rsidP="00FE526F">
      <w:pPr>
        <w:ind w:firstLine="709"/>
        <w:contextualSpacing/>
        <w:jc w:val="both"/>
        <w:rPr>
          <w:bCs/>
          <w:iCs/>
          <w:sz w:val="28"/>
          <w:szCs w:val="28"/>
        </w:rPr>
      </w:pPr>
      <w:bookmarkStart w:id="390" w:name="_Toc316806553"/>
      <w:r w:rsidRPr="001B3CF4">
        <w:rPr>
          <w:bCs/>
          <w:iCs/>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bookmarkEnd w:id="390"/>
    </w:p>
    <w:p w:rsidR="00396A3A" w:rsidRPr="001B3CF4" w:rsidRDefault="00396A3A" w:rsidP="00FE526F">
      <w:pPr>
        <w:ind w:firstLine="709"/>
        <w:contextualSpacing/>
        <w:jc w:val="both"/>
        <w:rPr>
          <w:bCs/>
          <w:iCs/>
          <w:sz w:val="28"/>
          <w:szCs w:val="28"/>
        </w:rPr>
      </w:pPr>
      <w:bookmarkStart w:id="391" w:name="_Toc316806554"/>
      <w:r w:rsidRPr="001B3CF4">
        <w:rPr>
          <w:bCs/>
          <w:iCs/>
          <w:sz w:val="28"/>
          <w:szCs w:val="28"/>
        </w:rPr>
        <w:t>При непосредственном примыкании очередная лесосека вырубается с учетом срока примыкания следом за предыдущей лесосекой.</w:t>
      </w:r>
      <w:bookmarkEnd w:id="391"/>
    </w:p>
    <w:p w:rsidR="00396A3A" w:rsidRPr="001B3CF4" w:rsidRDefault="00396A3A" w:rsidP="00FE526F">
      <w:pPr>
        <w:ind w:firstLine="709"/>
        <w:contextualSpacing/>
        <w:jc w:val="both"/>
        <w:rPr>
          <w:bCs/>
          <w:iCs/>
          <w:sz w:val="28"/>
          <w:szCs w:val="28"/>
        </w:rPr>
      </w:pPr>
      <w:bookmarkStart w:id="392" w:name="_Toc316806555"/>
      <w:r w:rsidRPr="001B3CF4">
        <w:rPr>
          <w:bCs/>
          <w:iCs/>
          <w:sz w:val="28"/>
          <w:szCs w:val="28"/>
        </w:rPr>
        <w:t>При чересполосном примыкании очередная лесосека размещается через полосу леса шириной, равной предельной ширине лесосек.</w:t>
      </w:r>
      <w:bookmarkEnd w:id="392"/>
    </w:p>
    <w:p w:rsidR="003A61CF" w:rsidRPr="001B3CF4" w:rsidRDefault="003A61CF" w:rsidP="00997357">
      <w:pPr>
        <w:autoSpaceDE w:val="0"/>
        <w:autoSpaceDN w:val="0"/>
        <w:adjustRightInd w:val="0"/>
        <w:ind w:firstLine="709"/>
        <w:jc w:val="both"/>
        <w:outlineLvl w:val="1"/>
        <w:rPr>
          <w:bCs/>
          <w:iCs/>
          <w:sz w:val="28"/>
          <w:szCs w:val="28"/>
        </w:rPr>
      </w:pPr>
    </w:p>
    <w:p w:rsidR="004F695C" w:rsidRPr="001B3CF4" w:rsidRDefault="004F695C" w:rsidP="00997357">
      <w:pPr>
        <w:pStyle w:val="aff9"/>
        <w:spacing w:before="0" w:after="0"/>
        <w:ind w:left="0" w:firstLine="709"/>
        <w:jc w:val="both"/>
        <w:rPr>
          <w:rFonts w:ascii="Times New Roman" w:hAnsi="Times New Roman"/>
          <w:i w:val="0"/>
        </w:rPr>
      </w:pPr>
      <w:bookmarkStart w:id="393" w:name="_Toc188781633"/>
      <w:bookmarkStart w:id="394" w:name="_Toc220893723"/>
      <w:bookmarkStart w:id="395" w:name="_Toc316806560"/>
      <w:bookmarkStart w:id="396" w:name="_Toc451506901"/>
      <w:bookmarkStart w:id="397" w:name="_Toc511310677"/>
      <w:bookmarkStart w:id="398" w:name="_Toc512695332"/>
      <w:bookmarkStart w:id="399" w:name="_Toc513108548"/>
      <w:bookmarkStart w:id="400" w:name="_Toc149040791"/>
      <w:bookmarkStart w:id="401" w:name="_Toc149048387"/>
      <w:bookmarkStart w:id="402" w:name="_Toc149048556"/>
      <w:bookmarkStart w:id="403" w:name="_Toc149049091"/>
      <w:r w:rsidRPr="001B3CF4">
        <w:rPr>
          <w:rFonts w:ascii="Times New Roman" w:hAnsi="Times New Roman"/>
          <w:i w:val="0"/>
        </w:rPr>
        <w:t>2.1.8. Количество зарубов</w:t>
      </w:r>
      <w:bookmarkEnd w:id="376"/>
      <w:bookmarkEnd w:id="393"/>
      <w:bookmarkEnd w:id="394"/>
      <w:bookmarkEnd w:id="395"/>
      <w:bookmarkEnd w:id="396"/>
      <w:bookmarkEnd w:id="397"/>
      <w:bookmarkEnd w:id="398"/>
      <w:bookmarkEnd w:id="399"/>
      <w:bookmarkEnd w:id="400"/>
      <w:bookmarkEnd w:id="401"/>
      <w:bookmarkEnd w:id="402"/>
      <w:bookmarkEnd w:id="403"/>
    </w:p>
    <w:p w:rsidR="00FE4000" w:rsidRPr="001B3CF4" w:rsidRDefault="00FE4000" w:rsidP="00FE526F">
      <w:pPr>
        <w:ind w:firstLine="709"/>
        <w:contextualSpacing/>
        <w:jc w:val="both"/>
        <w:rPr>
          <w:bCs/>
          <w:iCs/>
          <w:spacing w:val="-4"/>
          <w:sz w:val="28"/>
          <w:szCs w:val="28"/>
        </w:rPr>
      </w:pPr>
      <w:bookmarkStart w:id="404" w:name="_Toc316806561"/>
      <w:bookmarkStart w:id="405" w:name="_Toc512695333"/>
      <w:bookmarkStart w:id="406" w:name="_Toc513108549"/>
      <w:bookmarkStart w:id="407" w:name="_Toc171246830"/>
      <w:bookmarkStart w:id="408" w:name="_Toc188781634"/>
      <w:bookmarkStart w:id="409" w:name="_Toc220893724"/>
      <w:r w:rsidRPr="001B3CF4">
        <w:rPr>
          <w:bCs/>
          <w:iCs/>
          <w:spacing w:val="-4"/>
          <w:sz w:val="28"/>
          <w:szCs w:val="28"/>
        </w:rPr>
        <w:t>Количество зарубов (лесосек) в расчете на 1 км в зависимости от ширины лесосек, ветроустойчивости оставляемых полос леса устанавливается: при ширине (</w:t>
      </w:r>
      <w:r w:rsidR="008A03BD" w:rsidRPr="001B3CF4">
        <w:rPr>
          <w:bCs/>
          <w:iCs/>
          <w:spacing w:val="-4"/>
          <w:sz w:val="28"/>
          <w:szCs w:val="28"/>
        </w:rPr>
        <w:t>протяженности) лесосек до 50 м –</w:t>
      </w:r>
      <w:r w:rsidRPr="001B3CF4">
        <w:rPr>
          <w:bCs/>
          <w:iCs/>
          <w:spacing w:val="-4"/>
          <w:sz w:val="28"/>
          <w:szCs w:val="28"/>
        </w:rPr>
        <w:t xml:space="preserve"> не более 4; при ширине (про</w:t>
      </w:r>
      <w:r w:rsidR="008A03BD" w:rsidRPr="001B3CF4">
        <w:rPr>
          <w:bCs/>
          <w:iCs/>
          <w:spacing w:val="-4"/>
          <w:sz w:val="28"/>
          <w:szCs w:val="28"/>
        </w:rPr>
        <w:t>тяженности) лесосек 51 - 150 м –</w:t>
      </w:r>
      <w:r w:rsidRPr="001B3CF4">
        <w:rPr>
          <w:bCs/>
          <w:iCs/>
          <w:spacing w:val="-4"/>
          <w:sz w:val="28"/>
          <w:szCs w:val="28"/>
        </w:rPr>
        <w:t xml:space="preserve"> не более 3; при ширине (протяженн</w:t>
      </w:r>
      <w:r w:rsidR="008A03BD" w:rsidRPr="001B3CF4">
        <w:rPr>
          <w:bCs/>
          <w:iCs/>
          <w:spacing w:val="-4"/>
          <w:sz w:val="28"/>
          <w:szCs w:val="28"/>
        </w:rPr>
        <w:t>ости) лесосек 151 - 250 м –</w:t>
      </w:r>
      <w:r w:rsidRPr="001B3CF4">
        <w:rPr>
          <w:bCs/>
          <w:iCs/>
          <w:spacing w:val="-4"/>
          <w:sz w:val="28"/>
          <w:szCs w:val="28"/>
        </w:rPr>
        <w:t xml:space="preserve"> не более 2, при ширине (прот</w:t>
      </w:r>
      <w:r w:rsidR="008A03BD" w:rsidRPr="001B3CF4">
        <w:rPr>
          <w:bCs/>
          <w:iCs/>
          <w:spacing w:val="-4"/>
          <w:sz w:val="28"/>
          <w:szCs w:val="28"/>
        </w:rPr>
        <w:t>яженности) лесосек свыше 250 м –</w:t>
      </w:r>
      <w:r w:rsidRPr="001B3CF4">
        <w:rPr>
          <w:bCs/>
          <w:iCs/>
          <w:spacing w:val="-4"/>
          <w:sz w:val="28"/>
          <w:szCs w:val="28"/>
        </w:rPr>
        <w:t xml:space="preserve"> 1.</w:t>
      </w:r>
      <w:bookmarkEnd w:id="404"/>
      <w:bookmarkEnd w:id="405"/>
      <w:bookmarkEnd w:id="406"/>
    </w:p>
    <w:p w:rsidR="00FE4000" w:rsidRPr="001B3CF4" w:rsidRDefault="00FE4000" w:rsidP="00FE526F">
      <w:pPr>
        <w:ind w:firstLine="709"/>
        <w:contextualSpacing/>
        <w:jc w:val="both"/>
        <w:rPr>
          <w:bCs/>
          <w:iCs/>
          <w:sz w:val="28"/>
          <w:szCs w:val="28"/>
        </w:rPr>
      </w:pPr>
      <w:bookmarkStart w:id="410" w:name="_Toc316806562"/>
      <w:bookmarkStart w:id="411" w:name="_Toc512695334"/>
      <w:bookmarkStart w:id="412" w:name="_Toc513108550"/>
      <w:r w:rsidRPr="001B3CF4">
        <w:rPr>
          <w:bCs/>
          <w:iCs/>
          <w:sz w:val="28"/>
          <w:szCs w:val="28"/>
        </w:rPr>
        <w:t>Между зарубами оставляются участки леса, шириной, кратной ширине лесосеки, установленной для этих насаждений.</w:t>
      </w:r>
      <w:bookmarkEnd w:id="410"/>
      <w:bookmarkEnd w:id="411"/>
      <w:bookmarkEnd w:id="412"/>
    </w:p>
    <w:p w:rsidR="00997357" w:rsidRPr="001B3CF4" w:rsidRDefault="00997357" w:rsidP="00FE526F">
      <w:pPr>
        <w:ind w:firstLine="709"/>
        <w:contextualSpacing/>
        <w:jc w:val="both"/>
        <w:rPr>
          <w:bCs/>
          <w:iCs/>
          <w:sz w:val="28"/>
          <w:szCs w:val="28"/>
        </w:rPr>
      </w:pPr>
    </w:p>
    <w:p w:rsidR="004F695C" w:rsidRPr="001B3CF4" w:rsidRDefault="004F695C" w:rsidP="00997357">
      <w:pPr>
        <w:pStyle w:val="aff9"/>
        <w:spacing w:before="0" w:after="0"/>
        <w:ind w:left="0" w:firstLine="709"/>
        <w:jc w:val="both"/>
        <w:rPr>
          <w:rFonts w:ascii="Times New Roman" w:hAnsi="Times New Roman"/>
          <w:i w:val="0"/>
        </w:rPr>
      </w:pPr>
      <w:bookmarkStart w:id="413" w:name="_Toc316806563"/>
      <w:bookmarkStart w:id="414" w:name="_Toc451506902"/>
      <w:bookmarkStart w:id="415" w:name="_Toc511310678"/>
      <w:bookmarkStart w:id="416" w:name="_Toc512695335"/>
      <w:bookmarkStart w:id="417" w:name="_Toc513108551"/>
      <w:bookmarkStart w:id="418" w:name="_Toc149040792"/>
      <w:bookmarkStart w:id="419" w:name="_Toc149048388"/>
      <w:bookmarkStart w:id="420" w:name="_Toc149048557"/>
      <w:bookmarkStart w:id="421" w:name="_Toc149049092"/>
      <w:r w:rsidRPr="001B3CF4">
        <w:rPr>
          <w:rFonts w:ascii="Times New Roman" w:hAnsi="Times New Roman"/>
          <w:i w:val="0"/>
        </w:rPr>
        <w:t>2.1.9. Сроки повторяемости рубок</w:t>
      </w:r>
      <w:bookmarkEnd w:id="407"/>
      <w:bookmarkEnd w:id="408"/>
      <w:bookmarkEnd w:id="409"/>
      <w:bookmarkEnd w:id="413"/>
      <w:bookmarkEnd w:id="414"/>
      <w:bookmarkEnd w:id="415"/>
      <w:bookmarkEnd w:id="416"/>
      <w:bookmarkEnd w:id="417"/>
      <w:bookmarkEnd w:id="418"/>
      <w:bookmarkEnd w:id="419"/>
      <w:bookmarkEnd w:id="420"/>
      <w:bookmarkEnd w:id="421"/>
    </w:p>
    <w:p w:rsidR="00396A3A" w:rsidRPr="001B3CF4" w:rsidRDefault="00396A3A" w:rsidP="00396A3A">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Срок повторяемости рубки представляет собой временной отрезок между очередными приемами выборочных рубок. </w:t>
      </w:r>
    </w:p>
    <w:p w:rsidR="00396A3A" w:rsidRPr="001B3CF4" w:rsidRDefault="00396A3A" w:rsidP="00396A3A">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Повторяемость добровольно-выборочных и группово-выборочных рубок спелых и перестойных лесных насаждений составляет не менее 8-15 лет.</w:t>
      </w:r>
    </w:p>
    <w:p w:rsidR="00396A3A" w:rsidRPr="001B3CF4" w:rsidRDefault="00396A3A" w:rsidP="00396A3A">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Равномерно-постепенные рубки проводятся с повторяемостью соответствующей количеству приемов (2-3) в течение одного класса возраста.</w:t>
      </w:r>
    </w:p>
    <w:p w:rsidR="00396A3A" w:rsidRPr="001B3CF4" w:rsidRDefault="00396A3A" w:rsidP="00396A3A">
      <w:pPr>
        <w:pStyle w:val="ConsPlusNormal"/>
        <w:widowControl/>
        <w:jc w:val="both"/>
        <w:rPr>
          <w:rFonts w:ascii="Times New Roman" w:hAnsi="Times New Roman" w:cs="Times New Roman"/>
          <w:spacing w:val="-6"/>
          <w:sz w:val="28"/>
          <w:szCs w:val="28"/>
        </w:rPr>
      </w:pPr>
      <w:r w:rsidRPr="001B3CF4">
        <w:rPr>
          <w:rFonts w:ascii="Times New Roman" w:hAnsi="Times New Roman" w:cs="Times New Roman"/>
          <w:spacing w:val="-6"/>
          <w:sz w:val="28"/>
          <w:szCs w:val="28"/>
        </w:rPr>
        <w:t>При проведении группово-постепенных (котловинных) рубок, древостой вырубается в течение двух классов возраста в несколько приемов в течение 30-40 лет.</w:t>
      </w:r>
    </w:p>
    <w:p w:rsidR="00396A3A" w:rsidRPr="001B3CF4" w:rsidRDefault="00396A3A" w:rsidP="00396A3A">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длительно-постепенных рубок в разновозрастных насаждениях, в первый прием вырубаются деревья, достигшие возраста спелости, остальные деревья вырубаются после достижения ими эксплуатационных размеров во второй прием, проводимый через 30-40 лет.</w:t>
      </w:r>
    </w:p>
    <w:p w:rsidR="00396A3A" w:rsidRPr="001B3CF4" w:rsidRDefault="00396A3A" w:rsidP="00396A3A">
      <w:pPr>
        <w:ind w:firstLine="697"/>
        <w:jc w:val="both"/>
        <w:rPr>
          <w:sz w:val="28"/>
          <w:szCs w:val="28"/>
        </w:rPr>
      </w:pPr>
      <w:r w:rsidRPr="001B3CF4">
        <w:rPr>
          <w:iCs/>
          <w:sz w:val="28"/>
          <w:szCs w:val="28"/>
        </w:rPr>
        <w:t>Сроки повторяемости рубок ухода устанавливаются в соответствии с установленным для них нормативами рубок (приложение 5) и особенностями, обусловленными целевым назначением лесов и правовым режимом использования защитных лесов (раздел 2.18.3.4.)</w:t>
      </w:r>
      <w:r w:rsidRPr="001B3CF4">
        <w:rPr>
          <w:sz w:val="28"/>
          <w:szCs w:val="28"/>
        </w:rPr>
        <w:t>.</w:t>
      </w:r>
    </w:p>
    <w:p w:rsidR="00997357" w:rsidRPr="001B3CF4" w:rsidRDefault="00997357" w:rsidP="00997357">
      <w:pPr>
        <w:ind w:firstLine="709"/>
        <w:jc w:val="both"/>
        <w:rPr>
          <w:sz w:val="28"/>
          <w:szCs w:val="28"/>
        </w:rPr>
      </w:pPr>
    </w:p>
    <w:p w:rsidR="0079242F" w:rsidRPr="001B3CF4" w:rsidRDefault="0079242F" w:rsidP="00997357">
      <w:pPr>
        <w:pStyle w:val="aff9"/>
        <w:spacing w:before="0" w:after="0"/>
        <w:ind w:left="0" w:firstLine="709"/>
        <w:jc w:val="both"/>
        <w:rPr>
          <w:rFonts w:ascii="Times New Roman" w:hAnsi="Times New Roman"/>
          <w:i w:val="0"/>
        </w:rPr>
      </w:pPr>
      <w:bookmarkStart w:id="422" w:name="_Toc220893725"/>
      <w:bookmarkStart w:id="423" w:name="_Toc316806564"/>
      <w:bookmarkStart w:id="424" w:name="_Toc451506903"/>
      <w:bookmarkStart w:id="425" w:name="_Toc511310679"/>
      <w:bookmarkStart w:id="426" w:name="_Toc512695336"/>
      <w:bookmarkStart w:id="427" w:name="_Toc513108552"/>
      <w:bookmarkStart w:id="428" w:name="_Toc149040793"/>
      <w:bookmarkStart w:id="429" w:name="_Toc149048389"/>
      <w:bookmarkStart w:id="430" w:name="_Toc149048558"/>
      <w:bookmarkStart w:id="431" w:name="_Toc149049093"/>
      <w:r w:rsidRPr="001B3CF4">
        <w:rPr>
          <w:rFonts w:ascii="Times New Roman" w:hAnsi="Times New Roman"/>
          <w:i w:val="0"/>
        </w:rPr>
        <w:t xml:space="preserve">2.1.10. Методы </w:t>
      </w:r>
      <w:bookmarkEnd w:id="274"/>
      <w:r w:rsidR="006C00B3" w:rsidRPr="001B3CF4">
        <w:rPr>
          <w:rFonts w:ascii="Times New Roman" w:hAnsi="Times New Roman"/>
          <w:i w:val="0"/>
        </w:rPr>
        <w:t>лесовосстановления</w:t>
      </w:r>
      <w:bookmarkEnd w:id="422"/>
      <w:bookmarkEnd w:id="423"/>
      <w:bookmarkEnd w:id="424"/>
      <w:bookmarkEnd w:id="425"/>
      <w:bookmarkEnd w:id="426"/>
      <w:bookmarkEnd w:id="427"/>
      <w:bookmarkEnd w:id="428"/>
      <w:bookmarkEnd w:id="429"/>
      <w:bookmarkEnd w:id="430"/>
      <w:bookmarkEnd w:id="431"/>
    </w:p>
    <w:p w:rsidR="006E7926" w:rsidRPr="001B3CF4" w:rsidRDefault="006E7926" w:rsidP="00FE526F">
      <w:pPr>
        <w:ind w:firstLine="709"/>
        <w:contextualSpacing/>
        <w:jc w:val="both"/>
        <w:rPr>
          <w:sz w:val="28"/>
          <w:szCs w:val="28"/>
        </w:rPr>
      </w:pPr>
      <w:bookmarkStart w:id="432" w:name="_Toc171246832"/>
      <w:r w:rsidRPr="001B3CF4">
        <w:rPr>
          <w:sz w:val="28"/>
          <w:szCs w:val="28"/>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w:t>
      </w:r>
      <w:r w:rsidRPr="001B3CF4">
        <w:rPr>
          <w:sz w:val="28"/>
          <w:szCs w:val="28"/>
        </w:rPr>
        <w:lastRenderedPageBreak/>
        <w:t>указанных лесных участках, в соответствии с Правилами лесовосстановления, устанавливаемыми уполномоченным федеральным органом исполнительной власти.</w:t>
      </w:r>
    </w:p>
    <w:p w:rsidR="00396A3A" w:rsidRPr="001B3CF4" w:rsidRDefault="00396A3A" w:rsidP="00FE526F">
      <w:pPr>
        <w:ind w:firstLine="709"/>
        <w:contextualSpacing/>
        <w:jc w:val="both"/>
        <w:rPr>
          <w:sz w:val="28"/>
          <w:szCs w:val="28"/>
        </w:rPr>
      </w:pPr>
      <w:bookmarkStart w:id="433" w:name="_Toc316806565"/>
      <w:r w:rsidRPr="001B3CF4">
        <w:rPr>
          <w:sz w:val="28"/>
          <w:szCs w:val="28"/>
        </w:rPr>
        <w:t>К сплошным рубкам спелых, перестойных лесных насаждений относятся следующие виды рубок:</w:t>
      </w:r>
      <w:bookmarkEnd w:id="433"/>
    </w:p>
    <w:p w:rsidR="00396A3A" w:rsidRPr="001B3CF4" w:rsidRDefault="00396A3A" w:rsidP="00FE526F">
      <w:pPr>
        <w:ind w:firstLine="709"/>
        <w:contextualSpacing/>
        <w:jc w:val="both"/>
        <w:rPr>
          <w:sz w:val="28"/>
          <w:szCs w:val="28"/>
        </w:rPr>
      </w:pPr>
      <w:bookmarkStart w:id="434" w:name="_Toc316806566"/>
      <w:r w:rsidRPr="001B3CF4">
        <w:rPr>
          <w:sz w:val="28"/>
          <w:szCs w:val="28"/>
        </w:rPr>
        <w:t>- с предварительным лесовосстановлением (появление нового молодого поколения леса под пологом существующего древостоя</w:t>
      </w:r>
      <w:r w:rsidR="006E7926" w:rsidRPr="001B3CF4">
        <w:rPr>
          <w:sz w:val="28"/>
          <w:szCs w:val="28"/>
        </w:rPr>
        <w:t>)</w:t>
      </w:r>
      <w:r w:rsidRPr="001B3CF4">
        <w:rPr>
          <w:sz w:val="28"/>
          <w:szCs w:val="28"/>
        </w:rPr>
        <w:t>;</w:t>
      </w:r>
      <w:bookmarkEnd w:id="434"/>
    </w:p>
    <w:p w:rsidR="00396A3A" w:rsidRPr="001B3CF4" w:rsidRDefault="00396A3A" w:rsidP="00FE526F">
      <w:pPr>
        <w:ind w:firstLine="709"/>
        <w:contextualSpacing/>
        <w:jc w:val="both"/>
        <w:rPr>
          <w:sz w:val="28"/>
          <w:szCs w:val="28"/>
        </w:rPr>
      </w:pPr>
      <w:bookmarkStart w:id="435" w:name="_Toc316806567"/>
      <w:r w:rsidRPr="001B3CF4">
        <w:rPr>
          <w:sz w:val="28"/>
          <w:szCs w:val="28"/>
        </w:rPr>
        <w:t>- с последующим лесовосстановлением (образование нового поколения леса после рубки спелого древостоя).</w:t>
      </w:r>
      <w:bookmarkEnd w:id="435"/>
    </w:p>
    <w:p w:rsidR="00396A3A" w:rsidRPr="001B3CF4" w:rsidRDefault="00396A3A" w:rsidP="00FE526F">
      <w:pPr>
        <w:ind w:firstLine="709"/>
        <w:contextualSpacing/>
        <w:jc w:val="both"/>
        <w:rPr>
          <w:sz w:val="28"/>
          <w:szCs w:val="28"/>
        </w:rPr>
      </w:pPr>
      <w:bookmarkStart w:id="436" w:name="_Toc316806568"/>
      <w:r w:rsidRPr="001B3CF4">
        <w:rPr>
          <w:sz w:val="28"/>
          <w:szCs w:val="28"/>
        </w:rPr>
        <w:t>При проведении сплошных рубок спелых, перестойных лесных насаждений обязательными условиями являются: сохранение жизнеспособного подроста ценных пород и второго яруса, обеспечивающих восстановление леса на вырубках, оставление источников обсеменения или искусственное восстановление лесов путем закладки лесных культур в течение двух лет после рубки.</w:t>
      </w:r>
      <w:bookmarkEnd w:id="436"/>
    </w:p>
    <w:p w:rsidR="00396A3A" w:rsidRPr="001B3CF4" w:rsidRDefault="00396A3A" w:rsidP="00FE526F">
      <w:pPr>
        <w:ind w:firstLine="709"/>
        <w:contextualSpacing/>
        <w:jc w:val="both"/>
        <w:rPr>
          <w:sz w:val="28"/>
          <w:szCs w:val="28"/>
        </w:rPr>
      </w:pPr>
      <w:r w:rsidRPr="001B3CF4">
        <w:rPr>
          <w:sz w:val="28"/>
          <w:szCs w:val="28"/>
        </w:rPr>
        <w:t>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396A3A" w:rsidRPr="001B3CF4" w:rsidRDefault="00396A3A" w:rsidP="00FE526F">
      <w:pPr>
        <w:ind w:firstLine="709"/>
        <w:contextualSpacing/>
        <w:jc w:val="both"/>
        <w:rPr>
          <w:sz w:val="28"/>
          <w:szCs w:val="28"/>
        </w:rPr>
      </w:pPr>
      <w:r w:rsidRPr="001B3CF4">
        <w:rPr>
          <w:sz w:val="28"/>
          <w:szCs w:val="28"/>
        </w:rPr>
        <w:t>Количество оставляемых единичных семенников должно быть не менее 20 штук на гектаре.</w:t>
      </w:r>
    </w:p>
    <w:p w:rsidR="00396A3A" w:rsidRPr="001B3CF4" w:rsidRDefault="00396A3A" w:rsidP="00FE526F">
      <w:pPr>
        <w:ind w:firstLine="709"/>
        <w:contextualSpacing/>
        <w:jc w:val="both"/>
        <w:rPr>
          <w:sz w:val="28"/>
          <w:szCs w:val="28"/>
        </w:rPr>
      </w:pPr>
      <w:r w:rsidRPr="001B3CF4">
        <w:rPr>
          <w:sz w:val="28"/>
          <w:szCs w:val="28"/>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w:t>
      </w:r>
    </w:p>
    <w:p w:rsidR="00396A3A" w:rsidRPr="001B3CF4" w:rsidRDefault="00396A3A" w:rsidP="00FE526F">
      <w:pPr>
        <w:ind w:firstLine="709"/>
        <w:contextualSpacing/>
        <w:jc w:val="both"/>
        <w:rPr>
          <w:sz w:val="28"/>
          <w:szCs w:val="28"/>
        </w:rPr>
      </w:pPr>
      <w:r w:rsidRPr="001B3CF4">
        <w:rPr>
          <w:sz w:val="28"/>
          <w:szCs w:val="28"/>
        </w:rPr>
        <w:t>Семенные куртины и полосы оставляют за счет участков древостоев пород, слабоустойчивых к ветровалу (ель, пихта), расположенных на участках с влажными слабодренированными почвами. Ширина семенных куртин и полос для сохранения их устойчивости должна составлять не менее 30 м.</w:t>
      </w:r>
    </w:p>
    <w:p w:rsidR="00396A3A" w:rsidRPr="001B3CF4" w:rsidRDefault="00396A3A" w:rsidP="00FE526F">
      <w:pPr>
        <w:ind w:firstLine="709"/>
        <w:contextualSpacing/>
        <w:jc w:val="both"/>
        <w:rPr>
          <w:sz w:val="28"/>
          <w:szCs w:val="28"/>
        </w:rPr>
      </w:pPr>
      <w:r w:rsidRPr="001B3CF4">
        <w:rPr>
          <w:sz w:val="28"/>
          <w:szCs w:val="28"/>
        </w:rPr>
        <w:t>Расстояние между группами семенников, семенными полосами и куртинами должно составлять не более 100 м.</w:t>
      </w:r>
    </w:p>
    <w:p w:rsidR="00396A3A" w:rsidRPr="001B3CF4" w:rsidRDefault="00396A3A" w:rsidP="00FE526F">
      <w:pPr>
        <w:ind w:firstLine="709"/>
        <w:contextualSpacing/>
        <w:jc w:val="both"/>
        <w:rPr>
          <w:sz w:val="28"/>
          <w:szCs w:val="28"/>
        </w:rPr>
      </w:pPr>
      <w:bookmarkStart w:id="437" w:name="_Toc316806569"/>
      <w:r w:rsidRPr="001B3CF4">
        <w:rPr>
          <w:sz w:val="28"/>
          <w:szCs w:val="28"/>
        </w:rPr>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bookmarkEnd w:id="437"/>
    </w:p>
    <w:p w:rsidR="00396A3A" w:rsidRPr="001B3CF4" w:rsidRDefault="00396A3A" w:rsidP="00FE526F">
      <w:pPr>
        <w:ind w:firstLine="709"/>
        <w:contextualSpacing/>
        <w:jc w:val="both"/>
        <w:rPr>
          <w:sz w:val="28"/>
          <w:szCs w:val="28"/>
        </w:rPr>
      </w:pPr>
      <w:bookmarkStart w:id="438" w:name="_Toc316806570"/>
      <w:r w:rsidRPr="001B3CF4">
        <w:rPr>
          <w:sz w:val="28"/>
          <w:szCs w:val="28"/>
        </w:rPr>
        <w:t>К подлежащему сохранению относится только жизнеспособный перспективный подрост.</w:t>
      </w:r>
      <w:bookmarkEnd w:id="438"/>
    </w:p>
    <w:p w:rsidR="00396A3A" w:rsidRPr="001B3CF4" w:rsidRDefault="00396A3A" w:rsidP="00FE526F">
      <w:pPr>
        <w:ind w:firstLine="709"/>
        <w:contextualSpacing/>
        <w:jc w:val="both"/>
        <w:rPr>
          <w:sz w:val="28"/>
          <w:szCs w:val="28"/>
        </w:rPr>
      </w:pPr>
      <w:bookmarkStart w:id="439" w:name="_Toc316806571"/>
      <w:r w:rsidRPr="001B3CF4">
        <w:rPr>
          <w:sz w:val="28"/>
          <w:szCs w:val="28"/>
        </w:rPr>
        <w:t>При сплошных рубках наиболее отвечает сохранению подроста технология разработки лесосек узколенточным способом.</w:t>
      </w:r>
      <w:bookmarkEnd w:id="439"/>
    </w:p>
    <w:p w:rsidR="006E7926" w:rsidRPr="001B3CF4" w:rsidRDefault="006E7926" w:rsidP="00FE526F">
      <w:pPr>
        <w:ind w:firstLine="709"/>
        <w:contextualSpacing/>
        <w:jc w:val="both"/>
        <w:rPr>
          <w:sz w:val="28"/>
          <w:szCs w:val="28"/>
        </w:rPr>
      </w:pPr>
      <w:bookmarkStart w:id="440" w:name="_Toc317502823"/>
      <w:bookmarkStart w:id="441" w:name="_Toc316806572"/>
      <w:bookmarkStart w:id="442" w:name="_Toc220893726"/>
      <w:bookmarkStart w:id="443" w:name="_Toc316806573"/>
      <w:bookmarkStart w:id="444" w:name="_Toc451506904"/>
      <w:bookmarkStart w:id="445" w:name="_Toc511310680"/>
      <w:bookmarkStart w:id="446" w:name="_Toc512695345"/>
      <w:bookmarkStart w:id="447" w:name="_Toc513108561"/>
      <w:r w:rsidRPr="001B3CF4">
        <w:rPr>
          <w:sz w:val="28"/>
          <w:szCs w:val="28"/>
        </w:rPr>
        <w:t xml:space="preserve">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дубняки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w:t>
      </w:r>
      <w:r w:rsidRPr="001B3CF4">
        <w:rPr>
          <w:sz w:val="28"/>
          <w:szCs w:val="28"/>
        </w:rPr>
        <w:lastRenderedPageBreak/>
        <w:t>проводится искусственное возобновление лесов путем закладки лесных культур хозяйственно ценных пород в течение двух лет после рубки.</w:t>
      </w:r>
      <w:bookmarkEnd w:id="440"/>
      <w:bookmarkEnd w:id="441"/>
    </w:p>
    <w:p w:rsidR="006E7926" w:rsidRPr="001B3CF4" w:rsidRDefault="006E7926" w:rsidP="006E7926">
      <w:pPr>
        <w:tabs>
          <w:tab w:val="right" w:pos="0"/>
        </w:tabs>
        <w:ind w:firstLine="567"/>
        <w:jc w:val="both"/>
        <w:rPr>
          <w:sz w:val="28"/>
          <w:szCs w:val="28"/>
        </w:rPr>
      </w:pPr>
      <w:r w:rsidRPr="001B3CF4">
        <w:rPr>
          <w:sz w:val="28"/>
          <w:szCs w:val="28"/>
        </w:rPr>
        <w:t>Лесовосстановительные работы на территории лесничества проводятся с учетом требований, установленных разделом 2.18.3.1 настоящего лесохозяйственного регламента.</w:t>
      </w:r>
    </w:p>
    <w:p w:rsidR="006E7926" w:rsidRPr="001B3CF4" w:rsidRDefault="006E7926" w:rsidP="00997357">
      <w:pPr>
        <w:pStyle w:val="aff9"/>
        <w:spacing w:before="0" w:after="0"/>
        <w:ind w:left="0" w:firstLine="709"/>
        <w:jc w:val="both"/>
        <w:rPr>
          <w:rFonts w:ascii="Times New Roman" w:hAnsi="Times New Roman"/>
          <w:i w:val="0"/>
          <w:lang w:val="ru-RU"/>
        </w:rPr>
      </w:pPr>
    </w:p>
    <w:p w:rsidR="0079242F" w:rsidRPr="001B3CF4" w:rsidRDefault="0079242F" w:rsidP="00997357">
      <w:pPr>
        <w:pStyle w:val="aff9"/>
        <w:spacing w:before="0" w:after="0"/>
        <w:ind w:left="0" w:firstLine="709"/>
        <w:jc w:val="both"/>
        <w:rPr>
          <w:rFonts w:ascii="Times New Roman" w:hAnsi="Times New Roman"/>
          <w:i w:val="0"/>
        </w:rPr>
      </w:pPr>
      <w:bookmarkStart w:id="448" w:name="_Toc149040794"/>
      <w:bookmarkStart w:id="449" w:name="_Toc149048390"/>
      <w:bookmarkStart w:id="450" w:name="_Toc149048559"/>
      <w:bookmarkStart w:id="451" w:name="_Toc149049094"/>
      <w:r w:rsidRPr="001B3CF4">
        <w:rPr>
          <w:rFonts w:ascii="Times New Roman" w:hAnsi="Times New Roman"/>
          <w:i w:val="0"/>
        </w:rPr>
        <w:t>2.1.11. Сроки использования лесов для заготовки древесины и другие сведения</w:t>
      </w:r>
      <w:bookmarkEnd w:id="432"/>
      <w:bookmarkEnd w:id="442"/>
      <w:bookmarkEnd w:id="443"/>
      <w:bookmarkEnd w:id="444"/>
      <w:bookmarkEnd w:id="445"/>
      <w:bookmarkEnd w:id="446"/>
      <w:bookmarkEnd w:id="447"/>
      <w:bookmarkEnd w:id="448"/>
      <w:bookmarkEnd w:id="449"/>
      <w:bookmarkEnd w:id="450"/>
      <w:bookmarkEnd w:id="451"/>
    </w:p>
    <w:p w:rsidR="004B483E" w:rsidRPr="001B3CF4" w:rsidRDefault="004B483E" w:rsidP="00FE526F">
      <w:pPr>
        <w:ind w:firstLine="709"/>
        <w:contextualSpacing/>
        <w:jc w:val="both"/>
        <w:rPr>
          <w:sz w:val="28"/>
          <w:szCs w:val="28"/>
        </w:rPr>
      </w:pPr>
      <w:bookmarkStart w:id="452" w:name="_Toc171246833"/>
      <w:r w:rsidRPr="001B3CF4">
        <w:rPr>
          <w:sz w:val="28"/>
          <w:szCs w:val="28"/>
        </w:rPr>
        <w:t>Использование лесов для заготовки древесины разрешается:</w:t>
      </w:r>
    </w:p>
    <w:p w:rsidR="004B483E" w:rsidRPr="001B3CF4" w:rsidRDefault="004B483E" w:rsidP="00FE526F">
      <w:pPr>
        <w:ind w:firstLine="709"/>
        <w:contextualSpacing/>
        <w:jc w:val="both"/>
        <w:rPr>
          <w:sz w:val="28"/>
          <w:szCs w:val="28"/>
        </w:rPr>
      </w:pPr>
      <w:r w:rsidRPr="001B3CF4">
        <w:rPr>
          <w:sz w:val="28"/>
          <w:szCs w:val="28"/>
        </w:rPr>
        <w:t>-</w:t>
      </w:r>
      <w:r w:rsidRPr="001B3CF4">
        <w:rPr>
          <w:sz w:val="28"/>
          <w:szCs w:val="28"/>
        </w:rPr>
        <w:tab/>
        <w:t>при предоставлении лесных участков в аренду в целях заготовки древесины – сроком от 10 до 49 лет;</w:t>
      </w:r>
    </w:p>
    <w:p w:rsidR="004B483E" w:rsidRPr="001B3CF4" w:rsidRDefault="004B483E" w:rsidP="00FE526F">
      <w:pPr>
        <w:ind w:firstLine="709"/>
        <w:contextualSpacing/>
        <w:jc w:val="both"/>
        <w:rPr>
          <w:sz w:val="28"/>
          <w:szCs w:val="28"/>
        </w:rPr>
      </w:pPr>
      <w:r w:rsidRPr="001B3CF4">
        <w:rPr>
          <w:sz w:val="28"/>
          <w:szCs w:val="28"/>
        </w:rPr>
        <w:t>-</w:t>
      </w:r>
      <w:r w:rsidRPr="001B3CF4">
        <w:rPr>
          <w:sz w:val="28"/>
          <w:szCs w:val="28"/>
        </w:rPr>
        <w:tab/>
        <w:t>при осуществлении купли-продажи лесных насаждений в целях заготовки древесины – сроком до 1 года.</w:t>
      </w:r>
    </w:p>
    <w:p w:rsidR="004B483E" w:rsidRPr="001B3CF4" w:rsidRDefault="004B483E" w:rsidP="00FE526F">
      <w:pPr>
        <w:ind w:firstLine="709"/>
        <w:contextualSpacing/>
        <w:jc w:val="both"/>
        <w:rPr>
          <w:sz w:val="28"/>
          <w:szCs w:val="28"/>
        </w:rPr>
      </w:pPr>
      <w:r w:rsidRPr="001B3CF4">
        <w:rPr>
          <w:sz w:val="28"/>
          <w:szCs w:val="28"/>
        </w:rPr>
        <w:t>Конкретный срок договора аренды лесного участка или договора купли-продажи лесных насаждений определяется при формировании лесных участков или подготовке материалов для договора купли-продажи с учетом обеспечения непрерывности и неистощительности лесопользования.</w:t>
      </w:r>
    </w:p>
    <w:p w:rsidR="004B483E" w:rsidRPr="001B3CF4" w:rsidRDefault="004B483E" w:rsidP="00FE526F">
      <w:pPr>
        <w:ind w:firstLine="709"/>
        <w:contextualSpacing/>
        <w:jc w:val="both"/>
        <w:rPr>
          <w:sz w:val="28"/>
          <w:szCs w:val="28"/>
        </w:rPr>
      </w:pPr>
      <w:r w:rsidRPr="001B3CF4">
        <w:rPr>
          <w:sz w:val="28"/>
          <w:szCs w:val="28"/>
        </w:rPr>
        <w:t>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в местах указанных в проекте освоения лесов.</w:t>
      </w:r>
    </w:p>
    <w:p w:rsidR="004B483E" w:rsidRPr="001B3CF4" w:rsidRDefault="004B483E" w:rsidP="00FE526F">
      <w:pPr>
        <w:ind w:firstLine="709"/>
        <w:contextualSpacing/>
        <w:jc w:val="both"/>
        <w:rPr>
          <w:sz w:val="28"/>
          <w:szCs w:val="28"/>
        </w:rPr>
      </w:pPr>
      <w:r w:rsidRPr="001B3CF4">
        <w:rPr>
          <w:sz w:val="28"/>
          <w:szCs w:val="28"/>
        </w:rPr>
        <w:t>Временные пределы осуществления рубок определяются в следующем порядке.</w:t>
      </w:r>
    </w:p>
    <w:p w:rsidR="004B483E" w:rsidRPr="001B3CF4" w:rsidRDefault="004B483E" w:rsidP="00FE526F">
      <w:pPr>
        <w:ind w:firstLine="709"/>
        <w:contextualSpacing/>
        <w:jc w:val="both"/>
        <w:rPr>
          <w:sz w:val="28"/>
          <w:szCs w:val="28"/>
        </w:rPr>
      </w:pPr>
      <w:bookmarkStart w:id="453" w:name="_Toc316806574"/>
      <w:r w:rsidRPr="001B3CF4">
        <w:rPr>
          <w:sz w:val="28"/>
          <w:szCs w:val="28"/>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bookmarkEnd w:id="453"/>
    </w:p>
    <w:p w:rsidR="004B483E" w:rsidRPr="001B3CF4" w:rsidRDefault="004B483E" w:rsidP="00FE526F">
      <w:pPr>
        <w:ind w:firstLine="709"/>
        <w:contextualSpacing/>
        <w:jc w:val="both"/>
        <w:rPr>
          <w:sz w:val="28"/>
          <w:szCs w:val="28"/>
        </w:rPr>
      </w:pPr>
      <w:bookmarkStart w:id="454" w:name="_Toc316806575"/>
      <w:r w:rsidRPr="001B3CF4">
        <w:rPr>
          <w:sz w:val="28"/>
          <w:szCs w:val="28"/>
        </w:rPr>
        <w:t>Увеличение сроков рубки лесных насаждений, хранения и вывоза древесины допускается в случае возникновения неблагоприятных погодных условий, исключающих своевременное исполнение данных требований.</w:t>
      </w:r>
      <w:bookmarkEnd w:id="454"/>
    </w:p>
    <w:p w:rsidR="004B483E" w:rsidRPr="001B3CF4" w:rsidRDefault="004B483E" w:rsidP="00FE526F">
      <w:pPr>
        <w:ind w:firstLine="709"/>
        <w:contextualSpacing/>
        <w:jc w:val="both"/>
        <w:rPr>
          <w:sz w:val="28"/>
          <w:szCs w:val="28"/>
        </w:rPr>
      </w:pPr>
      <w:bookmarkStart w:id="455" w:name="_Toc316806576"/>
      <w:r w:rsidRPr="001B3CF4">
        <w:rPr>
          <w:sz w:val="28"/>
          <w:szCs w:val="28"/>
        </w:rPr>
        <w:t>Срок рубки лесных насаждений, хранения и вывоза древесины может быть увеличен не более чем на 12 месяцев Министерством природных ресурсов и охраны окружающей среды Удмуртской Республики по письменному заявлению лица, использующего леса.</w:t>
      </w:r>
      <w:bookmarkEnd w:id="455"/>
    </w:p>
    <w:p w:rsidR="004B483E" w:rsidRPr="001B3CF4" w:rsidRDefault="004B483E" w:rsidP="00FE526F">
      <w:pPr>
        <w:ind w:firstLine="709"/>
        <w:contextualSpacing/>
        <w:jc w:val="both"/>
        <w:rPr>
          <w:sz w:val="28"/>
          <w:szCs w:val="28"/>
        </w:rPr>
      </w:pPr>
      <w:bookmarkStart w:id="456" w:name="_Toc316806577"/>
      <w:r w:rsidRPr="001B3CF4">
        <w:rPr>
          <w:sz w:val="28"/>
          <w:szCs w:val="28"/>
        </w:rPr>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делянки), площади лесосеки, объема древесины и вновь установленного (продленного) срока (даты) рубки лесных насаждений и (или) хранения, вывозки древесины.</w:t>
      </w:r>
      <w:bookmarkEnd w:id="456"/>
    </w:p>
    <w:p w:rsidR="00281AA6" w:rsidRPr="001B3CF4" w:rsidRDefault="00281AA6" w:rsidP="00FE526F">
      <w:pPr>
        <w:ind w:firstLine="709"/>
        <w:contextualSpacing/>
        <w:jc w:val="both"/>
        <w:rPr>
          <w:sz w:val="28"/>
          <w:szCs w:val="28"/>
        </w:rPr>
      </w:pPr>
      <w:r w:rsidRPr="001B3CF4">
        <w:rPr>
          <w:sz w:val="28"/>
          <w:szCs w:val="28"/>
        </w:rPr>
        <w:t>Отвод и таксация лесосек производится в соответствии с требованиями, устанавливаемыми уполномоченным федеральным органом исполнительной власти</w:t>
      </w:r>
      <w:r w:rsidR="00D629B4" w:rsidRPr="001B3CF4">
        <w:rPr>
          <w:sz w:val="28"/>
          <w:szCs w:val="28"/>
        </w:rPr>
        <w:t>.</w:t>
      </w:r>
    </w:p>
    <w:p w:rsidR="00281AA6" w:rsidRPr="001B3CF4" w:rsidRDefault="00281AA6" w:rsidP="00FE526F">
      <w:pPr>
        <w:ind w:firstLine="709"/>
        <w:contextualSpacing/>
        <w:jc w:val="both"/>
        <w:rPr>
          <w:sz w:val="28"/>
          <w:szCs w:val="28"/>
        </w:rPr>
      </w:pPr>
      <w:bookmarkStart w:id="457" w:name="_Toc316806578"/>
      <w:bookmarkStart w:id="458" w:name="_Toc511384128"/>
      <w:bookmarkStart w:id="459" w:name="_Toc4772922"/>
      <w:r w:rsidRPr="001B3CF4">
        <w:rPr>
          <w:sz w:val="28"/>
          <w:szCs w:val="28"/>
        </w:rPr>
        <w:lastRenderedPageBreak/>
        <w:t>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w:t>
      </w:r>
    </w:p>
    <w:p w:rsidR="00281AA6" w:rsidRPr="001B3CF4" w:rsidRDefault="00281AA6" w:rsidP="00FE526F">
      <w:pPr>
        <w:ind w:firstLine="709"/>
        <w:contextualSpacing/>
        <w:jc w:val="both"/>
        <w:rPr>
          <w:sz w:val="28"/>
          <w:szCs w:val="28"/>
        </w:rPr>
      </w:pPr>
      <w:r w:rsidRPr="001B3CF4">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281AA6" w:rsidRPr="001B3CF4" w:rsidRDefault="00281AA6" w:rsidP="00FE526F">
      <w:pPr>
        <w:ind w:firstLine="709"/>
        <w:contextualSpacing/>
        <w:jc w:val="both"/>
        <w:rPr>
          <w:sz w:val="28"/>
          <w:szCs w:val="28"/>
        </w:rPr>
      </w:pPr>
      <w:r w:rsidRPr="001B3CF4">
        <w:rPr>
          <w:sz w:val="28"/>
          <w:szCs w:val="28"/>
        </w:rPr>
        <w:t>Не допускаются отвод и таксация лесосек по результатам визуальной оценки лесосек.</w:t>
      </w:r>
    </w:p>
    <w:p w:rsidR="00281AA6" w:rsidRPr="001B3CF4" w:rsidRDefault="00281AA6" w:rsidP="00FE526F">
      <w:pPr>
        <w:ind w:firstLine="709"/>
        <w:contextualSpacing/>
        <w:jc w:val="both"/>
        <w:rPr>
          <w:sz w:val="28"/>
          <w:szCs w:val="28"/>
        </w:rPr>
      </w:pPr>
      <w:r w:rsidRPr="001B3CF4">
        <w:rPr>
          <w:sz w:val="28"/>
          <w:szCs w:val="28"/>
        </w:rPr>
        <w:t xml:space="preserve">Отвод и таксация лесосек обеспечиваются лицами, использующими леса и осуществляющими лесосечные работы, за исключением следующих случаев: </w:t>
      </w:r>
    </w:p>
    <w:p w:rsidR="00281AA6" w:rsidRPr="001B3CF4" w:rsidRDefault="00281AA6" w:rsidP="00FE526F">
      <w:pPr>
        <w:ind w:firstLine="709"/>
        <w:contextualSpacing/>
        <w:jc w:val="both"/>
        <w:rPr>
          <w:sz w:val="28"/>
          <w:szCs w:val="28"/>
        </w:rPr>
      </w:pPr>
      <w:r w:rsidRPr="001B3CF4">
        <w:rPr>
          <w:sz w:val="28"/>
          <w:szCs w:val="28"/>
        </w:rPr>
        <w:t>а) проведение лесосечных работ при заготовке древесины гражданами для собственных нужд;</w:t>
      </w:r>
    </w:p>
    <w:p w:rsidR="00281AA6" w:rsidRPr="001B3CF4" w:rsidRDefault="00281AA6" w:rsidP="00FE526F">
      <w:pPr>
        <w:ind w:firstLine="709"/>
        <w:contextualSpacing/>
        <w:jc w:val="both"/>
        <w:rPr>
          <w:sz w:val="28"/>
          <w:szCs w:val="28"/>
        </w:rPr>
      </w:pPr>
      <w:r w:rsidRPr="001B3CF4">
        <w:rPr>
          <w:sz w:val="28"/>
          <w:szCs w:val="28"/>
        </w:rPr>
        <w:t xml:space="preserve">б) проведение мероприятий, предусмотренных </w:t>
      </w:r>
      <w:hyperlink r:id="rId16" w:history="1">
        <w:r w:rsidRPr="001B3CF4">
          <w:rPr>
            <w:sz w:val="28"/>
            <w:szCs w:val="28"/>
          </w:rPr>
          <w:t>статьей 19</w:t>
        </w:r>
      </w:hyperlink>
      <w:r w:rsidRPr="001B3CF4">
        <w:rPr>
          <w:sz w:val="28"/>
          <w:szCs w:val="28"/>
        </w:rPr>
        <w:t xml:space="preserve"> Лесного кодекса Российской Федерации (в случаях, если осуществление соответствующих мероприятий не возложено в установленном порядке на лиц, использующих леса).</w:t>
      </w:r>
    </w:p>
    <w:p w:rsidR="00281AA6" w:rsidRPr="001B3CF4" w:rsidRDefault="00281AA6" w:rsidP="00FE526F">
      <w:pPr>
        <w:ind w:firstLine="709"/>
        <w:contextualSpacing/>
        <w:jc w:val="both"/>
        <w:rPr>
          <w:sz w:val="28"/>
          <w:szCs w:val="28"/>
        </w:rPr>
      </w:pPr>
      <w:r w:rsidRPr="001B3CF4">
        <w:rPr>
          <w:sz w:val="28"/>
          <w:szCs w:val="28"/>
        </w:rPr>
        <w:t>Погрешность проведенных отвода и таксации лесосек по общему запасу и запасу деловой древесины на лесосеке не должна превышать 10</w:t>
      </w:r>
      <w:r w:rsidR="00271D3F" w:rsidRPr="001B3CF4">
        <w:rPr>
          <w:sz w:val="28"/>
          <w:szCs w:val="28"/>
        </w:rPr>
        <w:t xml:space="preserve"> </w:t>
      </w:r>
      <w:r w:rsidRPr="001B3CF4">
        <w:rPr>
          <w:sz w:val="28"/>
          <w:szCs w:val="28"/>
        </w:rPr>
        <w:t>% по запасу и видовому (породному) составу.</w:t>
      </w:r>
    </w:p>
    <w:p w:rsidR="00281AA6" w:rsidRPr="001B3CF4" w:rsidRDefault="00281AA6" w:rsidP="00FE526F">
      <w:pPr>
        <w:ind w:firstLine="709"/>
        <w:contextualSpacing/>
        <w:jc w:val="both"/>
        <w:rPr>
          <w:sz w:val="28"/>
          <w:szCs w:val="28"/>
        </w:rPr>
      </w:pPr>
      <w:r w:rsidRPr="001B3CF4">
        <w:rPr>
          <w:sz w:val="28"/>
          <w:szCs w:val="28"/>
        </w:rPr>
        <w:t>При отводе и таксации лесосек проводится учет жизнеспособного подроста ценных пород.</w:t>
      </w:r>
    </w:p>
    <w:p w:rsidR="00281AA6" w:rsidRPr="001B3CF4" w:rsidRDefault="00281AA6" w:rsidP="00FE526F">
      <w:pPr>
        <w:ind w:firstLine="709"/>
        <w:contextualSpacing/>
        <w:jc w:val="both"/>
        <w:rPr>
          <w:sz w:val="28"/>
          <w:szCs w:val="28"/>
        </w:rPr>
      </w:pPr>
      <w:r w:rsidRPr="001B3CF4">
        <w:rPr>
          <w:sz w:val="28"/>
          <w:szCs w:val="28"/>
        </w:rPr>
        <w:t xml:space="preserve">На основе данных отвода и таксации лесосек составляется таксационное описание лесосеки в соответствии со </w:t>
      </w:r>
      <w:hyperlink r:id="rId17">
        <w:r w:rsidRPr="001B3CF4">
          <w:rPr>
            <w:sz w:val="28"/>
            <w:szCs w:val="28"/>
          </w:rPr>
          <w:t>статьей 23.4</w:t>
        </w:r>
      </w:hyperlink>
      <w:r w:rsidRPr="001B3CF4">
        <w:rPr>
          <w:sz w:val="28"/>
          <w:szCs w:val="28"/>
        </w:rPr>
        <w:t xml:space="preserve"> Лесного кодекса Российской Федерации.</w:t>
      </w:r>
    </w:p>
    <w:bookmarkEnd w:id="457"/>
    <w:bookmarkEnd w:id="458"/>
    <w:bookmarkEnd w:id="459"/>
    <w:p w:rsidR="00281AA6" w:rsidRPr="001B3CF4" w:rsidRDefault="00281AA6" w:rsidP="00FE526F">
      <w:pPr>
        <w:ind w:firstLine="709"/>
        <w:contextualSpacing/>
        <w:jc w:val="both"/>
        <w:rPr>
          <w:sz w:val="28"/>
          <w:szCs w:val="28"/>
        </w:rPr>
      </w:pPr>
      <w:r w:rsidRPr="001B3CF4">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r w:rsidR="002A1FEA" w:rsidRPr="001B3CF4">
        <w:rPr>
          <w:sz w:val="28"/>
          <w:szCs w:val="28"/>
        </w:rPr>
        <w:t>.</w:t>
      </w:r>
    </w:p>
    <w:p w:rsidR="00281AA6" w:rsidRPr="001B3CF4" w:rsidRDefault="00281AA6" w:rsidP="00FE526F">
      <w:pPr>
        <w:ind w:firstLine="709"/>
        <w:contextualSpacing/>
        <w:jc w:val="both"/>
        <w:rPr>
          <w:sz w:val="28"/>
          <w:szCs w:val="28"/>
        </w:rPr>
      </w:pPr>
      <w:r w:rsidRPr="001B3CF4">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281AA6" w:rsidRPr="001B3CF4" w:rsidRDefault="00281AA6" w:rsidP="00FE526F">
      <w:pPr>
        <w:ind w:firstLine="709"/>
        <w:contextualSpacing/>
        <w:jc w:val="both"/>
        <w:rPr>
          <w:sz w:val="28"/>
          <w:szCs w:val="28"/>
        </w:rPr>
      </w:pPr>
      <w:r w:rsidRPr="001B3CF4">
        <w:rPr>
          <w:sz w:val="28"/>
          <w:szCs w:val="28"/>
        </w:rPr>
        <w:t>Отвод лесосек при всех формах и видах рубок осуществляется в пределах лесного квартала.</w:t>
      </w:r>
    </w:p>
    <w:p w:rsidR="00281AA6" w:rsidRPr="001B3CF4" w:rsidRDefault="00281AA6" w:rsidP="00FE526F">
      <w:pPr>
        <w:ind w:firstLine="709"/>
        <w:contextualSpacing/>
        <w:jc w:val="both"/>
        <w:rPr>
          <w:sz w:val="28"/>
          <w:szCs w:val="28"/>
        </w:rPr>
      </w:pPr>
      <w:r w:rsidRPr="001B3CF4">
        <w:rPr>
          <w:sz w:val="28"/>
          <w:szCs w:val="28"/>
        </w:rPr>
        <w:t xml:space="preserve">Лесотаксационные выделы отводятся в рубку полностью, если площадь их не превышает предельные (максимальные) размеры лесосек, установленные </w:t>
      </w:r>
      <w:hyperlink r:id="rId18">
        <w:r w:rsidRPr="001B3CF4">
          <w:rPr>
            <w:sz w:val="28"/>
            <w:szCs w:val="28"/>
          </w:rPr>
          <w:t>Правилами</w:t>
        </w:r>
      </w:hyperlink>
      <w:r w:rsidRPr="001B3CF4">
        <w:rPr>
          <w:sz w:val="28"/>
          <w:szCs w:val="28"/>
        </w:rPr>
        <w:t xml:space="preserve"> заготовки древесины.</w:t>
      </w:r>
    </w:p>
    <w:p w:rsidR="00281AA6" w:rsidRPr="001B3CF4" w:rsidRDefault="00281AA6" w:rsidP="00FE526F">
      <w:pPr>
        <w:ind w:firstLine="709"/>
        <w:contextualSpacing/>
        <w:jc w:val="both"/>
        <w:rPr>
          <w:sz w:val="28"/>
          <w:szCs w:val="28"/>
        </w:rPr>
      </w:pPr>
      <w:r w:rsidRPr="001B3CF4">
        <w:rPr>
          <w:sz w:val="28"/>
          <w:szCs w:val="28"/>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более 3 га, находящиеся в границах данной лесосеки в пределах лесотаксационных выделов спелых и перестойных лесных насаждений.</w:t>
      </w:r>
    </w:p>
    <w:p w:rsidR="00281AA6" w:rsidRPr="001B3CF4" w:rsidRDefault="00281AA6" w:rsidP="00FE526F">
      <w:pPr>
        <w:ind w:firstLine="709"/>
        <w:contextualSpacing/>
        <w:jc w:val="both"/>
        <w:rPr>
          <w:sz w:val="28"/>
          <w:szCs w:val="28"/>
        </w:rPr>
      </w:pPr>
      <w:r w:rsidRPr="001B3CF4">
        <w:rPr>
          <w:sz w:val="28"/>
          <w:szCs w:val="28"/>
        </w:rPr>
        <w:t xml:space="preserve">В лесном квартале могут отводиться в рубку одновременно несколько смежных лесотаксационных выделов или их частей, если их суммарная площадь не превышает предельные (максимальные) размеры лесосек для преобладающей породы лесных насаждений, указанные в </w:t>
      </w:r>
      <w:r w:rsidR="00AE7F8E" w:rsidRPr="001B3CF4">
        <w:rPr>
          <w:sz w:val="28"/>
          <w:szCs w:val="28"/>
        </w:rPr>
        <w:t xml:space="preserve">Приказе Министерства природных </w:t>
      </w:r>
      <w:r w:rsidR="00AE7F8E" w:rsidRPr="001B3CF4">
        <w:rPr>
          <w:sz w:val="28"/>
          <w:szCs w:val="28"/>
        </w:rPr>
        <w:lastRenderedPageBreak/>
        <w:t xml:space="preserve">ресурсов и экологии Российской Федерации от 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w:t>
      </w:r>
      <w:hyperlink r:id="rId19">
        <w:r w:rsidRPr="001B3CF4">
          <w:rPr>
            <w:sz w:val="28"/>
            <w:szCs w:val="28"/>
          </w:rPr>
          <w:t>Правила</w:t>
        </w:r>
      </w:hyperlink>
      <w:r w:rsidRPr="001B3CF4">
        <w:rPr>
          <w:sz w:val="28"/>
          <w:szCs w:val="28"/>
        </w:rPr>
        <w:t xml:space="preserve"> заготовки древесины</w:t>
      </w:r>
      <w:r w:rsidR="00AE7F8E" w:rsidRPr="001B3CF4">
        <w:rPr>
          <w:sz w:val="28"/>
          <w:szCs w:val="28"/>
        </w:rPr>
        <w:t>)</w:t>
      </w:r>
      <w:r w:rsidRPr="001B3CF4">
        <w:rPr>
          <w:sz w:val="28"/>
          <w:szCs w:val="28"/>
        </w:rPr>
        <w:t>.</w:t>
      </w:r>
    </w:p>
    <w:p w:rsidR="00281AA6" w:rsidRPr="001B3CF4" w:rsidRDefault="00281AA6" w:rsidP="00FE526F">
      <w:pPr>
        <w:ind w:firstLine="709"/>
        <w:contextualSpacing/>
        <w:jc w:val="both"/>
        <w:rPr>
          <w:sz w:val="28"/>
          <w:szCs w:val="28"/>
        </w:rPr>
      </w:pPr>
      <w:r w:rsidRPr="001B3CF4">
        <w:rPr>
          <w:sz w:val="28"/>
          <w:szCs w:val="28"/>
        </w:rPr>
        <w:t xml:space="preserve">Лесосеки в равнинных лесах в пределах однородных выделов, превышающих предельную площадь лесосеки более чем в 1,5 раза, </w:t>
      </w:r>
      <w:r w:rsidR="00FA3CB0" w:rsidRPr="001B3CF4">
        <w:rPr>
          <w:sz w:val="28"/>
          <w:szCs w:val="28"/>
        </w:rPr>
        <w:t>отводятся прямоугольной формы,</w:t>
      </w:r>
      <w:r w:rsidRPr="001B3CF4">
        <w:rPr>
          <w:sz w:val="28"/>
          <w:szCs w:val="28"/>
        </w:rPr>
        <w:t xml:space="preserve"> в иных случаях, а также в горных лесах их границы устанавливаются в зависимости от характера рельефа по границам выделов.</w:t>
      </w:r>
    </w:p>
    <w:p w:rsidR="00281AA6" w:rsidRPr="001B3CF4" w:rsidRDefault="00281AA6" w:rsidP="00FE526F">
      <w:pPr>
        <w:ind w:firstLine="709"/>
        <w:contextualSpacing/>
        <w:jc w:val="both"/>
        <w:rPr>
          <w:sz w:val="28"/>
          <w:szCs w:val="28"/>
        </w:rPr>
      </w:pPr>
      <w:r w:rsidRPr="001B3CF4">
        <w:rPr>
          <w:sz w:val="28"/>
          <w:szCs w:val="28"/>
        </w:rPr>
        <w:t>Ширина лесосеки измеряется протяженностью по короткой стороне.</w:t>
      </w:r>
    </w:p>
    <w:p w:rsidR="00281AA6" w:rsidRPr="001B3CF4" w:rsidRDefault="00281AA6" w:rsidP="00FE526F">
      <w:pPr>
        <w:ind w:firstLine="709"/>
        <w:contextualSpacing/>
        <w:jc w:val="both"/>
        <w:rPr>
          <w:sz w:val="28"/>
          <w:szCs w:val="28"/>
        </w:rPr>
      </w:pPr>
      <w:r w:rsidRPr="001B3CF4">
        <w:rPr>
          <w:sz w:val="28"/>
          <w:szCs w:val="28"/>
        </w:rPr>
        <w:t>Работы по установлению и обозначению на местности границ лесосек включают:</w:t>
      </w:r>
    </w:p>
    <w:p w:rsidR="00281AA6" w:rsidRPr="001B3CF4" w:rsidRDefault="00281AA6" w:rsidP="00FE526F">
      <w:pPr>
        <w:ind w:firstLine="709"/>
        <w:contextualSpacing/>
        <w:jc w:val="both"/>
        <w:rPr>
          <w:sz w:val="28"/>
          <w:szCs w:val="28"/>
        </w:rPr>
      </w:pPr>
      <w:r w:rsidRPr="001B3CF4">
        <w:rPr>
          <w:sz w:val="28"/>
          <w:szCs w:val="28"/>
        </w:rPr>
        <w:t>а) прорубку визиров шириной не более 1 м,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лесосеки иным способом без рубки деревьев;</w:t>
      </w:r>
    </w:p>
    <w:p w:rsidR="00281AA6" w:rsidRPr="001B3CF4" w:rsidRDefault="00281AA6" w:rsidP="00FE526F">
      <w:pPr>
        <w:ind w:firstLine="709"/>
        <w:contextualSpacing/>
        <w:jc w:val="both"/>
        <w:rPr>
          <w:sz w:val="28"/>
          <w:szCs w:val="28"/>
        </w:rPr>
      </w:pPr>
      <w:r w:rsidRPr="001B3CF4">
        <w:rPr>
          <w:sz w:val="28"/>
          <w:szCs w:val="28"/>
        </w:rPr>
        <w:t>б) установку столбов на углах лесосек, к одному из которых произведена инструментальная привязка к квартальной просеке, таксационному визиру или другому постоянному ориентиру, а также установку столбов в остальных углах лесосек;</w:t>
      </w:r>
    </w:p>
    <w:p w:rsidR="00281AA6" w:rsidRPr="001B3CF4" w:rsidRDefault="00281AA6" w:rsidP="00FE526F">
      <w:pPr>
        <w:ind w:firstLine="709"/>
        <w:contextualSpacing/>
        <w:jc w:val="both"/>
        <w:rPr>
          <w:sz w:val="28"/>
          <w:szCs w:val="28"/>
        </w:rPr>
      </w:pPr>
      <w:r w:rsidRPr="001B3CF4">
        <w:rPr>
          <w:sz w:val="28"/>
          <w:szCs w:val="28"/>
        </w:rPr>
        <w:t>в) отграничение неэксплуатационных участков в пределах лесосек;</w:t>
      </w:r>
    </w:p>
    <w:p w:rsidR="00281AA6" w:rsidRPr="001B3CF4" w:rsidRDefault="00281AA6" w:rsidP="00FE526F">
      <w:pPr>
        <w:ind w:firstLine="709"/>
        <w:contextualSpacing/>
        <w:jc w:val="both"/>
        <w:rPr>
          <w:sz w:val="28"/>
          <w:szCs w:val="28"/>
        </w:rPr>
      </w:pPr>
      <w:r w:rsidRPr="001B3CF4">
        <w:rPr>
          <w:sz w:val="28"/>
          <w:szCs w:val="28"/>
        </w:rPr>
        <w:t>г) промер линий, измерение углов между ними и углов наклона, а также инструментальную привязку к квартальным столбам, просекам, таксационным визирам или другим постоянным ориентирам.</w:t>
      </w:r>
    </w:p>
    <w:p w:rsidR="00281AA6" w:rsidRPr="001B3CF4" w:rsidRDefault="00281AA6" w:rsidP="00FE526F">
      <w:pPr>
        <w:ind w:firstLine="709"/>
        <w:contextualSpacing/>
        <w:jc w:val="both"/>
        <w:rPr>
          <w:sz w:val="28"/>
          <w:szCs w:val="28"/>
        </w:rPr>
      </w:pPr>
      <w:r w:rsidRPr="001B3CF4">
        <w:rPr>
          <w:sz w:val="28"/>
          <w:szCs w:val="28"/>
        </w:rPr>
        <w:t>При отграничении визирами лесосек, отводимых под сплошные рубки спелых, перестойных лесных насаждений, в створе визира срубаются все тонкомерные деревья с диаметром ствола до 16 см.</w:t>
      </w:r>
    </w:p>
    <w:p w:rsidR="00281AA6" w:rsidRPr="001B3CF4" w:rsidRDefault="00281AA6" w:rsidP="00FE526F">
      <w:pPr>
        <w:ind w:firstLine="709"/>
        <w:contextualSpacing/>
        <w:jc w:val="both"/>
        <w:rPr>
          <w:sz w:val="28"/>
          <w:szCs w:val="28"/>
        </w:rPr>
      </w:pPr>
      <w:r w:rsidRPr="001B3CF4">
        <w:rPr>
          <w:sz w:val="28"/>
          <w:szCs w:val="28"/>
        </w:rPr>
        <w:t>На деревьях, расположенных вдоль визира, и на неэксплуатационных площадях, не входящих в лесосеку, ставятся отметки на высоте 1,3 м от корневой шейки (яркая лента, липкая лента, краска, затески).</w:t>
      </w:r>
    </w:p>
    <w:p w:rsidR="00281AA6" w:rsidRPr="001B3CF4" w:rsidRDefault="00281AA6" w:rsidP="00FE526F">
      <w:pPr>
        <w:ind w:firstLine="709"/>
        <w:contextualSpacing/>
        <w:jc w:val="both"/>
        <w:rPr>
          <w:sz w:val="28"/>
          <w:szCs w:val="28"/>
        </w:rPr>
      </w:pPr>
      <w:r w:rsidRPr="001B3CF4">
        <w:rPr>
          <w:sz w:val="28"/>
          <w:szCs w:val="28"/>
        </w:rPr>
        <w:t>На визирах лесосек, отводимых под выборочные рубки лесных насаждений, деревья не срубаются, а визиры расчищаются за счет обрубки сучьев и веток, а также рубки кустарника.</w:t>
      </w:r>
    </w:p>
    <w:p w:rsidR="00281AA6" w:rsidRPr="001B3CF4" w:rsidRDefault="00281AA6" w:rsidP="00FE526F">
      <w:pPr>
        <w:ind w:firstLine="709"/>
        <w:contextualSpacing/>
        <w:jc w:val="both"/>
        <w:rPr>
          <w:sz w:val="28"/>
          <w:szCs w:val="28"/>
        </w:rPr>
      </w:pPr>
      <w:r w:rsidRPr="001B3CF4">
        <w:rPr>
          <w:sz w:val="28"/>
          <w:szCs w:val="28"/>
        </w:rPr>
        <w:t>Съемка границ и привязка лесосек производятся с помощью геодезических инструментов или навигационных приборов, обеспечивающих точность измерения линий с погрешностью не более +/- 1 м на 300 м длины, измерения углов - с погрешностью не более +/- 30 минут.</w:t>
      </w:r>
    </w:p>
    <w:p w:rsidR="00281AA6" w:rsidRPr="001B3CF4" w:rsidRDefault="00281AA6" w:rsidP="00FE526F">
      <w:pPr>
        <w:ind w:firstLine="709"/>
        <w:contextualSpacing/>
        <w:jc w:val="both"/>
        <w:rPr>
          <w:sz w:val="28"/>
          <w:szCs w:val="28"/>
        </w:rPr>
      </w:pPr>
      <w:r w:rsidRPr="001B3CF4">
        <w:rPr>
          <w:sz w:val="28"/>
          <w:szCs w:val="28"/>
        </w:rPr>
        <w:t>Погрешность в определении эксплуатационной площади лесосеки не должна превышать +/- 3</w:t>
      </w:r>
      <w:r w:rsidR="00271D3F" w:rsidRPr="001B3CF4">
        <w:rPr>
          <w:sz w:val="28"/>
          <w:szCs w:val="28"/>
        </w:rPr>
        <w:t xml:space="preserve"> </w:t>
      </w:r>
      <w:r w:rsidRPr="001B3CF4">
        <w:rPr>
          <w:sz w:val="28"/>
          <w:szCs w:val="28"/>
        </w:rPr>
        <w:t>%.</w:t>
      </w:r>
    </w:p>
    <w:p w:rsidR="00281AA6" w:rsidRPr="001B3CF4" w:rsidRDefault="00281AA6" w:rsidP="00FE526F">
      <w:pPr>
        <w:ind w:firstLine="709"/>
        <w:contextualSpacing/>
        <w:jc w:val="both"/>
        <w:rPr>
          <w:sz w:val="28"/>
          <w:szCs w:val="28"/>
        </w:rPr>
      </w:pPr>
      <w:r w:rsidRPr="001B3CF4">
        <w:rPr>
          <w:sz w:val="28"/>
          <w:szCs w:val="28"/>
        </w:rPr>
        <w:t xml:space="preserve">Данные отвода лесосеки фиксируются в ведомостях перечета деревьев, ведомости учета подроста и в сводной информации, содержащей сведения о местоположении и общей характеристике лесосеки, а также информацию о контуре лесосеки и привязке. </w:t>
      </w:r>
    </w:p>
    <w:p w:rsidR="00281AA6" w:rsidRPr="001B3CF4" w:rsidRDefault="00281AA6" w:rsidP="00FE526F">
      <w:pPr>
        <w:ind w:firstLine="709"/>
        <w:contextualSpacing/>
        <w:jc w:val="both"/>
        <w:rPr>
          <w:sz w:val="28"/>
          <w:szCs w:val="28"/>
        </w:rPr>
      </w:pPr>
      <w:r w:rsidRPr="001B3CF4">
        <w:rPr>
          <w:sz w:val="28"/>
          <w:szCs w:val="28"/>
        </w:rPr>
        <w:lastRenderedPageBreak/>
        <w:t>Сведения о количественных и качественных характеристиках лесных насаждений, полученные по результатам отвода и таксации лесосеки, указываются в составе сведений, включаемых в таксационное описание лесосеки.</w:t>
      </w:r>
    </w:p>
    <w:p w:rsidR="00281AA6" w:rsidRPr="001B3CF4" w:rsidRDefault="00281AA6" w:rsidP="00FE526F">
      <w:pPr>
        <w:ind w:firstLine="709"/>
        <w:contextualSpacing/>
        <w:jc w:val="both"/>
        <w:rPr>
          <w:sz w:val="28"/>
          <w:szCs w:val="28"/>
        </w:rPr>
      </w:pPr>
      <w:r w:rsidRPr="001B3CF4">
        <w:rPr>
          <w:sz w:val="28"/>
          <w:szCs w:val="28"/>
        </w:rPr>
        <w:t>В углу лесосеки, к которому произведена ее инструментальная привязка к квартальным просекам, таксационным визирам или другим постоянным ориентирам, устанавливается столб диаметром не менее 12 см и высотой над землей 1,3 м. На столб наносится надпись с указанием номера квартала и выдела (выделов), формы рубки лесных насаждений (сплошная рубка, выборочная рубка), года, на который запланирована рубка, номера лесосеки и ее эксплуатационной площади в гектарах.</w:t>
      </w:r>
    </w:p>
    <w:p w:rsidR="00281AA6" w:rsidRPr="001B3CF4" w:rsidRDefault="00281AA6" w:rsidP="00FE526F">
      <w:pPr>
        <w:ind w:firstLine="709"/>
        <w:contextualSpacing/>
        <w:jc w:val="both"/>
        <w:rPr>
          <w:sz w:val="28"/>
          <w:szCs w:val="28"/>
        </w:rPr>
      </w:pPr>
      <w:r w:rsidRPr="001B3CF4">
        <w:rPr>
          <w:sz w:val="28"/>
          <w:szCs w:val="28"/>
        </w:rPr>
        <w:t>Для обозначения на местности остальных углов лесосеки устанавливаются столбы произвольного диаметра без надписей или используются растущие деревья, на которых ставятся соответствующие отметки на высоте 1,3 м от корневой шейки (яркая лента, липкая лента, краска, затески).</w:t>
      </w:r>
    </w:p>
    <w:p w:rsidR="00281AA6" w:rsidRPr="001B3CF4" w:rsidRDefault="00281AA6" w:rsidP="00FE526F">
      <w:pPr>
        <w:ind w:firstLine="709"/>
        <w:contextualSpacing/>
        <w:jc w:val="both"/>
        <w:rPr>
          <w:sz w:val="28"/>
          <w:szCs w:val="28"/>
        </w:rPr>
      </w:pPr>
      <w:r w:rsidRPr="001B3CF4">
        <w:rPr>
          <w:sz w:val="28"/>
          <w:szCs w:val="28"/>
        </w:rPr>
        <w:t>При отводе лесосек для заготовки древесины сплошными рубками в эксплуатационную площадь лесосек не включаются:</w:t>
      </w:r>
    </w:p>
    <w:p w:rsidR="00281AA6" w:rsidRPr="001B3CF4" w:rsidRDefault="00281AA6" w:rsidP="00FE526F">
      <w:pPr>
        <w:ind w:firstLine="709"/>
        <w:contextualSpacing/>
        <w:jc w:val="both"/>
        <w:rPr>
          <w:sz w:val="28"/>
          <w:szCs w:val="28"/>
        </w:rPr>
      </w:pPr>
      <w:r w:rsidRPr="001B3CF4">
        <w:rPr>
          <w:sz w:val="28"/>
          <w:szCs w:val="28"/>
        </w:rPr>
        <w:t>а) нелесные и не покрытые лесной растительностью лесные земли (болота, вырубки, прогалины) независимо от их величины;</w:t>
      </w:r>
    </w:p>
    <w:p w:rsidR="00281AA6" w:rsidRPr="001B3CF4" w:rsidRDefault="00281AA6" w:rsidP="00FE526F">
      <w:pPr>
        <w:ind w:firstLine="709"/>
        <w:contextualSpacing/>
        <w:jc w:val="both"/>
        <w:rPr>
          <w:sz w:val="28"/>
          <w:szCs w:val="28"/>
        </w:rPr>
      </w:pPr>
      <w:r w:rsidRPr="001B3CF4">
        <w:rPr>
          <w:sz w:val="28"/>
          <w:szCs w:val="28"/>
        </w:rPr>
        <w:t>б) выделенные семенные группы, куртины и полосы;</w:t>
      </w:r>
    </w:p>
    <w:p w:rsidR="00281AA6" w:rsidRPr="001B3CF4" w:rsidRDefault="00281AA6" w:rsidP="00FE526F">
      <w:pPr>
        <w:ind w:firstLine="709"/>
        <w:contextualSpacing/>
        <w:jc w:val="both"/>
        <w:rPr>
          <w:sz w:val="28"/>
          <w:szCs w:val="28"/>
        </w:rPr>
      </w:pPr>
      <w:r w:rsidRPr="001B3CF4">
        <w:rPr>
          <w:sz w:val="28"/>
          <w:szCs w:val="28"/>
        </w:rPr>
        <w:t>в) расположенные среди спелых древостоев участки молодняков, средневозрастных насаждений;</w:t>
      </w:r>
    </w:p>
    <w:p w:rsidR="00281AA6" w:rsidRPr="001B3CF4" w:rsidRDefault="00281AA6" w:rsidP="00FE526F">
      <w:pPr>
        <w:ind w:firstLine="709"/>
        <w:contextualSpacing/>
        <w:jc w:val="both"/>
        <w:rPr>
          <w:sz w:val="28"/>
          <w:szCs w:val="28"/>
        </w:rPr>
      </w:pPr>
      <w:r w:rsidRPr="001B3CF4">
        <w:rPr>
          <w:sz w:val="28"/>
          <w:szCs w:val="28"/>
        </w:rPr>
        <w:t>г) участки приспевающих лесных насаждений, находящиеся внутри выделов спелых и перестойных древостоев, площадью более 3 га;</w:t>
      </w:r>
    </w:p>
    <w:p w:rsidR="00281AA6" w:rsidRPr="001B3CF4" w:rsidRDefault="00281AA6" w:rsidP="00FE526F">
      <w:pPr>
        <w:ind w:firstLine="709"/>
        <w:contextualSpacing/>
        <w:jc w:val="both"/>
        <w:rPr>
          <w:sz w:val="28"/>
          <w:szCs w:val="28"/>
        </w:rPr>
      </w:pPr>
      <w:r w:rsidRPr="001B3CF4">
        <w:rPr>
          <w:sz w:val="28"/>
          <w:szCs w:val="28"/>
        </w:rPr>
        <w:t>д) участки природных объектов, имеющих природоохранное значение;</w:t>
      </w:r>
    </w:p>
    <w:p w:rsidR="00281AA6" w:rsidRPr="001B3CF4" w:rsidRDefault="00281AA6" w:rsidP="00FE526F">
      <w:pPr>
        <w:ind w:firstLine="709"/>
        <w:contextualSpacing/>
        <w:jc w:val="both"/>
        <w:rPr>
          <w:sz w:val="28"/>
          <w:szCs w:val="28"/>
        </w:rPr>
      </w:pPr>
      <w:r w:rsidRPr="001B3CF4">
        <w:rPr>
          <w:sz w:val="28"/>
          <w:szCs w:val="28"/>
        </w:rPr>
        <w:t>е) объекты биоразнообразия площадью более 0,1 га.</w:t>
      </w:r>
    </w:p>
    <w:p w:rsidR="00281AA6" w:rsidRPr="001B3CF4" w:rsidRDefault="00281AA6" w:rsidP="00FE526F">
      <w:pPr>
        <w:ind w:firstLine="709"/>
        <w:contextualSpacing/>
        <w:jc w:val="both"/>
        <w:rPr>
          <w:sz w:val="28"/>
          <w:szCs w:val="28"/>
        </w:rPr>
      </w:pPr>
      <w:r w:rsidRPr="001B3CF4">
        <w:rPr>
          <w:sz w:val="28"/>
          <w:szCs w:val="28"/>
        </w:rPr>
        <w:t>Допускается выделение неэксплуатационных участков по указанным критериям одновременно с осуществлением лесосечных работ в случаях, если они не были выделены при отводе лесосек. При этом в технологическую карту лесосечных работ вносятся соответствующие изменения.</w:t>
      </w:r>
    </w:p>
    <w:p w:rsidR="00281AA6" w:rsidRPr="001B3CF4" w:rsidRDefault="00281AA6" w:rsidP="00FE526F">
      <w:pPr>
        <w:ind w:firstLine="709"/>
        <w:contextualSpacing/>
        <w:jc w:val="both"/>
        <w:rPr>
          <w:sz w:val="28"/>
          <w:szCs w:val="28"/>
        </w:rPr>
      </w:pPr>
      <w:r w:rsidRPr="001B3CF4">
        <w:rPr>
          <w:sz w:val="28"/>
          <w:szCs w:val="28"/>
        </w:rPr>
        <w:t>Отграничение семенных групп, куртин и полос, а также выделов с невыраженными естественными границами (приспевающие лесные насаждения, природные объекты, подлежащие сохранению, объекты биоразнообразия) производится с помощью отметки (яркая лента, липкая лента, краска, затески) граничных деревьев, не входящих в лесосеку, на высоте 1,3 м.</w:t>
      </w:r>
    </w:p>
    <w:p w:rsidR="00281AA6" w:rsidRPr="001B3CF4" w:rsidRDefault="00281AA6" w:rsidP="00FE526F">
      <w:pPr>
        <w:ind w:firstLine="709"/>
        <w:contextualSpacing/>
        <w:jc w:val="both"/>
        <w:rPr>
          <w:sz w:val="28"/>
          <w:szCs w:val="28"/>
        </w:rPr>
      </w:pPr>
      <w:r w:rsidRPr="001B3CF4">
        <w:rPr>
          <w:sz w:val="28"/>
          <w:szCs w:val="28"/>
        </w:rPr>
        <w:t>Таксация лесосеки методом учета по площади производится при сплошных рубках и чересполосных постепенных рубках следующими методами:</w:t>
      </w:r>
    </w:p>
    <w:p w:rsidR="00281AA6" w:rsidRPr="001B3CF4" w:rsidRDefault="00281AA6" w:rsidP="00FE526F">
      <w:pPr>
        <w:ind w:firstLine="709"/>
        <w:contextualSpacing/>
        <w:jc w:val="both"/>
        <w:rPr>
          <w:sz w:val="28"/>
          <w:szCs w:val="28"/>
        </w:rPr>
      </w:pPr>
      <w:r w:rsidRPr="001B3CF4">
        <w:rPr>
          <w:sz w:val="28"/>
          <w:szCs w:val="28"/>
        </w:rPr>
        <w:t>а) сплошного перечета;</w:t>
      </w:r>
    </w:p>
    <w:p w:rsidR="00281AA6" w:rsidRPr="001B3CF4" w:rsidRDefault="00281AA6" w:rsidP="00FE526F">
      <w:pPr>
        <w:ind w:firstLine="709"/>
        <w:contextualSpacing/>
        <w:jc w:val="both"/>
        <w:rPr>
          <w:sz w:val="28"/>
          <w:szCs w:val="28"/>
        </w:rPr>
      </w:pPr>
      <w:r w:rsidRPr="001B3CF4">
        <w:rPr>
          <w:sz w:val="28"/>
          <w:szCs w:val="28"/>
        </w:rPr>
        <w:t>б) ленточного перечета;</w:t>
      </w:r>
    </w:p>
    <w:p w:rsidR="00281AA6" w:rsidRPr="001B3CF4" w:rsidRDefault="00281AA6" w:rsidP="00FE526F">
      <w:pPr>
        <w:ind w:firstLine="709"/>
        <w:contextualSpacing/>
        <w:jc w:val="both"/>
        <w:rPr>
          <w:sz w:val="28"/>
          <w:szCs w:val="28"/>
        </w:rPr>
      </w:pPr>
      <w:r w:rsidRPr="001B3CF4">
        <w:rPr>
          <w:sz w:val="28"/>
          <w:szCs w:val="28"/>
        </w:rPr>
        <w:t>в) круговых реласкопических площадок;</w:t>
      </w:r>
    </w:p>
    <w:p w:rsidR="00281AA6" w:rsidRPr="001B3CF4" w:rsidRDefault="00281AA6" w:rsidP="00FE526F">
      <w:pPr>
        <w:ind w:firstLine="709"/>
        <w:contextualSpacing/>
        <w:jc w:val="both"/>
        <w:rPr>
          <w:sz w:val="28"/>
          <w:szCs w:val="28"/>
        </w:rPr>
      </w:pPr>
      <w:r w:rsidRPr="001B3CF4">
        <w:rPr>
          <w:sz w:val="28"/>
          <w:szCs w:val="28"/>
        </w:rPr>
        <w:t>г) круговых площадок постоянного радиуса.</w:t>
      </w:r>
    </w:p>
    <w:p w:rsidR="00281AA6" w:rsidRPr="001B3CF4" w:rsidRDefault="00281AA6" w:rsidP="00FE526F">
      <w:pPr>
        <w:ind w:firstLine="709"/>
        <w:contextualSpacing/>
        <w:jc w:val="both"/>
        <w:rPr>
          <w:sz w:val="28"/>
          <w:szCs w:val="28"/>
        </w:rPr>
      </w:pPr>
      <w:r w:rsidRPr="001B3CF4">
        <w:rPr>
          <w:sz w:val="28"/>
          <w:szCs w:val="28"/>
        </w:rPr>
        <w:t>Таксация лесосеки методом учета по количеству деревьев, назначаемых в рубку, производится при проведении:</w:t>
      </w:r>
    </w:p>
    <w:p w:rsidR="00281AA6" w:rsidRPr="001B3CF4" w:rsidRDefault="00281AA6" w:rsidP="00FE526F">
      <w:pPr>
        <w:ind w:firstLine="709"/>
        <w:contextualSpacing/>
        <w:jc w:val="both"/>
        <w:rPr>
          <w:sz w:val="28"/>
          <w:szCs w:val="28"/>
        </w:rPr>
      </w:pPr>
      <w:r w:rsidRPr="001B3CF4">
        <w:rPr>
          <w:sz w:val="28"/>
          <w:szCs w:val="28"/>
        </w:rPr>
        <w:t>а) выборочных рубок (кроме чересполосных постепенных рубок);</w:t>
      </w:r>
    </w:p>
    <w:p w:rsidR="00281AA6" w:rsidRPr="001B3CF4" w:rsidRDefault="00281AA6" w:rsidP="00FE526F">
      <w:pPr>
        <w:ind w:firstLine="709"/>
        <w:contextualSpacing/>
        <w:jc w:val="both"/>
        <w:rPr>
          <w:sz w:val="28"/>
          <w:szCs w:val="28"/>
        </w:rPr>
      </w:pPr>
      <w:r w:rsidRPr="001B3CF4">
        <w:rPr>
          <w:sz w:val="28"/>
          <w:szCs w:val="28"/>
        </w:rPr>
        <w:lastRenderedPageBreak/>
        <w:t>б) рубок, проводимых в целях ухода за лесными насаждениями, в молодняках второго класса возраста, в средневозрастных, приспевающих лесных насаждениях при среднем диаметре древостоя более 12 см;</w:t>
      </w:r>
    </w:p>
    <w:p w:rsidR="00281AA6" w:rsidRPr="001B3CF4" w:rsidRDefault="00281AA6" w:rsidP="00FE526F">
      <w:pPr>
        <w:ind w:firstLine="709"/>
        <w:contextualSpacing/>
        <w:jc w:val="both"/>
        <w:rPr>
          <w:sz w:val="28"/>
          <w:szCs w:val="28"/>
        </w:rPr>
      </w:pPr>
      <w:r w:rsidRPr="001B3CF4">
        <w:rPr>
          <w:sz w:val="28"/>
          <w:szCs w:val="28"/>
        </w:rPr>
        <w:t>в) выборочных санитарных рубок;</w:t>
      </w:r>
    </w:p>
    <w:p w:rsidR="00281AA6" w:rsidRPr="001B3CF4" w:rsidRDefault="00281AA6" w:rsidP="00FE526F">
      <w:pPr>
        <w:ind w:firstLine="709"/>
        <w:contextualSpacing/>
        <w:jc w:val="both"/>
        <w:rPr>
          <w:sz w:val="28"/>
          <w:szCs w:val="28"/>
        </w:rPr>
      </w:pPr>
      <w:r w:rsidRPr="001B3CF4">
        <w:rPr>
          <w:sz w:val="28"/>
          <w:szCs w:val="28"/>
        </w:rPr>
        <w:t>г) при рубке единичных деревьев;</w:t>
      </w:r>
    </w:p>
    <w:p w:rsidR="00281AA6" w:rsidRPr="001B3CF4" w:rsidRDefault="00281AA6" w:rsidP="00FE526F">
      <w:pPr>
        <w:ind w:firstLine="709"/>
        <w:contextualSpacing/>
        <w:jc w:val="both"/>
        <w:rPr>
          <w:sz w:val="28"/>
          <w:szCs w:val="28"/>
        </w:rPr>
      </w:pPr>
      <w:r w:rsidRPr="001B3CF4">
        <w:rPr>
          <w:sz w:val="28"/>
          <w:szCs w:val="28"/>
        </w:rPr>
        <w:t>д) при заготовке гражданами для собственных нужд в целях отопления сухостойной, ветровальной и буреломной древесины.</w:t>
      </w:r>
    </w:p>
    <w:p w:rsidR="00281AA6" w:rsidRPr="001B3CF4" w:rsidRDefault="00281AA6" w:rsidP="00FE526F">
      <w:pPr>
        <w:ind w:firstLine="709"/>
        <w:contextualSpacing/>
        <w:jc w:val="both"/>
        <w:rPr>
          <w:sz w:val="28"/>
          <w:szCs w:val="28"/>
        </w:rPr>
      </w:pPr>
      <w:r w:rsidRPr="001B3CF4">
        <w:rPr>
          <w:sz w:val="28"/>
          <w:szCs w:val="28"/>
        </w:rPr>
        <w:t>Таксация лесосеки методом учета по объему заготовленной древесины производится, если предварительное его установление до рубки лесных насаждений не представляется возможным:</w:t>
      </w:r>
    </w:p>
    <w:p w:rsidR="00281AA6" w:rsidRPr="001B3CF4" w:rsidRDefault="00281AA6" w:rsidP="00FE526F">
      <w:pPr>
        <w:ind w:firstLine="709"/>
        <w:contextualSpacing/>
        <w:jc w:val="both"/>
        <w:rPr>
          <w:sz w:val="28"/>
          <w:szCs w:val="28"/>
        </w:rPr>
      </w:pPr>
      <w:r w:rsidRPr="001B3CF4">
        <w:rPr>
          <w:sz w:val="28"/>
          <w:szCs w:val="28"/>
        </w:rPr>
        <w:t>а) при рубках, проводимых в целях ухода за лесными насаждениями, в молодняках;</w:t>
      </w:r>
    </w:p>
    <w:p w:rsidR="00281AA6" w:rsidRPr="001B3CF4" w:rsidRDefault="00281AA6" w:rsidP="00FE526F">
      <w:pPr>
        <w:ind w:firstLine="709"/>
        <w:contextualSpacing/>
        <w:jc w:val="both"/>
        <w:rPr>
          <w:sz w:val="28"/>
          <w:szCs w:val="28"/>
        </w:rPr>
      </w:pPr>
      <w:r w:rsidRPr="001B3CF4">
        <w:rPr>
          <w:sz w:val="28"/>
          <w:szCs w:val="28"/>
        </w:rPr>
        <w:t>б) при рубках, проводимых в целях ухода за лесными насаждениями, в средневозрастных лесных насаждениях, если средний диаметр назначаемых в рубку древостоев менее 12 см;</w:t>
      </w:r>
    </w:p>
    <w:p w:rsidR="00281AA6" w:rsidRPr="001B3CF4" w:rsidRDefault="00281AA6" w:rsidP="00FE526F">
      <w:pPr>
        <w:ind w:firstLine="709"/>
        <w:contextualSpacing/>
        <w:jc w:val="both"/>
        <w:rPr>
          <w:sz w:val="28"/>
          <w:szCs w:val="28"/>
        </w:rPr>
      </w:pPr>
      <w:r w:rsidRPr="001B3CF4">
        <w:rPr>
          <w:sz w:val="28"/>
          <w:szCs w:val="28"/>
        </w:rPr>
        <w:t>в) при разработке горельников, валежника, бурелома и ветровала;</w:t>
      </w:r>
    </w:p>
    <w:p w:rsidR="00281AA6" w:rsidRPr="001B3CF4" w:rsidRDefault="00281AA6" w:rsidP="00FE526F">
      <w:pPr>
        <w:ind w:firstLine="709"/>
        <w:contextualSpacing/>
        <w:jc w:val="both"/>
        <w:rPr>
          <w:sz w:val="28"/>
          <w:szCs w:val="28"/>
        </w:rPr>
      </w:pPr>
      <w:r w:rsidRPr="001B3CF4">
        <w:rPr>
          <w:sz w:val="28"/>
          <w:szCs w:val="28"/>
        </w:rPr>
        <w:t xml:space="preserve">г) при разработке лесосек выборочными рубками (кроме чересполосных постепенных рубок) без предварительного отбора и отметки вырубаемых деревьев операторами лесозаготовительных машин и вальщиками леса, обученными в соответствии с профессиональным </w:t>
      </w:r>
      <w:hyperlink r:id="rId20">
        <w:r w:rsidRPr="001B3CF4">
          <w:rPr>
            <w:sz w:val="28"/>
            <w:szCs w:val="28"/>
          </w:rPr>
          <w:t>стандартом</w:t>
        </w:r>
      </w:hyperlink>
      <w:r w:rsidR="00FA3CB0" w:rsidRPr="001B3CF4">
        <w:rPr>
          <w:sz w:val="28"/>
          <w:szCs w:val="28"/>
        </w:rPr>
        <w:t xml:space="preserve"> «</w:t>
      </w:r>
      <w:r w:rsidRPr="001B3CF4">
        <w:rPr>
          <w:sz w:val="28"/>
          <w:szCs w:val="28"/>
        </w:rPr>
        <w:t>Машинист лесозаготовительной машины</w:t>
      </w:r>
      <w:r w:rsidR="00FA3CB0" w:rsidRPr="001B3CF4">
        <w:rPr>
          <w:sz w:val="28"/>
          <w:szCs w:val="28"/>
        </w:rPr>
        <w:t>»</w:t>
      </w:r>
      <w:r w:rsidRPr="001B3CF4">
        <w:rPr>
          <w:sz w:val="28"/>
          <w:szCs w:val="28"/>
        </w:rPr>
        <w:t>.</w:t>
      </w:r>
    </w:p>
    <w:p w:rsidR="00281AA6" w:rsidRPr="001B3CF4" w:rsidRDefault="00281AA6" w:rsidP="00FE526F">
      <w:pPr>
        <w:ind w:firstLine="709"/>
        <w:contextualSpacing/>
        <w:jc w:val="both"/>
        <w:rPr>
          <w:sz w:val="28"/>
          <w:szCs w:val="28"/>
        </w:rPr>
      </w:pPr>
      <w:r w:rsidRPr="001B3CF4">
        <w:rPr>
          <w:sz w:val="28"/>
          <w:szCs w:val="28"/>
        </w:rPr>
        <w:t>При отводе и таксации лесосек производится предварительный отбор и отметка деревьев в рубку при всех видах выборочных рубок (за исключением чересполосных постепенных рубок), а также при рубках, проводимых в целях ухода за лесными насаждениями (на деревьях диаметром 8 см и более), и выборочных санитарных рубок (за исключением сухостоя). Отобранные в рубку деревья отмечают на высоте 1,3 м от корневой шейки (яркая лента, липкая лента, краска, затески).</w:t>
      </w:r>
    </w:p>
    <w:p w:rsidR="00281AA6" w:rsidRPr="001B3CF4" w:rsidRDefault="00281AA6" w:rsidP="00FE526F">
      <w:pPr>
        <w:ind w:firstLine="709"/>
        <w:contextualSpacing/>
        <w:jc w:val="both"/>
        <w:rPr>
          <w:sz w:val="28"/>
          <w:szCs w:val="28"/>
        </w:rPr>
      </w:pPr>
      <w:r w:rsidRPr="001B3CF4">
        <w:rPr>
          <w:sz w:val="28"/>
          <w:szCs w:val="28"/>
        </w:rPr>
        <w:t>В лиственных и смешанных лесных насаждениях отвод лесосек должен производиться в течение вегетационного периода, а в хвойных лесных насаждениях в течение всего года.</w:t>
      </w:r>
    </w:p>
    <w:p w:rsidR="00281AA6" w:rsidRPr="001B3CF4" w:rsidRDefault="00281AA6" w:rsidP="00FE526F">
      <w:pPr>
        <w:ind w:firstLine="709"/>
        <w:contextualSpacing/>
        <w:jc w:val="both"/>
        <w:rPr>
          <w:sz w:val="28"/>
          <w:szCs w:val="28"/>
        </w:rPr>
      </w:pPr>
      <w:r w:rsidRPr="001B3CF4">
        <w:rPr>
          <w:sz w:val="28"/>
          <w:szCs w:val="28"/>
        </w:rPr>
        <w:t>При проведении рубок без предварительного отбора и отметки вырубаемых деревьев отвод лесосек производится в течение всего года.</w:t>
      </w:r>
    </w:p>
    <w:p w:rsidR="005F5E55" w:rsidRPr="001B3CF4" w:rsidRDefault="00281AA6" w:rsidP="00FE526F">
      <w:pPr>
        <w:ind w:firstLine="709"/>
        <w:contextualSpacing/>
        <w:jc w:val="both"/>
        <w:rPr>
          <w:rFonts w:eastAsia="Calibri"/>
          <w:sz w:val="28"/>
          <w:szCs w:val="28"/>
        </w:rPr>
      </w:pPr>
      <w:r w:rsidRPr="001B3CF4">
        <w:rPr>
          <w:sz w:val="28"/>
          <w:szCs w:val="28"/>
        </w:rPr>
        <w:t>При отводе лесосек для проведения чересполосных постепенных рубок в общую площадь лесосеки включаются как полосы, на которых производится рубка, так и полосы, на которых будет произведена рубка после обеспечения на вырубленной полосе лесовосстановления в соответствии с</w:t>
      </w:r>
      <w:r w:rsidR="005F5E55" w:rsidRPr="001B3CF4">
        <w:rPr>
          <w:sz w:val="28"/>
          <w:szCs w:val="28"/>
        </w:rPr>
        <w:t xml:space="preserve"> </w:t>
      </w:r>
      <w:hyperlink r:id="rId21" w:history="1">
        <w:r w:rsidR="005F5E55" w:rsidRPr="001B3CF4">
          <w:rPr>
            <w:rFonts w:eastAsia="Calibri"/>
            <w:sz w:val="28"/>
            <w:szCs w:val="28"/>
          </w:rPr>
          <w:t>Правила</w:t>
        </w:r>
      </w:hyperlink>
      <w:r w:rsidR="00802B97" w:rsidRPr="001B3CF4">
        <w:rPr>
          <w:rFonts w:eastAsia="Calibri"/>
          <w:sz w:val="28"/>
          <w:szCs w:val="28"/>
        </w:rPr>
        <w:t>ми</w:t>
      </w:r>
      <w:r w:rsidR="005F5E55" w:rsidRPr="001B3CF4">
        <w:rPr>
          <w:rFonts w:eastAsia="Calibri"/>
          <w:sz w:val="28"/>
          <w:szCs w:val="28"/>
        </w:rPr>
        <w:t xml:space="preserve"> лесовосстановления</w:t>
      </w:r>
      <w:r w:rsidR="00A43A02" w:rsidRPr="001B3CF4">
        <w:rPr>
          <w:rFonts w:eastAsia="Calibri"/>
          <w:sz w:val="28"/>
          <w:szCs w:val="28"/>
        </w:rPr>
        <w:t>.</w:t>
      </w:r>
    </w:p>
    <w:p w:rsidR="00281AA6" w:rsidRPr="001B3CF4" w:rsidRDefault="00281AA6" w:rsidP="00FE526F">
      <w:pPr>
        <w:ind w:firstLine="709"/>
        <w:contextualSpacing/>
        <w:jc w:val="both"/>
        <w:rPr>
          <w:sz w:val="28"/>
          <w:szCs w:val="28"/>
        </w:rPr>
      </w:pPr>
      <w:r w:rsidRPr="001B3CF4">
        <w:rPr>
          <w:sz w:val="28"/>
          <w:szCs w:val="28"/>
        </w:rPr>
        <w:t>При уходе за лесами смежные лесотаксационные выделы, лесные насаждения на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могут быть объединены в одну лесосеку.</w:t>
      </w:r>
    </w:p>
    <w:p w:rsidR="00281AA6" w:rsidRPr="001B3CF4" w:rsidRDefault="00281AA6" w:rsidP="00FE526F">
      <w:pPr>
        <w:ind w:firstLine="709"/>
        <w:contextualSpacing/>
        <w:jc w:val="both"/>
        <w:rPr>
          <w:rFonts w:eastAsia="Calibri"/>
          <w:sz w:val="28"/>
          <w:szCs w:val="28"/>
        </w:rPr>
      </w:pPr>
      <w:bookmarkStart w:id="460" w:name="_Toc316806583"/>
      <w:bookmarkStart w:id="461" w:name="_Toc316806584"/>
      <w:r w:rsidRPr="001B3CF4">
        <w:rPr>
          <w:rFonts w:eastAsia="Calibri"/>
          <w:sz w:val="28"/>
          <w:szCs w:val="28"/>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w:t>
      </w:r>
      <w:r w:rsidRPr="001B3CF4">
        <w:rPr>
          <w:rFonts w:eastAsia="Calibri"/>
          <w:sz w:val="28"/>
          <w:szCs w:val="28"/>
        </w:rPr>
        <w:lastRenderedPageBreak/>
        <w:t>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w:t>
      </w:r>
      <w:r w:rsidR="00B702E4" w:rsidRPr="001B3CF4">
        <w:rPr>
          <w:rFonts w:eastAsia="Calibri"/>
          <w:sz w:val="28"/>
          <w:szCs w:val="28"/>
        </w:rPr>
        <w:t xml:space="preserve"> </w:t>
      </w:r>
      <w:hyperlink r:id="rId22" w:history="1">
        <w:r w:rsidRPr="001B3CF4">
          <w:rPr>
            <w:rFonts w:eastAsia="Calibri"/>
            <w:sz w:val="28"/>
            <w:szCs w:val="28"/>
          </w:rPr>
          <w:t>Правила</w:t>
        </w:r>
      </w:hyperlink>
      <w:r w:rsidR="005F5E55" w:rsidRPr="001B3CF4">
        <w:rPr>
          <w:rFonts w:eastAsia="Calibri"/>
          <w:sz w:val="28"/>
          <w:szCs w:val="28"/>
        </w:rPr>
        <w:t>ми</w:t>
      </w:r>
      <w:r w:rsidRPr="001B3CF4">
        <w:rPr>
          <w:rFonts w:eastAsia="Calibri"/>
          <w:sz w:val="28"/>
          <w:szCs w:val="28"/>
        </w:rPr>
        <w:t xml:space="preserve"> лесовосстановления.</w:t>
      </w:r>
    </w:p>
    <w:p w:rsidR="00281AA6" w:rsidRPr="001B3CF4" w:rsidRDefault="00281AA6" w:rsidP="00FE526F">
      <w:pPr>
        <w:ind w:firstLine="709"/>
        <w:contextualSpacing/>
        <w:jc w:val="both"/>
        <w:rPr>
          <w:rFonts w:eastAsia="Calibri"/>
          <w:sz w:val="28"/>
          <w:szCs w:val="28"/>
        </w:rPr>
      </w:pPr>
      <w:r w:rsidRPr="001B3CF4">
        <w:rPr>
          <w:rFonts w:eastAsia="Calibri"/>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(для горных лесов - 60 процентов).</w:t>
      </w:r>
    </w:p>
    <w:p w:rsidR="00281AA6" w:rsidRPr="001B3CF4" w:rsidRDefault="00281AA6" w:rsidP="00FE526F">
      <w:pPr>
        <w:ind w:firstLine="709"/>
        <w:contextualSpacing/>
        <w:jc w:val="both"/>
        <w:rPr>
          <w:sz w:val="28"/>
          <w:szCs w:val="28"/>
        </w:rPr>
      </w:pPr>
      <w:bookmarkStart w:id="462" w:name="_Toc511384133"/>
      <w:bookmarkStart w:id="463" w:name="_Toc4772927"/>
      <w:bookmarkEnd w:id="460"/>
      <w:r w:rsidRPr="001B3CF4">
        <w:rPr>
          <w:sz w:val="28"/>
          <w:szCs w:val="28"/>
        </w:rPr>
        <w:t>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bookmarkEnd w:id="461"/>
      <w:bookmarkEnd w:id="462"/>
      <w:bookmarkEnd w:id="463"/>
    </w:p>
    <w:p w:rsidR="00281AA6" w:rsidRPr="001B3CF4" w:rsidRDefault="00281AA6" w:rsidP="00FE526F">
      <w:pPr>
        <w:ind w:firstLine="709"/>
        <w:contextualSpacing/>
        <w:jc w:val="both"/>
        <w:rPr>
          <w:sz w:val="28"/>
          <w:szCs w:val="28"/>
        </w:rPr>
      </w:pPr>
      <w:bookmarkStart w:id="464" w:name="_Toc316806585"/>
      <w:bookmarkStart w:id="465" w:name="_Toc511384134"/>
      <w:bookmarkStart w:id="466" w:name="_Toc4772928"/>
      <w:r w:rsidRPr="001B3CF4">
        <w:rPr>
          <w:sz w:val="28"/>
          <w:szCs w:val="28"/>
        </w:rPr>
        <w:t>Количество оставляемых единичных семенников должно быть не менее 20 штук на гектаре.</w:t>
      </w:r>
      <w:bookmarkEnd w:id="464"/>
      <w:bookmarkEnd w:id="465"/>
      <w:bookmarkEnd w:id="466"/>
    </w:p>
    <w:p w:rsidR="00281AA6" w:rsidRPr="001B3CF4" w:rsidRDefault="00281AA6" w:rsidP="00FE526F">
      <w:pPr>
        <w:ind w:firstLine="709"/>
        <w:contextualSpacing/>
        <w:jc w:val="both"/>
        <w:rPr>
          <w:sz w:val="28"/>
          <w:szCs w:val="28"/>
        </w:rPr>
      </w:pPr>
      <w:bookmarkStart w:id="467" w:name="_Toc316806586"/>
      <w:bookmarkStart w:id="468" w:name="_Toc511384135"/>
      <w:bookmarkStart w:id="469" w:name="_Toc4772929"/>
      <w:r w:rsidRPr="001B3CF4">
        <w:rPr>
          <w:sz w:val="28"/>
          <w:szCs w:val="28"/>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bookmarkEnd w:id="467"/>
      <w:bookmarkEnd w:id="468"/>
      <w:bookmarkEnd w:id="469"/>
    </w:p>
    <w:p w:rsidR="00281AA6" w:rsidRPr="001B3CF4" w:rsidRDefault="00281AA6" w:rsidP="00FE526F">
      <w:pPr>
        <w:ind w:firstLine="709"/>
        <w:contextualSpacing/>
        <w:jc w:val="both"/>
        <w:rPr>
          <w:sz w:val="28"/>
          <w:szCs w:val="28"/>
        </w:rPr>
      </w:pPr>
      <w:bookmarkStart w:id="470" w:name="_Toc316806587"/>
      <w:bookmarkStart w:id="471" w:name="_Toc511384136"/>
      <w:bookmarkStart w:id="472" w:name="_Toc4772930"/>
      <w:r w:rsidRPr="001B3CF4">
        <w:rPr>
          <w:sz w:val="28"/>
          <w:szCs w:val="28"/>
        </w:rPr>
        <w:t>Источники обсеменения в виде куртин и полос оставляют из пород, слабоустойчивых к ветровалу (ель, пихта), и на участках с влажными слабодренированными почвами. Ширина семенных полос для сохранения устойчивости должна быть не менее 30 м.</w:t>
      </w:r>
      <w:bookmarkEnd w:id="470"/>
      <w:bookmarkEnd w:id="471"/>
      <w:bookmarkEnd w:id="472"/>
    </w:p>
    <w:p w:rsidR="00281AA6" w:rsidRPr="001B3CF4" w:rsidRDefault="00281AA6" w:rsidP="00FE526F">
      <w:pPr>
        <w:ind w:firstLine="709"/>
        <w:contextualSpacing/>
        <w:jc w:val="both"/>
        <w:rPr>
          <w:sz w:val="28"/>
          <w:szCs w:val="28"/>
        </w:rPr>
      </w:pPr>
      <w:bookmarkStart w:id="473" w:name="_Toc316806588"/>
      <w:bookmarkStart w:id="474" w:name="_Toc511384137"/>
      <w:bookmarkStart w:id="475" w:name="_Toc4772931"/>
      <w:r w:rsidRPr="001B3CF4">
        <w:rPr>
          <w:sz w:val="28"/>
          <w:szCs w:val="28"/>
        </w:rPr>
        <w:t>Расстояние между группами семенников, семенными полосами и куртинами должно составлять не более 100 м.</w:t>
      </w:r>
      <w:bookmarkEnd w:id="473"/>
      <w:bookmarkEnd w:id="474"/>
      <w:bookmarkEnd w:id="475"/>
    </w:p>
    <w:p w:rsidR="00281AA6" w:rsidRPr="001B3CF4" w:rsidRDefault="00281AA6" w:rsidP="00FE526F">
      <w:pPr>
        <w:ind w:firstLine="709"/>
        <w:contextualSpacing/>
        <w:jc w:val="both"/>
        <w:rPr>
          <w:sz w:val="28"/>
          <w:szCs w:val="28"/>
        </w:rPr>
      </w:pPr>
      <w:r w:rsidRPr="001B3CF4">
        <w:rPr>
          <w:sz w:val="28"/>
          <w:szCs w:val="28"/>
        </w:rPr>
        <w:t>При заготовке древесины на лесосеках в целях повышения биоразнообразия лесов могут сохраняться отдельные ценные деревья в любом ярусе, если это не создает препятствий для последующего лесовосстановления.</w:t>
      </w:r>
    </w:p>
    <w:p w:rsidR="00281AA6" w:rsidRPr="001B3CF4" w:rsidRDefault="00281AA6" w:rsidP="00FE526F">
      <w:pPr>
        <w:ind w:firstLine="709"/>
        <w:contextualSpacing/>
        <w:jc w:val="both"/>
        <w:rPr>
          <w:sz w:val="28"/>
          <w:szCs w:val="28"/>
        </w:rPr>
      </w:pPr>
      <w:r w:rsidRPr="001B3CF4">
        <w:rPr>
          <w:sz w:val="28"/>
          <w:szCs w:val="28"/>
        </w:rPr>
        <w:t>Конкретные перечни объектов биоразнообразия и размеры буферных зон для условий лесничества не установлены, ввиду отсутствия специальных обследований.</w:t>
      </w:r>
    </w:p>
    <w:p w:rsidR="00281AA6" w:rsidRPr="001B3CF4" w:rsidRDefault="00281AA6" w:rsidP="00FE526F">
      <w:pPr>
        <w:ind w:firstLine="709"/>
        <w:contextualSpacing/>
        <w:jc w:val="both"/>
        <w:rPr>
          <w:color w:val="FF0000"/>
          <w:sz w:val="28"/>
          <w:szCs w:val="28"/>
        </w:rPr>
      </w:pPr>
      <w:r w:rsidRPr="001B3CF4">
        <w:rPr>
          <w:sz w:val="28"/>
          <w:szCs w:val="28"/>
        </w:rPr>
        <w:t>Проведение работ по заготовке древесины и их организация осуществляется в соответствии с требованиями Правил заготовки древесины</w:t>
      </w:r>
      <w:r w:rsidR="00A43A02" w:rsidRPr="001B3CF4">
        <w:rPr>
          <w:sz w:val="28"/>
          <w:szCs w:val="28"/>
        </w:rPr>
        <w:t>.</w:t>
      </w:r>
    </w:p>
    <w:p w:rsidR="00281AA6" w:rsidRPr="001B3CF4" w:rsidRDefault="00281AA6" w:rsidP="00FE526F">
      <w:pPr>
        <w:ind w:firstLine="709"/>
        <w:contextualSpacing/>
        <w:jc w:val="both"/>
        <w:rPr>
          <w:sz w:val="28"/>
          <w:szCs w:val="28"/>
        </w:rPr>
      </w:pPr>
      <w:r w:rsidRPr="001B3CF4">
        <w:rPr>
          <w:sz w:val="28"/>
          <w:szCs w:val="28"/>
        </w:rPr>
        <w:t>Применяемая технология разработки лесосек – узколенточный способ.</w:t>
      </w:r>
    </w:p>
    <w:p w:rsidR="00281AA6" w:rsidRPr="001B3CF4" w:rsidRDefault="00281AA6" w:rsidP="00FE526F">
      <w:pPr>
        <w:ind w:firstLine="709"/>
        <w:contextualSpacing/>
        <w:jc w:val="both"/>
        <w:rPr>
          <w:sz w:val="28"/>
          <w:szCs w:val="28"/>
        </w:rPr>
      </w:pPr>
      <w:r w:rsidRPr="001B3CF4">
        <w:rPr>
          <w:sz w:val="28"/>
          <w:szCs w:val="28"/>
        </w:rPr>
        <w:t>Очистка мест рубок от порубочных остатков проводится одновременно с рубкой лесных насаждений и трелевкой древесины.</w:t>
      </w:r>
    </w:p>
    <w:p w:rsidR="00281AA6" w:rsidRPr="001B3CF4" w:rsidRDefault="00281AA6" w:rsidP="00FE526F">
      <w:pPr>
        <w:ind w:firstLine="709"/>
        <w:contextualSpacing/>
        <w:jc w:val="both"/>
        <w:rPr>
          <w:sz w:val="28"/>
          <w:szCs w:val="28"/>
        </w:rPr>
      </w:pPr>
      <w:bookmarkStart w:id="476" w:name="_Toc316806589"/>
      <w:bookmarkStart w:id="477" w:name="_Toc511384138"/>
      <w:bookmarkStart w:id="478" w:name="_Toc4772932"/>
      <w:r w:rsidRPr="001B3CF4">
        <w:rPr>
          <w:sz w:val="28"/>
          <w:szCs w:val="28"/>
        </w:rPr>
        <w:t>После завершения работ по заготовке древесины в целях проверки соблюдения Правил заготовки древесины, условий договора аренды лесного участка, договора купли-продажи лесных насаждений, проекта освоения лесов лесничеством проводится осмотр и оценка состояния лесосеки, на которой закончена рубка лесных насаждений.</w:t>
      </w:r>
      <w:bookmarkEnd w:id="476"/>
      <w:bookmarkEnd w:id="477"/>
      <w:bookmarkEnd w:id="478"/>
    </w:p>
    <w:p w:rsidR="00281AA6" w:rsidRPr="001B3CF4" w:rsidRDefault="00281AA6" w:rsidP="00FE526F">
      <w:pPr>
        <w:ind w:firstLine="709"/>
        <w:contextualSpacing/>
        <w:jc w:val="both"/>
        <w:rPr>
          <w:sz w:val="28"/>
          <w:szCs w:val="28"/>
        </w:rPr>
      </w:pPr>
      <w:r w:rsidRPr="001B3CF4">
        <w:rPr>
          <w:sz w:val="28"/>
          <w:szCs w:val="28"/>
        </w:rPr>
        <w:t xml:space="preserve">Виды лесосечных работ, </w:t>
      </w:r>
      <w:hyperlink r:id="rId23" w:history="1">
        <w:r w:rsidRPr="001B3CF4">
          <w:rPr>
            <w:sz w:val="28"/>
            <w:szCs w:val="28"/>
          </w:rPr>
          <w:t>порядок</w:t>
        </w:r>
      </w:hyperlink>
      <w:r w:rsidRPr="001B3CF4">
        <w:rPr>
          <w:sz w:val="28"/>
          <w:szCs w:val="28"/>
        </w:rPr>
        <w:t xml:space="preserve"> и последовательность их выполнения, предельные (максимальные) размеры лесосек, </w:t>
      </w:r>
      <w:hyperlink r:id="rId24" w:history="1">
        <w:r w:rsidRPr="001B3CF4">
          <w:rPr>
            <w:sz w:val="28"/>
            <w:szCs w:val="28"/>
          </w:rPr>
          <w:t>форма</w:t>
        </w:r>
      </w:hyperlink>
      <w:r w:rsidRPr="001B3CF4">
        <w:rPr>
          <w:sz w:val="28"/>
          <w:szCs w:val="28"/>
        </w:rPr>
        <w:t xml:space="preserve"> технологической карты </w:t>
      </w:r>
      <w:r w:rsidRPr="001B3CF4">
        <w:rPr>
          <w:sz w:val="28"/>
          <w:szCs w:val="28"/>
        </w:rPr>
        <w:lastRenderedPageBreak/>
        <w:t xml:space="preserve">лесосечных работ, </w:t>
      </w:r>
      <w:hyperlink r:id="rId25" w:history="1">
        <w:r w:rsidRPr="001B3CF4">
          <w:rPr>
            <w:sz w:val="28"/>
            <w:szCs w:val="28"/>
          </w:rPr>
          <w:t>форма</w:t>
        </w:r>
      </w:hyperlink>
      <w:r w:rsidRPr="001B3CF4">
        <w:rPr>
          <w:sz w:val="28"/>
          <w:szCs w:val="28"/>
        </w:rPr>
        <w:t xml:space="preserve"> акта и </w:t>
      </w:r>
      <w:hyperlink r:id="rId26" w:history="1">
        <w:r w:rsidRPr="001B3CF4">
          <w:rPr>
            <w:sz w:val="28"/>
            <w:szCs w:val="28"/>
          </w:rPr>
          <w:t>порядок</w:t>
        </w:r>
      </w:hyperlink>
      <w:r w:rsidRPr="001B3CF4">
        <w:rPr>
          <w:sz w:val="28"/>
          <w:szCs w:val="28"/>
        </w:rPr>
        <w:t xml:space="preserve"> заключительного осмотра лесосеки установлены уполномоченным федеральным органом исполнительной власти</w:t>
      </w:r>
      <w:r w:rsidR="00A32ECD" w:rsidRPr="001B3CF4">
        <w:rPr>
          <w:sz w:val="28"/>
          <w:szCs w:val="28"/>
        </w:rPr>
        <w:t>.</w:t>
      </w:r>
    </w:p>
    <w:p w:rsidR="00997357" w:rsidRPr="001B3CF4" w:rsidRDefault="00997357" w:rsidP="00FE526F">
      <w:pPr>
        <w:ind w:firstLine="709"/>
        <w:contextualSpacing/>
        <w:jc w:val="both"/>
        <w:rPr>
          <w:sz w:val="28"/>
          <w:szCs w:val="28"/>
        </w:rPr>
      </w:pPr>
    </w:p>
    <w:p w:rsidR="00794DB5" w:rsidRPr="001B3CF4" w:rsidRDefault="00DB5EEB" w:rsidP="00997357">
      <w:pPr>
        <w:pStyle w:val="10"/>
        <w:tabs>
          <w:tab w:val="num" w:pos="1418"/>
        </w:tabs>
        <w:spacing w:before="0" w:after="0"/>
        <w:ind w:left="0" w:firstLine="709"/>
        <w:rPr>
          <w:i w:val="0"/>
        </w:rPr>
      </w:pPr>
      <w:bookmarkStart w:id="479" w:name="_Toc220893727"/>
      <w:bookmarkStart w:id="480" w:name="_Toc316806590"/>
      <w:bookmarkStart w:id="481" w:name="_Toc451506905"/>
      <w:bookmarkStart w:id="482" w:name="_Toc511310681"/>
      <w:bookmarkStart w:id="483" w:name="_Toc149040795"/>
      <w:bookmarkStart w:id="484" w:name="_Toc149048391"/>
      <w:bookmarkStart w:id="485" w:name="_Toc149048560"/>
      <w:bookmarkStart w:id="486" w:name="_Toc149049095"/>
      <w:r w:rsidRPr="001B3CF4">
        <w:rPr>
          <w:i w:val="0"/>
        </w:rPr>
        <w:t xml:space="preserve">Нормативы, параметры и сроки </w:t>
      </w:r>
      <w:r w:rsidR="0079242F" w:rsidRPr="001B3CF4">
        <w:rPr>
          <w:i w:val="0"/>
        </w:rPr>
        <w:t xml:space="preserve"> использования лесов для заготовки живицы</w:t>
      </w:r>
      <w:bookmarkEnd w:id="452"/>
      <w:bookmarkEnd w:id="479"/>
      <w:bookmarkEnd w:id="480"/>
      <w:bookmarkEnd w:id="481"/>
      <w:bookmarkEnd w:id="482"/>
      <w:bookmarkEnd w:id="483"/>
      <w:bookmarkEnd w:id="484"/>
      <w:bookmarkEnd w:id="485"/>
      <w:bookmarkEnd w:id="486"/>
    </w:p>
    <w:p w:rsidR="00F82584" w:rsidRPr="001B3CF4" w:rsidRDefault="00F82584" w:rsidP="00F82584">
      <w:pPr>
        <w:pStyle w:val="ConsPlusNormal"/>
        <w:ind w:firstLine="709"/>
        <w:jc w:val="both"/>
        <w:rPr>
          <w:rFonts w:ascii="Times New Roman" w:hAnsi="Times New Roman" w:cs="Times New Roman"/>
          <w:sz w:val="28"/>
          <w:szCs w:val="28"/>
        </w:rPr>
      </w:pPr>
      <w:bookmarkStart w:id="487" w:name="_Toc188781638"/>
      <w:bookmarkStart w:id="488" w:name="_Toc220893728"/>
      <w:bookmarkStart w:id="489" w:name="_Toc316806591"/>
      <w:bookmarkStart w:id="490" w:name="_Toc171246838"/>
      <w:r w:rsidRPr="001B3CF4">
        <w:rPr>
          <w:rFonts w:ascii="Times New Roman" w:hAnsi="Times New Roman" w:cs="Times New Roman"/>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Подсочкой лесных насаждений является процесс нанесения на стволы деревьев хвойных пород, отдельных лиственных пород надрезов, а также процесс сбора живицы, древесных соков.</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Заготовка живицы осуществляется в лесах, которые предназначаются для заготовки древесины.</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Заготовка живицы осуществляется гражданами и юридическими лицами на основании договора аренды лесного участка, в соответствии с лесным планом субъекта Российской Федерации, лесохозяйственным регламентом лесничества и проектом освоения лесов.</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Порядок проведения подсочки лесных насаждений определяется правилами заготовки живицы, установленными уполномоченным федеральным органом исполнительной власти.</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В подсочку передаются спелые и перестойные лесные насаждения:</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сосновые насаждения I-IV классов бонитета; </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еловые насаждения I-III классов бонитета;</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лиственничные насаждения I-III классов бонитета. </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В подсочку могут передаваться:</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сосновые насаждения IV класса бонитета на заболоченных почвах и V класса бонитета;</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сосновые редины;</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сосновые семенники, семенные полосы и куртины, выполнившие свое назначение;</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деревья сосны, назначенные в выборочную рубку;</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сосновые насаждения, занимающие площадь до 2 – 3 га.</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При недостатке спелых и перестойных сосновых насаждений для обеспечения 10-15 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 </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Не допускается проведение подсочки:</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лесных насаждений в очагах вредных организмов до их ликвидации;</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F82584" w:rsidRPr="001B3CF4" w:rsidRDefault="00F82584" w:rsidP="00F82584">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lastRenderedPageBreak/>
        <w:t>лесных насаждений, расположенных на постоянных лесосеменных участках, лесосеменных плантациях, генетических резерватов, а также плюсовых деревьев, семенников, семенных куртин и полос.</w:t>
      </w:r>
    </w:p>
    <w:p w:rsidR="00997357" w:rsidRPr="001B3CF4" w:rsidRDefault="00F82584" w:rsidP="00F82584">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подсочки запрещается прикрепление приемников для сбора живицы к стволам деревьев металлическими предметами (гвоздями, скобами и т.п.).</w:t>
      </w:r>
    </w:p>
    <w:p w:rsidR="00794E85" w:rsidRPr="001B3CF4" w:rsidRDefault="00794E85" w:rsidP="00F82584">
      <w:pPr>
        <w:pStyle w:val="ConsPlusNormal"/>
        <w:widowControl/>
        <w:ind w:firstLine="709"/>
        <w:jc w:val="both"/>
        <w:rPr>
          <w:rFonts w:ascii="Times New Roman" w:hAnsi="Times New Roman" w:cs="Times New Roman"/>
          <w:sz w:val="28"/>
          <w:szCs w:val="28"/>
          <w:lang w:val="x-none"/>
        </w:rPr>
      </w:pPr>
    </w:p>
    <w:p w:rsidR="008A26A2" w:rsidRPr="001B3CF4" w:rsidRDefault="008A26A2" w:rsidP="00997357">
      <w:pPr>
        <w:pStyle w:val="aff9"/>
        <w:spacing w:before="0" w:after="0"/>
        <w:ind w:left="0" w:firstLine="709"/>
        <w:jc w:val="both"/>
        <w:rPr>
          <w:rFonts w:ascii="Times New Roman" w:hAnsi="Times New Roman"/>
          <w:i w:val="0"/>
        </w:rPr>
      </w:pPr>
      <w:bookmarkStart w:id="491" w:name="_Toc451506906"/>
      <w:bookmarkStart w:id="492" w:name="_Toc511310682"/>
      <w:bookmarkStart w:id="493" w:name="_Toc512695364"/>
      <w:bookmarkStart w:id="494" w:name="_Toc513108580"/>
      <w:bookmarkStart w:id="495" w:name="_Toc149040796"/>
      <w:bookmarkStart w:id="496" w:name="_Toc149048392"/>
      <w:bookmarkStart w:id="497" w:name="_Toc149048561"/>
      <w:bookmarkStart w:id="498" w:name="_Toc149049096"/>
      <w:r w:rsidRPr="001B3CF4">
        <w:rPr>
          <w:rFonts w:ascii="Times New Roman" w:hAnsi="Times New Roman"/>
          <w:i w:val="0"/>
        </w:rPr>
        <w:t>2.2.1. Фонд подсочки древостоев</w:t>
      </w:r>
      <w:bookmarkEnd w:id="487"/>
      <w:bookmarkEnd w:id="488"/>
      <w:bookmarkEnd w:id="489"/>
      <w:bookmarkEnd w:id="491"/>
      <w:bookmarkEnd w:id="492"/>
      <w:bookmarkEnd w:id="493"/>
      <w:bookmarkEnd w:id="494"/>
      <w:bookmarkEnd w:id="495"/>
      <w:bookmarkEnd w:id="496"/>
      <w:bookmarkEnd w:id="497"/>
      <w:bookmarkEnd w:id="498"/>
      <w:r w:rsidRPr="001B3CF4">
        <w:rPr>
          <w:rFonts w:ascii="Times New Roman" w:hAnsi="Times New Roman"/>
          <w:i w:val="0"/>
        </w:rPr>
        <w:t xml:space="preserve"> </w:t>
      </w:r>
    </w:p>
    <w:p w:rsidR="004525F9" w:rsidRPr="001B3CF4" w:rsidRDefault="008A26A2" w:rsidP="00997357">
      <w:pPr>
        <w:ind w:firstLine="709"/>
        <w:jc w:val="both"/>
        <w:rPr>
          <w:sz w:val="28"/>
          <w:szCs w:val="28"/>
        </w:rPr>
      </w:pPr>
      <w:bookmarkStart w:id="499" w:name="_Toc171246835"/>
      <w:r w:rsidRPr="001B3CF4">
        <w:rPr>
          <w:sz w:val="28"/>
          <w:szCs w:val="28"/>
        </w:rPr>
        <w:t xml:space="preserve">Сырьевую базу подсочки </w:t>
      </w:r>
      <w:r w:rsidR="00107BA4" w:rsidRPr="001B3CF4">
        <w:rPr>
          <w:sz w:val="28"/>
          <w:szCs w:val="28"/>
        </w:rPr>
        <w:t>Сарапульского</w:t>
      </w:r>
      <w:r w:rsidRPr="001B3CF4">
        <w:rPr>
          <w:sz w:val="28"/>
          <w:szCs w:val="28"/>
        </w:rPr>
        <w:t xml:space="preserve"> лесничества составляют сосновые спелые и перестойные насаждения.</w:t>
      </w:r>
    </w:p>
    <w:p w:rsidR="00AA20EF" w:rsidRPr="001B3CF4" w:rsidRDefault="00AA20EF" w:rsidP="00997357">
      <w:pPr>
        <w:ind w:firstLine="709"/>
        <w:jc w:val="both"/>
        <w:rPr>
          <w:sz w:val="28"/>
          <w:szCs w:val="28"/>
        </w:rPr>
      </w:pPr>
    </w:p>
    <w:p w:rsidR="008A26A2" w:rsidRPr="001B3CF4" w:rsidRDefault="008A26A2" w:rsidP="00FE526F">
      <w:pPr>
        <w:jc w:val="right"/>
        <w:rPr>
          <w:sz w:val="28"/>
          <w:szCs w:val="28"/>
        </w:rPr>
      </w:pPr>
      <w:bookmarkStart w:id="500" w:name="_Toc512695365"/>
      <w:bookmarkStart w:id="501" w:name="_Toc513108581"/>
      <w:r w:rsidRPr="001B3CF4">
        <w:rPr>
          <w:sz w:val="28"/>
          <w:szCs w:val="28"/>
        </w:rPr>
        <w:t>Таблица 1</w:t>
      </w:r>
      <w:bookmarkEnd w:id="500"/>
      <w:bookmarkEnd w:id="501"/>
      <w:r w:rsidR="00036770" w:rsidRPr="001B3CF4">
        <w:rPr>
          <w:sz w:val="28"/>
          <w:szCs w:val="28"/>
        </w:rPr>
        <w:t>1</w:t>
      </w:r>
    </w:p>
    <w:p w:rsidR="008A26A2" w:rsidRPr="001B3CF4" w:rsidRDefault="008A26A2" w:rsidP="00FE526F">
      <w:pPr>
        <w:jc w:val="center"/>
        <w:rPr>
          <w:b/>
          <w:smallCaps/>
          <w:sz w:val="28"/>
          <w:szCs w:val="28"/>
        </w:rPr>
      </w:pPr>
      <w:bookmarkStart w:id="502" w:name="_Toc512695366"/>
      <w:bookmarkStart w:id="503" w:name="_Toc513108582"/>
      <w:r w:rsidRPr="001B3CF4">
        <w:rPr>
          <w:b/>
          <w:smallCaps/>
          <w:sz w:val="28"/>
          <w:szCs w:val="28"/>
        </w:rPr>
        <w:t>Фонд подсочки древостоев</w:t>
      </w:r>
      <w:bookmarkEnd w:id="502"/>
      <w:bookmarkEnd w:id="503"/>
    </w:p>
    <w:p w:rsidR="008A26A2" w:rsidRPr="001B3CF4" w:rsidRDefault="008A26A2" w:rsidP="00664300">
      <w:pPr>
        <w:jc w:val="right"/>
      </w:pPr>
      <w:r w:rsidRPr="001B3CF4">
        <w:t>площадь, тыс. га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4405"/>
        <w:gridCol w:w="1453"/>
        <w:gridCol w:w="2136"/>
        <w:gridCol w:w="1231"/>
      </w:tblGrid>
      <w:tr w:rsidR="004F7035" w:rsidRPr="001B3CF4" w:rsidTr="003A3E70">
        <w:trPr>
          <w:tblHeader/>
        </w:trPr>
        <w:tc>
          <w:tcPr>
            <w:tcW w:w="698" w:type="dxa"/>
            <w:vMerge w:val="restart"/>
            <w:tcBorders>
              <w:top w:val="single" w:sz="12" w:space="0" w:color="auto"/>
              <w:left w:val="single" w:sz="12" w:space="0" w:color="auto"/>
              <w:bottom w:val="single" w:sz="6" w:space="0" w:color="auto"/>
              <w:right w:val="single" w:sz="6" w:space="0" w:color="auto"/>
            </w:tcBorders>
            <w:vAlign w:val="center"/>
          </w:tcPr>
          <w:p w:rsidR="004F7035" w:rsidRPr="001B3CF4" w:rsidRDefault="004F7035" w:rsidP="00664300">
            <w:pPr>
              <w:jc w:val="center"/>
              <w:rPr>
                <w:b/>
              </w:rPr>
            </w:pPr>
            <w:r w:rsidRPr="001B3CF4">
              <w:rPr>
                <w:b/>
              </w:rPr>
              <w:t>№</w:t>
            </w:r>
          </w:p>
          <w:p w:rsidR="004F7035" w:rsidRPr="001B3CF4" w:rsidRDefault="004F7035" w:rsidP="00664300">
            <w:pPr>
              <w:jc w:val="center"/>
              <w:rPr>
                <w:b/>
              </w:rPr>
            </w:pPr>
            <w:r w:rsidRPr="001B3CF4">
              <w:rPr>
                <w:b/>
              </w:rPr>
              <w:t>п/п</w:t>
            </w:r>
          </w:p>
        </w:tc>
        <w:tc>
          <w:tcPr>
            <w:tcW w:w="4405" w:type="dxa"/>
            <w:vMerge w:val="restart"/>
            <w:tcBorders>
              <w:top w:val="single" w:sz="12" w:space="0" w:color="auto"/>
              <w:left w:val="single" w:sz="6" w:space="0" w:color="auto"/>
              <w:bottom w:val="single" w:sz="6" w:space="0" w:color="auto"/>
              <w:right w:val="single" w:sz="6" w:space="0" w:color="auto"/>
            </w:tcBorders>
            <w:vAlign w:val="center"/>
          </w:tcPr>
          <w:p w:rsidR="004F7035" w:rsidRPr="001B3CF4" w:rsidRDefault="004F7035" w:rsidP="00664300">
            <w:pPr>
              <w:jc w:val="center"/>
              <w:rPr>
                <w:b/>
              </w:rPr>
            </w:pPr>
            <w:r w:rsidRPr="001B3CF4">
              <w:rPr>
                <w:b/>
              </w:rPr>
              <w:t>Показатели</w:t>
            </w:r>
          </w:p>
        </w:tc>
        <w:tc>
          <w:tcPr>
            <w:tcW w:w="4820" w:type="dxa"/>
            <w:gridSpan w:val="3"/>
            <w:tcBorders>
              <w:top w:val="single" w:sz="12" w:space="0" w:color="auto"/>
              <w:left w:val="single" w:sz="6" w:space="0" w:color="auto"/>
              <w:bottom w:val="single" w:sz="6" w:space="0" w:color="auto"/>
              <w:right w:val="single" w:sz="12" w:space="0" w:color="auto"/>
            </w:tcBorders>
            <w:vAlign w:val="center"/>
          </w:tcPr>
          <w:p w:rsidR="004F7035" w:rsidRPr="001B3CF4" w:rsidRDefault="004F7035" w:rsidP="00664300">
            <w:pPr>
              <w:jc w:val="center"/>
              <w:rPr>
                <w:b/>
              </w:rPr>
            </w:pPr>
            <w:r w:rsidRPr="001B3CF4">
              <w:rPr>
                <w:b/>
              </w:rPr>
              <w:t>Подсочка</w:t>
            </w:r>
          </w:p>
        </w:tc>
      </w:tr>
      <w:tr w:rsidR="004F7035" w:rsidRPr="001B3CF4" w:rsidTr="003A3E70">
        <w:trPr>
          <w:tblHeader/>
        </w:trPr>
        <w:tc>
          <w:tcPr>
            <w:tcW w:w="698" w:type="dxa"/>
            <w:vMerge/>
            <w:tcBorders>
              <w:top w:val="single" w:sz="6" w:space="0" w:color="auto"/>
              <w:left w:val="single" w:sz="12" w:space="0" w:color="auto"/>
              <w:bottom w:val="single" w:sz="6" w:space="0" w:color="auto"/>
              <w:right w:val="single" w:sz="6" w:space="0" w:color="auto"/>
            </w:tcBorders>
            <w:vAlign w:val="center"/>
          </w:tcPr>
          <w:p w:rsidR="004F7035" w:rsidRPr="001B3CF4" w:rsidRDefault="004F7035" w:rsidP="00664300">
            <w:pPr>
              <w:jc w:val="center"/>
              <w:rPr>
                <w:b/>
              </w:rPr>
            </w:pPr>
          </w:p>
        </w:tc>
        <w:tc>
          <w:tcPr>
            <w:tcW w:w="4405" w:type="dxa"/>
            <w:vMerge/>
            <w:tcBorders>
              <w:top w:val="single" w:sz="6" w:space="0" w:color="auto"/>
              <w:left w:val="single" w:sz="6" w:space="0" w:color="auto"/>
              <w:bottom w:val="single" w:sz="6" w:space="0" w:color="auto"/>
              <w:right w:val="single" w:sz="6" w:space="0" w:color="auto"/>
            </w:tcBorders>
            <w:vAlign w:val="center"/>
          </w:tcPr>
          <w:p w:rsidR="004F7035" w:rsidRPr="001B3CF4" w:rsidRDefault="004F7035" w:rsidP="00664300">
            <w:pPr>
              <w:jc w:val="center"/>
              <w:rPr>
                <w:b/>
              </w:rPr>
            </w:pPr>
          </w:p>
        </w:tc>
        <w:tc>
          <w:tcPr>
            <w:tcW w:w="4820" w:type="dxa"/>
            <w:gridSpan w:val="3"/>
            <w:tcBorders>
              <w:top w:val="single" w:sz="6" w:space="0" w:color="auto"/>
              <w:left w:val="single" w:sz="6" w:space="0" w:color="auto"/>
              <w:bottom w:val="single" w:sz="6" w:space="0" w:color="auto"/>
              <w:right w:val="single" w:sz="12" w:space="0" w:color="auto"/>
            </w:tcBorders>
            <w:vAlign w:val="center"/>
          </w:tcPr>
          <w:p w:rsidR="004F7035" w:rsidRPr="001B3CF4" w:rsidRDefault="004F7035" w:rsidP="00664300">
            <w:pPr>
              <w:jc w:val="center"/>
              <w:rPr>
                <w:b/>
              </w:rPr>
            </w:pPr>
            <w:r w:rsidRPr="001B3CF4">
              <w:rPr>
                <w:b/>
              </w:rPr>
              <w:t>целевое назначение лесов</w:t>
            </w:r>
          </w:p>
        </w:tc>
      </w:tr>
      <w:tr w:rsidR="004F7035" w:rsidRPr="001B3CF4" w:rsidTr="003A3E70">
        <w:trPr>
          <w:tblHeader/>
        </w:trPr>
        <w:tc>
          <w:tcPr>
            <w:tcW w:w="698" w:type="dxa"/>
            <w:vMerge/>
            <w:tcBorders>
              <w:top w:val="single" w:sz="6" w:space="0" w:color="auto"/>
              <w:left w:val="single" w:sz="12" w:space="0" w:color="auto"/>
              <w:bottom w:val="single" w:sz="12" w:space="0" w:color="auto"/>
              <w:right w:val="single" w:sz="6" w:space="0" w:color="auto"/>
            </w:tcBorders>
            <w:vAlign w:val="center"/>
          </w:tcPr>
          <w:p w:rsidR="004F7035" w:rsidRPr="001B3CF4" w:rsidRDefault="004F7035" w:rsidP="00664300">
            <w:pPr>
              <w:jc w:val="center"/>
              <w:rPr>
                <w:b/>
              </w:rPr>
            </w:pPr>
          </w:p>
        </w:tc>
        <w:tc>
          <w:tcPr>
            <w:tcW w:w="4405" w:type="dxa"/>
            <w:vMerge/>
            <w:tcBorders>
              <w:top w:val="single" w:sz="6" w:space="0" w:color="auto"/>
              <w:left w:val="single" w:sz="6" w:space="0" w:color="auto"/>
              <w:bottom w:val="single" w:sz="12" w:space="0" w:color="auto"/>
              <w:right w:val="single" w:sz="6" w:space="0" w:color="auto"/>
            </w:tcBorders>
            <w:vAlign w:val="center"/>
          </w:tcPr>
          <w:p w:rsidR="004F7035" w:rsidRPr="001B3CF4" w:rsidRDefault="004F7035" w:rsidP="00664300">
            <w:pPr>
              <w:jc w:val="center"/>
              <w:rPr>
                <w:b/>
              </w:rPr>
            </w:pPr>
          </w:p>
        </w:tc>
        <w:tc>
          <w:tcPr>
            <w:tcW w:w="1453" w:type="dxa"/>
            <w:tcBorders>
              <w:top w:val="single" w:sz="6" w:space="0" w:color="auto"/>
              <w:left w:val="single" w:sz="6" w:space="0" w:color="auto"/>
              <w:bottom w:val="single" w:sz="12" w:space="0" w:color="auto"/>
              <w:right w:val="single" w:sz="6" w:space="0" w:color="auto"/>
            </w:tcBorders>
            <w:vAlign w:val="center"/>
          </w:tcPr>
          <w:p w:rsidR="004F7035" w:rsidRPr="001B3CF4" w:rsidRDefault="004F7035" w:rsidP="00664300">
            <w:pPr>
              <w:jc w:val="center"/>
              <w:rPr>
                <w:b/>
              </w:rPr>
            </w:pPr>
            <w:r w:rsidRPr="001B3CF4">
              <w:rPr>
                <w:b/>
              </w:rPr>
              <w:t>защитные леса</w:t>
            </w:r>
          </w:p>
        </w:tc>
        <w:tc>
          <w:tcPr>
            <w:tcW w:w="2136" w:type="dxa"/>
            <w:tcBorders>
              <w:top w:val="single" w:sz="6" w:space="0" w:color="auto"/>
              <w:left w:val="single" w:sz="6" w:space="0" w:color="auto"/>
              <w:bottom w:val="single" w:sz="12" w:space="0" w:color="auto"/>
              <w:right w:val="single" w:sz="6" w:space="0" w:color="auto"/>
            </w:tcBorders>
            <w:vAlign w:val="center"/>
          </w:tcPr>
          <w:p w:rsidR="004F7035" w:rsidRPr="001B3CF4" w:rsidRDefault="004F7035" w:rsidP="00664300">
            <w:pPr>
              <w:jc w:val="center"/>
              <w:rPr>
                <w:b/>
              </w:rPr>
            </w:pPr>
            <w:r w:rsidRPr="001B3CF4">
              <w:rPr>
                <w:b/>
              </w:rPr>
              <w:t>эксплуатационные леса</w:t>
            </w:r>
          </w:p>
        </w:tc>
        <w:tc>
          <w:tcPr>
            <w:tcW w:w="1231" w:type="dxa"/>
            <w:tcBorders>
              <w:top w:val="single" w:sz="6" w:space="0" w:color="auto"/>
              <w:left w:val="single" w:sz="6" w:space="0" w:color="auto"/>
              <w:bottom w:val="single" w:sz="12" w:space="0" w:color="auto"/>
              <w:right w:val="single" w:sz="12" w:space="0" w:color="auto"/>
            </w:tcBorders>
            <w:vAlign w:val="center"/>
          </w:tcPr>
          <w:p w:rsidR="004F7035" w:rsidRPr="001B3CF4" w:rsidRDefault="004F7035" w:rsidP="00664300">
            <w:pPr>
              <w:jc w:val="center"/>
              <w:rPr>
                <w:b/>
              </w:rPr>
            </w:pPr>
            <w:r w:rsidRPr="001B3CF4">
              <w:rPr>
                <w:b/>
              </w:rPr>
              <w:t>итого</w:t>
            </w:r>
          </w:p>
        </w:tc>
      </w:tr>
      <w:tr w:rsidR="004F7035" w:rsidRPr="001B3CF4" w:rsidTr="003A3E70">
        <w:trPr>
          <w:tblHeader/>
        </w:trPr>
        <w:tc>
          <w:tcPr>
            <w:tcW w:w="698" w:type="dxa"/>
            <w:tcBorders>
              <w:top w:val="single" w:sz="12" w:space="0" w:color="auto"/>
              <w:left w:val="single" w:sz="12" w:space="0" w:color="auto"/>
              <w:bottom w:val="single" w:sz="12" w:space="0" w:color="auto"/>
              <w:right w:val="single" w:sz="6" w:space="0" w:color="auto"/>
            </w:tcBorders>
            <w:vAlign w:val="center"/>
          </w:tcPr>
          <w:p w:rsidR="004F7035" w:rsidRPr="001B3CF4" w:rsidRDefault="004F7035" w:rsidP="00664300">
            <w:pPr>
              <w:jc w:val="center"/>
              <w:rPr>
                <w:b/>
              </w:rPr>
            </w:pPr>
            <w:r w:rsidRPr="001B3CF4">
              <w:rPr>
                <w:b/>
              </w:rPr>
              <w:t>1</w:t>
            </w:r>
          </w:p>
        </w:tc>
        <w:tc>
          <w:tcPr>
            <w:tcW w:w="4405" w:type="dxa"/>
            <w:tcBorders>
              <w:top w:val="single" w:sz="12" w:space="0" w:color="auto"/>
              <w:left w:val="single" w:sz="6" w:space="0" w:color="auto"/>
              <w:bottom w:val="single" w:sz="12" w:space="0" w:color="auto"/>
              <w:right w:val="single" w:sz="6" w:space="0" w:color="auto"/>
            </w:tcBorders>
            <w:vAlign w:val="center"/>
          </w:tcPr>
          <w:p w:rsidR="004F7035" w:rsidRPr="001B3CF4" w:rsidRDefault="004F7035" w:rsidP="00664300">
            <w:pPr>
              <w:jc w:val="center"/>
              <w:rPr>
                <w:b/>
              </w:rPr>
            </w:pPr>
            <w:r w:rsidRPr="001B3CF4">
              <w:rPr>
                <w:b/>
              </w:rPr>
              <w:t>2</w:t>
            </w:r>
          </w:p>
        </w:tc>
        <w:tc>
          <w:tcPr>
            <w:tcW w:w="1453" w:type="dxa"/>
            <w:tcBorders>
              <w:top w:val="single" w:sz="12" w:space="0" w:color="auto"/>
              <w:left w:val="single" w:sz="6" w:space="0" w:color="auto"/>
              <w:bottom w:val="single" w:sz="12" w:space="0" w:color="auto"/>
              <w:right w:val="single" w:sz="6" w:space="0" w:color="auto"/>
            </w:tcBorders>
            <w:vAlign w:val="center"/>
          </w:tcPr>
          <w:p w:rsidR="004F7035" w:rsidRPr="001B3CF4" w:rsidRDefault="004F7035" w:rsidP="00664300">
            <w:pPr>
              <w:jc w:val="center"/>
              <w:rPr>
                <w:b/>
              </w:rPr>
            </w:pPr>
            <w:r w:rsidRPr="001B3CF4">
              <w:rPr>
                <w:b/>
              </w:rPr>
              <w:t>3</w:t>
            </w:r>
          </w:p>
        </w:tc>
        <w:tc>
          <w:tcPr>
            <w:tcW w:w="2136" w:type="dxa"/>
            <w:tcBorders>
              <w:top w:val="single" w:sz="12" w:space="0" w:color="auto"/>
              <w:left w:val="single" w:sz="6" w:space="0" w:color="auto"/>
              <w:bottom w:val="single" w:sz="12" w:space="0" w:color="auto"/>
              <w:right w:val="single" w:sz="6" w:space="0" w:color="auto"/>
            </w:tcBorders>
            <w:vAlign w:val="center"/>
          </w:tcPr>
          <w:p w:rsidR="004F7035" w:rsidRPr="001B3CF4" w:rsidRDefault="004F7035" w:rsidP="00664300">
            <w:pPr>
              <w:jc w:val="center"/>
              <w:rPr>
                <w:b/>
              </w:rPr>
            </w:pPr>
            <w:r w:rsidRPr="001B3CF4">
              <w:rPr>
                <w:b/>
              </w:rPr>
              <w:t>4</w:t>
            </w:r>
          </w:p>
        </w:tc>
        <w:tc>
          <w:tcPr>
            <w:tcW w:w="1231" w:type="dxa"/>
            <w:tcBorders>
              <w:top w:val="single" w:sz="12" w:space="0" w:color="auto"/>
              <w:left w:val="single" w:sz="6" w:space="0" w:color="auto"/>
              <w:bottom w:val="single" w:sz="12" w:space="0" w:color="auto"/>
              <w:right w:val="single" w:sz="12" w:space="0" w:color="auto"/>
            </w:tcBorders>
            <w:vAlign w:val="center"/>
          </w:tcPr>
          <w:p w:rsidR="004F7035" w:rsidRPr="001B3CF4" w:rsidRDefault="004F7035" w:rsidP="00664300">
            <w:pPr>
              <w:jc w:val="center"/>
              <w:rPr>
                <w:b/>
              </w:rPr>
            </w:pPr>
            <w:r w:rsidRPr="001B3CF4">
              <w:rPr>
                <w:b/>
              </w:rPr>
              <w:t>5</w:t>
            </w:r>
          </w:p>
        </w:tc>
      </w:tr>
      <w:tr w:rsidR="00A27AD4" w:rsidRPr="001B3CF4" w:rsidTr="003A3E70">
        <w:tc>
          <w:tcPr>
            <w:tcW w:w="698" w:type="dxa"/>
            <w:tcBorders>
              <w:top w:val="single" w:sz="12" w:space="0" w:color="auto"/>
              <w:left w:val="single" w:sz="12" w:space="0" w:color="auto"/>
              <w:bottom w:val="single" w:sz="6" w:space="0" w:color="auto"/>
              <w:right w:val="single" w:sz="6" w:space="0" w:color="auto"/>
            </w:tcBorders>
            <w:vAlign w:val="center"/>
          </w:tcPr>
          <w:p w:rsidR="00A27AD4" w:rsidRPr="001B3CF4" w:rsidRDefault="00A27AD4" w:rsidP="00664300">
            <w:pPr>
              <w:jc w:val="center"/>
            </w:pPr>
            <w:r w:rsidRPr="001B3CF4">
              <w:t>1.</w:t>
            </w:r>
          </w:p>
        </w:tc>
        <w:tc>
          <w:tcPr>
            <w:tcW w:w="4405" w:type="dxa"/>
            <w:tcBorders>
              <w:top w:val="single" w:sz="12" w:space="0" w:color="auto"/>
              <w:left w:val="single" w:sz="6" w:space="0" w:color="auto"/>
              <w:bottom w:val="single" w:sz="6" w:space="0" w:color="auto"/>
              <w:right w:val="single" w:sz="6" w:space="0" w:color="auto"/>
            </w:tcBorders>
            <w:vAlign w:val="center"/>
          </w:tcPr>
          <w:p w:rsidR="00A27AD4" w:rsidRPr="001B3CF4" w:rsidRDefault="00A27AD4" w:rsidP="00664300">
            <w:r w:rsidRPr="001B3CF4">
              <w:t>Всего спелых и перестойных насаждений пригодных для подсочки</w:t>
            </w:r>
          </w:p>
        </w:tc>
        <w:tc>
          <w:tcPr>
            <w:tcW w:w="1453" w:type="dxa"/>
            <w:tcBorders>
              <w:top w:val="single" w:sz="12"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r w:rsidRPr="001B3CF4">
              <w:t>0</w:t>
            </w:r>
          </w:p>
        </w:tc>
        <w:tc>
          <w:tcPr>
            <w:tcW w:w="2136" w:type="dxa"/>
            <w:tcBorders>
              <w:top w:val="single" w:sz="12"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r w:rsidRPr="001B3CF4">
              <w:t>1,154</w:t>
            </w:r>
          </w:p>
        </w:tc>
        <w:tc>
          <w:tcPr>
            <w:tcW w:w="1231" w:type="dxa"/>
            <w:tcBorders>
              <w:top w:val="single" w:sz="12" w:space="0" w:color="auto"/>
              <w:left w:val="single" w:sz="6" w:space="0" w:color="auto"/>
              <w:bottom w:val="single" w:sz="6" w:space="0" w:color="auto"/>
              <w:right w:val="single" w:sz="12" w:space="0" w:color="auto"/>
            </w:tcBorders>
            <w:vAlign w:val="center"/>
          </w:tcPr>
          <w:p w:rsidR="00A27AD4" w:rsidRPr="001B3CF4" w:rsidRDefault="00A27AD4" w:rsidP="00664300">
            <w:pPr>
              <w:jc w:val="center"/>
            </w:pPr>
            <w:r w:rsidRPr="001B3CF4">
              <w:t>1,154</w:t>
            </w:r>
          </w:p>
        </w:tc>
      </w:tr>
      <w:tr w:rsidR="00A27AD4" w:rsidRPr="001B3CF4" w:rsidTr="003A3E70">
        <w:tc>
          <w:tcPr>
            <w:tcW w:w="698" w:type="dxa"/>
            <w:tcBorders>
              <w:top w:val="single" w:sz="6" w:space="0" w:color="auto"/>
              <w:left w:val="single" w:sz="12" w:space="0" w:color="auto"/>
              <w:bottom w:val="single" w:sz="6" w:space="0" w:color="auto"/>
              <w:right w:val="single" w:sz="6" w:space="0" w:color="auto"/>
            </w:tcBorders>
            <w:vAlign w:val="center"/>
          </w:tcPr>
          <w:p w:rsidR="00A27AD4" w:rsidRPr="001B3CF4" w:rsidRDefault="00A27AD4" w:rsidP="00664300">
            <w:pPr>
              <w:jc w:val="center"/>
            </w:pPr>
            <w:r w:rsidRPr="001B3CF4">
              <w:t>1.1.</w:t>
            </w:r>
          </w:p>
        </w:tc>
        <w:tc>
          <w:tcPr>
            <w:tcW w:w="4405"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r w:rsidRPr="001B3CF4">
              <w:t>Из них:</w:t>
            </w:r>
          </w:p>
        </w:tc>
        <w:tc>
          <w:tcPr>
            <w:tcW w:w="1453"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p>
        </w:tc>
        <w:tc>
          <w:tcPr>
            <w:tcW w:w="2136"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p>
        </w:tc>
        <w:tc>
          <w:tcPr>
            <w:tcW w:w="1231" w:type="dxa"/>
            <w:tcBorders>
              <w:top w:val="single" w:sz="6" w:space="0" w:color="auto"/>
              <w:left w:val="single" w:sz="6" w:space="0" w:color="auto"/>
              <w:bottom w:val="single" w:sz="6" w:space="0" w:color="auto"/>
              <w:right w:val="single" w:sz="12" w:space="0" w:color="auto"/>
            </w:tcBorders>
            <w:vAlign w:val="center"/>
          </w:tcPr>
          <w:p w:rsidR="00A27AD4" w:rsidRPr="001B3CF4" w:rsidRDefault="00A27AD4" w:rsidP="00664300">
            <w:pPr>
              <w:jc w:val="center"/>
            </w:pPr>
          </w:p>
        </w:tc>
      </w:tr>
      <w:tr w:rsidR="00A27AD4" w:rsidRPr="001B3CF4" w:rsidTr="003A3E70">
        <w:tc>
          <w:tcPr>
            <w:tcW w:w="698" w:type="dxa"/>
            <w:vMerge w:val="restart"/>
            <w:tcBorders>
              <w:top w:val="single" w:sz="6" w:space="0" w:color="auto"/>
              <w:left w:val="single" w:sz="12" w:space="0" w:color="auto"/>
              <w:bottom w:val="single" w:sz="6" w:space="0" w:color="auto"/>
              <w:right w:val="single" w:sz="6" w:space="0" w:color="auto"/>
            </w:tcBorders>
            <w:vAlign w:val="center"/>
          </w:tcPr>
          <w:p w:rsidR="00A27AD4" w:rsidRPr="001B3CF4" w:rsidRDefault="00A27AD4" w:rsidP="00664300">
            <w:pPr>
              <w:jc w:val="center"/>
            </w:pPr>
          </w:p>
        </w:tc>
        <w:tc>
          <w:tcPr>
            <w:tcW w:w="4405"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r w:rsidRPr="001B3CF4">
              <w:t>не вовлечены в подсочку</w:t>
            </w:r>
          </w:p>
        </w:tc>
        <w:tc>
          <w:tcPr>
            <w:tcW w:w="1453"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r w:rsidRPr="001B3CF4">
              <w:t>0</w:t>
            </w:r>
          </w:p>
        </w:tc>
        <w:tc>
          <w:tcPr>
            <w:tcW w:w="2136"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r w:rsidRPr="001B3CF4">
              <w:t>1,154</w:t>
            </w:r>
          </w:p>
        </w:tc>
        <w:tc>
          <w:tcPr>
            <w:tcW w:w="1231" w:type="dxa"/>
            <w:tcBorders>
              <w:top w:val="single" w:sz="6" w:space="0" w:color="auto"/>
              <w:left w:val="single" w:sz="6" w:space="0" w:color="auto"/>
              <w:bottom w:val="single" w:sz="6" w:space="0" w:color="auto"/>
              <w:right w:val="single" w:sz="12" w:space="0" w:color="auto"/>
            </w:tcBorders>
            <w:vAlign w:val="center"/>
          </w:tcPr>
          <w:p w:rsidR="00A27AD4" w:rsidRPr="001B3CF4" w:rsidRDefault="00A27AD4" w:rsidP="00664300">
            <w:pPr>
              <w:jc w:val="center"/>
            </w:pPr>
            <w:r w:rsidRPr="001B3CF4">
              <w:t>1,154</w:t>
            </w:r>
          </w:p>
        </w:tc>
      </w:tr>
      <w:tr w:rsidR="00A27AD4" w:rsidRPr="001B3CF4" w:rsidTr="003A3E70">
        <w:tc>
          <w:tcPr>
            <w:tcW w:w="698" w:type="dxa"/>
            <w:vMerge/>
            <w:tcBorders>
              <w:top w:val="single" w:sz="6" w:space="0" w:color="auto"/>
              <w:left w:val="single" w:sz="12" w:space="0" w:color="auto"/>
              <w:bottom w:val="single" w:sz="6" w:space="0" w:color="auto"/>
              <w:right w:val="single" w:sz="6" w:space="0" w:color="auto"/>
            </w:tcBorders>
            <w:vAlign w:val="center"/>
          </w:tcPr>
          <w:p w:rsidR="00A27AD4" w:rsidRPr="001B3CF4" w:rsidRDefault="00A27AD4" w:rsidP="00664300">
            <w:pPr>
              <w:jc w:val="center"/>
            </w:pPr>
          </w:p>
        </w:tc>
        <w:tc>
          <w:tcPr>
            <w:tcW w:w="4405"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r w:rsidRPr="001B3CF4">
              <w:t>нерентабельные для подсочки</w:t>
            </w:r>
          </w:p>
        </w:tc>
        <w:tc>
          <w:tcPr>
            <w:tcW w:w="1453"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r w:rsidRPr="001B3CF4">
              <w:t>0</w:t>
            </w:r>
          </w:p>
        </w:tc>
        <w:tc>
          <w:tcPr>
            <w:tcW w:w="2136" w:type="dxa"/>
            <w:tcBorders>
              <w:top w:val="single" w:sz="6" w:space="0" w:color="auto"/>
              <w:left w:val="single" w:sz="6" w:space="0" w:color="auto"/>
              <w:bottom w:val="single" w:sz="6" w:space="0" w:color="auto"/>
              <w:right w:val="single" w:sz="6" w:space="0" w:color="auto"/>
            </w:tcBorders>
            <w:vAlign w:val="center"/>
          </w:tcPr>
          <w:p w:rsidR="00A27AD4" w:rsidRPr="001B3CF4" w:rsidRDefault="00A27AD4" w:rsidP="00664300">
            <w:pPr>
              <w:jc w:val="center"/>
            </w:pPr>
            <w:r w:rsidRPr="001B3CF4">
              <w:t>1,154</w:t>
            </w:r>
          </w:p>
        </w:tc>
        <w:tc>
          <w:tcPr>
            <w:tcW w:w="1231" w:type="dxa"/>
            <w:tcBorders>
              <w:top w:val="single" w:sz="6" w:space="0" w:color="auto"/>
              <w:left w:val="single" w:sz="6" w:space="0" w:color="auto"/>
              <w:bottom w:val="single" w:sz="6" w:space="0" w:color="auto"/>
              <w:right w:val="single" w:sz="12" w:space="0" w:color="auto"/>
            </w:tcBorders>
            <w:vAlign w:val="center"/>
          </w:tcPr>
          <w:p w:rsidR="00A27AD4" w:rsidRPr="001B3CF4" w:rsidRDefault="00A27AD4" w:rsidP="00664300">
            <w:pPr>
              <w:jc w:val="center"/>
            </w:pPr>
            <w:r w:rsidRPr="001B3CF4">
              <w:t>1,154</w:t>
            </w:r>
          </w:p>
        </w:tc>
      </w:tr>
      <w:tr w:rsidR="00A27AD4" w:rsidRPr="001B3CF4" w:rsidTr="003A3E70">
        <w:tc>
          <w:tcPr>
            <w:tcW w:w="698" w:type="dxa"/>
            <w:tcBorders>
              <w:top w:val="single" w:sz="6" w:space="0" w:color="auto"/>
              <w:left w:val="single" w:sz="12" w:space="0" w:color="auto"/>
              <w:bottom w:val="single" w:sz="12" w:space="0" w:color="auto"/>
              <w:right w:val="single" w:sz="6" w:space="0" w:color="auto"/>
            </w:tcBorders>
            <w:vAlign w:val="center"/>
          </w:tcPr>
          <w:p w:rsidR="00A27AD4" w:rsidRPr="001B3CF4" w:rsidRDefault="00A27AD4" w:rsidP="00664300">
            <w:pPr>
              <w:jc w:val="center"/>
            </w:pPr>
            <w:r w:rsidRPr="001B3CF4">
              <w:t>2.</w:t>
            </w:r>
          </w:p>
        </w:tc>
        <w:tc>
          <w:tcPr>
            <w:tcW w:w="4405" w:type="dxa"/>
            <w:tcBorders>
              <w:top w:val="single" w:sz="6" w:space="0" w:color="auto"/>
              <w:left w:val="single" w:sz="6" w:space="0" w:color="auto"/>
              <w:bottom w:val="single" w:sz="12" w:space="0" w:color="auto"/>
              <w:right w:val="single" w:sz="6" w:space="0" w:color="auto"/>
            </w:tcBorders>
            <w:vAlign w:val="center"/>
          </w:tcPr>
          <w:p w:rsidR="00A27AD4" w:rsidRPr="001B3CF4" w:rsidRDefault="00A27AD4" w:rsidP="00664300">
            <w:r w:rsidRPr="001B3CF4">
              <w:t>Ежегодный объем подсочки</w:t>
            </w:r>
          </w:p>
        </w:tc>
        <w:tc>
          <w:tcPr>
            <w:tcW w:w="1453" w:type="dxa"/>
            <w:tcBorders>
              <w:top w:val="single" w:sz="6" w:space="0" w:color="auto"/>
              <w:left w:val="single" w:sz="6" w:space="0" w:color="auto"/>
              <w:bottom w:val="single" w:sz="12" w:space="0" w:color="auto"/>
              <w:right w:val="single" w:sz="6" w:space="0" w:color="auto"/>
            </w:tcBorders>
            <w:vAlign w:val="center"/>
          </w:tcPr>
          <w:p w:rsidR="00A27AD4" w:rsidRPr="001B3CF4" w:rsidRDefault="00A27AD4" w:rsidP="00664300">
            <w:pPr>
              <w:jc w:val="center"/>
            </w:pPr>
            <w:r w:rsidRPr="001B3CF4">
              <w:t>0</w:t>
            </w:r>
          </w:p>
        </w:tc>
        <w:tc>
          <w:tcPr>
            <w:tcW w:w="2136" w:type="dxa"/>
            <w:tcBorders>
              <w:top w:val="single" w:sz="6" w:space="0" w:color="auto"/>
              <w:left w:val="single" w:sz="6" w:space="0" w:color="auto"/>
              <w:bottom w:val="single" w:sz="12" w:space="0" w:color="auto"/>
              <w:right w:val="single" w:sz="6" w:space="0" w:color="auto"/>
            </w:tcBorders>
            <w:vAlign w:val="center"/>
          </w:tcPr>
          <w:p w:rsidR="00A27AD4" w:rsidRPr="001B3CF4" w:rsidRDefault="00A27AD4" w:rsidP="00664300">
            <w:pPr>
              <w:jc w:val="center"/>
            </w:pPr>
            <w:r w:rsidRPr="001B3CF4">
              <w:t>0,115</w:t>
            </w:r>
          </w:p>
        </w:tc>
        <w:tc>
          <w:tcPr>
            <w:tcW w:w="1231" w:type="dxa"/>
            <w:tcBorders>
              <w:top w:val="single" w:sz="6" w:space="0" w:color="auto"/>
              <w:left w:val="single" w:sz="6" w:space="0" w:color="auto"/>
              <w:bottom w:val="single" w:sz="12" w:space="0" w:color="auto"/>
              <w:right w:val="single" w:sz="12" w:space="0" w:color="auto"/>
            </w:tcBorders>
            <w:vAlign w:val="center"/>
          </w:tcPr>
          <w:p w:rsidR="00A27AD4" w:rsidRPr="001B3CF4" w:rsidRDefault="00A27AD4" w:rsidP="00664300">
            <w:pPr>
              <w:jc w:val="center"/>
            </w:pPr>
            <w:r w:rsidRPr="001B3CF4">
              <w:t>0,115</w:t>
            </w:r>
          </w:p>
        </w:tc>
      </w:tr>
    </w:tbl>
    <w:p w:rsidR="00DE1535" w:rsidRPr="001B3CF4" w:rsidRDefault="00DE1535" w:rsidP="00664300">
      <w:pPr>
        <w:ind w:firstLine="697"/>
        <w:jc w:val="both"/>
      </w:pPr>
    </w:p>
    <w:p w:rsidR="008A26A2" w:rsidRPr="001B3CF4" w:rsidRDefault="008A26A2" w:rsidP="00997357">
      <w:pPr>
        <w:ind w:firstLine="709"/>
        <w:jc w:val="both"/>
        <w:rPr>
          <w:sz w:val="28"/>
          <w:szCs w:val="28"/>
        </w:rPr>
      </w:pPr>
      <w:r w:rsidRPr="001B3CF4">
        <w:rPr>
          <w:sz w:val="28"/>
          <w:szCs w:val="28"/>
        </w:rPr>
        <w:t xml:space="preserve">По данным материалов лесоустройства, подсочка в </w:t>
      </w:r>
      <w:r w:rsidR="004F7035" w:rsidRPr="001B3CF4">
        <w:rPr>
          <w:sz w:val="28"/>
          <w:szCs w:val="28"/>
        </w:rPr>
        <w:t>Сарапульском</w:t>
      </w:r>
      <w:r w:rsidRPr="001B3CF4">
        <w:rPr>
          <w:sz w:val="28"/>
          <w:szCs w:val="28"/>
        </w:rPr>
        <w:t xml:space="preserve"> лесничестве </w:t>
      </w:r>
      <w:r w:rsidR="004054D5" w:rsidRPr="001B3CF4">
        <w:rPr>
          <w:sz w:val="28"/>
          <w:szCs w:val="28"/>
        </w:rPr>
        <w:t>признана нерентабельной</w:t>
      </w:r>
      <w:r w:rsidR="002C670B" w:rsidRPr="001B3CF4">
        <w:rPr>
          <w:sz w:val="28"/>
          <w:szCs w:val="28"/>
        </w:rPr>
        <w:t xml:space="preserve"> по </w:t>
      </w:r>
      <w:r w:rsidRPr="001B3CF4">
        <w:rPr>
          <w:sz w:val="28"/>
          <w:szCs w:val="28"/>
        </w:rPr>
        <w:t>причине разбросанности насаждений пригодных для подсочки.</w:t>
      </w:r>
    </w:p>
    <w:p w:rsidR="00997357" w:rsidRPr="001B3CF4" w:rsidRDefault="00997357" w:rsidP="00997357">
      <w:pPr>
        <w:ind w:firstLine="709"/>
        <w:jc w:val="both"/>
        <w:rPr>
          <w:sz w:val="28"/>
          <w:szCs w:val="28"/>
        </w:rPr>
      </w:pPr>
    </w:p>
    <w:p w:rsidR="00794DB5" w:rsidRPr="001B3CF4" w:rsidRDefault="00794DB5" w:rsidP="00997357">
      <w:pPr>
        <w:pStyle w:val="10"/>
        <w:numPr>
          <w:ilvl w:val="0"/>
          <w:numId w:val="0"/>
        </w:numPr>
        <w:spacing w:before="0" w:after="0"/>
        <w:ind w:firstLine="709"/>
        <w:jc w:val="both"/>
        <w:rPr>
          <w:i w:val="0"/>
          <w:iCs w:val="0"/>
          <w:smallCaps w:val="0"/>
          <w:kern w:val="0"/>
          <w:lang w:val="ru-RU"/>
        </w:rPr>
      </w:pPr>
      <w:bookmarkStart w:id="504" w:name="_Toc188781639"/>
      <w:bookmarkStart w:id="505" w:name="_Toc220893729"/>
      <w:bookmarkStart w:id="506" w:name="_Toc316806592"/>
      <w:bookmarkStart w:id="507" w:name="_Toc317602012"/>
      <w:bookmarkStart w:id="508" w:name="_Toc352588252"/>
      <w:bookmarkStart w:id="509" w:name="_Toc451506907"/>
      <w:bookmarkStart w:id="510" w:name="_Toc511310683"/>
      <w:bookmarkStart w:id="511" w:name="_Toc512695367"/>
      <w:bookmarkStart w:id="512" w:name="_Toc513108583"/>
      <w:bookmarkStart w:id="513" w:name="_Toc149040797"/>
      <w:bookmarkStart w:id="514" w:name="_Toc149048393"/>
      <w:bookmarkStart w:id="515" w:name="_Toc149048562"/>
      <w:bookmarkStart w:id="516" w:name="_Toc149049097"/>
      <w:r w:rsidRPr="001B3CF4">
        <w:rPr>
          <w:i w:val="0"/>
          <w:iCs w:val="0"/>
          <w:smallCaps w:val="0"/>
          <w:kern w:val="0"/>
        </w:rPr>
        <w:t>2.2.2. Виды подсочки</w:t>
      </w:r>
      <w:bookmarkStart w:id="517" w:name="_Toc171246836"/>
      <w:bookmarkEnd w:id="499"/>
      <w:bookmarkEnd w:id="504"/>
      <w:bookmarkEnd w:id="505"/>
      <w:bookmarkEnd w:id="506"/>
      <w:bookmarkEnd w:id="507"/>
      <w:bookmarkEnd w:id="508"/>
      <w:bookmarkEnd w:id="509"/>
      <w:bookmarkEnd w:id="510"/>
      <w:bookmarkEnd w:id="511"/>
      <w:bookmarkEnd w:id="512"/>
      <w:bookmarkEnd w:id="513"/>
      <w:bookmarkEnd w:id="514"/>
      <w:bookmarkEnd w:id="515"/>
      <w:bookmarkEnd w:id="516"/>
    </w:p>
    <w:p w:rsidR="00F82584" w:rsidRPr="001B3CF4" w:rsidRDefault="00F82584" w:rsidP="00A84E3D">
      <w:pPr>
        <w:pStyle w:val="ConsPlusNormal"/>
        <w:widowControl/>
        <w:ind w:firstLine="709"/>
        <w:jc w:val="both"/>
        <w:rPr>
          <w:rFonts w:ascii="Times New Roman" w:hAnsi="Times New Roman" w:cs="Times New Roman"/>
          <w:sz w:val="28"/>
          <w:szCs w:val="28"/>
        </w:rPr>
      </w:pPr>
      <w:bookmarkStart w:id="518" w:name="_Toc188781640"/>
      <w:bookmarkStart w:id="519" w:name="_Toc220893730"/>
      <w:bookmarkStart w:id="520" w:name="_Toc316806593"/>
      <w:r w:rsidRPr="001B3CF4">
        <w:rPr>
          <w:rFonts w:ascii="Times New Roman" w:hAnsi="Times New Roman" w:cs="Times New Roman"/>
          <w:sz w:val="28"/>
          <w:szCs w:val="28"/>
        </w:rPr>
        <w:t>Все существующие виды подсочки можно условно разделить на две группы:</w:t>
      </w:r>
    </w:p>
    <w:p w:rsidR="00F82584" w:rsidRPr="001B3CF4" w:rsidRDefault="00F82584" w:rsidP="00A84E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обычные - без применения стимуляторов выхода живицы;</w:t>
      </w:r>
    </w:p>
    <w:p w:rsidR="00F82584" w:rsidRPr="001B3CF4" w:rsidRDefault="00F82584" w:rsidP="00A84E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химические (подсочка с химическим воздействием), когда применяются стимуляторы выхода живицы. </w:t>
      </w:r>
    </w:p>
    <w:p w:rsidR="00F82584" w:rsidRPr="001B3CF4" w:rsidRDefault="00F82584" w:rsidP="00EA173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 зависимости от вида деревьев, подлежащих подсочке, выделяют следующие группы подсочки: подсочка сосновых насаждений, подсочка еловых насаждений, подсочка лиственничных насаждений, подсочка пихтовых насаждений, осмолоподсочка.</w:t>
      </w:r>
    </w:p>
    <w:p w:rsidR="00F82584" w:rsidRPr="001B3CF4" w:rsidRDefault="00F82584" w:rsidP="00EA1730">
      <w:pPr>
        <w:autoSpaceDE w:val="0"/>
        <w:autoSpaceDN w:val="0"/>
        <w:adjustRightInd w:val="0"/>
        <w:ind w:firstLine="720"/>
        <w:jc w:val="both"/>
        <w:rPr>
          <w:sz w:val="28"/>
          <w:szCs w:val="28"/>
        </w:rPr>
      </w:pPr>
      <w:r w:rsidRPr="001B3CF4">
        <w:rPr>
          <w:sz w:val="28"/>
          <w:szCs w:val="28"/>
        </w:rPr>
        <w:t xml:space="preserve">В сосновых насаждениях в течение одного сезона проведения подсочки не разрешается применять на одних и тех же деревьях различные стимуляторы выхода живицы, при этом стимуляторы выхода живицы должны применяться в виде водных растворов активных веществ и их смесей разной концентрации в соответствии с инструкциями по их применению. </w:t>
      </w:r>
    </w:p>
    <w:p w:rsidR="00F82584" w:rsidRPr="001B3CF4" w:rsidRDefault="00F82584" w:rsidP="00EA173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 еловых насаждениях в качестве стимулятора выхода живицы разрешается применять только экстракт или настой кормовых дрожжей в концентрации не более 0,25 и 5,0 процентов соответственно.</w:t>
      </w:r>
    </w:p>
    <w:p w:rsidR="00F82584" w:rsidRPr="001B3CF4" w:rsidRDefault="00F82584" w:rsidP="00EA173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 лиственничных насаждениях в качестве стимулятора выхода живицы разрешается применять экстракт или настой кормовых дрожже</w:t>
      </w:r>
      <w:r w:rsidR="00983598" w:rsidRPr="001B3CF4">
        <w:rPr>
          <w:rFonts w:ascii="Times New Roman" w:hAnsi="Times New Roman" w:cs="Times New Roman"/>
          <w:sz w:val="28"/>
          <w:szCs w:val="28"/>
        </w:rPr>
        <w:t xml:space="preserve">й (в концентрации не </w:t>
      </w:r>
      <w:r w:rsidR="00983598" w:rsidRPr="001B3CF4">
        <w:rPr>
          <w:rFonts w:ascii="Times New Roman" w:hAnsi="Times New Roman" w:cs="Times New Roman"/>
          <w:sz w:val="28"/>
          <w:szCs w:val="28"/>
        </w:rPr>
        <w:lastRenderedPageBreak/>
        <w:t xml:space="preserve">более 0,25 и </w:t>
      </w:r>
      <w:r w:rsidRPr="001B3CF4">
        <w:rPr>
          <w:rFonts w:ascii="Times New Roman" w:hAnsi="Times New Roman" w:cs="Times New Roman"/>
          <w:sz w:val="28"/>
          <w:szCs w:val="28"/>
        </w:rPr>
        <w:t>5,0 процентов соответственно), либо кукурузный экстракт и мальтозную патоку (в концентрации не более 2,0 и 3,0 процентов соответственно).</w:t>
      </w:r>
    </w:p>
    <w:p w:rsidR="00F82584" w:rsidRPr="001B3CF4" w:rsidRDefault="00F82584" w:rsidP="00EA173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Подсочка пихтовых насаждений проводится путем прокалывания смоловместилищ-желваков, находящихся в коре дерева. Подсочку проводят в нижней и средней части ствола дерева в теплые сухие дни при температуре воздуха не менее +16 градусов по Цельсию без применения стимулятора выхода живицы. Для проведения подсочки пихтовых насаждений нижнюю часть желваков прокалывают острым концом металлической трубки, вставленной в сосуд для сбора живицы, с последующим выдавливанием живицы из 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луба</w:t>
      </w:r>
      <w:r w:rsidR="006A7D69" w:rsidRPr="001B3CF4">
        <w:rPr>
          <w:rFonts w:ascii="Times New Roman" w:hAnsi="Times New Roman" w:cs="Times New Roman"/>
          <w:sz w:val="28"/>
          <w:szCs w:val="28"/>
        </w:rPr>
        <w:t>.</w:t>
      </w:r>
    </w:p>
    <w:p w:rsidR="00F82584" w:rsidRPr="001B3CF4" w:rsidRDefault="00F82584" w:rsidP="00EA1730">
      <w:pPr>
        <w:autoSpaceDE w:val="0"/>
        <w:autoSpaceDN w:val="0"/>
        <w:adjustRightInd w:val="0"/>
        <w:ind w:firstLine="720"/>
        <w:jc w:val="both"/>
        <w:rPr>
          <w:sz w:val="28"/>
          <w:szCs w:val="28"/>
        </w:rPr>
      </w:pPr>
      <w:r w:rsidRPr="001B3CF4">
        <w:rPr>
          <w:sz w:val="28"/>
          <w:szCs w:val="28"/>
        </w:rPr>
        <w:t>Особым методом подсочки является осмолоподсочка сосны, представляющая собой подсочку низкобонитетных сосновых насаждений в целях получения барраса. В осмолоподсочку передаются спелые и перестойные сосновые насаждения V класса бонитета и ниже. Осмолоподсочка осуществляется без химического воздействия.</w:t>
      </w:r>
    </w:p>
    <w:p w:rsidR="00F82584" w:rsidRPr="001B3CF4" w:rsidRDefault="00F82584" w:rsidP="00EA1730">
      <w:pPr>
        <w:autoSpaceDE w:val="0"/>
        <w:autoSpaceDN w:val="0"/>
        <w:adjustRightInd w:val="0"/>
        <w:ind w:firstLine="720"/>
        <w:jc w:val="both"/>
        <w:rPr>
          <w:sz w:val="2"/>
          <w:szCs w:val="2"/>
        </w:rPr>
      </w:pPr>
    </w:p>
    <w:p w:rsidR="00F82584" w:rsidRPr="001B3CF4" w:rsidRDefault="00F82584" w:rsidP="00F82584">
      <w:pPr>
        <w:autoSpaceDE w:val="0"/>
        <w:autoSpaceDN w:val="0"/>
        <w:adjustRightInd w:val="0"/>
        <w:ind w:firstLine="720"/>
        <w:jc w:val="both"/>
        <w:rPr>
          <w:sz w:val="28"/>
          <w:szCs w:val="28"/>
        </w:rPr>
      </w:pPr>
      <w:r w:rsidRPr="001B3CF4">
        <w:rPr>
          <w:sz w:val="28"/>
          <w:szCs w:val="28"/>
        </w:rPr>
        <w:t>Предельно допустимые значения паузы вздымки, шага подновки, глубины подновки и желобка на стволах деревьев сосны, ели и лиственницы приведены ниже.</w:t>
      </w:r>
    </w:p>
    <w:tbl>
      <w:tblPr>
        <w:tblpPr w:leftFromText="180" w:rightFromText="180" w:vertAnchor="text" w:horzAnchor="margin" w:tblpXSpec="center" w:tblpY="72"/>
        <w:tblW w:w="992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2055"/>
        <w:gridCol w:w="1134"/>
        <w:gridCol w:w="1489"/>
        <w:gridCol w:w="1559"/>
        <w:gridCol w:w="1771"/>
        <w:gridCol w:w="1914"/>
      </w:tblGrid>
      <w:tr w:rsidR="00794DB5" w:rsidRPr="001B3CF4" w:rsidTr="009A0E7E">
        <w:trPr>
          <w:trHeight w:val="61"/>
          <w:tblHeader/>
        </w:trPr>
        <w:tc>
          <w:tcPr>
            <w:tcW w:w="2055" w:type="dxa"/>
            <w:vAlign w:val="center"/>
          </w:tcPr>
          <w:p w:rsidR="00794DB5" w:rsidRPr="001B3CF4" w:rsidRDefault="00794DB5" w:rsidP="00664300">
            <w:pPr>
              <w:jc w:val="center"/>
            </w:pPr>
            <w:r w:rsidRPr="001B3CF4">
              <w:t>Вид подсочки,</w:t>
            </w:r>
            <w:r w:rsidRPr="001B3CF4">
              <w:rPr>
                <w:lang w:val="en-US"/>
              </w:rPr>
              <w:t xml:space="preserve"> </w:t>
            </w:r>
            <w:r w:rsidRPr="001B3CF4">
              <w:t>стимулятор</w:t>
            </w:r>
          </w:p>
        </w:tc>
        <w:tc>
          <w:tcPr>
            <w:tcW w:w="1134" w:type="dxa"/>
            <w:vAlign w:val="center"/>
          </w:tcPr>
          <w:p w:rsidR="00794DB5" w:rsidRPr="001B3CF4" w:rsidRDefault="00794DB5" w:rsidP="00664300">
            <w:pPr>
              <w:jc w:val="center"/>
            </w:pPr>
            <w:r w:rsidRPr="001B3CF4">
              <w:t>Категория подсочки</w:t>
            </w:r>
          </w:p>
        </w:tc>
        <w:tc>
          <w:tcPr>
            <w:tcW w:w="1489" w:type="dxa"/>
            <w:vAlign w:val="center"/>
          </w:tcPr>
          <w:p w:rsidR="00794DB5" w:rsidRPr="001B3CF4" w:rsidRDefault="00794DB5" w:rsidP="00664300">
            <w:pPr>
              <w:jc w:val="center"/>
            </w:pPr>
            <w:r w:rsidRPr="001B3CF4">
              <w:t>Пауза вздымки (период времени между нанесением подновки на одной и той же карре),</w:t>
            </w:r>
          </w:p>
          <w:p w:rsidR="00794DB5" w:rsidRPr="001B3CF4" w:rsidRDefault="00794DB5" w:rsidP="00664300">
            <w:pPr>
              <w:jc w:val="center"/>
            </w:pPr>
            <w:r w:rsidRPr="001B3CF4">
              <w:t>не менее, сутки</w:t>
            </w:r>
          </w:p>
        </w:tc>
        <w:tc>
          <w:tcPr>
            <w:tcW w:w="1559" w:type="dxa"/>
            <w:vAlign w:val="center"/>
          </w:tcPr>
          <w:p w:rsidR="00794DB5" w:rsidRPr="001B3CF4" w:rsidRDefault="00794DB5" w:rsidP="00664300">
            <w:pPr>
              <w:ind w:right="-25"/>
              <w:jc w:val="center"/>
            </w:pPr>
            <w:r w:rsidRPr="001B3CF4">
              <w:t xml:space="preserve">Шаг подновки (расстояние по вертикали между верхними или нижними гранями смежных подновок), </w:t>
            </w:r>
          </w:p>
          <w:p w:rsidR="00794DB5" w:rsidRPr="001B3CF4" w:rsidRDefault="00794DB5" w:rsidP="00664300">
            <w:pPr>
              <w:ind w:right="-25"/>
              <w:jc w:val="center"/>
            </w:pPr>
            <w:r w:rsidRPr="001B3CF4">
              <w:t>не более, мм</w:t>
            </w:r>
          </w:p>
        </w:tc>
        <w:tc>
          <w:tcPr>
            <w:tcW w:w="1771" w:type="dxa"/>
            <w:vAlign w:val="center"/>
          </w:tcPr>
          <w:p w:rsidR="00794DB5" w:rsidRPr="001B3CF4" w:rsidRDefault="00794DB5" w:rsidP="00664300">
            <w:pPr>
              <w:jc w:val="center"/>
            </w:pPr>
            <w:r w:rsidRPr="001B3CF4">
              <w:t>Глубина подновки (размер подновки по радиусу ствола, определяемого толщиной срезанного слоя древесиы) ,</w:t>
            </w:r>
          </w:p>
          <w:p w:rsidR="00794DB5" w:rsidRPr="001B3CF4" w:rsidRDefault="00794DB5" w:rsidP="00664300">
            <w:pPr>
              <w:jc w:val="center"/>
            </w:pPr>
            <w:r w:rsidRPr="001B3CF4">
              <w:t>не более, мм</w:t>
            </w:r>
          </w:p>
        </w:tc>
        <w:tc>
          <w:tcPr>
            <w:tcW w:w="1914" w:type="dxa"/>
            <w:vAlign w:val="center"/>
          </w:tcPr>
          <w:p w:rsidR="00794DB5" w:rsidRPr="001B3CF4" w:rsidRDefault="00794DB5" w:rsidP="00664300">
            <w:pPr>
              <w:jc w:val="center"/>
            </w:pPr>
            <w:r w:rsidRPr="001B3CF4">
              <w:t>Глубина желобка (вертикального среза на каре для стока живицы в специальное приспособление – приемник для сбора живицы),</w:t>
            </w:r>
          </w:p>
          <w:p w:rsidR="00794DB5" w:rsidRPr="001B3CF4" w:rsidRDefault="00794DB5" w:rsidP="00664300">
            <w:pPr>
              <w:jc w:val="center"/>
            </w:pPr>
            <w:r w:rsidRPr="001B3CF4">
              <w:t xml:space="preserve"> не более, мм</w:t>
            </w:r>
          </w:p>
        </w:tc>
      </w:tr>
      <w:tr w:rsidR="00794DB5" w:rsidRPr="001B3CF4" w:rsidTr="009A0E7E">
        <w:trPr>
          <w:trHeight w:val="61"/>
        </w:trPr>
        <w:tc>
          <w:tcPr>
            <w:tcW w:w="9922" w:type="dxa"/>
            <w:gridSpan w:val="6"/>
            <w:vAlign w:val="center"/>
          </w:tcPr>
          <w:p w:rsidR="00794DB5" w:rsidRPr="001B3CF4" w:rsidRDefault="00794DB5" w:rsidP="00664300">
            <w:r w:rsidRPr="001B3CF4">
              <w:t>а) сосновые деревья:</w:t>
            </w:r>
          </w:p>
        </w:tc>
      </w:tr>
      <w:tr w:rsidR="00794DB5" w:rsidRPr="001B3CF4" w:rsidTr="009A0E7E">
        <w:trPr>
          <w:trHeight w:val="312"/>
        </w:trPr>
        <w:tc>
          <w:tcPr>
            <w:tcW w:w="2055" w:type="dxa"/>
            <w:vAlign w:val="center"/>
          </w:tcPr>
          <w:p w:rsidR="00794DB5" w:rsidRPr="001B3CF4" w:rsidRDefault="00794DB5" w:rsidP="00664300">
            <w:pPr>
              <w:jc w:val="center"/>
            </w:pPr>
            <w:r w:rsidRPr="001B3CF4">
              <w:t>Обычная подсочка</w:t>
            </w:r>
          </w:p>
        </w:tc>
        <w:tc>
          <w:tcPr>
            <w:tcW w:w="1134" w:type="dxa"/>
            <w:vAlign w:val="center"/>
          </w:tcPr>
          <w:p w:rsidR="00794DB5" w:rsidRPr="001B3CF4" w:rsidRDefault="00794DB5" w:rsidP="00664300">
            <w:pPr>
              <w:jc w:val="center"/>
            </w:pPr>
            <w:r w:rsidRPr="001B3CF4">
              <w:t>I</w:t>
            </w:r>
          </w:p>
          <w:p w:rsidR="00794DB5" w:rsidRPr="001B3CF4" w:rsidRDefault="00794DB5" w:rsidP="00664300">
            <w:pPr>
              <w:jc w:val="center"/>
            </w:pPr>
            <w:r w:rsidRPr="001B3CF4">
              <w:t>II-III</w:t>
            </w:r>
          </w:p>
        </w:tc>
        <w:tc>
          <w:tcPr>
            <w:tcW w:w="1489" w:type="dxa"/>
            <w:vAlign w:val="center"/>
          </w:tcPr>
          <w:p w:rsidR="00794DB5" w:rsidRPr="001B3CF4" w:rsidRDefault="00794DB5" w:rsidP="00664300">
            <w:pPr>
              <w:jc w:val="center"/>
            </w:pPr>
            <w:r w:rsidRPr="001B3CF4">
              <w:t>2</w:t>
            </w:r>
          </w:p>
          <w:p w:rsidR="00794DB5" w:rsidRPr="001B3CF4" w:rsidRDefault="00794DB5" w:rsidP="00664300">
            <w:pPr>
              <w:jc w:val="center"/>
            </w:pPr>
            <w:r w:rsidRPr="001B3CF4">
              <w:t>3</w:t>
            </w:r>
          </w:p>
        </w:tc>
        <w:tc>
          <w:tcPr>
            <w:tcW w:w="1559" w:type="dxa"/>
            <w:vAlign w:val="center"/>
          </w:tcPr>
          <w:p w:rsidR="00794DB5" w:rsidRPr="001B3CF4" w:rsidRDefault="00794DB5" w:rsidP="00664300">
            <w:pPr>
              <w:jc w:val="center"/>
            </w:pPr>
            <w:r w:rsidRPr="001B3CF4">
              <w:t>15</w:t>
            </w:r>
          </w:p>
          <w:p w:rsidR="00794DB5" w:rsidRPr="001B3CF4" w:rsidRDefault="00794DB5" w:rsidP="00664300">
            <w:pPr>
              <w:jc w:val="center"/>
            </w:pPr>
            <w:r w:rsidRPr="001B3CF4">
              <w:t>15</w:t>
            </w:r>
          </w:p>
        </w:tc>
        <w:tc>
          <w:tcPr>
            <w:tcW w:w="1771" w:type="dxa"/>
            <w:vAlign w:val="center"/>
          </w:tcPr>
          <w:p w:rsidR="00794DB5" w:rsidRPr="001B3CF4" w:rsidRDefault="00794DB5" w:rsidP="00664300">
            <w:pPr>
              <w:jc w:val="center"/>
            </w:pPr>
            <w:r w:rsidRPr="001B3CF4">
              <w:t>6</w:t>
            </w:r>
          </w:p>
          <w:p w:rsidR="00794DB5" w:rsidRPr="001B3CF4" w:rsidRDefault="00794DB5" w:rsidP="00664300">
            <w:pPr>
              <w:jc w:val="center"/>
            </w:pPr>
            <w:r w:rsidRPr="001B3CF4">
              <w:t>4</w:t>
            </w:r>
          </w:p>
        </w:tc>
        <w:tc>
          <w:tcPr>
            <w:tcW w:w="1914" w:type="dxa"/>
            <w:vAlign w:val="center"/>
          </w:tcPr>
          <w:p w:rsidR="00794DB5" w:rsidRPr="001B3CF4" w:rsidRDefault="00794DB5" w:rsidP="00664300">
            <w:pPr>
              <w:jc w:val="center"/>
            </w:pPr>
            <w:r w:rsidRPr="001B3CF4">
              <w:t>8</w:t>
            </w:r>
          </w:p>
          <w:p w:rsidR="00794DB5" w:rsidRPr="001B3CF4" w:rsidRDefault="00794DB5" w:rsidP="00664300">
            <w:pPr>
              <w:jc w:val="center"/>
            </w:pPr>
            <w:r w:rsidRPr="001B3CF4">
              <w:t>6</w:t>
            </w:r>
          </w:p>
        </w:tc>
      </w:tr>
      <w:tr w:rsidR="00794DB5" w:rsidRPr="001B3CF4" w:rsidTr="009A0E7E">
        <w:trPr>
          <w:trHeight w:val="416"/>
        </w:trPr>
        <w:tc>
          <w:tcPr>
            <w:tcW w:w="2055" w:type="dxa"/>
            <w:vAlign w:val="center"/>
          </w:tcPr>
          <w:p w:rsidR="00794DB5" w:rsidRPr="001B3CF4" w:rsidRDefault="00794DB5" w:rsidP="00664300">
            <w:pPr>
              <w:jc w:val="center"/>
            </w:pPr>
            <w:r w:rsidRPr="001B3CF4">
              <w:t>Подсочка со стимуляторами выхода живицы групп А и Б</w:t>
            </w:r>
          </w:p>
        </w:tc>
        <w:tc>
          <w:tcPr>
            <w:tcW w:w="1134" w:type="dxa"/>
            <w:vAlign w:val="center"/>
          </w:tcPr>
          <w:p w:rsidR="00794DB5" w:rsidRPr="001B3CF4" w:rsidRDefault="00794DB5" w:rsidP="00664300">
            <w:pPr>
              <w:jc w:val="center"/>
            </w:pPr>
            <w:r w:rsidRPr="001B3CF4">
              <w:t>I</w:t>
            </w:r>
          </w:p>
          <w:p w:rsidR="00794DB5" w:rsidRPr="001B3CF4" w:rsidRDefault="00794DB5" w:rsidP="00664300">
            <w:pPr>
              <w:jc w:val="center"/>
            </w:pPr>
            <w:r w:rsidRPr="001B3CF4">
              <w:t>II-III</w:t>
            </w:r>
          </w:p>
        </w:tc>
        <w:tc>
          <w:tcPr>
            <w:tcW w:w="1489" w:type="dxa"/>
            <w:vAlign w:val="center"/>
          </w:tcPr>
          <w:p w:rsidR="00794DB5" w:rsidRPr="001B3CF4" w:rsidRDefault="00794DB5" w:rsidP="00664300">
            <w:pPr>
              <w:jc w:val="center"/>
            </w:pPr>
            <w:r w:rsidRPr="001B3CF4">
              <w:t>3</w:t>
            </w:r>
          </w:p>
          <w:p w:rsidR="00794DB5" w:rsidRPr="001B3CF4" w:rsidRDefault="00794DB5" w:rsidP="00664300">
            <w:pPr>
              <w:jc w:val="center"/>
            </w:pPr>
            <w:r w:rsidRPr="001B3CF4">
              <w:t>4</w:t>
            </w:r>
          </w:p>
        </w:tc>
        <w:tc>
          <w:tcPr>
            <w:tcW w:w="1559" w:type="dxa"/>
            <w:vAlign w:val="center"/>
          </w:tcPr>
          <w:p w:rsidR="00794DB5" w:rsidRPr="001B3CF4" w:rsidRDefault="00794DB5" w:rsidP="00664300">
            <w:pPr>
              <w:jc w:val="center"/>
            </w:pPr>
            <w:r w:rsidRPr="001B3CF4">
              <w:t>20</w:t>
            </w:r>
          </w:p>
        </w:tc>
        <w:tc>
          <w:tcPr>
            <w:tcW w:w="1771" w:type="dxa"/>
            <w:vAlign w:val="center"/>
          </w:tcPr>
          <w:p w:rsidR="00794DB5" w:rsidRPr="001B3CF4" w:rsidRDefault="00794DB5" w:rsidP="00664300">
            <w:pPr>
              <w:jc w:val="center"/>
            </w:pPr>
            <w:r w:rsidRPr="001B3CF4">
              <w:t>4</w:t>
            </w:r>
          </w:p>
          <w:p w:rsidR="00794DB5" w:rsidRPr="001B3CF4" w:rsidRDefault="00794DB5" w:rsidP="00664300">
            <w:pPr>
              <w:jc w:val="center"/>
            </w:pPr>
            <w:r w:rsidRPr="001B3CF4">
              <w:t>4</w:t>
            </w:r>
          </w:p>
        </w:tc>
        <w:tc>
          <w:tcPr>
            <w:tcW w:w="1914" w:type="dxa"/>
            <w:vAlign w:val="center"/>
          </w:tcPr>
          <w:p w:rsidR="00794DB5" w:rsidRPr="001B3CF4" w:rsidRDefault="00794DB5" w:rsidP="00664300">
            <w:pPr>
              <w:jc w:val="center"/>
            </w:pPr>
            <w:r w:rsidRPr="001B3CF4">
              <w:t>6</w:t>
            </w:r>
          </w:p>
          <w:p w:rsidR="00794DB5" w:rsidRPr="001B3CF4" w:rsidRDefault="00794DB5" w:rsidP="00664300">
            <w:pPr>
              <w:jc w:val="center"/>
            </w:pPr>
            <w:r w:rsidRPr="001B3CF4">
              <w:t>6</w:t>
            </w:r>
          </w:p>
        </w:tc>
      </w:tr>
      <w:tr w:rsidR="00794DB5" w:rsidRPr="001B3CF4" w:rsidTr="009A0E7E">
        <w:trPr>
          <w:trHeight w:val="416"/>
        </w:trPr>
        <w:tc>
          <w:tcPr>
            <w:tcW w:w="9922" w:type="dxa"/>
            <w:gridSpan w:val="6"/>
            <w:vAlign w:val="center"/>
          </w:tcPr>
          <w:p w:rsidR="00794DB5" w:rsidRPr="001B3CF4" w:rsidRDefault="00794DB5" w:rsidP="00664300">
            <w:r w:rsidRPr="001B3CF4">
              <w:t>б) еловые  деревья:</w:t>
            </w:r>
          </w:p>
        </w:tc>
      </w:tr>
      <w:tr w:rsidR="00794DB5" w:rsidRPr="001B3CF4" w:rsidTr="009A0E7E">
        <w:trPr>
          <w:trHeight w:val="416"/>
        </w:trPr>
        <w:tc>
          <w:tcPr>
            <w:tcW w:w="2055" w:type="dxa"/>
            <w:vAlign w:val="center"/>
          </w:tcPr>
          <w:p w:rsidR="00794DB5" w:rsidRPr="001B3CF4" w:rsidRDefault="00794DB5" w:rsidP="00664300">
            <w:pPr>
              <w:jc w:val="center"/>
            </w:pPr>
            <w:r w:rsidRPr="001B3CF4">
              <w:t>Обычная подсочка и подсочка со стимуляторами выхода живицы</w:t>
            </w:r>
          </w:p>
        </w:tc>
        <w:tc>
          <w:tcPr>
            <w:tcW w:w="1134" w:type="dxa"/>
            <w:vAlign w:val="center"/>
          </w:tcPr>
          <w:p w:rsidR="00794DB5" w:rsidRPr="001B3CF4" w:rsidRDefault="00794DB5" w:rsidP="00664300">
            <w:pPr>
              <w:jc w:val="center"/>
            </w:pPr>
            <w:r w:rsidRPr="001B3CF4">
              <w:t>-</w:t>
            </w:r>
          </w:p>
        </w:tc>
        <w:tc>
          <w:tcPr>
            <w:tcW w:w="1489" w:type="dxa"/>
            <w:vAlign w:val="center"/>
          </w:tcPr>
          <w:p w:rsidR="00794DB5" w:rsidRPr="001B3CF4" w:rsidRDefault="00794DB5" w:rsidP="00664300">
            <w:pPr>
              <w:jc w:val="center"/>
            </w:pPr>
            <w:r w:rsidRPr="001B3CF4">
              <w:t>7-14</w:t>
            </w:r>
          </w:p>
        </w:tc>
        <w:tc>
          <w:tcPr>
            <w:tcW w:w="1559" w:type="dxa"/>
            <w:vAlign w:val="center"/>
          </w:tcPr>
          <w:p w:rsidR="00794DB5" w:rsidRPr="001B3CF4" w:rsidRDefault="00794DB5" w:rsidP="00664300">
            <w:pPr>
              <w:jc w:val="center"/>
            </w:pPr>
            <w:r w:rsidRPr="001B3CF4">
              <w:t>50</w:t>
            </w:r>
          </w:p>
        </w:tc>
        <w:tc>
          <w:tcPr>
            <w:tcW w:w="1771" w:type="dxa"/>
            <w:vAlign w:val="center"/>
          </w:tcPr>
          <w:p w:rsidR="00794DB5" w:rsidRPr="001B3CF4" w:rsidRDefault="00794DB5" w:rsidP="00664300">
            <w:pPr>
              <w:jc w:val="center"/>
            </w:pPr>
            <w:r w:rsidRPr="001B3CF4">
              <w:t>2</w:t>
            </w:r>
          </w:p>
        </w:tc>
        <w:tc>
          <w:tcPr>
            <w:tcW w:w="1914" w:type="dxa"/>
            <w:vAlign w:val="center"/>
          </w:tcPr>
          <w:p w:rsidR="00794DB5" w:rsidRPr="001B3CF4" w:rsidRDefault="00794DB5" w:rsidP="00664300">
            <w:pPr>
              <w:jc w:val="center"/>
            </w:pPr>
            <w:r w:rsidRPr="001B3CF4">
              <w:t>4</w:t>
            </w:r>
          </w:p>
        </w:tc>
      </w:tr>
      <w:tr w:rsidR="00794DB5" w:rsidRPr="001B3CF4" w:rsidTr="009A0E7E">
        <w:trPr>
          <w:trHeight w:val="416"/>
        </w:trPr>
        <w:tc>
          <w:tcPr>
            <w:tcW w:w="9922" w:type="dxa"/>
            <w:gridSpan w:val="6"/>
            <w:vAlign w:val="center"/>
          </w:tcPr>
          <w:p w:rsidR="00794DB5" w:rsidRPr="001B3CF4" w:rsidRDefault="00794DB5" w:rsidP="00664300">
            <w:r w:rsidRPr="001B3CF4">
              <w:t>в) лиственничные  деревья:</w:t>
            </w:r>
          </w:p>
        </w:tc>
      </w:tr>
      <w:tr w:rsidR="00794DB5" w:rsidRPr="001B3CF4" w:rsidTr="009A0E7E">
        <w:trPr>
          <w:trHeight w:val="416"/>
        </w:trPr>
        <w:tc>
          <w:tcPr>
            <w:tcW w:w="2055" w:type="dxa"/>
            <w:vAlign w:val="center"/>
          </w:tcPr>
          <w:p w:rsidR="00794DB5" w:rsidRPr="001B3CF4" w:rsidRDefault="00794DB5" w:rsidP="00664300">
            <w:pPr>
              <w:jc w:val="center"/>
            </w:pPr>
            <w:r w:rsidRPr="001B3CF4">
              <w:t>Обычная подсочка и подсочка со стимуляторами выхода живицы при проведении подсочки в течение 3 лет</w:t>
            </w:r>
          </w:p>
        </w:tc>
        <w:tc>
          <w:tcPr>
            <w:tcW w:w="1134" w:type="dxa"/>
            <w:vAlign w:val="center"/>
          </w:tcPr>
          <w:p w:rsidR="00794DB5" w:rsidRPr="001B3CF4" w:rsidRDefault="00794DB5" w:rsidP="00664300">
            <w:pPr>
              <w:jc w:val="center"/>
            </w:pPr>
            <w:r w:rsidRPr="001B3CF4">
              <w:t>-</w:t>
            </w:r>
          </w:p>
        </w:tc>
        <w:tc>
          <w:tcPr>
            <w:tcW w:w="1489" w:type="dxa"/>
            <w:vAlign w:val="center"/>
          </w:tcPr>
          <w:p w:rsidR="00794DB5" w:rsidRPr="001B3CF4" w:rsidRDefault="00794DB5" w:rsidP="00664300">
            <w:pPr>
              <w:jc w:val="center"/>
            </w:pPr>
            <w:r w:rsidRPr="001B3CF4">
              <w:t>21</w:t>
            </w:r>
          </w:p>
        </w:tc>
        <w:tc>
          <w:tcPr>
            <w:tcW w:w="1559" w:type="dxa"/>
            <w:vAlign w:val="center"/>
          </w:tcPr>
          <w:p w:rsidR="00794DB5" w:rsidRPr="001B3CF4" w:rsidRDefault="00794DB5" w:rsidP="00664300">
            <w:pPr>
              <w:jc w:val="center"/>
            </w:pPr>
            <w:r w:rsidRPr="001B3CF4">
              <w:t>50</w:t>
            </w:r>
          </w:p>
        </w:tc>
        <w:tc>
          <w:tcPr>
            <w:tcW w:w="1771" w:type="dxa"/>
            <w:vAlign w:val="center"/>
          </w:tcPr>
          <w:p w:rsidR="00794DB5" w:rsidRPr="001B3CF4" w:rsidRDefault="00794DB5" w:rsidP="00664300">
            <w:pPr>
              <w:jc w:val="center"/>
            </w:pPr>
            <w:r w:rsidRPr="001B3CF4">
              <w:t>5</w:t>
            </w:r>
          </w:p>
        </w:tc>
        <w:tc>
          <w:tcPr>
            <w:tcW w:w="1914" w:type="dxa"/>
            <w:vAlign w:val="center"/>
          </w:tcPr>
          <w:p w:rsidR="00794DB5" w:rsidRPr="001B3CF4" w:rsidRDefault="00794DB5" w:rsidP="00664300">
            <w:pPr>
              <w:jc w:val="center"/>
            </w:pPr>
            <w:r w:rsidRPr="001B3CF4">
              <w:t>6</w:t>
            </w:r>
          </w:p>
        </w:tc>
      </w:tr>
      <w:tr w:rsidR="00794DB5" w:rsidRPr="001B3CF4" w:rsidTr="009A0E7E">
        <w:trPr>
          <w:trHeight w:val="416"/>
        </w:trPr>
        <w:tc>
          <w:tcPr>
            <w:tcW w:w="2055" w:type="dxa"/>
            <w:vAlign w:val="center"/>
          </w:tcPr>
          <w:p w:rsidR="00794DB5" w:rsidRPr="001B3CF4" w:rsidRDefault="00794DB5" w:rsidP="00664300">
            <w:pPr>
              <w:jc w:val="center"/>
            </w:pPr>
            <w:r w:rsidRPr="001B3CF4">
              <w:t>Обычная подсочка и подсочка со стимуляторами выхода живицы проведении подсочки в течение 5 лет</w:t>
            </w:r>
          </w:p>
        </w:tc>
        <w:tc>
          <w:tcPr>
            <w:tcW w:w="1134" w:type="dxa"/>
            <w:vAlign w:val="center"/>
          </w:tcPr>
          <w:p w:rsidR="00794DB5" w:rsidRPr="001B3CF4" w:rsidRDefault="00794DB5" w:rsidP="00664300">
            <w:pPr>
              <w:jc w:val="center"/>
            </w:pPr>
            <w:r w:rsidRPr="001B3CF4">
              <w:t>-</w:t>
            </w:r>
          </w:p>
        </w:tc>
        <w:tc>
          <w:tcPr>
            <w:tcW w:w="1489" w:type="dxa"/>
            <w:vAlign w:val="center"/>
          </w:tcPr>
          <w:p w:rsidR="00794DB5" w:rsidRPr="001B3CF4" w:rsidRDefault="00794DB5" w:rsidP="00664300">
            <w:pPr>
              <w:jc w:val="center"/>
            </w:pPr>
            <w:r w:rsidRPr="001B3CF4">
              <w:t>14</w:t>
            </w:r>
          </w:p>
        </w:tc>
        <w:tc>
          <w:tcPr>
            <w:tcW w:w="1559" w:type="dxa"/>
            <w:vAlign w:val="center"/>
          </w:tcPr>
          <w:p w:rsidR="00794DB5" w:rsidRPr="001B3CF4" w:rsidRDefault="00794DB5" w:rsidP="00664300">
            <w:pPr>
              <w:jc w:val="center"/>
            </w:pPr>
            <w:r w:rsidRPr="001B3CF4">
              <w:t>50</w:t>
            </w:r>
          </w:p>
        </w:tc>
        <w:tc>
          <w:tcPr>
            <w:tcW w:w="1771" w:type="dxa"/>
            <w:vAlign w:val="center"/>
          </w:tcPr>
          <w:p w:rsidR="00794DB5" w:rsidRPr="001B3CF4" w:rsidRDefault="00794DB5" w:rsidP="00664300">
            <w:pPr>
              <w:jc w:val="center"/>
            </w:pPr>
            <w:r w:rsidRPr="001B3CF4">
              <w:t>5</w:t>
            </w:r>
          </w:p>
        </w:tc>
        <w:tc>
          <w:tcPr>
            <w:tcW w:w="1914" w:type="dxa"/>
            <w:vAlign w:val="center"/>
          </w:tcPr>
          <w:p w:rsidR="00794DB5" w:rsidRPr="001B3CF4" w:rsidRDefault="00794DB5" w:rsidP="00664300">
            <w:pPr>
              <w:jc w:val="center"/>
            </w:pPr>
            <w:r w:rsidRPr="001B3CF4">
              <w:t>6</w:t>
            </w:r>
          </w:p>
        </w:tc>
      </w:tr>
    </w:tbl>
    <w:p w:rsidR="00794DB5" w:rsidRPr="001B3CF4" w:rsidRDefault="00794DB5" w:rsidP="00664300">
      <w:pPr>
        <w:pStyle w:val="ConsPlusNormal"/>
        <w:widowControl/>
        <w:ind w:firstLine="540"/>
        <w:jc w:val="both"/>
        <w:rPr>
          <w:rFonts w:ascii="Times New Roman" w:hAnsi="Times New Roman" w:cs="Times New Roman"/>
          <w:sz w:val="28"/>
          <w:szCs w:val="28"/>
        </w:rPr>
      </w:pPr>
    </w:p>
    <w:p w:rsidR="008A26A2" w:rsidRPr="001B3CF4" w:rsidRDefault="008A26A2" w:rsidP="00997357">
      <w:pPr>
        <w:pStyle w:val="10"/>
        <w:numPr>
          <w:ilvl w:val="0"/>
          <w:numId w:val="0"/>
        </w:numPr>
        <w:spacing w:before="0" w:after="0"/>
        <w:ind w:firstLine="709"/>
        <w:jc w:val="both"/>
        <w:rPr>
          <w:i w:val="0"/>
          <w:iCs w:val="0"/>
          <w:smallCaps w:val="0"/>
          <w:kern w:val="0"/>
        </w:rPr>
      </w:pPr>
      <w:bookmarkStart w:id="521" w:name="_Toc451506908"/>
      <w:bookmarkStart w:id="522" w:name="_Toc511310684"/>
      <w:bookmarkStart w:id="523" w:name="_Toc512695368"/>
      <w:bookmarkStart w:id="524" w:name="_Toc513108584"/>
      <w:bookmarkStart w:id="525" w:name="_Toc149040798"/>
      <w:bookmarkStart w:id="526" w:name="_Toc149048394"/>
      <w:bookmarkStart w:id="527" w:name="_Toc149048563"/>
      <w:bookmarkStart w:id="528" w:name="_Toc149049098"/>
      <w:r w:rsidRPr="001B3CF4">
        <w:rPr>
          <w:i w:val="0"/>
          <w:iCs w:val="0"/>
          <w:smallCaps w:val="0"/>
          <w:kern w:val="0"/>
        </w:rPr>
        <w:t>2.2.3.</w:t>
      </w:r>
      <w:r w:rsidR="00DB5EEB" w:rsidRPr="001B3CF4">
        <w:rPr>
          <w:i w:val="0"/>
          <w:iCs w:val="0"/>
          <w:smallCaps w:val="0"/>
          <w:kern w:val="0"/>
        </w:rPr>
        <w:t>Нормативы к</w:t>
      </w:r>
      <w:r w:rsidRPr="001B3CF4">
        <w:rPr>
          <w:i w:val="0"/>
          <w:iCs w:val="0"/>
          <w:smallCaps w:val="0"/>
          <w:kern w:val="0"/>
        </w:rPr>
        <w:t>оличества карр на дереве и ширин</w:t>
      </w:r>
      <w:r w:rsidR="00B20F54" w:rsidRPr="001B3CF4">
        <w:rPr>
          <w:i w:val="0"/>
          <w:iCs w:val="0"/>
          <w:smallCaps w:val="0"/>
          <w:kern w:val="0"/>
          <w:lang w:val="ru-RU"/>
        </w:rPr>
        <w:t>а</w:t>
      </w:r>
      <w:r w:rsidRPr="001B3CF4">
        <w:rPr>
          <w:i w:val="0"/>
          <w:iCs w:val="0"/>
          <w:smallCaps w:val="0"/>
          <w:kern w:val="0"/>
        </w:rPr>
        <w:t xml:space="preserve"> межкарровых ремней в зависимости от диаметра деревьев</w:t>
      </w:r>
      <w:bookmarkEnd w:id="517"/>
      <w:bookmarkEnd w:id="518"/>
      <w:bookmarkEnd w:id="519"/>
      <w:bookmarkEnd w:id="520"/>
      <w:bookmarkEnd w:id="521"/>
      <w:bookmarkEnd w:id="522"/>
      <w:bookmarkEnd w:id="523"/>
      <w:bookmarkEnd w:id="524"/>
      <w:bookmarkEnd w:id="525"/>
      <w:bookmarkEnd w:id="526"/>
      <w:bookmarkEnd w:id="527"/>
      <w:bookmarkEnd w:id="528"/>
    </w:p>
    <w:p w:rsidR="00794DB5" w:rsidRPr="001B3CF4" w:rsidRDefault="00794DB5" w:rsidP="00997357">
      <w:pPr>
        <w:pStyle w:val="ConsPlusNormal"/>
        <w:widowControl/>
        <w:ind w:firstLine="709"/>
        <w:jc w:val="both"/>
        <w:rPr>
          <w:rFonts w:ascii="Times New Roman" w:hAnsi="Times New Roman" w:cs="Times New Roman"/>
          <w:sz w:val="28"/>
          <w:szCs w:val="28"/>
        </w:rPr>
      </w:pPr>
      <w:bookmarkStart w:id="529" w:name="_Toc171246837"/>
      <w:bookmarkStart w:id="530" w:name="_Toc188781641"/>
      <w:bookmarkStart w:id="531" w:name="_Toc220893731"/>
      <w:bookmarkStart w:id="532" w:name="_Toc316806594"/>
      <w:r w:rsidRPr="001B3CF4">
        <w:rPr>
          <w:rFonts w:ascii="Times New Roman" w:hAnsi="Times New Roman" w:cs="Times New Roman"/>
          <w:sz w:val="28"/>
          <w:szCs w:val="28"/>
        </w:rPr>
        <w:t>Карр – подготовленный для подсочки участок поверхности ствола дерева, на части которого нанесены специальные срезы (подновки) для получения живицы.</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Общая ширина межкарровых ремней (расстояние между подновками) и количество карр на стволах деревьев для различных категорий проведения подсочки приведены ниже.</w:t>
      </w:r>
    </w:p>
    <w:p w:rsidR="00794DB5" w:rsidRPr="001B3CF4" w:rsidRDefault="00794DB5" w:rsidP="00B20F54">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а) для деревьев сосны:</w:t>
      </w:r>
    </w:p>
    <w:p w:rsidR="00997357" w:rsidRPr="001B3CF4" w:rsidRDefault="00997357" w:rsidP="00664300">
      <w:pPr>
        <w:pStyle w:val="ConsPlusNormal"/>
        <w:widowControl/>
        <w:ind w:firstLine="0"/>
        <w:jc w:val="both"/>
        <w:rPr>
          <w:rFonts w:ascii="Times New Roman" w:hAnsi="Times New Roman" w:cs="Times New Roman"/>
          <w:sz w:val="28"/>
          <w:szCs w:val="28"/>
        </w:rPr>
      </w:pPr>
    </w:p>
    <w:tbl>
      <w:tblPr>
        <w:tblW w:w="1025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1497"/>
        <w:gridCol w:w="1531"/>
        <w:gridCol w:w="1440"/>
        <w:gridCol w:w="1395"/>
        <w:gridCol w:w="1440"/>
        <w:gridCol w:w="1513"/>
        <w:gridCol w:w="1440"/>
      </w:tblGrid>
      <w:tr w:rsidR="00794DB5" w:rsidRPr="001B3CF4" w:rsidTr="00A74F64">
        <w:trPr>
          <w:trHeight w:val="240"/>
          <w:tblHeader/>
          <w:jc w:val="center"/>
        </w:trPr>
        <w:tc>
          <w:tcPr>
            <w:tcW w:w="1497" w:type="dxa"/>
            <w:vMerge w:val="restart"/>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 xml:space="preserve">Диаметр ствола дерева в коре на высоте </w:t>
            </w:r>
          </w:p>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1,3 м, см</w:t>
            </w:r>
          </w:p>
        </w:tc>
        <w:tc>
          <w:tcPr>
            <w:tcW w:w="2971" w:type="dxa"/>
            <w:gridSpan w:val="2"/>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 категория</w:t>
            </w:r>
          </w:p>
        </w:tc>
        <w:tc>
          <w:tcPr>
            <w:tcW w:w="2835" w:type="dxa"/>
            <w:gridSpan w:val="2"/>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II категория</w:t>
            </w:r>
          </w:p>
        </w:tc>
        <w:tc>
          <w:tcPr>
            <w:tcW w:w="2953" w:type="dxa"/>
            <w:gridSpan w:val="2"/>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III категория</w:t>
            </w:r>
          </w:p>
        </w:tc>
      </w:tr>
      <w:tr w:rsidR="00794DB5" w:rsidRPr="001B3CF4" w:rsidTr="00A74F64">
        <w:trPr>
          <w:trHeight w:val="720"/>
          <w:tblHeader/>
          <w:jc w:val="center"/>
        </w:trPr>
        <w:tc>
          <w:tcPr>
            <w:tcW w:w="1497" w:type="dxa"/>
            <w:vMerge/>
            <w:vAlign w:val="center"/>
          </w:tcPr>
          <w:p w:rsidR="00794DB5" w:rsidRPr="001B3CF4" w:rsidRDefault="00794DB5" w:rsidP="00664300">
            <w:pPr>
              <w:pStyle w:val="ConsPlusNormal"/>
              <w:widowControl/>
              <w:ind w:firstLine="0"/>
              <w:jc w:val="center"/>
              <w:rPr>
                <w:rFonts w:ascii="Times New Roman" w:hAnsi="Times New Roman" w:cs="Times New Roman"/>
              </w:rPr>
            </w:pP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Количество карр на стволе дерева, шт.</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 xml:space="preserve">Общая ширина   </w:t>
            </w:r>
            <w:r w:rsidRPr="001B3CF4">
              <w:rPr>
                <w:rFonts w:ascii="Times New Roman" w:hAnsi="Times New Roman" w:cs="Times New Roman"/>
              </w:rPr>
              <w:br/>
              <w:t>межкарровых ремней, см</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Количество карр на стволе дерева, шт.</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 xml:space="preserve">Общая ширина   </w:t>
            </w:r>
            <w:r w:rsidRPr="001B3CF4">
              <w:rPr>
                <w:rFonts w:ascii="Times New Roman" w:hAnsi="Times New Roman" w:cs="Times New Roman"/>
              </w:rPr>
              <w:br/>
              <w:t>межкарровых ремней, см</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Количество карр на стволе дерева, шт.</w:t>
            </w:r>
          </w:p>
        </w:tc>
        <w:tc>
          <w:tcPr>
            <w:tcW w:w="1440" w:type="dxa"/>
            <w:vAlign w:val="center"/>
          </w:tcPr>
          <w:p w:rsidR="00794DB5" w:rsidRPr="001B3CF4" w:rsidRDefault="00794DB5" w:rsidP="00664300">
            <w:pPr>
              <w:pStyle w:val="ConsPlusNormal"/>
              <w:widowControl/>
              <w:ind w:right="-70" w:firstLine="0"/>
              <w:jc w:val="center"/>
              <w:rPr>
                <w:rFonts w:ascii="Times New Roman" w:hAnsi="Times New Roman" w:cs="Times New Roman"/>
              </w:rPr>
            </w:pPr>
            <w:r w:rsidRPr="001B3CF4">
              <w:rPr>
                <w:rFonts w:ascii="Times New Roman" w:hAnsi="Times New Roman" w:cs="Times New Roman"/>
              </w:rPr>
              <w:t>Общая ширина межкарровых ремней, см</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30</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24</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30</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28</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30</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28</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32</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32</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32</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36</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36</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36</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40</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24</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40</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40</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44</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24</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44</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44</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48</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24</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48</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48</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52</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52</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52</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56</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56</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56</w:t>
            </w:r>
          </w:p>
        </w:tc>
      </w:tr>
      <w:tr w:rsidR="00794DB5" w:rsidRPr="001B3CF4" w:rsidTr="00A74F64">
        <w:trPr>
          <w:trHeight w:val="24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60</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60</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60</w:t>
            </w:r>
          </w:p>
        </w:tc>
      </w:tr>
      <w:tr w:rsidR="00794DB5" w:rsidRPr="001B3CF4" w:rsidTr="00A74F64">
        <w:trPr>
          <w:trHeight w:val="600"/>
          <w:jc w:val="center"/>
        </w:trPr>
        <w:tc>
          <w:tcPr>
            <w:tcW w:w="149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Более 60</w:t>
            </w:r>
          </w:p>
        </w:tc>
        <w:tc>
          <w:tcPr>
            <w:tcW w:w="1531"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2-3</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40</w:t>
            </w:r>
          </w:p>
        </w:tc>
        <w:tc>
          <w:tcPr>
            <w:tcW w:w="13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2-3</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равна диаметру ствола дерева</w:t>
            </w:r>
          </w:p>
        </w:tc>
        <w:tc>
          <w:tcPr>
            <w:tcW w:w="151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2</w:t>
            </w:r>
          </w:p>
        </w:tc>
        <w:tc>
          <w:tcPr>
            <w:tcW w:w="1440"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равна 1/2 диаметра ствола дерева</w:t>
            </w:r>
          </w:p>
        </w:tc>
      </w:tr>
    </w:tbl>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 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Не допускается уменьшение установленной общей ширины межкарровых ремней или увеличение ширины карр по отношению к значениям, указанным в вышеприведенной таблице.</w:t>
      </w:r>
    </w:p>
    <w:p w:rsidR="00794DB5" w:rsidRPr="001B3CF4" w:rsidRDefault="00A84E3D"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br w:type="page"/>
      </w:r>
      <w:r w:rsidR="00794DB5" w:rsidRPr="001B3CF4">
        <w:rPr>
          <w:rFonts w:ascii="Times New Roman" w:hAnsi="Times New Roman" w:cs="Times New Roman"/>
          <w:sz w:val="28"/>
          <w:szCs w:val="28"/>
        </w:rPr>
        <w:lastRenderedPageBreak/>
        <w:t>б) для деревьев ели и лиственницы:</w:t>
      </w:r>
    </w:p>
    <w:tbl>
      <w:tblPr>
        <w:tblW w:w="8847"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firstRow="0" w:lastRow="0" w:firstColumn="0" w:lastColumn="0" w:noHBand="0" w:noVBand="0"/>
      </w:tblPr>
      <w:tblGrid>
        <w:gridCol w:w="1701"/>
        <w:gridCol w:w="1560"/>
        <w:gridCol w:w="1701"/>
        <w:gridCol w:w="1701"/>
        <w:gridCol w:w="2184"/>
      </w:tblGrid>
      <w:tr w:rsidR="00794DB5" w:rsidRPr="001B3CF4" w:rsidTr="00997357">
        <w:trPr>
          <w:jc w:val="center"/>
        </w:trPr>
        <w:tc>
          <w:tcPr>
            <w:tcW w:w="1701" w:type="dxa"/>
            <w:vMerge w:val="restart"/>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Диаметр ствола дерева в коре на высоте 1,3 м, см</w:t>
            </w:r>
          </w:p>
        </w:tc>
        <w:tc>
          <w:tcPr>
            <w:tcW w:w="3261" w:type="dxa"/>
            <w:gridSpan w:val="2"/>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При подсочке еловых лесных насаждений</w:t>
            </w:r>
          </w:p>
        </w:tc>
        <w:tc>
          <w:tcPr>
            <w:tcW w:w="3885" w:type="dxa"/>
            <w:gridSpan w:val="2"/>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При подсочке лиственничных лесных насаждений</w:t>
            </w:r>
          </w:p>
        </w:tc>
      </w:tr>
      <w:tr w:rsidR="00794DB5" w:rsidRPr="001B3CF4" w:rsidTr="00997357">
        <w:trPr>
          <w:jc w:val="center"/>
        </w:trPr>
        <w:tc>
          <w:tcPr>
            <w:tcW w:w="1701" w:type="dxa"/>
            <w:vMerge/>
          </w:tcPr>
          <w:p w:rsidR="00794DB5" w:rsidRPr="001B3CF4" w:rsidRDefault="00794DB5" w:rsidP="00664300">
            <w:pPr>
              <w:pStyle w:val="aff1"/>
              <w:rPr>
                <w:rFonts w:ascii="Times New Roman" w:hAnsi="Times New Roman" w:cs="Times New Roman"/>
                <w:sz w:val="20"/>
                <w:szCs w:val="20"/>
              </w:rPr>
            </w:pP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количество карр на стволе дерева, шт.</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общая ширина межкарровых ремней, см</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количество карр на стволе дерева, шт.</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общая ширина межкарровых ремней, см</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20</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24</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40</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28</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20</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32</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50</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20</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36</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55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40</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65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44</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70</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30</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48</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75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30</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52</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80</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56</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85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60</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95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2</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40</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64</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100</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40</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68</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105</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45</w:t>
            </w:r>
          </w:p>
        </w:tc>
      </w:tr>
      <w:tr w:rsidR="00794DB5" w:rsidRPr="001B3CF4" w:rsidTr="00997357">
        <w:trPr>
          <w:jc w:val="center"/>
        </w:trPr>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72</w:t>
            </w:r>
          </w:p>
        </w:tc>
        <w:tc>
          <w:tcPr>
            <w:tcW w:w="1560"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110</w:t>
            </w:r>
          </w:p>
        </w:tc>
        <w:tc>
          <w:tcPr>
            <w:tcW w:w="1701"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w:t>
            </w:r>
          </w:p>
        </w:tc>
        <w:tc>
          <w:tcPr>
            <w:tcW w:w="2184" w:type="dxa"/>
          </w:tcPr>
          <w:p w:rsidR="00794DB5" w:rsidRPr="001B3CF4" w:rsidRDefault="00794DB5"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45</w:t>
            </w:r>
          </w:p>
        </w:tc>
      </w:tr>
    </w:tbl>
    <w:p w:rsidR="00794DB5" w:rsidRPr="001B3CF4" w:rsidRDefault="00794DB5" w:rsidP="00664300"/>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Подсочка деревьев ели проводится восходящим способом, начиная с высоты ствола 80 см. За сезон наносится не более 12 подновок, расход карры за сезон по высоте ствола не должен превышать 55 см, межкарровая перемычка - 10 см.</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подсочки лиственницы в течение 3 лет карры размещаются в два яруса с перемычкой между ярусами 5 см. Подновки наносятся одновременно в обоих ярусах: в верхнем - восходящим, а в нижнем - нисходящим способами. Карры нижнего яруса в первый год закладываются на высоте 150 см. Пауза вздымки должна быть не менее 21 календарного дня, а использование поверхности ствола дерева в каждом ярусе не должно превышать 25 см в год.</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подсочки лиственницы в течение 5 лет предусматривается применение восходящего способа в течение всего срока проведения подсочки. Межкарровая перемычка - 5 см. Карры закладывают на высоте 80 см (нижняя граница карры). Пауза вздымки 14 дней, ежегодное использование для подсочки не более 40 см поверхности ствола.</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Межкарровые ремни размещаются только на здоровой части ствола дерева. Карры закладываются равномерно по окружности ствола дерева. При невозможности разместить карры равномерно самый узкий межкарровый ремень не должен быть менее 10 см. На стволах деревьев, имеющих наклон, межкарровые ремни отставляются со стороны наклона и с противоположной стороны при двух каррах на стволе дереве.</w:t>
      </w:r>
    </w:p>
    <w:p w:rsidR="00A84E3D"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осмолоподсочке подновки наносятся восходящим способом, с равномерными паузами, глубина подновок не должна превышать 3 мм. Количество подновок и размеры шага подновки при осмолоподсочке сосны приводятся ниже.</w:t>
      </w:r>
    </w:p>
    <w:p w:rsidR="00A84E3D" w:rsidRPr="001B3CF4" w:rsidRDefault="00A84E3D" w:rsidP="00A84E3D">
      <w:pPr>
        <w:pStyle w:val="ConsPlusNormal"/>
        <w:widowControl/>
        <w:ind w:firstLine="0"/>
        <w:jc w:val="both"/>
        <w:rPr>
          <w:rFonts w:ascii="Times New Roman" w:hAnsi="Times New Roman" w:cs="Times New Roman"/>
          <w:sz w:val="28"/>
          <w:szCs w:val="28"/>
        </w:rPr>
      </w:pPr>
      <w:r w:rsidRPr="001B3CF4">
        <w:rPr>
          <w:rFonts w:ascii="Times New Roman" w:hAnsi="Times New Roman" w:cs="Times New Roman"/>
          <w:sz w:val="28"/>
          <w:szCs w:val="28"/>
        </w:rPr>
        <w:br w:type="page"/>
      </w:r>
    </w:p>
    <w:tbl>
      <w:tblPr>
        <w:tblW w:w="893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4"/>
        <w:gridCol w:w="1983"/>
        <w:gridCol w:w="1985"/>
        <w:gridCol w:w="1773"/>
        <w:gridCol w:w="2196"/>
      </w:tblGrid>
      <w:tr w:rsidR="00794DB5" w:rsidRPr="001B3CF4" w:rsidTr="00997357">
        <w:trPr>
          <w:jc w:val="center"/>
        </w:trPr>
        <w:tc>
          <w:tcPr>
            <w:tcW w:w="994" w:type="dxa"/>
            <w:vMerge w:val="restart"/>
            <w:tcBorders>
              <w:top w:val="single" w:sz="4" w:space="0" w:color="auto"/>
              <w:bottom w:val="nil"/>
              <w:right w:val="single" w:sz="4" w:space="0" w:color="auto"/>
            </w:tcBorders>
          </w:tcPr>
          <w:p w:rsidR="00794DB5" w:rsidRPr="001B3CF4" w:rsidRDefault="00A84E3D" w:rsidP="00664300">
            <w:pPr>
              <w:autoSpaceDE w:val="0"/>
              <w:autoSpaceDN w:val="0"/>
              <w:adjustRightInd w:val="0"/>
              <w:jc w:val="center"/>
              <w:rPr>
                <w:rFonts w:eastAsia="Calibri"/>
                <w:lang w:eastAsia="en-US"/>
              </w:rPr>
            </w:pPr>
            <w:r w:rsidRPr="001B3CF4">
              <w:rPr>
                <w:sz w:val="28"/>
                <w:szCs w:val="28"/>
              </w:rPr>
              <w:lastRenderedPageBreak/>
              <w:br w:type="page"/>
            </w:r>
            <w:r w:rsidRPr="001B3CF4">
              <w:rPr>
                <w:sz w:val="28"/>
                <w:szCs w:val="28"/>
              </w:rPr>
              <w:br w:type="page"/>
            </w:r>
            <w:r w:rsidRPr="001B3CF4">
              <w:br w:type="page"/>
            </w:r>
            <w:r w:rsidRPr="001B3CF4">
              <w:rPr>
                <w:sz w:val="28"/>
                <w:szCs w:val="28"/>
              </w:rPr>
              <w:br w:type="page"/>
            </w:r>
            <w:r w:rsidR="00794DB5" w:rsidRPr="001B3CF4">
              <w:rPr>
                <w:rFonts w:eastAsia="Calibri"/>
                <w:lang w:eastAsia="en-US"/>
              </w:rPr>
              <w:t>Годы</w:t>
            </w:r>
          </w:p>
        </w:tc>
        <w:tc>
          <w:tcPr>
            <w:tcW w:w="3968" w:type="dxa"/>
            <w:gridSpan w:val="2"/>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Осмолоподсочка в насаждениях, произрастающих на сухих почвах</w:t>
            </w:r>
          </w:p>
        </w:tc>
        <w:tc>
          <w:tcPr>
            <w:tcW w:w="3969" w:type="dxa"/>
            <w:gridSpan w:val="2"/>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Осмолоподсочка в насаждениях, произрастающих на заболоченных почвах</w:t>
            </w:r>
          </w:p>
        </w:tc>
      </w:tr>
      <w:tr w:rsidR="00794DB5" w:rsidRPr="001B3CF4" w:rsidTr="00A84E3D">
        <w:trPr>
          <w:jc w:val="center"/>
        </w:trPr>
        <w:tc>
          <w:tcPr>
            <w:tcW w:w="994" w:type="dxa"/>
            <w:vMerge/>
            <w:tcBorders>
              <w:top w:val="nil"/>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количество подновок</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шаг подновки, см</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количество подновок</w:t>
            </w: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шаг подновки, см</w:t>
            </w: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6</w:t>
            </w: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7</w:t>
            </w: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14</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w:t>
            </w: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20</w:t>
            </w: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15</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w:t>
            </w: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20</w:t>
            </w: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3</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15</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6</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3</w:t>
            </w: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40</w:t>
            </w: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10</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10</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80</w:t>
            </w: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8</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12</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both"/>
              <w:rPr>
                <w:rFonts w:eastAsia="Calibri"/>
                <w:lang w:eastAsia="en-US"/>
              </w:rPr>
            </w:pP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6</w:t>
            </w:r>
          </w:p>
        </w:tc>
        <w:tc>
          <w:tcPr>
            <w:tcW w:w="3968" w:type="dxa"/>
            <w:gridSpan w:val="2"/>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перерыв для лучшего просмоления</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both"/>
              <w:rPr>
                <w:rFonts w:eastAsia="Calibri"/>
                <w:lang w:eastAsia="en-US"/>
              </w:rPr>
            </w:pP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7</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75</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both"/>
              <w:rPr>
                <w:rFonts w:eastAsia="Calibri"/>
                <w:lang w:eastAsia="en-US"/>
              </w:rPr>
            </w:pPr>
          </w:p>
        </w:tc>
      </w:tr>
      <w:tr w:rsidR="00794DB5" w:rsidRPr="001B3CF4" w:rsidTr="00A84E3D">
        <w:trPr>
          <w:jc w:val="center"/>
        </w:trPr>
        <w:tc>
          <w:tcPr>
            <w:tcW w:w="994"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8</w:t>
            </w:r>
          </w:p>
        </w:tc>
        <w:tc>
          <w:tcPr>
            <w:tcW w:w="198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1985"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75</w:t>
            </w:r>
          </w:p>
        </w:tc>
        <w:tc>
          <w:tcPr>
            <w:tcW w:w="177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196"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both"/>
              <w:rPr>
                <w:rFonts w:eastAsia="Calibri"/>
                <w:lang w:eastAsia="en-US"/>
              </w:rPr>
            </w:pPr>
          </w:p>
        </w:tc>
      </w:tr>
    </w:tbl>
    <w:p w:rsidR="00162B5B" w:rsidRPr="001B3CF4" w:rsidRDefault="00162B5B" w:rsidP="00664300">
      <w:pPr>
        <w:pStyle w:val="ConsPlusNormal"/>
        <w:widowControl/>
        <w:jc w:val="both"/>
        <w:rPr>
          <w:rFonts w:ascii="Times New Roman" w:hAnsi="Times New Roman" w:cs="Times New Roman"/>
          <w:sz w:val="28"/>
          <w:szCs w:val="28"/>
        </w:rPr>
      </w:pPr>
    </w:p>
    <w:p w:rsidR="00794DB5" w:rsidRPr="001B3CF4" w:rsidRDefault="00794DB5" w:rsidP="0066430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Схемы проведения осмолоподсочки приведены ниже.</w:t>
      </w:r>
    </w:p>
    <w:tbl>
      <w:tblPr>
        <w:tblW w:w="787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559"/>
        <w:gridCol w:w="1843"/>
        <w:gridCol w:w="2490"/>
      </w:tblGrid>
      <w:tr w:rsidR="00794DB5" w:rsidRPr="001B3CF4" w:rsidTr="00997357">
        <w:trPr>
          <w:jc w:val="center"/>
        </w:trPr>
        <w:tc>
          <w:tcPr>
            <w:tcW w:w="3544" w:type="dxa"/>
            <w:gridSpan w:val="2"/>
            <w:tcBorders>
              <w:top w:val="single" w:sz="4" w:space="0" w:color="auto"/>
              <w:bottom w:val="single" w:sz="4" w:space="0" w:color="auto"/>
              <w:right w:val="single" w:sz="4" w:space="0" w:color="auto"/>
            </w:tcBorders>
          </w:tcPr>
          <w:p w:rsidR="00794DB5" w:rsidRPr="001B3CF4" w:rsidRDefault="00794DB5" w:rsidP="005D3A44">
            <w:pPr>
              <w:autoSpaceDE w:val="0"/>
              <w:autoSpaceDN w:val="0"/>
              <w:adjustRightInd w:val="0"/>
              <w:jc w:val="center"/>
              <w:rPr>
                <w:rFonts w:eastAsia="Calibri"/>
                <w:lang w:eastAsia="en-US"/>
              </w:rPr>
            </w:pPr>
            <w:bookmarkStart w:id="533" w:name="sub_55"/>
            <w:r w:rsidRPr="001B3CF4">
              <w:rPr>
                <w:rFonts w:eastAsia="Calibri"/>
                <w:lang w:eastAsia="en-US"/>
              </w:rPr>
              <w:t xml:space="preserve">Типовая схема </w:t>
            </w:r>
            <w:bookmarkEnd w:id="533"/>
            <w:r w:rsidR="005D3A44" w:rsidRPr="001B3CF4">
              <w:rPr>
                <w:rFonts w:eastAsia="Calibri"/>
                <w:lang w:eastAsia="en-US"/>
              </w:rPr>
              <w:t>№ 1</w:t>
            </w:r>
          </w:p>
        </w:tc>
        <w:tc>
          <w:tcPr>
            <w:tcW w:w="4333" w:type="dxa"/>
            <w:gridSpan w:val="2"/>
            <w:tcBorders>
              <w:top w:val="single" w:sz="4" w:space="0" w:color="auto"/>
              <w:left w:val="single" w:sz="4" w:space="0" w:color="auto"/>
              <w:bottom w:val="single" w:sz="4" w:space="0" w:color="auto"/>
            </w:tcBorders>
          </w:tcPr>
          <w:p w:rsidR="00794DB5" w:rsidRPr="001B3CF4" w:rsidRDefault="00794DB5" w:rsidP="005D3A44">
            <w:pPr>
              <w:autoSpaceDE w:val="0"/>
              <w:autoSpaceDN w:val="0"/>
              <w:adjustRightInd w:val="0"/>
              <w:jc w:val="center"/>
              <w:rPr>
                <w:rFonts w:eastAsia="Calibri"/>
                <w:lang w:eastAsia="en-US"/>
              </w:rPr>
            </w:pPr>
            <w:r w:rsidRPr="001B3CF4">
              <w:rPr>
                <w:rFonts w:eastAsia="Calibri"/>
                <w:lang w:eastAsia="en-US"/>
              </w:rPr>
              <w:t xml:space="preserve">Типовая схема </w:t>
            </w:r>
            <w:r w:rsidR="005D3A44" w:rsidRPr="001B3CF4">
              <w:rPr>
                <w:rFonts w:eastAsia="Calibri"/>
                <w:lang w:eastAsia="en-US"/>
              </w:rPr>
              <w:t>№</w:t>
            </w:r>
            <w:r w:rsidRPr="001B3CF4">
              <w:rPr>
                <w:rFonts w:eastAsia="Calibri"/>
                <w:lang w:eastAsia="en-US"/>
              </w:rPr>
              <w:t> 2</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год</w:t>
            </w:r>
          </w:p>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осмолоподсочки</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границы карр</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год</w:t>
            </w:r>
          </w:p>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осмолоподсочки</w:t>
            </w: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границы карр</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60</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w:t>
            </w: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50</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130</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w:t>
            </w: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130</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3</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205</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3</w:t>
            </w: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230</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295</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w:t>
            </w: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350</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395</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430</w:t>
            </w: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6</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491</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both"/>
              <w:rPr>
                <w:rFonts w:eastAsia="Calibri"/>
                <w:lang w:eastAsia="en-US"/>
              </w:rPr>
            </w:pP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7</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center"/>
              <w:rPr>
                <w:rFonts w:eastAsia="Calibri"/>
                <w:lang w:eastAsia="en-US"/>
              </w:rPr>
            </w:pPr>
            <w:r w:rsidRPr="001B3CF4">
              <w:rPr>
                <w:rFonts w:eastAsia="Calibri"/>
                <w:lang w:eastAsia="en-US"/>
              </w:rPr>
              <w:t>566</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664300">
            <w:pPr>
              <w:autoSpaceDE w:val="0"/>
              <w:autoSpaceDN w:val="0"/>
              <w:adjustRightInd w:val="0"/>
              <w:jc w:val="both"/>
              <w:rPr>
                <w:rFonts w:eastAsia="Calibri"/>
                <w:lang w:eastAsia="en-US"/>
              </w:rPr>
            </w:pPr>
          </w:p>
        </w:tc>
        <w:tc>
          <w:tcPr>
            <w:tcW w:w="2490" w:type="dxa"/>
            <w:tcBorders>
              <w:top w:val="single" w:sz="4" w:space="0" w:color="auto"/>
              <w:left w:val="single" w:sz="4" w:space="0" w:color="auto"/>
              <w:bottom w:val="single" w:sz="4" w:space="0" w:color="auto"/>
            </w:tcBorders>
          </w:tcPr>
          <w:p w:rsidR="00794DB5" w:rsidRPr="001B3CF4" w:rsidRDefault="00794DB5" w:rsidP="00664300">
            <w:pPr>
              <w:autoSpaceDE w:val="0"/>
              <w:autoSpaceDN w:val="0"/>
              <w:adjustRightInd w:val="0"/>
              <w:jc w:val="both"/>
              <w:rPr>
                <w:rFonts w:eastAsia="Calibri"/>
                <w:lang w:eastAsia="en-US"/>
              </w:rPr>
            </w:pPr>
          </w:p>
        </w:tc>
      </w:tr>
      <w:tr w:rsidR="00794DB5" w:rsidRPr="001B3CF4" w:rsidTr="00997357">
        <w:trPr>
          <w:jc w:val="center"/>
        </w:trPr>
        <w:tc>
          <w:tcPr>
            <w:tcW w:w="1985" w:type="dxa"/>
            <w:tcBorders>
              <w:top w:val="single" w:sz="4" w:space="0" w:color="auto"/>
              <w:bottom w:val="single" w:sz="4" w:space="0" w:color="auto"/>
              <w:right w:val="single" w:sz="4" w:space="0" w:color="auto"/>
            </w:tcBorders>
          </w:tcPr>
          <w:p w:rsidR="00794DB5" w:rsidRPr="001B3CF4" w:rsidRDefault="00794DB5" w:rsidP="00997357">
            <w:pPr>
              <w:autoSpaceDE w:val="0"/>
              <w:autoSpaceDN w:val="0"/>
              <w:adjustRightInd w:val="0"/>
              <w:ind w:firstLine="709"/>
              <w:jc w:val="center"/>
              <w:rPr>
                <w:rFonts w:eastAsia="Calibri"/>
                <w:lang w:eastAsia="en-US"/>
              </w:rPr>
            </w:pPr>
            <w:r w:rsidRPr="001B3CF4">
              <w:rPr>
                <w:rFonts w:eastAsia="Calibri"/>
                <w:lang w:eastAsia="en-US"/>
              </w:rPr>
              <w:t>8</w:t>
            </w:r>
          </w:p>
        </w:tc>
        <w:tc>
          <w:tcPr>
            <w:tcW w:w="1559" w:type="dxa"/>
            <w:tcBorders>
              <w:top w:val="single" w:sz="4" w:space="0" w:color="auto"/>
              <w:left w:val="single" w:sz="4" w:space="0" w:color="auto"/>
              <w:bottom w:val="single" w:sz="4" w:space="0" w:color="auto"/>
              <w:right w:val="single" w:sz="4" w:space="0" w:color="auto"/>
            </w:tcBorders>
          </w:tcPr>
          <w:p w:rsidR="00794DB5" w:rsidRPr="001B3CF4" w:rsidRDefault="00794DB5" w:rsidP="00997357">
            <w:pPr>
              <w:autoSpaceDE w:val="0"/>
              <w:autoSpaceDN w:val="0"/>
              <w:adjustRightInd w:val="0"/>
              <w:ind w:firstLine="709"/>
              <w:jc w:val="center"/>
              <w:rPr>
                <w:rFonts w:eastAsia="Calibri"/>
                <w:lang w:eastAsia="en-US"/>
              </w:rPr>
            </w:pPr>
            <w:r w:rsidRPr="001B3CF4">
              <w:rPr>
                <w:rFonts w:eastAsia="Calibri"/>
                <w:lang w:eastAsia="en-US"/>
              </w:rPr>
              <w:t>641</w:t>
            </w:r>
          </w:p>
        </w:tc>
        <w:tc>
          <w:tcPr>
            <w:tcW w:w="1843" w:type="dxa"/>
            <w:tcBorders>
              <w:top w:val="single" w:sz="4" w:space="0" w:color="auto"/>
              <w:left w:val="single" w:sz="4" w:space="0" w:color="auto"/>
              <w:bottom w:val="single" w:sz="4" w:space="0" w:color="auto"/>
              <w:right w:val="single" w:sz="4" w:space="0" w:color="auto"/>
            </w:tcBorders>
          </w:tcPr>
          <w:p w:rsidR="00794DB5" w:rsidRPr="001B3CF4" w:rsidRDefault="00794DB5" w:rsidP="00997357">
            <w:pPr>
              <w:autoSpaceDE w:val="0"/>
              <w:autoSpaceDN w:val="0"/>
              <w:adjustRightInd w:val="0"/>
              <w:ind w:firstLine="709"/>
              <w:jc w:val="both"/>
              <w:rPr>
                <w:rFonts w:eastAsia="Calibri"/>
                <w:lang w:eastAsia="en-US"/>
              </w:rPr>
            </w:pPr>
          </w:p>
        </w:tc>
        <w:tc>
          <w:tcPr>
            <w:tcW w:w="2490" w:type="dxa"/>
            <w:tcBorders>
              <w:top w:val="single" w:sz="4" w:space="0" w:color="auto"/>
              <w:left w:val="single" w:sz="4" w:space="0" w:color="auto"/>
              <w:bottom w:val="single" w:sz="4" w:space="0" w:color="auto"/>
            </w:tcBorders>
          </w:tcPr>
          <w:p w:rsidR="00794DB5" w:rsidRPr="001B3CF4" w:rsidRDefault="00794DB5" w:rsidP="00997357">
            <w:pPr>
              <w:autoSpaceDE w:val="0"/>
              <w:autoSpaceDN w:val="0"/>
              <w:adjustRightInd w:val="0"/>
              <w:ind w:firstLine="709"/>
              <w:jc w:val="both"/>
              <w:rPr>
                <w:rFonts w:eastAsia="Calibri"/>
                <w:lang w:eastAsia="en-US"/>
              </w:rPr>
            </w:pPr>
          </w:p>
        </w:tc>
      </w:tr>
    </w:tbl>
    <w:p w:rsidR="0028633A" w:rsidRPr="001B3CF4" w:rsidRDefault="0028633A" w:rsidP="00997357">
      <w:pPr>
        <w:pStyle w:val="ConsPlusNormal"/>
        <w:widowControl/>
        <w:ind w:firstLine="709"/>
        <w:jc w:val="both"/>
        <w:rPr>
          <w:rFonts w:ascii="Times New Roman" w:hAnsi="Times New Roman" w:cs="Times New Roman"/>
          <w:sz w:val="28"/>
          <w:szCs w:val="28"/>
        </w:rPr>
      </w:pP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По </w:t>
      </w:r>
      <w:hyperlink w:anchor="sub_55" w:history="1">
        <w:r w:rsidRPr="001B3CF4">
          <w:rPr>
            <w:rFonts w:ascii="Times New Roman" w:hAnsi="Times New Roman" w:cs="Times New Roman"/>
            <w:sz w:val="28"/>
            <w:szCs w:val="28"/>
          </w:rPr>
          <w:t xml:space="preserve">схеме </w:t>
        </w:r>
        <w:r w:rsidR="005D3A44" w:rsidRPr="001B3CF4">
          <w:rPr>
            <w:rFonts w:ascii="Times New Roman" w:hAnsi="Times New Roman" w:cs="Times New Roman"/>
            <w:sz w:val="28"/>
            <w:szCs w:val="28"/>
          </w:rPr>
          <w:t>№</w:t>
        </w:r>
      </w:hyperlink>
      <w:r w:rsidR="005D3A44" w:rsidRPr="001B3CF4">
        <w:rPr>
          <w:rFonts w:ascii="Times New Roman" w:hAnsi="Times New Roman" w:cs="Times New Roman"/>
        </w:rPr>
        <w:t xml:space="preserve"> </w:t>
      </w:r>
      <w:r w:rsidR="005D3A44" w:rsidRPr="001B3CF4">
        <w:rPr>
          <w:rFonts w:ascii="Times New Roman" w:hAnsi="Times New Roman" w:cs="Times New Roman"/>
          <w:sz w:val="28"/>
          <w:szCs w:val="28"/>
        </w:rPr>
        <w:t>1</w:t>
      </w:r>
      <w:r w:rsidRPr="001B3CF4">
        <w:rPr>
          <w:rFonts w:ascii="Times New Roman" w:hAnsi="Times New Roman" w:cs="Times New Roman"/>
          <w:sz w:val="28"/>
          <w:szCs w:val="28"/>
        </w:rPr>
        <w:t xml:space="preserve"> осмолоподсочка проводится в течение 8 лет. В первые 5 лет осмолоподсочка осуществляется с целью получения барраса, последующие три года - для просмоления древесины.</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По </w:t>
      </w:r>
      <w:hyperlink w:anchor="sub_55" w:history="1">
        <w:r w:rsidRPr="001B3CF4">
          <w:rPr>
            <w:rFonts w:ascii="Times New Roman" w:hAnsi="Times New Roman" w:cs="Times New Roman"/>
            <w:sz w:val="28"/>
            <w:szCs w:val="28"/>
          </w:rPr>
          <w:t xml:space="preserve">схеме </w:t>
        </w:r>
        <w:r w:rsidR="005D3A44" w:rsidRPr="001B3CF4">
          <w:rPr>
            <w:rFonts w:ascii="Times New Roman" w:hAnsi="Times New Roman" w:cs="Times New Roman"/>
            <w:sz w:val="28"/>
            <w:szCs w:val="28"/>
          </w:rPr>
          <w:t>№</w:t>
        </w:r>
      </w:hyperlink>
      <w:r w:rsidR="005D3A44" w:rsidRPr="001B3CF4">
        <w:rPr>
          <w:rFonts w:ascii="Times New Roman" w:hAnsi="Times New Roman" w:cs="Times New Roman"/>
          <w:sz w:val="28"/>
          <w:szCs w:val="28"/>
        </w:rPr>
        <w:t xml:space="preserve"> 2</w:t>
      </w:r>
      <w:r w:rsidRPr="001B3CF4">
        <w:rPr>
          <w:rFonts w:ascii="Times New Roman" w:hAnsi="Times New Roman" w:cs="Times New Roman"/>
          <w:sz w:val="28"/>
          <w:szCs w:val="28"/>
        </w:rPr>
        <w:t xml:space="preserve"> осмолоподсочка проводится в течение 4 лет. Сбор барраса проводят до двух раз в сезон.</w:t>
      </w:r>
    </w:p>
    <w:p w:rsidR="00997357" w:rsidRPr="001B3CF4" w:rsidRDefault="00997357" w:rsidP="00997357">
      <w:pPr>
        <w:pStyle w:val="ConsPlusNormal"/>
        <w:widowControl/>
        <w:ind w:firstLine="709"/>
        <w:jc w:val="both"/>
        <w:rPr>
          <w:rFonts w:ascii="Times New Roman" w:hAnsi="Times New Roman" w:cs="Times New Roman"/>
          <w:sz w:val="28"/>
          <w:szCs w:val="28"/>
        </w:rPr>
      </w:pPr>
    </w:p>
    <w:p w:rsidR="00794DB5" w:rsidRPr="001B3CF4" w:rsidRDefault="008A26A2" w:rsidP="00997357">
      <w:pPr>
        <w:pStyle w:val="aff9"/>
        <w:spacing w:before="0" w:after="0"/>
        <w:ind w:left="0" w:firstLine="709"/>
        <w:rPr>
          <w:rFonts w:ascii="Times New Roman" w:hAnsi="Times New Roman"/>
          <w:i w:val="0"/>
          <w:lang w:val="ru-RU"/>
        </w:rPr>
      </w:pPr>
      <w:bookmarkStart w:id="534" w:name="_Toc451506909"/>
      <w:bookmarkStart w:id="535" w:name="_Toc511310685"/>
      <w:bookmarkStart w:id="536" w:name="_Toc512695369"/>
      <w:bookmarkStart w:id="537" w:name="_Toc513108585"/>
      <w:bookmarkStart w:id="538" w:name="_Toc149040799"/>
      <w:bookmarkStart w:id="539" w:name="_Toc149048395"/>
      <w:bookmarkStart w:id="540" w:name="_Toc149048564"/>
      <w:bookmarkStart w:id="541" w:name="_Toc149049099"/>
      <w:r w:rsidRPr="001B3CF4">
        <w:rPr>
          <w:rFonts w:ascii="Times New Roman" w:hAnsi="Times New Roman"/>
          <w:i w:val="0"/>
        </w:rPr>
        <w:t>2.2.4. Сроки использования лесов для заготовки живицы</w:t>
      </w:r>
      <w:bookmarkEnd w:id="529"/>
      <w:bookmarkEnd w:id="530"/>
      <w:bookmarkEnd w:id="531"/>
      <w:bookmarkEnd w:id="532"/>
      <w:bookmarkEnd w:id="534"/>
      <w:bookmarkEnd w:id="535"/>
      <w:bookmarkEnd w:id="536"/>
      <w:bookmarkEnd w:id="537"/>
      <w:bookmarkEnd w:id="538"/>
      <w:bookmarkEnd w:id="539"/>
      <w:bookmarkEnd w:id="540"/>
      <w:bookmarkEnd w:id="541"/>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Срок проведения подсочки сосновых лесных насаждений не должен превышать 15 лет.</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В зависимости от продолжительности проведения подсочки и срока поступления сосновых лесных насаждений в рубку, подсочка сосновых насаждений проводится по трем категориям:</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по I категории – сосновых лесных насаждений, поступающих в рубку через 1-3 года;</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по II категории – сосновых лесных насаждений, поступающих в рубку через 4-10 лет;</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по III категории – сосновых лесных насаждений, поступающих в рубку через 11-15 лет.</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 В разновозрастных сосновых насаждениях, в которых предусматривается проведение выборочных рубок, подсочка может </w:t>
      </w:r>
      <w:r w:rsidRPr="001B3CF4">
        <w:rPr>
          <w:rFonts w:ascii="Times New Roman" w:hAnsi="Times New Roman" w:cs="Times New Roman"/>
          <w:sz w:val="28"/>
          <w:szCs w:val="28"/>
        </w:rPr>
        <w:lastRenderedPageBreak/>
        <w:t>проводиться за 10 лет до проведения рубки. При этом должна проводиться подсочка только деревьев, подлежащих рубке в первый прием.</w:t>
      </w:r>
    </w:p>
    <w:p w:rsidR="00794DB5" w:rsidRPr="001B3CF4" w:rsidRDefault="00794DB5" w:rsidP="00997357">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Продолжительность проведения подсочки сосновых насаждений в зависимости от категории подсочки приведена ниже.</w:t>
      </w:r>
    </w:p>
    <w:p w:rsidR="00794DB5" w:rsidRPr="001B3CF4" w:rsidRDefault="00794DB5" w:rsidP="00664300">
      <w:pPr>
        <w:pStyle w:val="ConsPlusNormal"/>
        <w:widowControl/>
        <w:jc w:val="both"/>
        <w:rPr>
          <w:rFonts w:ascii="Times New Roman" w:hAnsi="Times New Roman" w:cs="Times New Roman"/>
          <w:sz w:val="16"/>
          <w:szCs w:val="16"/>
        </w:rPr>
      </w:pPr>
    </w:p>
    <w:tbl>
      <w:tblPr>
        <w:tblW w:w="743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1443"/>
        <w:gridCol w:w="2467"/>
        <w:gridCol w:w="2029"/>
        <w:gridCol w:w="1495"/>
      </w:tblGrid>
      <w:tr w:rsidR="00794DB5" w:rsidRPr="001B3CF4" w:rsidTr="00A74F64">
        <w:trPr>
          <w:trHeight w:val="485"/>
          <w:jc w:val="center"/>
        </w:trPr>
        <w:tc>
          <w:tcPr>
            <w:tcW w:w="1443"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Срок подсочки, лет</w:t>
            </w:r>
          </w:p>
        </w:tc>
        <w:tc>
          <w:tcPr>
            <w:tcW w:w="246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Период подсочки, годы с начала эксплуатации</w:t>
            </w:r>
          </w:p>
        </w:tc>
        <w:tc>
          <w:tcPr>
            <w:tcW w:w="2029"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Продолжительность подсочки, лет</w:t>
            </w:r>
          </w:p>
        </w:tc>
        <w:tc>
          <w:tcPr>
            <w:tcW w:w="14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Категория подсочки</w:t>
            </w:r>
          </w:p>
        </w:tc>
      </w:tr>
      <w:tr w:rsidR="00794DB5" w:rsidRPr="001B3CF4" w:rsidTr="00A74F64">
        <w:trPr>
          <w:trHeight w:val="243"/>
          <w:jc w:val="center"/>
        </w:trPr>
        <w:tc>
          <w:tcPr>
            <w:tcW w:w="1443" w:type="dxa"/>
            <w:vMerge w:val="restart"/>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15</w:t>
            </w:r>
          </w:p>
        </w:tc>
        <w:tc>
          <w:tcPr>
            <w:tcW w:w="246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 1-го по 5-й</w:t>
            </w:r>
          </w:p>
        </w:tc>
        <w:tc>
          <w:tcPr>
            <w:tcW w:w="2029"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5</w:t>
            </w:r>
          </w:p>
        </w:tc>
        <w:tc>
          <w:tcPr>
            <w:tcW w:w="14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III</w:t>
            </w:r>
          </w:p>
        </w:tc>
      </w:tr>
      <w:tr w:rsidR="00794DB5" w:rsidRPr="001B3CF4" w:rsidTr="00A74F64">
        <w:trPr>
          <w:trHeight w:val="243"/>
          <w:jc w:val="center"/>
        </w:trPr>
        <w:tc>
          <w:tcPr>
            <w:tcW w:w="1443" w:type="dxa"/>
            <w:vMerge/>
            <w:vAlign w:val="center"/>
          </w:tcPr>
          <w:p w:rsidR="00794DB5" w:rsidRPr="001B3CF4" w:rsidRDefault="00794DB5" w:rsidP="00664300">
            <w:pPr>
              <w:pStyle w:val="ConsPlusNormal"/>
              <w:widowControl/>
              <w:ind w:firstLine="0"/>
              <w:jc w:val="center"/>
              <w:rPr>
                <w:rFonts w:ascii="Times New Roman" w:hAnsi="Times New Roman" w:cs="Times New Roman"/>
              </w:rPr>
            </w:pPr>
          </w:p>
        </w:tc>
        <w:tc>
          <w:tcPr>
            <w:tcW w:w="246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 6-го по 12-й</w:t>
            </w:r>
          </w:p>
        </w:tc>
        <w:tc>
          <w:tcPr>
            <w:tcW w:w="2029"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7</w:t>
            </w:r>
          </w:p>
        </w:tc>
        <w:tc>
          <w:tcPr>
            <w:tcW w:w="14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II</w:t>
            </w:r>
          </w:p>
        </w:tc>
      </w:tr>
      <w:tr w:rsidR="00794DB5" w:rsidRPr="001B3CF4" w:rsidTr="00A74F64">
        <w:trPr>
          <w:trHeight w:val="243"/>
          <w:jc w:val="center"/>
        </w:trPr>
        <w:tc>
          <w:tcPr>
            <w:tcW w:w="1443" w:type="dxa"/>
            <w:vMerge/>
            <w:vAlign w:val="center"/>
          </w:tcPr>
          <w:p w:rsidR="00794DB5" w:rsidRPr="001B3CF4" w:rsidRDefault="00794DB5" w:rsidP="00664300">
            <w:pPr>
              <w:pStyle w:val="ConsPlusNormal"/>
              <w:widowControl/>
              <w:ind w:firstLine="0"/>
              <w:jc w:val="center"/>
              <w:rPr>
                <w:rFonts w:ascii="Times New Roman" w:hAnsi="Times New Roman" w:cs="Times New Roman"/>
              </w:rPr>
            </w:pPr>
          </w:p>
        </w:tc>
        <w:tc>
          <w:tcPr>
            <w:tcW w:w="246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 13-го по 15-й</w:t>
            </w:r>
          </w:p>
        </w:tc>
        <w:tc>
          <w:tcPr>
            <w:tcW w:w="2029"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w:t>
            </w:r>
          </w:p>
        </w:tc>
        <w:tc>
          <w:tcPr>
            <w:tcW w:w="14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w:t>
            </w:r>
          </w:p>
        </w:tc>
      </w:tr>
      <w:tr w:rsidR="00794DB5" w:rsidRPr="001B3CF4" w:rsidTr="00A74F64">
        <w:trPr>
          <w:trHeight w:val="243"/>
          <w:jc w:val="center"/>
        </w:trPr>
        <w:tc>
          <w:tcPr>
            <w:tcW w:w="1443" w:type="dxa"/>
            <w:vMerge w:val="restart"/>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10</w:t>
            </w:r>
          </w:p>
        </w:tc>
        <w:tc>
          <w:tcPr>
            <w:tcW w:w="246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 1-го по 7-й</w:t>
            </w:r>
          </w:p>
        </w:tc>
        <w:tc>
          <w:tcPr>
            <w:tcW w:w="2029"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7</w:t>
            </w:r>
          </w:p>
        </w:tc>
        <w:tc>
          <w:tcPr>
            <w:tcW w:w="14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II</w:t>
            </w:r>
          </w:p>
        </w:tc>
      </w:tr>
      <w:tr w:rsidR="00794DB5" w:rsidRPr="001B3CF4" w:rsidTr="00A74F64">
        <w:trPr>
          <w:trHeight w:val="243"/>
          <w:jc w:val="center"/>
        </w:trPr>
        <w:tc>
          <w:tcPr>
            <w:tcW w:w="1443" w:type="dxa"/>
            <w:vMerge/>
            <w:vAlign w:val="center"/>
          </w:tcPr>
          <w:p w:rsidR="00794DB5" w:rsidRPr="001B3CF4" w:rsidRDefault="00794DB5" w:rsidP="00664300">
            <w:pPr>
              <w:pStyle w:val="ConsPlusNormal"/>
              <w:widowControl/>
              <w:ind w:firstLine="0"/>
              <w:jc w:val="center"/>
              <w:rPr>
                <w:rFonts w:ascii="Times New Roman" w:hAnsi="Times New Roman" w:cs="Times New Roman"/>
              </w:rPr>
            </w:pPr>
          </w:p>
        </w:tc>
        <w:tc>
          <w:tcPr>
            <w:tcW w:w="2467"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 8-го по 10-й</w:t>
            </w:r>
          </w:p>
        </w:tc>
        <w:tc>
          <w:tcPr>
            <w:tcW w:w="2029"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3</w:t>
            </w:r>
          </w:p>
        </w:tc>
        <w:tc>
          <w:tcPr>
            <w:tcW w:w="1495" w:type="dxa"/>
            <w:vAlign w:val="center"/>
          </w:tcPr>
          <w:p w:rsidR="00794DB5" w:rsidRPr="001B3CF4" w:rsidRDefault="00794D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I</w:t>
            </w:r>
          </w:p>
        </w:tc>
      </w:tr>
    </w:tbl>
    <w:p w:rsidR="00794DB5" w:rsidRPr="001B3CF4" w:rsidRDefault="00794DB5" w:rsidP="00664300">
      <w:pPr>
        <w:rPr>
          <w:sz w:val="28"/>
          <w:szCs w:val="28"/>
        </w:rPr>
      </w:pPr>
    </w:p>
    <w:p w:rsidR="00794DB5" w:rsidRPr="001B3CF4" w:rsidRDefault="00794DB5" w:rsidP="00997357">
      <w:pPr>
        <w:autoSpaceDE w:val="0"/>
        <w:autoSpaceDN w:val="0"/>
        <w:adjustRightInd w:val="0"/>
        <w:ind w:firstLine="709"/>
        <w:jc w:val="both"/>
        <w:rPr>
          <w:sz w:val="28"/>
          <w:szCs w:val="28"/>
        </w:rPr>
      </w:pPr>
      <w:r w:rsidRPr="001B3CF4">
        <w:rPr>
          <w:sz w:val="28"/>
          <w:szCs w:val="28"/>
        </w:rPr>
        <w:t>Срок проведения подсочки еловых насаждений не должен превышать 3 лет.</w:t>
      </w:r>
    </w:p>
    <w:p w:rsidR="00794DB5" w:rsidRPr="001B3CF4" w:rsidRDefault="00794DB5" w:rsidP="00997357">
      <w:pPr>
        <w:autoSpaceDE w:val="0"/>
        <w:autoSpaceDN w:val="0"/>
        <w:adjustRightInd w:val="0"/>
        <w:ind w:firstLine="709"/>
        <w:jc w:val="both"/>
        <w:rPr>
          <w:sz w:val="28"/>
          <w:szCs w:val="28"/>
        </w:rPr>
      </w:pPr>
      <w:r w:rsidRPr="001B3CF4">
        <w:rPr>
          <w:sz w:val="28"/>
          <w:szCs w:val="28"/>
        </w:rPr>
        <w:t>Срок проведения подсочки лиственничных насаждений не должен превышать 5 лет.</w:t>
      </w:r>
    </w:p>
    <w:p w:rsidR="00794DB5" w:rsidRPr="001B3CF4" w:rsidRDefault="00794DB5" w:rsidP="00997357">
      <w:pPr>
        <w:autoSpaceDE w:val="0"/>
        <w:autoSpaceDN w:val="0"/>
        <w:adjustRightInd w:val="0"/>
        <w:ind w:firstLine="709"/>
        <w:jc w:val="both"/>
        <w:rPr>
          <w:sz w:val="28"/>
          <w:szCs w:val="28"/>
        </w:rPr>
      </w:pPr>
      <w:r w:rsidRPr="001B3CF4">
        <w:rPr>
          <w:sz w:val="28"/>
          <w:szCs w:val="28"/>
        </w:rPr>
        <w:t>Срок проведения подсочки пихтовых насаждений не должен превышать 1 год. Повторное проведение подсочки одних и тех же пихтовых лесных насаждений может проводиться не ранее чем через 5 лет.</w:t>
      </w:r>
    </w:p>
    <w:p w:rsidR="00794DB5" w:rsidRPr="001B3CF4" w:rsidRDefault="00794DB5" w:rsidP="00997357">
      <w:pPr>
        <w:autoSpaceDE w:val="0"/>
        <w:autoSpaceDN w:val="0"/>
        <w:adjustRightInd w:val="0"/>
        <w:ind w:firstLine="709"/>
        <w:jc w:val="both"/>
        <w:rPr>
          <w:sz w:val="28"/>
          <w:szCs w:val="28"/>
        </w:rPr>
      </w:pPr>
      <w:r w:rsidRPr="001B3CF4">
        <w:rPr>
          <w:sz w:val="28"/>
          <w:szCs w:val="28"/>
        </w:rPr>
        <w:t>Продолжительность осмолоподсочки насаждений, произрастающих на сухих почвах, составляет 8 лет, на заболоченных почвах - 4 года.</w:t>
      </w:r>
    </w:p>
    <w:p w:rsidR="00B16DDD" w:rsidRPr="001B3CF4" w:rsidRDefault="00B16DDD" w:rsidP="00997357">
      <w:pPr>
        <w:autoSpaceDE w:val="0"/>
        <w:autoSpaceDN w:val="0"/>
        <w:adjustRightInd w:val="0"/>
        <w:ind w:firstLine="709"/>
        <w:jc w:val="both"/>
        <w:rPr>
          <w:sz w:val="28"/>
          <w:szCs w:val="28"/>
        </w:rPr>
      </w:pPr>
    </w:p>
    <w:p w:rsidR="0079242F" w:rsidRPr="001B3CF4" w:rsidRDefault="00DB5EEB" w:rsidP="00997357">
      <w:pPr>
        <w:pStyle w:val="10"/>
        <w:tabs>
          <w:tab w:val="num" w:pos="1276"/>
        </w:tabs>
        <w:spacing w:before="0" w:after="0"/>
        <w:ind w:left="0" w:firstLine="709"/>
        <w:rPr>
          <w:i w:val="0"/>
        </w:rPr>
      </w:pPr>
      <w:bookmarkStart w:id="542" w:name="_Toc220893732"/>
      <w:bookmarkStart w:id="543" w:name="_Toc316806595"/>
      <w:bookmarkStart w:id="544" w:name="_Toc451506910"/>
      <w:bookmarkStart w:id="545" w:name="_Toc511310686"/>
      <w:bookmarkStart w:id="546" w:name="_Toc149040800"/>
      <w:bookmarkStart w:id="547" w:name="_Toc149048396"/>
      <w:bookmarkStart w:id="548" w:name="_Toc149048565"/>
      <w:bookmarkStart w:id="549" w:name="_Toc149049100"/>
      <w:r w:rsidRPr="001B3CF4">
        <w:rPr>
          <w:i w:val="0"/>
        </w:rPr>
        <w:t xml:space="preserve">Нормативы, параметры и сроки </w:t>
      </w:r>
      <w:r w:rsidR="0079242F" w:rsidRPr="001B3CF4">
        <w:rPr>
          <w:i w:val="0"/>
        </w:rPr>
        <w:t xml:space="preserve"> использования лесов для заготовки и сбора недревесных лесных ресурсов</w:t>
      </w:r>
      <w:bookmarkEnd w:id="490"/>
      <w:bookmarkEnd w:id="542"/>
      <w:bookmarkEnd w:id="543"/>
      <w:bookmarkEnd w:id="544"/>
      <w:bookmarkEnd w:id="545"/>
      <w:bookmarkEnd w:id="546"/>
      <w:bookmarkEnd w:id="547"/>
      <w:bookmarkEnd w:id="548"/>
      <w:bookmarkEnd w:id="549"/>
    </w:p>
    <w:p w:rsidR="009221D0" w:rsidRPr="001B3CF4" w:rsidRDefault="009221D0" w:rsidP="00997357">
      <w:pPr>
        <w:ind w:firstLine="709"/>
        <w:jc w:val="both"/>
        <w:rPr>
          <w:sz w:val="28"/>
          <w:szCs w:val="28"/>
        </w:rPr>
      </w:pPr>
      <w:r w:rsidRPr="001B3CF4">
        <w:rPr>
          <w:sz w:val="28"/>
          <w:szCs w:val="28"/>
        </w:rPr>
        <w:t xml:space="preserve">Отношения по заготовке и сбору недревесных лесных ресурсов регулируются статьей 32 </w:t>
      </w:r>
      <w:r w:rsidR="00476051" w:rsidRPr="001B3CF4">
        <w:rPr>
          <w:sz w:val="28"/>
          <w:szCs w:val="28"/>
        </w:rPr>
        <w:t>Лесного кодекса Российской Федерации</w:t>
      </w:r>
      <w:r w:rsidRPr="001B3CF4">
        <w:rPr>
          <w:sz w:val="28"/>
          <w:szCs w:val="28"/>
        </w:rPr>
        <w:t xml:space="preserve"> и Правилами заготовки и сбора недревесных лесных ресурсов, устанавливаемыми уполномоченным федеральным органом исполнительной власти.</w:t>
      </w:r>
    </w:p>
    <w:p w:rsidR="00361922" w:rsidRPr="001B3CF4" w:rsidRDefault="00361922" w:rsidP="00997357">
      <w:pPr>
        <w:ind w:firstLine="709"/>
        <w:jc w:val="both"/>
        <w:rPr>
          <w:sz w:val="28"/>
          <w:szCs w:val="28"/>
        </w:rPr>
      </w:pPr>
      <w:r w:rsidRPr="001B3CF4">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0839B5" w:rsidRPr="001B3CF4" w:rsidRDefault="004C5BF1" w:rsidP="00997357">
      <w:pPr>
        <w:ind w:firstLine="709"/>
        <w:jc w:val="both"/>
        <w:rPr>
          <w:sz w:val="28"/>
          <w:szCs w:val="28"/>
        </w:rPr>
      </w:pPr>
      <w:r w:rsidRPr="001B3CF4">
        <w:rPr>
          <w:sz w:val="28"/>
          <w:szCs w:val="28"/>
        </w:rPr>
        <w:t>К</w:t>
      </w:r>
      <w:r w:rsidR="000839B5" w:rsidRPr="001B3CF4">
        <w:rPr>
          <w:sz w:val="28"/>
          <w:szCs w:val="28"/>
        </w:rPr>
        <w:t xml:space="preserve"> недревесным лесным ресурсам</w:t>
      </w:r>
      <w:r w:rsidRPr="001B3CF4">
        <w:rPr>
          <w:sz w:val="28"/>
          <w:szCs w:val="28"/>
        </w:rPr>
        <w:t>,</w:t>
      </w:r>
      <w:r w:rsidR="000839B5" w:rsidRPr="001B3CF4">
        <w:rPr>
          <w:sz w:val="28"/>
          <w:szCs w:val="28"/>
        </w:rPr>
        <w:t xml:space="preserve"> </w:t>
      </w:r>
      <w:r w:rsidRPr="001B3CF4">
        <w:rPr>
          <w:sz w:val="28"/>
          <w:szCs w:val="28"/>
        </w:rPr>
        <w:t xml:space="preserve">заготовка и сбор которых осуществляется в соответствии с Лесным кодексом Российской Федерации, </w:t>
      </w:r>
      <w:r w:rsidR="000839B5" w:rsidRPr="001B3CF4">
        <w:rPr>
          <w:sz w:val="28"/>
          <w:szCs w:val="28"/>
        </w:rPr>
        <w:t xml:space="preserve">относятся пни, береста, кора деревьев и кустарников, хворост, веточный корм, еловая, пихтовая, сосновая лапы, ели </w:t>
      </w:r>
      <w:r w:rsidR="00996EB8" w:rsidRPr="001B3CF4">
        <w:rPr>
          <w:sz w:val="28"/>
          <w:szCs w:val="28"/>
        </w:rPr>
        <w:t xml:space="preserve">или деревья других хвойных пород </w:t>
      </w:r>
      <w:r w:rsidR="000839B5" w:rsidRPr="001B3CF4">
        <w:rPr>
          <w:sz w:val="28"/>
          <w:szCs w:val="28"/>
        </w:rPr>
        <w:t>для новогодних праздников, мох, лесная подстилка, камыш, тростник и подобные лесные ресурсы.</w:t>
      </w:r>
    </w:p>
    <w:p w:rsidR="00361922" w:rsidRPr="001B3CF4" w:rsidRDefault="00361922" w:rsidP="00997357">
      <w:pPr>
        <w:ind w:firstLine="709"/>
        <w:jc w:val="both"/>
        <w:rPr>
          <w:sz w:val="28"/>
          <w:szCs w:val="28"/>
        </w:rPr>
      </w:pPr>
      <w:r w:rsidRPr="001B3CF4">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 в соответствии с проектом освоения лесов.</w:t>
      </w:r>
    </w:p>
    <w:p w:rsidR="00361922" w:rsidRPr="001B3CF4" w:rsidRDefault="00361922" w:rsidP="00997357">
      <w:pPr>
        <w:ind w:firstLine="709"/>
        <w:jc w:val="both"/>
        <w:rPr>
          <w:sz w:val="28"/>
          <w:szCs w:val="28"/>
        </w:rPr>
      </w:pPr>
      <w:r w:rsidRPr="001B3CF4">
        <w:rPr>
          <w:sz w:val="28"/>
          <w:szCs w:val="28"/>
        </w:rPr>
        <w:t xml:space="preserve">В соответствии со статьей 2 </w:t>
      </w:r>
      <w:r w:rsidR="00B20F54" w:rsidRPr="001B3CF4">
        <w:rPr>
          <w:sz w:val="28"/>
          <w:szCs w:val="28"/>
        </w:rPr>
        <w:t>З</w:t>
      </w:r>
      <w:r w:rsidRPr="001B3CF4">
        <w:rPr>
          <w:sz w:val="28"/>
          <w:szCs w:val="28"/>
        </w:rPr>
        <w:t>акона Удмурт</w:t>
      </w:r>
      <w:r w:rsidR="00B0280B" w:rsidRPr="001B3CF4">
        <w:rPr>
          <w:sz w:val="28"/>
          <w:szCs w:val="28"/>
        </w:rPr>
        <w:t xml:space="preserve">ской Республики от 25.11.2009 </w:t>
      </w:r>
      <w:r w:rsidRPr="001B3CF4">
        <w:rPr>
          <w:sz w:val="28"/>
          <w:szCs w:val="28"/>
        </w:rPr>
        <w:t xml:space="preserve"> № 51-РЗ «Об исключительных случаях заготовки древесины и недревесных лесных ресурсов», допускается осуществление заготовки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в целях удовлетворения потребностей государственных или муниципальных учреждений. </w:t>
      </w:r>
    </w:p>
    <w:p w:rsidR="00361922" w:rsidRPr="001B3CF4" w:rsidRDefault="00361922" w:rsidP="00997357">
      <w:pPr>
        <w:ind w:firstLine="709"/>
        <w:jc w:val="both"/>
        <w:rPr>
          <w:sz w:val="28"/>
          <w:szCs w:val="28"/>
        </w:rPr>
      </w:pPr>
      <w:r w:rsidRPr="001B3CF4">
        <w:rPr>
          <w:color w:val="000000"/>
          <w:sz w:val="28"/>
          <w:szCs w:val="28"/>
        </w:rPr>
        <w:t xml:space="preserve">В соответствии со статьей 33 Лесного кодекса Российской Федерации граждане имеют право свободно находиться в лесу и бесплатно, без заключения </w:t>
      </w:r>
      <w:r w:rsidRPr="001B3CF4">
        <w:rPr>
          <w:color w:val="000000"/>
          <w:sz w:val="28"/>
          <w:szCs w:val="28"/>
        </w:rPr>
        <w:lastRenderedPageBreak/>
        <w:t xml:space="preserve">договора аренды и купли-продажи лесных насаждений, осуществлять заготовку и сбор недревесных лесных ресурсов для собственных нужд, </w:t>
      </w:r>
      <w:r w:rsidRPr="001B3CF4">
        <w:rPr>
          <w:sz w:val="28"/>
          <w:szCs w:val="28"/>
        </w:rPr>
        <w:t xml:space="preserve">за исключением елей и деревьев других хвойных пород для новогодних праздников. Порядок заготовки и сбора гражданами недревесных лесных ресурсов для собственных нужд установлен </w:t>
      </w:r>
      <w:r w:rsidR="00B20F54" w:rsidRPr="001B3CF4">
        <w:rPr>
          <w:sz w:val="28"/>
          <w:szCs w:val="28"/>
        </w:rPr>
        <w:t>З</w:t>
      </w:r>
      <w:r w:rsidRPr="001B3CF4">
        <w:rPr>
          <w:sz w:val="28"/>
          <w:szCs w:val="28"/>
        </w:rPr>
        <w:t>аконом Удмурт</w:t>
      </w:r>
      <w:r w:rsidR="00B0280B" w:rsidRPr="001B3CF4">
        <w:rPr>
          <w:sz w:val="28"/>
          <w:szCs w:val="28"/>
        </w:rPr>
        <w:t xml:space="preserve">ской Республики от 10.09.2007 </w:t>
      </w:r>
      <w:r w:rsidR="00476051" w:rsidRPr="001B3CF4">
        <w:rPr>
          <w:sz w:val="28"/>
          <w:szCs w:val="28"/>
        </w:rPr>
        <w:t>№</w:t>
      </w:r>
      <w:r w:rsidRPr="001B3CF4">
        <w:rPr>
          <w:sz w:val="28"/>
          <w:szCs w:val="28"/>
        </w:rPr>
        <w:t xml:space="preserve"> 49-РЗ «О порядке заготовки и сбора гражданами недревесных лесных ресурсов для собственных нужд на территории Удмуртской Республики»</w:t>
      </w:r>
      <w:r w:rsidR="00324836" w:rsidRPr="001B3CF4">
        <w:rPr>
          <w:sz w:val="28"/>
          <w:szCs w:val="28"/>
        </w:rPr>
        <w:t>.</w:t>
      </w:r>
    </w:p>
    <w:p w:rsidR="000839B5" w:rsidRPr="001B3CF4" w:rsidRDefault="000839B5" w:rsidP="00997357">
      <w:pPr>
        <w:ind w:firstLine="709"/>
        <w:jc w:val="both"/>
        <w:rPr>
          <w:sz w:val="28"/>
          <w:szCs w:val="28"/>
        </w:rPr>
      </w:pPr>
      <w:r w:rsidRPr="001B3CF4">
        <w:rPr>
          <w:sz w:val="28"/>
          <w:szCs w:val="28"/>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требует оформления дополнительного договора и не считается отдельным видом использования лесов.</w:t>
      </w:r>
    </w:p>
    <w:p w:rsidR="000839B5" w:rsidRPr="001B3CF4" w:rsidRDefault="000839B5" w:rsidP="00997357">
      <w:pPr>
        <w:ind w:firstLine="709"/>
        <w:jc w:val="both"/>
        <w:rPr>
          <w:sz w:val="28"/>
          <w:szCs w:val="28"/>
        </w:rPr>
      </w:pPr>
      <w:r w:rsidRPr="001B3CF4">
        <w:rPr>
          <w:sz w:val="28"/>
          <w:szCs w:val="28"/>
        </w:rPr>
        <w:t>Лица, арендующие лесные участки для заготовки и сбора недревесных лесных ресурсов, имеют право:</w:t>
      </w:r>
    </w:p>
    <w:p w:rsidR="000839B5" w:rsidRPr="001B3CF4" w:rsidRDefault="000839B5" w:rsidP="00997357">
      <w:pPr>
        <w:ind w:firstLine="709"/>
        <w:jc w:val="both"/>
        <w:rPr>
          <w:sz w:val="28"/>
          <w:szCs w:val="28"/>
        </w:rPr>
      </w:pPr>
      <w:r w:rsidRPr="001B3CF4">
        <w:rPr>
          <w:sz w:val="28"/>
          <w:szCs w:val="28"/>
        </w:rPr>
        <w:t xml:space="preserve">создавать лесную инфраструктуру (лесные дороги, лесные склады и другую </w:t>
      </w:r>
      <w:r w:rsidR="0090119A" w:rsidRPr="001B3CF4">
        <w:rPr>
          <w:sz w:val="28"/>
          <w:szCs w:val="28"/>
        </w:rPr>
        <w:t>инфраструктуру</w:t>
      </w:r>
      <w:r w:rsidRPr="001B3CF4">
        <w:rPr>
          <w:sz w:val="28"/>
          <w:szCs w:val="28"/>
        </w:rPr>
        <w:t>);</w:t>
      </w:r>
    </w:p>
    <w:p w:rsidR="000839B5" w:rsidRPr="001B3CF4" w:rsidRDefault="000839B5" w:rsidP="00997357">
      <w:pPr>
        <w:ind w:firstLine="709"/>
        <w:jc w:val="both"/>
        <w:rPr>
          <w:sz w:val="28"/>
          <w:szCs w:val="28"/>
        </w:rPr>
      </w:pPr>
      <w:r w:rsidRPr="001B3CF4">
        <w:rPr>
          <w:sz w:val="28"/>
          <w:szCs w:val="28"/>
        </w:rPr>
        <w:t>возводить на предоставленных лесных участках, навесы и другие временные постройки;</w:t>
      </w:r>
    </w:p>
    <w:p w:rsidR="000839B5" w:rsidRPr="001B3CF4" w:rsidRDefault="000839B5" w:rsidP="00997357">
      <w:pPr>
        <w:ind w:firstLine="709"/>
        <w:jc w:val="both"/>
        <w:rPr>
          <w:sz w:val="28"/>
          <w:szCs w:val="28"/>
        </w:rPr>
      </w:pPr>
      <w:r w:rsidRPr="001B3CF4">
        <w:rPr>
          <w:sz w:val="28"/>
          <w:szCs w:val="28"/>
        </w:rPr>
        <w:t>иметь другие права, если их реализация не противоречит требованиям лесного законодательства Российской Федерации.</w:t>
      </w:r>
    </w:p>
    <w:p w:rsidR="000839B5" w:rsidRPr="001B3CF4" w:rsidRDefault="000839B5" w:rsidP="00997357">
      <w:pPr>
        <w:autoSpaceDE w:val="0"/>
        <w:autoSpaceDN w:val="0"/>
        <w:adjustRightInd w:val="0"/>
        <w:ind w:firstLine="709"/>
        <w:jc w:val="both"/>
        <w:rPr>
          <w:sz w:val="28"/>
          <w:szCs w:val="28"/>
        </w:rPr>
      </w:pPr>
      <w:r w:rsidRPr="001B3CF4">
        <w:rPr>
          <w:sz w:val="28"/>
          <w:szCs w:val="28"/>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w:t>
      </w:r>
      <w:r w:rsidR="00554B30" w:rsidRPr="001B3CF4">
        <w:rPr>
          <w:sz w:val="28"/>
          <w:szCs w:val="28"/>
        </w:rPr>
        <w:t>К</w:t>
      </w:r>
      <w:r w:rsidRPr="001B3CF4">
        <w:rPr>
          <w:sz w:val="28"/>
          <w:szCs w:val="28"/>
        </w:rPr>
        <w:t>расную книгу Удмуртской Республики, признаваемые наркотическими средствами в соответс</w:t>
      </w:r>
      <w:r w:rsidR="003F637A" w:rsidRPr="001B3CF4">
        <w:rPr>
          <w:sz w:val="28"/>
          <w:szCs w:val="28"/>
        </w:rPr>
        <w:t xml:space="preserve">твии с Федеральным законом от </w:t>
      </w:r>
      <w:r w:rsidR="00AE3A42" w:rsidRPr="001B3CF4">
        <w:rPr>
          <w:sz w:val="28"/>
          <w:szCs w:val="28"/>
        </w:rPr>
        <w:t>0</w:t>
      </w:r>
      <w:r w:rsidR="003F637A" w:rsidRPr="001B3CF4">
        <w:rPr>
          <w:sz w:val="28"/>
          <w:szCs w:val="28"/>
        </w:rPr>
        <w:t>8.01.</w:t>
      </w:r>
      <w:r w:rsidRPr="001B3CF4">
        <w:rPr>
          <w:sz w:val="28"/>
          <w:szCs w:val="28"/>
        </w:rPr>
        <w:t xml:space="preserve">1998 </w:t>
      </w:r>
      <w:r w:rsidR="00257D23" w:rsidRPr="001B3CF4">
        <w:rPr>
          <w:sz w:val="28"/>
          <w:szCs w:val="28"/>
        </w:rPr>
        <w:t>№</w:t>
      </w:r>
      <w:r w:rsidRPr="001B3CF4">
        <w:rPr>
          <w:sz w:val="28"/>
          <w:szCs w:val="28"/>
        </w:rPr>
        <w:t xml:space="preserve">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rsidR="00723C61" w:rsidRPr="001B3CF4" w:rsidRDefault="00723C61" w:rsidP="00997357">
      <w:pPr>
        <w:autoSpaceDE w:val="0"/>
        <w:autoSpaceDN w:val="0"/>
        <w:adjustRightInd w:val="0"/>
        <w:ind w:firstLine="709"/>
        <w:jc w:val="both"/>
        <w:rPr>
          <w:sz w:val="28"/>
          <w:szCs w:val="28"/>
        </w:rPr>
      </w:pPr>
      <w:r w:rsidRPr="001B3CF4">
        <w:rPr>
          <w:sz w:val="28"/>
          <w:szCs w:val="28"/>
        </w:rPr>
        <w:t>Формирование лесных участков в пределах границ лесничества для заготовки и сбора недревесных лесных ресурсов осуществляется в соответствии с лесным планом Удмуртской Республики и настоящим  лесохозяйственным регламентом, на основе выявленных объемов соответствующих ресу</w:t>
      </w:r>
      <w:r w:rsidR="00324836" w:rsidRPr="001B3CF4">
        <w:rPr>
          <w:sz w:val="28"/>
          <w:szCs w:val="28"/>
        </w:rPr>
        <w:t>рсов на территории лесничества.</w:t>
      </w:r>
    </w:p>
    <w:p w:rsidR="000839B5" w:rsidRPr="001B3CF4" w:rsidRDefault="00324836" w:rsidP="00FE526F">
      <w:pPr>
        <w:pStyle w:val="af"/>
        <w:ind w:firstLine="709"/>
        <w:jc w:val="both"/>
        <w:rPr>
          <w:rFonts w:ascii="Times New Roman" w:hAnsi="Times New Roman"/>
          <w:sz w:val="28"/>
          <w:szCs w:val="28"/>
        </w:rPr>
      </w:pPr>
      <w:bookmarkStart w:id="550" w:name="_Toc512695371"/>
      <w:bookmarkStart w:id="551" w:name="_Toc513108587"/>
      <w:r w:rsidRPr="001B3CF4">
        <w:rPr>
          <w:rFonts w:ascii="Times New Roman" w:hAnsi="Times New Roman"/>
          <w:sz w:val="28"/>
          <w:szCs w:val="28"/>
        </w:rPr>
        <w:t>Заготовка древесной зелени</w:t>
      </w:r>
      <w:bookmarkEnd w:id="550"/>
      <w:bookmarkEnd w:id="551"/>
    </w:p>
    <w:p w:rsidR="000839B5" w:rsidRPr="001B3CF4" w:rsidRDefault="000839B5" w:rsidP="00FE526F">
      <w:pPr>
        <w:ind w:firstLine="709"/>
        <w:jc w:val="both"/>
        <w:rPr>
          <w:sz w:val="28"/>
          <w:szCs w:val="28"/>
        </w:rPr>
      </w:pPr>
      <w:r w:rsidRPr="001B3CF4">
        <w:rPr>
          <w:sz w:val="28"/>
          <w:szCs w:val="28"/>
        </w:rPr>
        <w:t>К древесной зелени относятся листья, почки, хвоя и побеги хвойных и лиственных пород с диаметром до 8 мм у основания.</w:t>
      </w:r>
    </w:p>
    <w:p w:rsidR="000839B5" w:rsidRPr="001B3CF4" w:rsidRDefault="000839B5" w:rsidP="00FE526F">
      <w:pPr>
        <w:ind w:firstLine="709"/>
        <w:jc w:val="both"/>
        <w:rPr>
          <w:sz w:val="28"/>
          <w:szCs w:val="28"/>
        </w:rPr>
      </w:pPr>
      <w:r w:rsidRPr="001B3CF4">
        <w:rPr>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0839B5" w:rsidRPr="001B3CF4" w:rsidRDefault="000839B5" w:rsidP="00FE526F">
      <w:pPr>
        <w:pStyle w:val="af"/>
        <w:ind w:firstLine="709"/>
        <w:jc w:val="both"/>
        <w:rPr>
          <w:rFonts w:ascii="Times New Roman" w:hAnsi="Times New Roman"/>
          <w:sz w:val="28"/>
          <w:szCs w:val="28"/>
        </w:rPr>
      </w:pPr>
      <w:bookmarkStart w:id="552" w:name="_Toc512695372"/>
      <w:bookmarkStart w:id="553" w:name="_Toc513108588"/>
      <w:r w:rsidRPr="001B3CF4">
        <w:rPr>
          <w:rFonts w:ascii="Times New Roman" w:hAnsi="Times New Roman"/>
          <w:sz w:val="28"/>
          <w:szCs w:val="28"/>
        </w:rPr>
        <w:t>Заготовка пихтовых, сосновых и еловых лап</w:t>
      </w:r>
      <w:bookmarkEnd w:id="552"/>
      <w:bookmarkEnd w:id="553"/>
    </w:p>
    <w:p w:rsidR="000839B5" w:rsidRPr="001B3CF4" w:rsidRDefault="000839B5" w:rsidP="00FE526F">
      <w:pPr>
        <w:ind w:firstLine="709"/>
        <w:jc w:val="both"/>
        <w:rPr>
          <w:sz w:val="28"/>
          <w:szCs w:val="28"/>
        </w:rPr>
      </w:pPr>
      <w:r w:rsidRPr="001B3CF4">
        <w:rPr>
          <w:sz w:val="28"/>
          <w:szCs w:val="28"/>
        </w:rPr>
        <w:t>Заготовка сосновых, еловых лап разрешается только со срубленных деревьев на лесосеках при проведении выборочных и сплошных рубок.</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 xml:space="preserve">Заготовка пихтовых лап разрешается со срубленных деревьев на лесосеках при проведении выборочных и сплошных рубок, а также разрешается ручная заготовка древесной зелени (пихтовой лапки) для производства пихтового масла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 живой кроны. При этом срезы сучьев должны быть косыми и гладкими, без </w:t>
      </w:r>
      <w:r w:rsidRPr="001B3CF4">
        <w:rPr>
          <w:rFonts w:ascii="Times New Roman" w:hAnsi="Times New Roman"/>
          <w:sz w:val="28"/>
          <w:szCs w:val="28"/>
        </w:rPr>
        <w:lastRenderedPageBreak/>
        <w:t>отлупов, расщепов, задиров и надломов, а длина оставляемых на деревьях оснований сучьев должна быть не менее 30 см</w:t>
      </w:r>
      <w:r w:rsidR="00324836" w:rsidRPr="001B3CF4">
        <w:rPr>
          <w:rFonts w:ascii="Times New Roman" w:hAnsi="Times New Roman"/>
          <w:sz w:val="28"/>
          <w:szCs w:val="28"/>
        </w:rPr>
        <w:t>.</w:t>
      </w:r>
    </w:p>
    <w:p w:rsidR="000839B5" w:rsidRPr="001B3CF4" w:rsidRDefault="000839B5" w:rsidP="00FE526F">
      <w:pPr>
        <w:autoSpaceDE w:val="0"/>
        <w:autoSpaceDN w:val="0"/>
        <w:adjustRightInd w:val="0"/>
        <w:ind w:firstLine="709"/>
        <w:jc w:val="both"/>
        <w:rPr>
          <w:sz w:val="28"/>
          <w:szCs w:val="28"/>
        </w:rPr>
      </w:pPr>
      <w:r w:rsidRPr="001B3CF4">
        <w:rPr>
          <w:sz w:val="28"/>
          <w:szCs w:val="28"/>
        </w:rPr>
        <w:t>Рубка деревьев с целью заготовки пихтовой, сосновой, и еловой лапки запрещается.</w:t>
      </w:r>
    </w:p>
    <w:p w:rsidR="000839B5" w:rsidRPr="001B3CF4" w:rsidRDefault="000839B5" w:rsidP="00FE526F">
      <w:pPr>
        <w:autoSpaceDE w:val="0"/>
        <w:autoSpaceDN w:val="0"/>
        <w:adjustRightInd w:val="0"/>
        <w:ind w:firstLine="709"/>
        <w:jc w:val="both"/>
        <w:rPr>
          <w:sz w:val="28"/>
          <w:szCs w:val="28"/>
        </w:rPr>
      </w:pPr>
      <w:r w:rsidRPr="001B3CF4">
        <w:rPr>
          <w:sz w:val="28"/>
          <w:szCs w:val="28"/>
        </w:rPr>
        <w:t>Расчет возможного объема заготовки пихтовой, сосновой и еловой лапки производится исходя из расчетной лесосеки по этим хозсекциям и среднем выходе второстепенного сырья с 1 м</w:t>
      </w:r>
      <w:r w:rsidRPr="001B3CF4">
        <w:rPr>
          <w:sz w:val="28"/>
          <w:szCs w:val="28"/>
          <w:vertAlign w:val="superscript"/>
        </w:rPr>
        <w:t>3</w:t>
      </w:r>
      <w:r w:rsidRPr="001B3CF4">
        <w:rPr>
          <w:sz w:val="28"/>
          <w:szCs w:val="28"/>
        </w:rPr>
        <w:t xml:space="preserve"> заготовленной древесины. </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Данные о среднем выходе второстепенного сырья с 1 м</w:t>
      </w:r>
      <w:r w:rsidRPr="001B3CF4">
        <w:rPr>
          <w:rFonts w:ascii="Times New Roman" w:hAnsi="Times New Roman"/>
          <w:sz w:val="28"/>
          <w:szCs w:val="28"/>
          <w:vertAlign w:val="superscript"/>
        </w:rPr>
        <w:t>3</w:t>
      </w:r>
      <w:r w:rsidRPr="001B3CF4">
        <w:rPr>
          <w:rFonts w:ascii="Times New Roman" w:hAnsi="Times New Roman"/>
          <w:sz w:val="28"/>
          <w:szCs w:val="28"/>
        </w:rPr>
        <w:t xml:space="preserve"> заготовленной древесины</w:t>
      </w:r>
      <w:r w:rsidRPr="001B3CF4">
        <w:rPr>
          <w:rStyle w:val="af3"/>
          <w:rFonts w:ascii="Times New Roman" w:hAnsi="Times New Roman"/>
          <w:sz w:val="28"/>
          <w:szCs w:val="28"/>
        </w:rPr>
        <w:footnoteReference w:id="1"/>
      </w:r>
      <w:r w:rsidRPr="001B3CF4">
        <w:rPr>
          <w:rFonts w:ascii="Times New Roman" w:hAnsi="Times New Roman"/>
          <w:sz w:val="28"/>
          <w:szCs w:val="28"/>
        </w:rPr>
        <w:t xml:space="preserve"> приведены </w:t>
      </w:r>
      <w:r w:rsidR="002C7961" w:rsidRPr="001B3CF4">
        <w:rPr>
          <w:rFonts w:ascii="Times New Roman" w:hAnsi="Times New Roman"/>
          <w:sz w:val="28"/>
          <w:szCs w:val="28"/>
        </w:rPr>
        <w:t>ниже</w:t>
      </w:r>
      <w:r w:rsidRPr="001B3CF4">
        <w:rPr>
          <w:rFonts w:ascii="Times New Roman" w:hAnsi="Times New Roman"/>
          <w:sz w:val="28"/>
          <w:szCs w:val="28"/>
        </w:rPr>
        <w:t>.</w:t>
      </w:r>
    </w:p>
    <w:p w:rsidR="009D05BB" w:rsidRPr="001B3CF4" w:rsidRDefault="009D05BB" w:rsidP="00664300">
      <w:pPr>
        <w:pStyle w:val="af"/>
        <w:ind w:firstLine="720"/>
        <w:jc w:val="both"/>
        <w:rPr>
          <w:rFonts w:ascii="Times New Roman" w:hAnsi="Times New Roman"/>
          <w:sz w:val="16"/>
          <w:szCs w:val="16"/>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2088"/>
        <w:gridCol w:w="1980"/>
        <w:gridCol w:w="1980"/>
        <w:gridCol w:w="2340"/>
      </w:tblGrid>
      <w:tr w:rsidR="000839B5" w:rsidRPr="001B3CF4">
        <w:trPr>
          <w:trHeight w:hRule="exact" w:val="284"/>
          <w:jc w:val="center"/>
        </w:trPr>
        <w:tc>
          <w:tcPr>
            <w:tcW w:w="2088"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Порода</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Вид сырья</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Единицы измерения</w:t>
            </w:r>
          </w:p>
        </w:tc>
        <w:tc>
          <w:tcPr>
            <w:tcW w:w="234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Хозяйственный выход</w:t>
            </w:r>
          </w:p>
        </w:tc>
      </w:tr>
      <w:tr w:rsidR="000839B5" w:rsidRPr="001B3CF4">
        <w:trPr>
          <w:trHeight w:hRule="exact" w:val="284"/>
          <w:jc w:val="center"/>
        </w:trPr>
        <w:tc>
          <w:tcPr>
            <w:tcW w:w="8388" w:type="dxa"/>
            <w:gridSpan w:val="4"/>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В свежем виде</w:t>
            </w:r>
          </w:p>
        </w:tc>
      </w:tr>
      <w:tr w:rsidR="000839B5" w:rsidRPr="001B3CF4">
        <w:trPr>
          <w:trHeight w:hRule="exact" w:val="284"/>
          <w:jc w:val="center"/>
        </w:trPr>
        <w:tc>
          <w:tcPr>
            <w:tcW w:w="2088"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Сосна</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древесная зелень</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кг</w:t>
            </w:r>
          </w:p>
        </w:tc>
        <w:tc>
          <w:tcPr>
            <w:tcW w:w="234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25</w:t>
            </w:r>
          </w:p>
        </w:tc>
      </w:tr>
      <w:tr w:rsidR="000839B5" w:rsidRPr="001B3CF4">
        <w:trPr>
          <w:trHeight w:hRule="exact" w:val="284"/>
          <w:jc w:val="center"/>
        </w:trPr>
        <w:tc>
          <w:tcPr>
            <w:tcW w:w="2088"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Ель, пихта</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древесная зелень</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кг</w:t>
            </w:r>
          </w:p>
        </w:tc>
        <w:tc>
          <w:tcPr>
            <w:tcW w:w="234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40</w:t>
            </w:r>
          </w:p>
        </w:tc>
      </w:tr>
      <w:tr w:rsidR="000839B5" w:rsidRPr="001B3CF4">
        <w:trPr>
          <w:trHeight w:hRule="exact" w:val="284"/>
          <w:jc w:val="center"/>
        </w:trPr>
        <w:tc>
          <w:tcPr>
            <w:tcW w:w="2088"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Лиственные породы</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древесная зелень</w:t>
            </w:r>
          </w:p>
        </w:tc>
        <w:tc>
          <w:tcPr>
            <w:tcW w:w="198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кг</w:t>
            </w:r>
          </w:p>
        </w:tc>
        <w:tc>
          <w:tcPr>
            <w:tcW w:w="2340" w:type="dxa"/>
            <w:vAlign w:val="center"/>
          </w:tcPr>
          <w:p w:rsidR="000839B5" w:rsidRPr="001B3CF4" w:rsidRDefault="000839B5"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13-38</w:t>
            </w:r>
          </w:p>
        </w:tc>
      </w:tr>
    </w:tbl>
    <w:p w:rsidR="0028633A" w:rsidRPr="001B3CF4" w:rsidRDefault="0028633A" w:rsidP="00FE526F">
      <w:pPr>
        <w:pStyle w:val="af"/>
        <w:ind w:firstLine="709"/>
        <w:jc w:val="both"/>
        <w:rPr>
          <w:rFonts w:ascii="Times New Roman" w:hAnsi="Times New Roman"/>
          <w:sz w:val="28"/>
          <w:szCs w:val="28"/>
          <w:lang w:val="ru-RU"/>
        </w:rPr>
      </w:pPr>
      <w:bookmarkStart w:id="554" w:name="_Toc512695373"/>
      <w:bookmarkStart w:id="555" w:name="_Toc513108589"/>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Заготовка пней (заготовка пневого осмола)</w:t>
      </w:r>
      <w:bookmarkEnd w:id="554"/>
      <w:bookmarkEnd w:id="555"/>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 xml:space="preserve">Осмолом пневым сосновым называется ядровая часть  зрелого пня и корней сосны, используемая как сырье для получения смолистых веществ. </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Сырьевой базой для заготовки пневого осмола служат:</w:t>
      </w:r>
    </w:p>
    <w:p w:rsidR="000839B5" w:rsidRPr="001B3CF4" w:rsidRDefault="00B05A97" w:rsidP="00FE526F">
      <w:pPr>
        <w:pStyle w:val="af"/>
        <w:ind w:firstLine="709"/>
        <w:jc w:val="both"/>
        <w:rPr>
          <w:rFonts w:ascii="Times New Roman" w:hAnsi="Times New Roman"/>
          <w:sz w:val="28"/>
          <w:szCs w:val="28"/>
        </w:rPr>
      </w:pPr>
      <w:r w:rsidRPr="001B3CF4">
        <w:rPr>
          <w:rFonts w:ascii="Times New Roman" w:hAnsi="Times New Roman"/>
          <w:sz w:val="28"/>
          <w:szCs w:val="28"/>
          <w:lang w:val="ru-RU"/>
        </w:rPr>
        <w:t>н</w:t>
      </w:r>
      <w:r w:rsidR="000839B5" w:rsidRPr="001B3CF4">
        <w:rPr>
          <w:rFonts w:ascii="Times New Roman" w:hAnsi="Times New Roman"/>
          <w:sz w:val="28"/>
          <w:szCs w:val="28"/>
        </w:rPr>
        <w:t>евозобновившиеся сосновые вырубки со свежими и сухими почвами;</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 xml:space="preserve">хвойные и лиственные молодняки на сосновых вырубках в возрасте до 13 лет, </w:t>
      </w:r>
      <w:r w:rsidRPr="001B3CF4">
        <w:rPr>
          <w:rFonts w:ascii="Times New Roman" w:hAnsi="Times New Roman"/>
          <w:sz w:val="28"/>
          <w:szCs w:val="28"/>
          <w:lang w:val="en-US"/>
        </w:rPr>
        <w:t>I</w:t>
      </w:r>
      <w:r w:rsidRPr="001B3CF4">
        <w:rPr>
          <w:rFonts w:ascii="Times New Roman" w:hAnsi="Times New Roman"/>
          <w:sz w:val="28"/>
          <w:szCs w:val="28"/>
        </w:rPr>
        <w:t xml:space="preserve"> - </w:t>
      </w:r>
      <w:r w:rsidRPr="001B3CF4">
        <w:rPr>
          <w:rFonts w:ascii="Times New Roman" w:hAnsi="Times New Roman"/>
          <w:sz w:val="28"/>
          <w:szCs w:val="28"/>
          <w:lang w:val="en-US"/>
        </w:rPr>
        <w:t>IV</w:t>
      </w:r>
      <w:r w:rsidRPr="001B3CF4">
        <w:rPr>
          <w:rFonts w:ascii="Times New Roman" w:hAnsi="Times New Roman"/>
          <w:sz w:val="28"/>
          <w:szCs w:val="28"/>
        </w:rPr>
        <w:t xml:space="preserve"> классов бонитета, с полнотой 0,3-0,7 в хвойных и 0,3-0,8 в лиственных насаждениях, кроме особо защитных участков;</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лесные культуры на сосновых вырубках в возрасте 4-5 лет с приживаемостью 40-50 % (для несомкнувшихся культур) и в возрасте 6-12 лет с полнотой 0,4-0,6 при ширине междурядий более 2,5 м;</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 xml:space="preserve">сосновые лесосеки ревизионного периода </w:t>
      </w:r>
      <w:r w:rsidRPr="001B3CF4">
        <w:rPr>
          <w:rFonts w:ascii="Times New Roman" w:hAnsi="Times New Roman"/>
          <w:sz w:val="28"/>
          <w:szCs w:val="28"/>
          <w:lang w:val="en-US"/>
        </w:rPr>
        <w:t>I</w:t>
      </w:r>
      <w:r w:rsidRPr="001B3CF4">
        <w:rPr>
          <w:rFonts w:ascii="Times New Roman" w:hAnsi="Times New Roman"/>
          <w:sz w:val="28"/>
          <w:szCs w:val="28"/>
        </w:rPr>
        <w:t xml:space="preserve"> - </w:t>
      </w:r>
      <w:r w:rsidRPr="001B3CF4">
        <w:rPr>
          <w:rFonts w:ascii="Times New Roman" w:hAnsi="Times New Roman"/>
          <w:sz w:val="28"/>
          <w:szCs w:val="28"/>
          <w:lang w:val="en-US"/>
        </w:rPr>
        <w:t>IV</w:t>
      </w:r>
      <w:r w:rsidRPr="001B3CF4">
        <w:rPr>
          <w:rFonts w:ascii="Times New Roman" w:hAnsi="Times New Roman"/>
          <w:sz w:val="28"/>
          <w:szCs w:val="28"/>
        </w:rPr>
        <w:t xml:space="preserve"> классов бонитета.</w:t>
      </w:r>
    </w:p>
    <w:p w:rsidR="00693C38" w:rsidRPr="001B3CF4" w:rsidRDefault="00693C38" w:rsidP="00FE526F">
      <w:pPr>
        <w:pStyle w:val="af"/>
        <w:ind w:firstLine="709"/>
        <w:jc w:val="both"/>
        <w:rPr>
          <w:rFonts w:ascii="Times New Roman" w:hAnsi="Times New Roman"/>
          <w:sz w:val="28"/>
          <w:szCs w:val="28"/>
          <w:lang w:val="ru-RU"/>
        </w:rPr>
      </w:pPr>
      <w:r w:rsidRPr="001B3CF4">
        <w:rPr>
          <w:rFonts w:ascii="Times New Roman" w:hAnsi="Times New Roman"/>
          <w:sz w:val="28"/>
          <w:szCs w:val="28"/>
        </w:rPr>
        <w:t>Заготовка пневого осмола разрешается в лесах любого целевого назначения, где она не может нанести ущерба насаждениям,  подросту, несомкнувши</w:t>
      </w:r>
      <w:r w:rsidRPr="001B3CF4">
        <w:rPr>
          <w:rFonts w:ascii="Times New Roman" w:hAnsi="Times New Roman"/>
          <w:sz w:val="28"/>
          <w:szCs w:val="28"/>
          <w:lang w:val="ru-RU"/>
        </w:rPr>
        <w:t>м</w:t>
      </w:r>
      <w:r w:rsidRPr="001B3CF4">
        <w:rPr>
          <w:rFonts w:ascii="Times New Roman" w:hAnsi="Times New Roman"/>
          <w:sz w:val="28"/>
          <w:szCs w:val="28"/>
        </w:rPr>
        <w:t>ся лесным культурам. Заготовка пней не допускается в противоэрозионных лесах, на берегозащитных и почвозащитных участках лесов, расположенных вдоль водных объектов,</w:t>
      </w:r>
      <w:r w:rsidRPr="001B3CF4">
        <w:rPr>
          <w:rFonts w:ascii="Times New Roman" w:hAnsi="Times New Roman"/>
          <w:sz w:val="28"/>
          <w:szCs w:val="28"/>
          <w:lang w:val="ru-RU"/>
        </w:rPr>
        <w:t xml:space="preserve"> </w:t>
      </w:r>
      <w:r w:rsidRPr="001B3CF4">
        <w:rPr>
          <w:rFonts w:ascii="Times New Roman" w:hAnsi="Times New Roman"/>
          <w:sz w:val="28"/>
          <w:szCs w:val="28"/>
        </w:rPr>
        <w:t xml:space="preserve">на склонах гор и оврагов, а также в молодняках с полнотой 0,8 </w:t>
      </w:r>
      <w:r w:rsidRPr="001B3CF4">
        <w:rPr>
          <w:rFonts w:ascii="Times New Roman" w:hAnsi="Times New Roman"/>
          <w:sz w:val="28"/>
          <w:szCs w:val="28"/>
          <w:lang w:val="ru-RU"/>
        </w:rPr>
        <w:t>-</w:t>
      </w:r>
      <w:r w:rsidRPr="001B3CF4">
        <w:rPr>
          <w:rFonts w:ascii="Times New Roman" w:hAnsi="Times New Roman"/>
          <w:sz w:val="28"/>
          <w:szCs w:val="28"/>
        </w:rPr>
        <w:t xml:space="preserve"> 1,0 и несомкнувшихся лесных культурах</w:t>
      </w:r>
      <w:r w:rsidRPr="001B3CF4">
        <w:rPr>
          <w:rFonts w:ascii="Times New Roman" w:hAnsi="Times New Roman"/>
          <w:sz w:val="28"/>
          <w:szCs w:val="28"/>
          <w:lang w:val="ru-RU"/>
        </w:rPr>
        <w:t>.</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Способ заготовки пневого осмола (ручной, тракторный, взрывной и др.) оговаривается в договоре аренды.</w:t>
      </w:r>
    </w:p>
    <w:p w:rsidR="000839B5" w:rsidRPr="001B3CF4" w:rsidRDefault="000839B5" w:rsidP="00FE526F">
      <w:pPr>
        <w:pStyle w:val="af"/>
        <w:ind w:firstLine="709"/>
        <w:jc w:val="both"/>
        <w:rPr>
          <w:rFonts w:ascii="Times New Roman" w:hAnsi="Times New Roman"/>
          <w:sz w:val="28"/>
          <w:szCs w:val="28"/>
        </w:rPr>
      </w:pPr>
      <w:bookmarkStart w:id="556" w:name="_Toc512695374"/>
      <w:bookmarkStart w:id="557" w:name="_Toc513108590"/>
      <w:r w:rsidRPr="001B3CF4">
        <w:rPr>
          <w:rFonts w:ascii="Times New Roman" w:hAnsi="Times New Roman"/>
          <w:sz w:val="28"/>
          <w:szCs w:val="28"/>
        </w:rPr>
        <w:t>Заготовка коры и луба</w:t>
      </w:r>
      <w:bookmarkEnd w:id="556"/>
      <w:bookmarkEnd w:id="557"/>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Заготовка коры и луба осуществляется одновременно с рубкой деревьев и кустарников в течение всего года.</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 xml:space="preserve">Заготовку ивового корья производят с деревьев тех видов ив, у которых в коре содержится не менее 7 % дубильных веществ (при влажности 16 %), для этого пригодны кустарниковые ивы в возрасте 5 лет и старше, древовидные - 15 лет и старше. </w:t>
      </w:r>
    </w:p>
    <w:p w:rsidR="000839B5" w:rsidRPr="001B3CF4" w:rsidRDefault="000839B5" w:rsidP="00997357">
      <w:pPr>
        <w:pStyle w:val="af"/>
        <w:ind w:firstLine="709"/>
        <w:jc w:val="both"/>
        <w:rPr>
          <w:rFonts w:ascii="Times New Roman" w:hAnsi="Times New Roman"/>
          <w:sz w:val="28"/>
          <w:szCs w:val="28"/>
        </w:rPr>
      </w:pPr>
      <w:r w:rsidRPr="001B3CF4">
        <w:rPr>
          <w:rFonts w:ascii="Times New Roman" w:hAnsi="Times New Roman"/>
          <w:sz w:val="28"/>
          <w:szCs w:val="28"/>
        </w:rPr>
        <w:lastRenderedPageBreak/>
        <w:t xml:space="preserve">Заготовка еловой коры с целью получения дубильных веществ может производиться в процессе вырубки, на деревьях диаметром до 20 см в период сокодвижения. </w:t>
      </w:r>
    </w:p>
    <w:p w:rsidR="00B539A7" w:rsidRPr="001B3CF4" w:rsidRDefault="00B539A7" w:rsidP="00997357">
      <w:pPr>
        <w:ind w:firstLine="709"/>
        <w:jc w:val="both"/>
        <w:rPr>
          <w:sz w:val="28"/>
          <w:szCs w:val="28"/>
        </w:rPr>
      </w:pPr>
      <w:r w:rsidRPr="001B3CF4">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производится в весенне-летний и осенний период без повреждения луба.</w:t>
      </w:r>
    </w:p>
    <w:p w:rsidR="00B539A7" w:rsidRPr="001B3CF4" w:rsidRDefault="00B539A7" w:rsidP="00997357">
      <w:pPr>
        <w:ind w:firstLine="709"/>
        <w:jc w:val="both"/>
        <w:rPr>
          <w:sz w:val="28"/>
          <w:szCs w:val="28"/>
        </w:rPr>
      </w:pPr>
      <w:r w:rsidRPr="001B3CF4">
        <w:rPr>
          <w:sz w:val="28"/>
          <w:szCs w:val="28"/>
        </w:rPr>
        <w:t>При этом используемая для заготовки бересты часть ствола не должна превышать половины общей высоты дерева. Заготовка бересты с сухостойных и валежных деревьев производится в течение всего года.</w:t>
      </w:r>
    </w:p>
    <w:p w:rsidR="000839B5" w:rsidRPr="001B3CF4" w:rsidRDefault="000839B5" w:rsidP="00997357">
      <w:pPr>
        <w:pStyle w:val="af"/>
        <w:ind w:firstLine="709"/>
        <w:jc w:val="both"/>
        <w:rPr>
          <w:rFonts w:ascii="Times New Roman" w:hAnsi="Times New Roman"/>
          <w:sz w:val="28"/>
          <w:szCs w:val="28"/>
        </w:rPr>
      </w:pPr>
      <w:r w:rsidRPr="001B3CF4">
        <w:rPr>
          <w:rFonts w:ascii="Times New Roman" w:hAnsi="Times New Roman"/>
          <w:sz w:val="28"/>
          <w:szCs w:val="28"/>
        </w:rPr>
        <w:t>Запрещается рубка деревьев для заготовки бересты.</w:t>
      </w:r>
    </w:p>
    <w:p w:rsidR="000839B5" w:rsidRPr="001B3CF4" w:rsidRDefault="000839B5" w:rsidP="00997357">
      <w:pPr>
        <w:pStyle w:val="af"/>
        <w:ind w:firstLine="709"/>
        <w:jc w:val="both"/>
        <w:rPr>
          <w:rFonts w:ascii="Times New Roman" w:hAnsi="Times New Roman"/>
          <w:sz w:val="28"/>
          <w:szCs w:val="28"/>
        </w:rPr>
      </w:pPr>
      <w:r w:rsidRPr="001B3CF4">
        <w:rPr>
          <w:rFonts w:ascii="Times New Roman" w:hAnsi="Times New Roman"/>
          <w:sz w:val="28"/>
          <w:szCs w:val="28"/>
        </w:rPr>
        <w:t>Расчет возможного объема заготовки бересты производится исходя из расчетной лесосеки по березовой хозсекции.</w:t>
      </w:r>
    </w:p>
    <w:p w:rsidR="000839B5" w:rsidRPr="001B3CF4" w:rsidRDefault="000839B5" w:rsidP="00997357">
      <w:pPr>
        <w:pStyle w:val="af"/>
        <w:ind w:firstLine="709"/>
        <w:jc w:val="both"/>
        <w:rPr>
          <w:rFonts w:ascii="Times New Roman" w:hAnsi="Times New Roman"/>
          <w:sz w:val="28"/>
          <w:szCs w:val="28"/>
        </w:rPr>
      </w:pPr>
      <w:r w:rsidRPr="001B3CF4">
        <w:rPr>
          <w:rFonts w:ascii="Times New Roman" w:hAnsi="Times New Roman"/>
          <w:sz w:val="28"/>
          <w:szCs w:val="28"/>
        </w:rPr>
        <w:t>Выход бересты, кг с 1 м</w:t>
      </w:r>
      <w:r w:rsidRPr="001B3CF4">
        <w:rPr>
          <w:rFonts w:ascii="Times New Roman" w:hAnsi="Times New Roman"/>
          <w:sz w:val="28"/>
          <w:szCs w:val="28"/>
          <w:vertAlign w:val="superscript"/>
        </w:rPr>
        <w:t>3</w:t>
      </w:r>
      <w:r w:rsidRPr="001B3CF4">
        <w:rPr>
          <w:rFonts w:ascii="Times New Roman" w:hAnsi="Times New Roman"/>
          <w:sz w:val="28"/>
          <w:szCs w:val="28"/>
        </w:rPr>
        <w:t xml:space="preserve"> стволовой древесины</w:t>
      </w:r>
      <w:r w:rsidRPr="001B3CF4">
        <w:rPr>
          <w:rStyle w:val="af3"/>
          <w:rFonts w:ascii="Times New Roman" w:hAnsi="Times New Roman"/>
          <w:sz w:val="28"/>
          <w:szCs w:val="28"/>
        </w:rPr>
        <w:footnoteReference w:id="2"/>
      </w:r>
      <w:r w:rsidRPr="001B3CF4">
        <w:rPr>
          <w:rFonts w:ascii="Times New Roman" w:hAnsi="Times New Roman"/>
          <w:sz w:val="28"/>
          <w:szCs w:val="28"/>
        </w:rPr>
        <w:t xml:space="preserve"> представлен ниже.</w:t>
      </w:r>
    </w:p>
    <w:p w:rsidR="000839B5" w:rsidRPr="001B3CF4" w:rsidRDefault="000839B5" w:rsidP="00664300">
      <w:pPr>
        <w:pStyle w:val="af"/>
        <w:jc w:val="center"/>
        <w:rPr>
          <w:rFonts w:ascii="Times New Roman" w:hAnsi="Times New Roman"/>
          <w:sz w:val="16"/>
          <w:szCs w:val="16"/>
        </w:rPr>
      </w:pPr>
    </w:p>
    <w:tbl>
      <w:tblPr>
        <w:tblW w:w="823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1728"/>
        <w:gridCol w:w="1260"/>
        <w:gridCol w:w="2622"/>
        <w:gridCol w:w="2622"/>
      </w:tblGrid>
      <w:tr w:rsidR="000839B5" w:rsidRPr="001B3CF4">
        <w:trPr>
          <w:trHeight w:val="586"/>
          <w:tblHeader/>
          <w:jc w:val="center"/>
        </w:trPr>
        <w:tc>
          <w:tcPr>
            <w:tcW w:w="1728" w:type="dxa"/>
            <w:vMerge w:val="restart"/>
            <w:vAlign w:val="center"/>
          </w:tcPr>
          <w:p w:rsidR="000839B5" w:rsidRPr="001B3CF4" w:rsidRDefault="000839B5" w:rsidP="00664300">
            <w:pPr>
              <w:pStyle w:val="af4"/>
              <w:spacing w:after="0"/>
              <w:jc w:val="center"/>
            </w:pPr>
            <w:r w:rsidRPr="001B3CF4">
              <w:t>Наименование сортиментов</w:t>
            </w:r>
          </w:p>
        </w:tc>
        <w:tc>
          <w:tcPr>
            <w:tcW w:w="1260" w:type="dxa"/>
            <w:vMerge w:val="restart"/>
            <w:vAlign w:val="center"/>
          </w:tcPr>
          <w:p w:rsidR="000839B5" w:rsidRPr="001B3CF4" w:rsidRDefault="000839B5" w:rsidP="00664300">
            <w:pPr>
              <w:pStyle w:val="af4"/>
              <w:spacing w:after="0"/>
              <w:jc w:val="center"/>
            </w:pPr>
            <w:r w:rsidRPr="001B3CF4">
              <w:t>Диаметр, см</w:t>
            </w:r>
          </w:p>
        </w:tc>
        <w:tc>
          <w:tcPr>
            <w:tcW w:w="5244" w:type="dxa"/>
            <w:gridSpan w:val="2"/>
            <w:vAlign w:val="center"/>
          </w:tcPr>
          <w:p w:rsidR="000839B5" w:rsidRPr="001B3CF4" w:rsidRDefault="000839B5" w:rsidP="00664300">
            <w:pPr>
              <w:pStyle w:val="af4"/>
              <w:spacing w:after="0"/>
              <w:jc w:val="center"/>
            </w:pPr>
            <w:r w:rsidRPr="001B3CF4">
              <w:t>Выход бересты, кг с 1 м</w:t>
            </w:r>
            <w:r w:rsidRPr="001B3CF4">
              <w:rPr>
                <w:vertAlign w:val="superscript"/>
              </w:rPr>
              <w:t>3</w:t>
            </w:r>
            <w:r w:rsidRPr="001B3CF4">
              <w:t xml:space="preserve"> стволовой древесины</w:t>
            </w:r>
          </w:p>
        </w:tc>
      </w:tr>
      <w:tr w:rsidR="000839B5" w:rsidRPr="001B3CF4">
        <w:trPr>
          <w:trHeight w:hRule="exact" w:val="284"/>
          <w:tblHeader/>
          <w:jc w:val="center"/>
        </w:trPr>
        <w:tc>
          <w:tcPr>
            <w:tcW w:w="1728" w:type="dxa"/>
            <w:vMerge/>
            <w:vAlign w:val="center"/>
          </w:tcPr>
          <w:p w:rsidR="000839B5" w:rsidRPr="001B3CF4" w:rsidRDefault="000839B5" w:rsidP="00664300">
            <w:pPr>
              <w:pStyle w:val="af4"/>
              <w:spacing w:after="0"/>
              <w:jc w:val="center"/>
            </w:pPr>
          </w:p>
        </w:tc>
        <w:tc>
          <w:tcPr>
            <w:tcW w:w="1260" w:type="dxa"/>
            <w:vMerge/>
            <w:vAlign w:val="center"/>
          </w:tcPr>
          <w:p w:rsidR="000839B5" w:rsidRPr="001B3CF4" w:rsidRDefault="000839B5" w:rsidP="00664300">
            <w:pPr>
              <w:pStyle w:val="af4"/>
              <w:spacing w:after="0"/>
              <w:jc w:val="center"/>
            </w:pPr>
          </w:p>
        </w:tc>
        <w:tc>
          <w:tcPr>
            <w:tcW w:w="2622" w:type="dxa"/>
            <w:vAlign w:val="center"/>
          </w:tcPr>
          <w:p w:rsidR="000839B5" w:rsidRPr="001B3CF4" w:rsidRDefault="000839B5" w:rsidP="00664300">
            <w:pPr>
              <w:pStyle w:val="af4"/>
              <w:spacing w:after="0"/>
              <w:jc w:val="center"/>
            </w:pPr>
            <w:r w:rsidRPr="001B3CF4">
              <w:t>В свежеснятом виде</w:t>
            </w:r>
          </w:p>
        </w:tc>
        <w:tc>
          <w:tcPr>
            <w:tcW w:w="2622" w:type="dxa"/>
            <w:vAlign w:val="center"/>
          </w:tcPr>
          <w:p w:rsidR="000839B5" w:rsidRPr="001B3CF4" w:rsidRDefault="000839B5" w:rsidP="00664300">
            <w:pPr>
              <w:pStyle w:val="af4"/>
              <w:spacing w:after="0"/>
              <w:jc w:val="center"/>
            </w:pPr>
            <w:r w:rsidRPr="001B3CF4">
              <w:t>В воздушно-сухом виде</w:t>
            </w:r>
          </w:p>
        </w:tc>
      </w:tr>
      <w:tr w:rsidR="000839B5" w:rsidRPr="001B3CF4">
        <w:trPr>
          <w:trHeight w:hRule="exact" w:val="284"/>
          <w:jc w:val="center"/>
        </w:trPr>
        <w:tc>
          <w:tcPr>
            <w:tcW w:w="8232" w:type="dxa"/>
            <w:gridSpan w:val="4"/>
            <w:vAlign w:val="center"/>
          </w:tcPr>
          <w:p w:rsidR="000839B5" w:rsidRPr="001B3CF4" w:rsidRDefault="000839B5" w:rsidP="00664300">
            <w:pPr>
              <w:pStyle w:val="af4"/>
              <w:spacing w:after="0"/>
              <w:jc w:val="center"/>
            </w:pPr>
            <w:r w:rsidRPr="001B3CF4">
              <w:t>Деловая:</w:t>
            </w:r>
          </w:p>
        </w:tc>
      </w:tr>
      <w:tr w:rsidR="000839B5" w:rsidRPr="001B3CF4">
        <w:trPr>
          <w:trHeight w:hRule="exact" w:val="284"/>
          <w:jc w:val="center"/>
        </w:trPr>
        <w:tc>
          <w:tcPr>
            <w:tcW w:w="1728" w:type="dxa"/>
            <w:vAlign w:val="center"/>
          </w:tcPr>
          <w:p w:rsidR="000839B5" w:rsidRPr="001B3CF4" w:rsidRDefault="000839B5" w:rsidP="00664300">
            <w:pPr>
              <w:pStyle w:val="af4"/>
              <w:spacing w:after="0"/>
              <w:jc w:val="center"/>
            </w:pPr>
            <w:r w:rsidRPr="001B3CF4">
              <w:t>Крупная</w:t>
            </w:r>
          </w:p>
        </w:tc>
        <w:tc>
          <w:tcPr>
            <w:tcW w:w="1260" w:type="dxa"/>
            <w:vAlign w:val="center"/>
          </w:tcPr>
          <w:p w:rsidR="000839B5" w:rsidRPr="001B3CF4" w:rsidRDefault="000839B5" w:rsidP="00664300">
            <w:pPr>
              <w:pStyle w:val="af4"/>
              <w:spacing w:after="0"/>
              <w:jc w:val="center"/>
            </w:pPr>
            <w:r w:rsidRPr="001B3CF4">
              <w:t>26 и более</w:t>
            </w:r>
          </w:p>
        </w:tc>
        <w:tc>
          <w:tcPr>
            <w:tcW w:w="2622" w:type="dxa"/>
            <w:vAlign w:val="center"/>
          </w:tcPr>
          <w:p w:rsidR="000839B5" w:rsidRPr="001B3CF4" w:rsidRDefault="000839B5" w:rsidP="00664300">
            <w:pPr>
              <w:pStyle w:val="af4"/>
              <w:spacing w:after="0"/>
              <w:jc w:val="center"/>
            </w:pPr>
            <w:r w:rsidRPr="001B3CF4">
              <w:t>6</w:t>
            </w:r>
            <w:r w:rsidR="00B50B01" w:rsidRPr="001B3CF4">
              <w:t>,</w:t>
            </w:r>
            <w:r w:rsidRPr="001B3CF4">
              <w:t>3</w:t>
            </w:r>
          </w:p>
        </w:tc>
        <w:tc>
          <w:tcPr>
            <w:tcW w:w="2622" w:type="dxa"/>
            <w:vAlign w:val="center"/>
          </w:tcPr>
          <w:p w:rsidR="000839B5" w:rsidRPr="001B3CF4" w:rsidRDefault="000839B5" w:rsidP="00664300">
            <w:pPr>
              <w:pStyle w:val="af4"/>
              <w:spacing w:after="0"/>
              <w:jc w:val="center"/>
            </w:pPr>
            <w:r w:rsidRPr="001B3CF4">
              <w:t>3</w:t>
            </w:r>
            <w:r w:rsidR="00B50B01" w:rsidRPr="001B3CF4">
              <w:t>,</w:t>
            </w:r>
            <w:r w:rsidRPr="001B3CF4">
              <w:t>8</w:t>
            </w:r>
          </w:p>
        </w:tc>
      </w:tr>
      <w:tr w:rsidR="000839B5" w:rsidRPr="001B3CF4">
        <w:trPr>
          <w:trHeight w:hRule="exact" w:val="284"/>
          <w:jc w:val="center"/>
        </w:trPr>
        <w:tc>
          <w:tcPr>
            <w:tcW w:w="1728" w:type="dxa"/>
            <w:vAlign w:val="center"/>
          </w:tcPr>
          <w:p w:rsidR="000839B5" w:rsidRPr="001B3CF4" w:rsidRDefault="000839B5" w:rsidP="00664300">
            <w:pPr>
              <w:pStyle w:val="af4"/>
              <w:spacing w:after="0"/>
              <w:jc w:val="center"/>
            </w:pPr>
            <w:r w:rsidRPr="001B3CF4">
              <w:t>Средняя</w:t>
            </w:r>
          </w:p>
        </w:tc>
        <w:tc>
          <w:tcPr>
            <w:tcW w:w="1260" w:type="dxa"/>
            <w:vAlign w:val="center"/>
          </w:tcPr>
          <w:p w:rsidR="000839B5" w:rsidRPr="001B3CF4" w:rsidRDefault="000839B5" w:rsidP="00664300">
            <w:pPr>
              <w:pStyle w:val="af4"/>
              <w:spacing w:after="0"/>
              <w:jc w:val="center"/>
            </w:pPr>
            <w:r w:rsidRPr="001B3CF4">
              <w:t>14 – 24</w:t>
            </w:r>
          </w:p>
        </w:tc>
        <w:tc>
          <w:tcPr>
            <w:tcW w:w="2622" w:type="dxa"/>
            <w:vAlign w:val="center"/>
          </w:tcPr>
          <w:p w:rsidR="000839B5" w:rsidRPr="001B3CF4" w:rsidRDefault="00B50B01" w:rsidP="00664300">
            <w:pPr>
              <w:pStyle w:val="af4"/>
              <w:spacing w:after="0"/>
              <w:jc w:val="center"/>
            </w:pPr>
            <w:r w:rsidRPr="001B3CF4">
              <w:t>7,</w:t>
            </w:r>
            <w:r w:rsidR="000839B5" w:rsidRPr="001B3CF4">
              <w:t>2</w:t>
            </w:r>
          </w:p>
        </w:tc>
        <w:tc>
          <w:tcPr>
            <w:tcW w:w="2622" w:type="dxa"/>
            <w:vAlign w:val="center"/>
          </w:tcPr>
          <w:p w:rsidR="000839B5" w:rsidRPr="001B3CF4" w:rsidRDefault="00B50B01" w:rsidP="00664300">
            <w:pPr>
              <w:pStyle w:val="af4"/>
              <w:spacing w:after="0"/>
              <w:jc w:val="center"/>
            </w:pPr>
            <w:r w:rsidRPr="001B3CF4">
              <w:t>4,</w:t>
            </w:r>
            <w:r w:rsidR="000839B5" w:rsidRPr="001B3CF4">
              <w:t>3</w:t>
            </w:r>
          </w:p>
        </w:tc>
      </w:tr>
      <w:tr w:rsidR="000839B5" w:rsidRPr="001B3CF4">
        <w:trPr>
          <w:trHeight w:hRule="exact" w:val="284"/>
          <w:jc w:val="center"/>
        </w:trPr>
        <w:tc>
          <w:tcPr>
            <w:tcW w:w="1728" w:type="dxa"/>
            <w:vAlign w:val="center"/>
          </w:tcPr>
          <w:p w:rsidR="000839B5" w:rsidRPr="001B3CF4" w:rsidRDefault="000839B5" w:rsidP="00664300">
            <w:pPr>
              <w:pStyle w:val="af4"/>
              <w:spacing w:after="0"/>
              <w:jc w:val="center"/>
            </w:pPr>
            <w:r w:rsidRPr="001B3CF4">
              <w:t>Мелкая</w:t>
            </w:r>
          </w:p>
        </w:tc>
        <w:tc>
          <w:tcPr>
            <w:tcW w:w="1260" w:type="dxa"/>
            <w:vAlign w:val="center"/>
          </w:tcPr>
          <w:p w:rsidR="000839B5" w:rsidRPr="001B3CF4" w:rsidRDefault="000839B5" w:rsidP="00664300">
            <w:pPr>
              <w:pStyle w:val="af4"/>
              <w:spacing w:after="0"/>
              <w:jc w:val="center"/>
            </w:pPr>
            <w:r w:rsidRPr="001B3CF4">
              <w:t>13</w:t>
            </w:r>
          </w:p>
        </w:tc>
        <w:tc>
          <w:tcPr>
            <w:tcW w:w="2622" w:type="dxa"/>
            <w:vAlign w:val="center"/>
          </w:tcPr>
          <w:p w:rsidR="000839B5" w:rsidRPr="001B3CF4" w:rsidRDefault="00B50B01" w:rsidP="00664300">
            <w:pPr>
              <w:pStyle w:val="af4"/>
              <w:spacing w:after="0"/>
              <w:jc w:val="center"/>
            </w:pPr>
            <w:r w:rsidRPr="001B3CF4">
              <w:t>2,</w:t>
            </w:r>
            <w:r w:rsidR="000839B5" w:rsidRPr="001B3CF4">
              <w:t>2</w:t>
            </w:r>
          </w:p>
        </w:tc>
        <w:tc>
          <w:tcPr>
            <w:tcW w:w="2622" w:type="dxa"/>
            <w:vAlign w:val="center"/>
          </w:tcPr>
          <w:p w:rsidR="000839B5" w:rsidRPr="001B3CF4" w:rsidRDefault="00B50B01" w:rsidP="00664300">
            <w:pPr>
              <w:pStyle w:val="af4"/>
              <w:spacing w:after="0"/>
              <w:jc w:val="center"/>
            </w:pPr>
            <w:r w:rsidRPr="001B3CF4">
              <w:t>1,</w:t>
            </w:r>
            <w:r w:rsidR="000839B5" w:rsidRPr="001B3CF4">
              <w:t>3</w:t>
            </w:r>
          </w:p>
        </w:tc>
      </w:tr>
      <w:tr w:rsidR="000839B5" w:rsidRPr="001B3CF4">
        <w:trPr>
          <w:trHeight w:hRule="exact" w:val="284"/>
          <w:jc w:val="center"/>
        </w:trPr>
        <w:tc>
          <w:tcPr>
            <w:tcW w:w="1728" w:type="dxa"/>
            <w:vAlign w:val="center"/>
          </w:tcPr>
          <w:p w:rsidR="000839B5" w:rsidRPr="001B3CF4" w:rsidRDefault="000839B5" w:rsidP="00664300">
            <w:pPr>
              <w:pStyle w:val="af4"/>
              <w:spacing w:after="0"/>
              <w:jc w:val="center"/>
            </w:pPr>
            <w:r w:rsidRPr="001B3CF4">
              <w:t>Дрова</w:t>
            </w:r>
          </w:p>
        </w:tc>
        <w:tc>
          <w:tcPr>
            <w:tcW w:w="1260" w:type="dxa"/>
            <w:vAlign w:val="center"/>
          </w:tcPr>
          <w:p w:rsidR="000839B5" w:rsidRPr="001B3CF4" w:rsidRDefault="000839B5" w:rsidP="00664300">
            <w:pPr>
              <w:pStyle w:val="af4"/>
              <w:spacing w:after="0"/>
              <w:jc w:val="center"/>
            </w:pPr>
            <w:r w:rsidRPr="001B3CF4">
              <w:t>13 и более</w:t>
            </w:r>
          </w:p>
        </w:tc>
        <w:tc>
          <w:tcPr>
            <w:tcW w:w="2622" w:type="dxa"/>
            <w:vAlign w:val="center"/>
          </w:tcPr>
          <w:p w:rsidR="000839B5" w:rsidRPr="001B3CF4" w:rsidRDefault="00B50B01" w:rsidP="00664300">
            <w:pPr>
              <w:pStyle w:val="af4"/>
              <w:spacing w:after="0"/>
              <w:jc w:val="center"/>
            </w:pPr>
            <w:r w:rsidRPr="001B3CF4">
              <w:t>2,</w:t>
            </w:r>
            <w:r w:rsidR="000839B5" w:rsidRPr="001B3CF4">
              <w:t>2</w:t>
            </w:r>
          </w:p>
        </w:tc>
        <w:tc>
          <w:tcPr>
            <w:tcW w:w="2622" w:type="dxa"/>
            <w:vAlign w:val="center"/>
          </w:tcPr>
          <w:p w:rsidR="000839B5" w:rsidRPr="001B3CF4" w:rsidRDefault="00B50B01" w:rsidP="00664300">
            <w:pPr>
              <w:pStyle w:val="af4"/>
              <w:spacing w:after="0"/>
              <w:jc w:val="center"/>
            </w:pPr>
            <w:r w:rsidRPr="001B3CF4">
              <w:t>1,</w:t>
            </w:r>
            <w:r w:rsidR="000839B5" w:rsidRPr="001B3CF4">
              <w:t>3</w:t>
            </w:r>
          </w:p>
        </w:tc>
      </w:tr>
    </w:tbl>
    <w:p w:rsidR="009D05BB" w:rsidRPr="001B3CF4" w:rsidRDefault="009D05BB" w:rsidP="00664300">
      <w:pPr>
        <w:pStyle w:val="af"/>
        <w:ind w:firstLine="720"/>
        <w:jc w:val="both"/>
        <w:rPr>
          <w:rFonts w:ascii="Times New Roman" w:hAnsi="Times New Roman"/>
          <w:sz w:val="16"/>
          <w:szCs w:val="16"/>
          <w:u w:val="single"/>
        </w:rPr>
      </w:pPr>
    </w:p>
    <w:p w:rsidR="000839B5" w:rsidRPr="001B3CF4" w:rsidRDefault="000839B5" w:rsidP="00FE526F">
      <w:pPr>
        <w:pStyle w:val="af"/>
        <w:ind w:firstLine="709"/>
        <w:jc w:val="both"/>
        <w:rPr>
          <w:rFonts w:ascii="Times New Roman" w:hAnsi="Times New Roman"/>
          <w:sz w:val="28"/>
          <w:szCs w:val="28"/>
        </w:rPr>
      </w:pPr>
      <w:bookmarkStart w:id="558" w:name="_Toc512695375"/>
      <w:bookmarkStart w:id="559" w:name="_Toc513108591"/>
      <w:r w:rsidRPr="001B3CF4">
        <w:rPr>
          <w:rFonts w:ascii="Times New Roman" w:hAnsi="Times New Roman"/>
          <w:sz w:val="28"/>
          <w:szCs w:val="28"/>
        </w:rPr>
        <w:t xml:space="preserve">Заготовка елей </w:t>
      </w:r>
      <w:r w:rsidR="00265B8F" w:rsidRPr="001B3CF4">
        <w:rPr>
          <w:rFonts w:ascii="Times New Roman" w:hAnsi="Times New Roman"/>
          <w:sz w:val="28"/>
          <w:szCs w:val="28"/>
        </w:rPr>
        <w:t xml:space="preserve">или деревьев других хвойных пород </w:t>
      </w:r>
      <w:r w:rsidRPr="001B3CF4">
        <w:rPr>
          <w:rFonts w:ascii="Times New Roman" w:hAnsi="Times New Roman"/>
          <w:sz w:val="28"/>
          <w:szCs w:val="28"/>
        </w:rPr>
        <w:t>для новогодних праздников</w:t>
      </w:r>
      <w:bookmarkEnd w:id="558"/>
      <w:bookmarkEnd w:id="559"/>
    </w:p>
    <w:p w:rsidR="000839B5" w:rsidRPr="001B3CF4" w:rsidRDefault="000839B5" w:rsidP="00FE526F">
      <w:pPr>
        <w:ind w:firstLine="709"/>
        <w:jc w:val="both"/>
        <w:rPr>
          <w:sz w:val="28"/>
          <w:szCs w:val="28"/>
        </w:rPr>
      </w:pPr>
      <w:r w:rsidRPr="001B3CF4">
        <w:rPr>
          <w:sz w:val="28"/>
          <w:szCs w:val="28"/>
        </w:rPr>
        <w:t>Заготовка елей</w:t>
      </w:r>
      <w:r w:rsidR="00265B8F" w:rsidRPr="001B3CF4">
        <w:rPr>
          <w:sz w:val="28"/>
          <w:szCs w:val="28"/>
        </w:rPr>
        <w:t xml:space="preserve"> или деревьев других хвойных пород</w:t>
      </w:r>
      <w:r w:rsidRPr="001B3CF4">
        <w:rPr>
          <w:sz w:val="28"/>
          <w:szCs w:val="28"/>
        </w:rPr>
        <w:t xml:space="preserve"> для новогодних праздников в первую очередь может производиться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0839B5" w:rsidRPr="001B3CF4" w:rsidRDefault="000839B5" w:rsidP="00FE526F">
      <w:pPr>
        <w:ind w:firstLine="709"/>
        <w:jc w:val="both"/>
        <w:rPr>
          <w:sz w:val="28"/>
          <w:szCs w:val="28"/>
        </w:rPr>
      </w:pPr>
      <w:r w:rsidRPr="001B3CF4">
        <w:rPr>
          <w:sz w:val="28"/>
          <w:szCs w:val="28"/>
        </w:rPr>
        <w:t>Допускается заготовка новогодних елей</w:t>
      </w:r>
      <w:r w:rsidR="00265B8F" w:rsidRPr="001B3CF4">
        <w:rPr>
          <w:sz w:val="28"/>
          <w:szCs w:val="28"/>
        </w:rPr>
        <w:t xml:space="preserve"> </w:t>
      </w:r>
      <w:r w:rsidRPr="001B3CF4">
        <w:rPr>
          <w:sz w:val="28"/>
          <w:szCs w:val="28"/>
        </w:rPr>
        <w:t>при заготовке древесины, в том числе из вершинной части срубленных елей.</w:t>
      </w:r>
    </w:p>
    <w:p w:rsidR="000839B5" w:rsidRPr="001B3CF4" w:rsidRDefault="000839B5" w:rsidP="00FE526F">
      <w:pPr>
        <w:ind w:firstLine="709"/>
        <w:jc w:val="both"/>
        <w:rPr>
          <w:sz w:val="28"/>
          <w:szCs w:val="28"/>
        </w:rPr>
      </w:pPr>
      <w:bookmarkStart w:id="560" w:name="_Toc512695376"/>
      <w:bookmarkStart w:id="561" w:name="_Toc513108592"/>
      <w:r w:rsidRPr="001B3CF4">
        <w:rPr>
          <w:sz w:val="28"/>
          <w:szCs w:val="28"/>
        </w:rPr>
        <w:t>Заготовка мха, лесной подстилки, опавших листьев, камыша, тростника</w:t>
      </w:r>
      <w:bookmarkEnd w:id="560"/>
      <w:bookmarkEnd w:id="561"/>
    </w:p>
    <w:p w:rsidR="000839B5" w:rsidRPr="001B3CF4" w:rsidRDefault="000839B5" w:rsidP="00FE526F">
      <w:pPr>
        <w:ind w:firstLine="709"/>
        <w:jc w:val="both"/>
        <w:rPr>
          <w:sz w:val="28"/>
          <w:szCs w:val="28"/>
        </w:rPr>
      </w:pPr>
      <w:r w:rsidRPr="001B3CF4">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0839B5" w:rsidRPr="001B3CF4" w:rsidRDefault="000839B5" w:rsidP="00FE526F">
      <w:pPr>
        <w:ind w:firstLine="709"/>
        <w:jc w:val="both"/>
        <w:rPr>
          <w:sz w:val="28"/>
          <w:szCs w:val="28"/>
        </w:rPr>
      </w:pPr>
      <w:r w:rsidRPr="001B3CF4">
        <w:rPr>
          <w:sz w:val="28"/>
          <w:szCs w:val="28"/>
        </w:rPr>
        <w:t>Способы и нормы заготовки мха определяются в договоре аренды.</w:t>
      </w:r>
    </w:p>
    <w:p w:rsidR="000839B5" w:rsidRPr="001B3CF4" w:rsidRDefault="000839B5" w:rsidP="00FE526F">
      <w:pPr>
        <w:ind w:firstLine="709"/>
        <w:jc w:val="both"/>
        <w:rPr>
          <w:sz w:val="28"/>
          <w:szCs w:val="28"/>
        </w:rPr>
      </w:pPr>
      <w:r w:rsidRPr="001B3CF4">
        <w:rPr>
          <w:sz w:val="28"/>
          <w:szCs w:val="28"/>
        </w:rPr>
        <w:lastRenderedPageBreak/>
        <w:t xml:space="preserve">Заготовка мха с помощью бензопил осуществляется только под контролем работников лесничества. </w:t>
      </w:r>
    </w:p>
    <w:p w:rsidR="000839B5" w:rsidRPr="001B3CF4" w:rsidRDefault="000839B5" w:rsidP="00FE526F">
      <w:pPr>
        <w:ind w:firstLine="709"/>
        <w:jc w:val="both"/>
        <w:rPr>
          <w:sz w:val="28"/>
          <w:szCs w:val="28"/>
        </w:rPr>
      </w:pPr>
      <w:r w:rsidRPr="001B3CF4">
        <w:rPr>
          <w:sz w:val="28"/>
          <w:szCs w:val="28"/>
        </w:rPr>
        <w:t>Сбор подстилки должен производиться частично, без углубления на всю ее толщину.</w:t>
      </w:r>
    </w:p>
    <w:p w:rsidR="000839B5" w:rsidRPr="001B3CF4" w:rsidRDefault="000839B5" w:rsidP="00FE526F">
      <w:pPr>
        <w:ind w:firstLine="709"/>
        <w:jc w:val="both"/>
        <w:rPr>
          <w:sz w:val="28"/>
          <w:szCs w:val="28"/>
        </w:rPr>
      </w:pPr>
      <w:r w:rsidRPr="001B3CF4">
        <w:rPr>
          <w:sz w:val="28"/>
          <w:szCs w:val="28"/>
        </w:rPr>
        <w:t>Запрещается сбор подстилки в лесах, выполняющих функции защиты природных и иных объектов.</w:t>
      </w:r>
    </w:p>
    <w:p w:rsidR="000839B5" w:rsidRPr="001B3CF4" w:rsidRDefault="000839B5" w:rsidP="00FE526F">
      <w:pPr>
        <w:ind w:firstLine="709"/>
        <w:jc w:val="both"/>
        <w:rPr>
          <w:sz w:val="28"/>
          <w:szCs w:val="28"/>
        </w:rPr>
      </w:pPr>
      <w:bookmarkStart w:id="562" w:name="_Toc512695377"/>
      <w:bookmarkStart w:id="563" w:name="_Toc513108593"/>
      <w:r w:rsidRPr="001B3CF4">
        <w:rPr>
          <w:sz w:val="28"/>
          <w:szCs w:val="28"/>
        </w:rPr>
        <w:t>Заготовка (выкопка) деревьев, кустарников на лесных участках</w:t>
      </w:r>
      <w:bookmarkEnd w:id="562"/>
      <w:bookmarkEnd w:id="563"/>
    </w:p>
    <w:p w:rsidR="000839B5" w:rsidRPr="001B3CF4" w:rsidRDefault="000839B5" w:rsidP="00FE526F">
      <w:pPr>
        <w:ind w:firstLine="709"/>
        <w:jc w:val="both"/>
        <w:rPr>
          <w:sz w:val="28"/>
          <w:szCs w:val="28"/>
        </w:rPr>
      </w:pPr>
      <w:r w:rsidRPr="001B3CF4">
        <w:rPr>
          <w:sz w:val="28"/>
          <w:szCs w:val="28"/>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0839B5" w:rsidRPr="001B3CF4" w:rsidRDefault="000839B5" w:rsidP="00FE526F">
      <w:pPr>
        <w:ind w:firstLine="709"/>
        <w:jc w:val="both"/>
        <w:rPr>
          <w:sz w:val="28"/>
          <w:szCs w:val="28"/>
        </w:rPr>
      </w:pPr>
      <w:r w:rsidRPr="001B3CF4">
        <w:rPr>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0839B5" w:rsidRPr="001B3CF4" w:rsidRDefault="000839B5" w:rsidP="00FE526F">
      <w:pPr>
        <w:ind w:firstLine="709"/>
        <w:jc w:val="both"/>
        <w:rPr>
          <w:sz w:val="28"/>
          <w:szCs w:val="28"/>
        </w:rPr>
      </w:pPr>
      <w:bookmarkStart w:id="564" w:name="_Toc512695378"/>
      <w:bookmarkStart w:id="565" w:name="_Toc513108594"/>
      <w:r w:rsidRPr="001B3CF4">
        <w:rPr>
          <w:sz w:val="28"/>
          <w:szCs w:val="28"/>
        </w:rPr>
        <w:t>Заготовка веников, ветвей и кустарников для метел и плетения</w:t>
      </w:r>
      <w:bookmarkEnd w:id="564"/>
      <w:bookmarkEnd w:id="565"/>
    </w:p>
    <w:p w:rsidR="000839B5" w:rsidRPr="001B3CF4" w:rsidRDefault="000839B5" w:rsidP="00FE526F">
      <w:pPr>
        <w:ind w:firstLine="709"/>
        <w:jc w:val="both"/>
        <w:rPr>
          <w:sz w:val="28"/>
          <w:szCs w:val="28"/>
        </w:rPr>
      </w:pPr>
      <w:r w:rsidRPr="001B3CF4">
        <w:rPr>
          <w:sz w:val="28"/>
          <w:szCs w:val="28"/>
        </w:rPr>
        <w:t>Заготовка веников, ветвей и кустарников лиственных пород (береза, осина, ива и др.) для метел и плетения может производиться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0839B5" w:rsidRPr="001B3CF4" w:rsidRDefault="000839B5" w:rsidP="00FE526F">
      <w:pPr>
        <w:ind w:firstLine="709"/>
        <w:jc w:val="both"/>
        <w:rPr>
          <w:sz w:val="28"/>
          <w:szCs w:val="28"/>
        </w:rPr>
      </w:pPr>
      <w:bookmarkStart w:id="566" w:name="_Toc512695379"/>
      <w:bookmarkStart w:id="567" w:name="_Toc513108595"/>
      <w:r w:rsidRPr="001B3CF4">
        <w:rPr>
          <w:sz w:val="28"/>
          <w:szCs w:val="28"/>
        </w:rPr>
        <w:t>Заготовка хвороста</w:t>
      </w:r>
      <w:bookmarkEnd w:id="566"/>
      <w:bookmarkEnd w:id="567"/>
    </w:p>
    <w:p w:rsidR="000839B5" w:rsidRPr="001B3CF4" w:rsidRDefault="000839B5" w:rsidP="00FE526F">
      <w:pPr>
        <w:ind w:firstLine="709"/>
        <w:jc w:val="both"/>
        <w:rPr>
          <w:sz w:val="28"/>
          <w:szCs w:val="28"/>
        </w:rPr>
      </w:pPr>
      <w:r w:rsidRPr="001B3CF4">
        <w:rPr>
          <w:sz w:val="28"/>
          <w:szCs w:val="28"/>
        </w:rPr>
        <w:t xml:space="preserve">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2 - 4 м и свыше 4 м. </w:t>
      </w:r>
    </w:p>
    <w:p w:rsidR="000839B5" w:rsidRPr="001B3CF4" w:rsidRDefault="000839B5" w:rsidP="00FE526F">
      <w:pPr>
        <w:ind w:firstLine="709"/>
        <w:jc w:val="both"/>
        <w:rPr>
          <w:sz w:val="28"/>
          <w:szCs w:val="28"/>
        </w:rPr>
      </w:pPr>
      <w:bookmarkStart w:id="568" w:name="_Toc512695380"/>
      <w:bookmarkStart w:id="569" w:name="_Toc513108596"/>
      <w:r w:rsidRPr="001B3CF4">
        <w:rPr>
          <w:sz w:val="28"/>
          <w:szCs w:val="28"/>
        </w:rPr>
        <w:t>Заготовка веточного корма</w:t>
      </w:r>
      <w:bookmarkEnd w:id="568"/>
      <w:bookmarkEnd w:id="569"/>
    </w:p>
    <w:p w:rsidR="000839B5" w:rsidRPr="001B3CF4" w:rsidRDefault="000839B5" w:rsidP="00FE526F">
      <w:pPr>
        <w:ind w:firstLine="709"/>
        <w:jc w:val="both"/>
        <w:rPr>
          <w:sz w:val="28"/>
          <w:szCs w:val="28"/>
        </w:rPr>
      </w:pPr>
      <w:r w:rsidRPr="001B3CF4">
        <w:rPr>
          <w:sz w:val="28"/>
          <w:szCs w:val="28"/>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0839B5" w:rsidRPr="001B3CF4" w:rsidRDefault="000839B5" w:rsidP="00FE526F">
      <w:pPr>
        <w:ind w:firstLine="709"/>
        <w:jc w:val="both"/>
        <w:rPr>
          <w:sz w:val="28"/>
          <w:szCs w:val="28"/>
        </w:rPr>
      </w:pPr>
      <w:r w:rsidRPr="001B3CF4">
        <w:rPr>
          <w:sz w:val="28"/>
          <w:szCs w:val="28"/>
        </w:rPr>
        <w:t xml:space="preserve">Для заготовки веточного корма используют ветви лиственных (березы, осины, клена, орешника, липы, тополя, ясеня и др.) и хвойных (в основном, ели) пород. </w:t>
      </w:r>
    </w:p>
    <w:p w:rsidR="000839B5" w:rsidRPr="001B3CF4" w:rsidRDefault="000839B5" w:rsidP="00FE526F">
      <w:pPr>
        <w:ind w:firstLine="709"/>
        <w:jc w:val="both"/>
        <w:rPr>
          <w:sz w:val="28"/>
          <w:szCs w:val="28"/>
        </w:rPr>
      </w:pPr>
      <w:r w:rsidRPr="001B3CF4">
        <w:rPr>
          <w:sz w:val="28"/>
          <w:szCs w:val="28"/>
        </w:rPr>
        <w:t>Заготовка веточного корма производится со срубленных деревьев при проведении выборочных и сплошных рубок.</w:t>
      </w:r>
    </w:p>
    <w:p w:rsidR="00D31CC9" w:rsidRPr="001B3CF4" w:rsidRDefault="00D31CC9" w:rsidP="00FE526F">
      <w:pPr>
        <w:pStyle w:val="31"/>
        <w:spacing w:line="240" w:lineRule="auto"/>
        <w:ind w:firstLine="709"/>
        <w:rPr>
          <w:szCs w:val="28"/>
          <w:lang w:val="ru-RU"/>
        </w:rPr>
      </w:pPr>
      <w:r w:rsidRPr="001B3CF4">
        <w:rPr>
          <w:szCs w:val="28"/>
        </w:rPr>
        <w:t>Площади, на которых разрешена заготовка и сбор недревесных лесных ресурсов, приведены в таблице 5 настоящего регламента.</w:t>
      </w:r>
    </w:p>
    <w:p w:rsidR="00997357" w:rsidRPr="001B3CF4" w:rsidRDefault="00997357" w:rsidP="00FE526F">
      <w:pPr>
        <w:pStyle w:val="31"/>
        <w:spacing w:line="240" w:lineRule="auto"/>
        <w:ind w:firstLine="709"/>
        <w:rPr>
          <w:szCs w:val="28"/>
          <w:lang w:val="ru-RU"/>
        </w:rPr>
      </w:pPr>
    </w:p>
    <w:p w:rsidR="000839B5" w:rsidRPr="001B3CF4" w:rsidRDefault="000839B5" w:rsidP="00997357">
      <w:pPr>
        <w:pStyle w:val="aff9"/>
        <w:spacing w:before="0" w:after="0"/>
        <w:ind w:left="0" w:firstLine="709"/>
        <w:jc w:val="both"/>
        <w:rPr>
          <w:rFonts w:ascii="Times New Roman" w:hAnsi="Times New Roman"/>
          <w:i w:val="0"/>
        </w:rPr>
      </w:pPr>
      <w:bookmarkStart w:id="570" w:name="_Toc220893733"/>
      <w:bookmarkStart w:id="571" w:name="_Toc316806596"/>
      <w:bookmarkStart w:id="572" w:name="_Toc451506911"/>
      <w:bookmarkStart w:id="573" w:name="_Toc511310687"/>
      <w:bookmarkStart w:id="574" w:name="_Toc512695381"/>
      <w:bookmarkStart w:id="575" w:name="_Toc513108597"/>
      <w:bookmarkStart w:id="576" w:name="_Toc149040801"/>
      <w:bookmarkStart w:id="577" w:name="_Toc149048397"/>
      <w:bookmarkStart w:id="578" w:name="_Toc149048566"/>
      <w:bookmarkStart w:id="579" w:name="_Toc149049101"/>
      <w:r w:rsidRPr="001B3CF4">
        <w:rPr>
          <w:rFonts w:ascii="Times New Roman" w:hAnsi="Times New Roman"/>
          <w:i w:val="0"/>
        </w:rPr>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570"/>
      <w:bookmarkEnd w:id="571"/>
      <w:bookmarkEnd w:id="572"/>
      <w:bookmarkEnd w:id="573"/>
      <w:bookmarkEnd w:id="574"/>
      <w:bookmarkEnd w:id="575"/>
      <w:bookmarkEnd w:id="576"/>
      <w:bookmarkEnd w:id="577"/>
      <w:bookmarkEnd w:id="578"/>
      <w:bookmarkEnd w:id="579"/>
      <w:r w:rsidRPr="001B3CF4">
        <w:rPr>
          <w:rFonts w:ascii="Times New Roman" w:hAnsi="Times New Roman"/>
          <w:i w:val="0"/>
        </w:rPr>
        <w:t xml:space="preserve"> </w:t>
      </w:r>
    </w:p>
    <w:p w:rsidR="00B53E47" w:rsidRPr="001B3CF4" w:rsidRDefault="000839B5" w:rsidP="00997357">
      <w:pPr>
        <w:ind w:firstLine="709"/>
        <w:jc w:val="both"/>
        <w:rPr>
          <w:sz w:val="28"/>
          <w:szCs w:val="28"/>
        </w:rPr>
      </w:pPr>
      <w:bookmarkStart w:id="580" w:name="_Toc171246840"/>
      <w:r w:rsidRPr="001B3CF4">
        <w:rPr>
          <w:sz w:val="28"/>
          <w:szCs w:val="28"/>
        </w:rPr>
        <w:t>Нормативы (ежегодные допустимые объемы) разрешенного использования лесов для заготовки недревесных лесных ресурсов по их видам по данным материалов лесоустройства приведены в таблиц</w:t>
      </w:r>
      <w:r w:rsidR="00324836" w:rsidRPr="001B3CF4">
        <w:rPr>
          <w:sz w:val="28"/>
          <w:szCs w:val="28"/>
        </w:rPr>
        <w:t>е 1</w:t>
      </w:r>
      <w:r w:rsidR="00036770" w:rsidRPr="001B3CF4">
        <w:rPr>
          <w:sz w:val="28"/>
          <w:szCs w:val="28"/>
        </w:rPr>
        <w:t>2</w:t>
      </w:r>
      <w:r w:rsidR="00324836" w:rsidRPr="001B3CF4">
        <w:rPr>
          <w:sz w:val="28"/>
          <w:szCs w:val="28"/>
        </w:rPr>
        <w:t>.</w:t>
      </w:r>
    </w:p>
    <w:p w:rsidR="000839B5" w:rsidRPr="001B3CF4" w:rsidRDefault="000839B5" w:rsidP="00FE526F">
      <w:pPr>
        <w:jc w:val="right"/>
        <w:rPr>
          <w:sz w:val="28"/>
          <w:szCs w:val="28"/>
        </w:rPr>
      </w:pPr>
      <w:bookmarkStart w:id="581" w:name="_Toc512695382"/>
      <w:bookmarkStart w:id="582" w:name="_Toc513108598"/>
      <w:r w:rsidRPr="001B3CF4">
        <w:rPr>
          <w:sz w:val="28"/>
          <w:szCs w:val="28"/>
        </w:rPr>
        <w:t>Таблица 1</w:t>
      </w:r>
      <w:bookmarkEnd w:id="581"/>
      <w:bookmarkEnd w:id="582"/>
      <w:r w:rsidR="00036770" w:rsidRPr="001B3CF4">
        <w:rPr>
          <w:sz w:val="28"/>
          <w:szCs w:val="28"/>
        </w:rPr>
        <w:t>2</w:t>
      </w:r>
    </w:p>
    <w:p w:rsidR="000839B5" w:rsidRPr="001B3CF4" w:rsidRDefault="000839B5" w:rsidP="00FE526F">
      <w:pPr>
        <w:jc w:val="center"/>
        <w:rPr>
          <w:b/>
          <w:smallCaps/>
          <w:sz w:val="28"/>
          <w:szCs w:val="28"/>
        </w:rPr>
      </w:pPr>
      <w:r w:rsidRPr="001B3CF4">
        <w:rPr>
          <w:b/>
          <w:smallCaps/>
          <w:sz w:val="28"/>
          <w:szCs w:val="28"/>
        </w:rPr>
        <w:lastRenderedPageBreak/>
        <w:t>Параметры использования лесов для заготовки недревесных лесных ресурсов</w:t>
      </w:r>
    </w:p>
    <w:p w:rsidR="00A437AA" w:rsidRPr="001B3CF4" w:rsidRDefault="00A437AA" w:rsidP="00664300">
      <w:pPr>
        <w:ind w:firstLine="720"/>
        <w:jc w:val="center"/>
        <w:rPr>
          <w:b/>
          <w:smallCaps/>
          <w:sz w:val="28"/>
          <w:szCs w:val="28"/>
        </w:rPr>
      </w:pPr>
    </w:p>
    <w:tbl>
      <w:tblPr>
        <w:tblW w:w="7973" w:type="dxa"/>
        <w:jc w:val="center"/>
        <w:tblLook w:val="0000" w:firstRow="0" w:lastRow="0" w:firstColumn="0" w:lastColumn="0" w:noHBand="0" w:noVBand="0"/>
      </w:tblPr>
      <w:tblGrid>
        <w:gridCol w:w="503"/>
        <w:gridCol w:w="3525"/>
        <w:gridCol w:w="1176"/>
        <w:gridCol w:w="2769"/>
      </w:tblGrid>
      <w:tr w:rsidR="00C33BCA" w:rsidRPr="001B3CF4" w:rsidTr="00162B5B">
        <w:trPr>
          <w:trHeight w:val="65"/>
          <w:tblHeader/>
          <w:jc w:val="center"/>
        </w:trPr>
        <w:tc>
          <w:tcPr>
            <w:tcW w:w="503" w:type="dxa"/>
            <w:tcBorders>
              <w:top w:val="single" w:sz="12" w:space="0" w:color="auto"/>
              <w:left w:val="single" w:sz="12" w:space="0" w:color="auto"/>
              <w:bottom w:val="single" w:sz="12" w:space="0" w:color="auto"/>
              <w:right w:val="single" w:sz="6" w:space="0" w:color="auto"/>
            </w:tcBorders>
            <w:vAlign w:val="center"/>
          </w:tcPr>
          <w:p w:rsidR="00C33BCA" w:rsidRPr="001B3CF4" w:rsidRDefault="00C33BCA" w:rsidP="00664300">
            <w:pPr>
              <w:tabs>
                <w:tab w:val="left" w:pos="69"/>
              </w:tabs>
              <w:jc w:val="center"/>
              <w:rPr>
                <w:b/>
              </w:rPr>
            </w:pPr>
            <w:bookmarkStart w:id="583" w:name="_Toc195928221"/>
            <w:bookmarkStart w:id="584" w:name="_Toc197230983"/>
            <w:r w:rsidRPr="001B3CF4">
              <w:rPr>
                <w:b/>
              </w:rPr>
              <w:t>№ п/п</w:t>
            </w:r>
          </w:p>
        </w:tc>
        <w:tc>
          <w:tcPr>
            <w:tcW w:w="3525" w:type="dxa"/>
            <w:tcBorders>
              <w:top w:val="single" w:sz="12" w:space="0" w:color="auto"/>
              <w:left w:val="single" w:sz="6" w:space="0" w:color="auto"/>
              <w:bottom w:val="single" w:sz="12" w:space="0" w:color="auto"/>
              <w:right w:val="single" w:sz="6" w:space="0" w:color="auto"/>
            </w:tcBorders>
            <w:shd w:val="clear" w:color="auto" w:fill="auto"/>
            <w:vAlign w:val="center"/>
          </w:tcPr>
          <w:p w:rsidR="00C33BCA" w:rsidRPr="001B3CF4" w:rsidRDefault="00C33BCA" w:rsidP="00664300">
            <w:pPr>
              <w:tabs>
                <w:tab w:val="left" w:pos="69"/>
              </w:tabs>
              <w:jc w:val="center"/>
              <w:rPr>
                <w:b/>
              </w:rPr>
            </w:pPr>
            <w:r w:rsidRPr="001B3CF4">
              <w:rPr>
                <w:b/>
              </w:rPr>
              <w:t>Вид недревесного лесного ресурса</w:t>
            </w:r>
          </w:p>
        </w:tc>
        <w:tc>
          <w:tcPr>
            <w:tcW w:w="1176" w:type="dxa"/>
            <w:tcBorders>
              <w:top w:val="single" w:sz="12" w:space="0" w:color="auto"/>
              <w:left w:val="single" w:sz="6" w:space="0" w:color="auto"/>
              <w:bottom w:val="single" w:sz="12" w:space="0" w:color="auto"/>
              <w:right w:val="single" w:sz="6" w:space="0" w:color="auto"/>
            </w:tcBorders>
            <w:shd w:val="clear" w:color="auto" w:fill="auto"/>
            <w:vAlign w:val="center"/>
          </w:tcPr>
          <w:p w:rsidR="00C33BCA" w:rsidRPr="001B3CF4" w:rsidRDefault="00C33BCA" w:rsidP="00664300">
            <w:pPr>
              <w:tabs>
                <w:tab w:val="left" w:pos="69"/>
              </w:tabs>
              <w:jc w:val="center"/>
              <w:rPr>
                <w:b/>
              </w:rPr>
            </w:pPr>
            <w:r w:rsidRPr="001B3CF4">
              <w:rPr>
                <w:b/>
              </w:rPr>
              <w:t>Единица измерения</w:t>
            </w:r>
          </w:p>
        </w:tc>
        <w:tc>
          <w:tcPr>
            <w:tcW w:w="2769" w:type="dxa"/>
            <w:tcBorders>
              <w:top w:val="single" w:sz="12" w:space="0" w:color="auto"/>
              <w:left w:val="single" w:sz="6" w:space="0" w:color="auto"/>
              <w:bottom w:val="single" w:sz="12" w:space="0" w:color="auto"/>
              <w:right w:val="single" w:sz="12" w:space="0" w:color="auto"/>
            </w:tcBorders>
            <w:shd w:val="clear" w:color="auto" w:fill="auto"/>
            <w:vAlign w:val="center"/>
          </w:tcPr>
          <w:p w:rsidR="00C33BCA" w:rsidRPr="001B3CF4" w:rsidRDefault="00C33BCA" w:rsidP="00664300">
            <w:pPr>
              <w:tabs>
                <w:tab w:val="left" w:pos="69"/>
              </w:tabs>
              <w:jc w:val="center"/>
              <w:rPr>
                <w:b/>
              </w:rPr>
            </w:pPr>
            <w:r w:rsidRPr="001B3CF4">
              <w:rPr>
                <w:b/>
              </w:rPr>
              <w:t>Ежегодный допустимый объем заготовки</w:t>
            </w:r>
          </w:p>
        </w:tc>
      </w:tr>
      <w:tr w:rsidR="00C33BCA" w:rsidRPr="001B3CF4" w:rsidTr="0062433F">
        <w:trPr>
          <w:trHeight w:val="127"/>
          <w:jc w:val="center"/>
        </w:trPr>
        <w:tc>
          <w:tcPr>
            <w:tcW w:w="503" w:type="dxa"/>
            <w:tcBorders>
              <w:top w:val="single" w:sz="12" w:space="0" w:color="auto"/>
              <w:left w:val="single" w:sz="12" w:space="0" w:color="auto"/>
              <w:bottom w:val="single" w:sz="12" w:space="0" w:color="auto"/>
              <w:right w:val="single" w:sz="6" w:space="0" w:color="auto"/>
            </w:tcBorders>
            <w:vAlign w:val="center"/>
          </w:tcPr>
          <w:p w:rsidR="00C33BCA" w:rsidRPr="001B3CF4" w:rsidRDefault="00C33BCA" w:rsidP="00664300">
            <w:pPr>
              <w:tabs>
                <w:tab w:val="left" w:pos="69"/>
              </w:tabs>
              <w:jc w:val="center"/>
              <w:rPr>
                <w:b/>
              </w:rPr>
            </w:pPr>
            <w:r w:rsidRPr="001B3CF4">
              <w:rPr>
                <w:b/>
              </w:rPr>
              <w:t>1</w:t>
            </w:r>
          </w:p>
        </w:tc>
        <w:tc>
          <w:tcPr>
            <w:tcW w:w="3525"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C33BCA" w:rsidRPr="001B3CF4" w:rsidRDefault="00C33BCA" w:rsidP="00664300">
            <w:pPr>
              <w:jc w:val="center"/>
              <w:rPr>
                <w:b/>
              </w:rPr>
            </w:pPr>
            <w:r w:rsidRPr="001B3CF4">
              <w:rPr>
                <w:b/>
              </w:rPr>
              <w:t>2</w:t>
            </w:r>
          </w:p>
        </w:tc>
        <w:tc>
          <w:tcPr>
            <w:tcW w:w="1176"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C33BCA" w:rsidRPr="001B3CF4" w:rsidRDefault="00C33BCA" w:rsidP="00664300">
            <w:pPr>
              <w:jc w:val="center"/>
              <w:rPr>
                <w:b/>
              </w:rPr>
            </w:pPr>
            <w:r w:rsidRPr="001B3CF4">
              <w:rPr>
                <w:b/>
              </w:rPr>
              <w:t>3</w:t>
            </w:r>
          </w:p>
        </w:tc>
        <w:tc>
          <w:tcPr>
            <w:tcW w:w="2769"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C33BCA" w:rsidRPr="001B3CF4" w:rsidRDefault="00C33BCA" w:rsidP="00664300">
            <w:pPr>
              <w:jc w:val="center"/>
              <w:rPr>
                <w:b/>
              </w:rPr>
            </w:pPr>
            <w:r w:rsidRPr="001B3CF4">
              <w:rPr>
                <w:b/>
              </w:rPr>
              <w:t>4</w:t>
            </w:r>
          </w:p>
        </w:tc>
      </w:tr>
      <w:tr w:rsidR="00C33BCA" w:rsidRPr="001B3CF4" w:rsidTr="0062433F">
        <w:trPr>
          <w:trHeight w:val="186"/>
          <w:jc w:val="center"/>
        </w:trPr>
        <w:tc>
          <w:tcPr>
            <w:tcW w:w="503" w:type="dxa"/>
            <w:tcBorders>
              <w:top w:val="single" w:sz="12"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1.</w:t>
            </w:r>
          </w:p>
        </w:tc>
        <w:tc>
          <w:tcPr>
            <w:tcW w:w="3525" w:type="dxa"/>
            <w:tcBorders>
              <w:top w:val="single" w:sz="12"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Пни</w:t>
            </w:r>
          </w:p>
        </w:tc>
        <w:tc>
          <w:tcPr>
            <w:tcW w:w="1176" w:type="dxa"/>
            <w:tcBorders>
              <w:top w:val="single" w:sz="12"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jc w:val="center"/>
            </w:pPr>
            <w:r w:rsidRPr="001B3CF4">
              <w:t> </w:t>
            </w:r>
          </w:p>
        </w:tc>
        <w:tc>
          <w:tcPr>
            <w:tcW w:w="2769" w:type="dxa"/>
            <w:tcBorders>
              <w:top w:val="single" w:sz="12"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r w:rsidR="00C33BCA" w:rsidRPr="001B3CF4" w:rsidTr="0062433F">
        <w:trPr>
          <w:trHeight w:val="129"/>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2.</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Береста</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jc w:val="center"/>
            </w:pP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r w:rsidR="00C33BCA" w:rsidRPr="001B3CF4" w:rsidTr="0062433F">
        <w:trPr>
          <w:trHeight w:val="250"/>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3.</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Кора деревьев и кустарников</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C33BCA" w:rsidRPr="001B3CF4" w:rsidRDefault="00C33BCA" w:rsidP="00664300">
            <w:pPr>
              <w:jc w:val="center"/>
            </w:pPr>
            <w:r w:rsidRPr="001B3CF4">
              <w:t>т</w:t>
            </w: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20</w:t>
            </w:r>
          </w:p>
        </w:tc>
      </w:tr>
      <w:tr w:rsidR="00C33BCA" w:rsidRPr="001B3CF4" w:rsidTr="0062433F">
        <w:trPr>
          <w:trHeight w:val="151"/>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4.</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Хворост</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C33BCA" w:rsidRPr="001B3CF4" w:rsidRDefault="00C33BCA" w:rsidP="00664300">
            <w:pPr>
              <w:jc w:val="center"/>
              <w:rPr>
                <w:vertAlign w:val="superscript"/>
              </w:rPr>
            </w:pP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r w:rsidR="00C33BCA" w:rsidRPr="001B3CF4" w:rsidTr="0062433F">
        <w:trPr>
          <w:trHeight w:val="92"/>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5.</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Веточный корм</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C33BCA" w:rsidRPr="001B3CF4" w:rsidRDefault="00C33BCA" w:rsidP="00664300">
            <w:pPr>
              <w:jc w:val="center"/>
            </w:pPr>
            <w:r w:rsidRPr="001B3CF4">
              <w:t>т</w:t>
            </w: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5</w:t>
            </w:r>
          </w:p>
        </w:tc>
      </w:tr>
      <w:tr w:rsidR="00C33BCA" w:rsidRPr="001B3CF4" w:rsidTr="0062433F">
        <w:trPr>
          <w:trHeight w:val="201"/>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6.</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Еловая, пихтовая, сосновая лапы</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C33BCA" w:rsidRPr="001B3CF4" w:rsidRDefault="00C33BCA" w:rsidP="00664300">
            <w:pPr>
              <w:jc w:val="center"/>
            </w:pPr>
            <w:r w:rsidRPr="001B3CF4">
              <w:t>т</w:t>
            </w: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5</w:t>
            </w:r>
          </w:p>
        </w:tc>
      </w:tr>
      <w:tr w:rsidR="00C33BCA" w:rsidRPr="001B3CF4" w:rsidTr="0062433F">
        <w:trPr>
          <w:trHeight w:val="142"/>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7.</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Ели для новогодних праздников</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C33BCA" w:rsidRPr="001B3CF4" w:rsidRDefault="00C33BCA" w:rsidP="00664300">
            <w:pPr>
              <w:jc w:val="center"/>
            </w:pPr>
            <w:r w:rsidRPr="001B3CF4">
              <w:t>шт.</w:t>
            </w: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5000</w:t>
            </w:r>
          </w:p>
        </w:tc>
      </w:tr>
      <w:tr w:rsidR="00C33BCA" w:rsidRPr="001B3CF4" w:rsidTr="0062433F">
        <w:trPr>
          <w:trHeight w:val="85"/>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8.</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Мох</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C33BCA" w:rsidRPr="001B3CF4" w:rsidRDefault="00C33BCA" w:rsidP="00664300">
            <w:pPr>
              <w:jc w:val="center"/>
              <w:rPr>
                <w:vertAlign w:val="superscript"/>
              </w:rPr>
            </w:pPr>
            <w:r w:rsidRPr="001B3CF4">
              <w:t>м</w:t>
            </w:r>
            <w:r w:rsidRPr="001B3CF4">
              <w:rPr>
                <w:vertAlign w:val="superscript"/>
              </w:rPr>
              <w:t>3</w:t>
            </w: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10</w:t>
            </w:r>
          </w:p>
        </w:tc>
      </w:tr>
      <w:tr w:rsidR="00C33BCA" w:rsidRPr="001B3CF4" w:rsidTr="0062433F">
        <w:trPr>
          <w:trHeight w:val="65"/>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9.</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Лесная подстилка</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jc w:val="center"/>
            </w:pP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r w:rsidR="00C33BCA" w:rsidRPr="001B3CF4" w:rsidTr="0062433F">
        <w:trPr>
          <w:trHeight w:val="121"/>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10.</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Камыш</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jc w:val="center"/>
            </w:pP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r w:rsidR="00C33BCA" w:rsidRPr="001B3CF4" w:rsidTr="0062433F">
        <w:trPr>
          <w:trHeight w:val="65"/>
          <w:jc w:val="center"/>
        </w:trPr>
        <w:tc>
          <w:tcPr>
            <w:tcW w:w="503" w:type="dxa"/>
            <w:tcBorders>
              <w:top w:val="single" w:sz="6" w:space="0" w:color="auto"/>
              <w:left w:val="single" w:sz="12" w:space="0" w:color="auto"/>
              <w:bottom w:val="single" w:sz="6" w:space="0" w:color="auto"/>
              <w:right w:val="single" w:sz="6" w:space="0" w:color="auto"/>
            </w:tcBorders>
            <w:vAlign w:val="center"/>
          </w:tcPr>
          <w:p w:rsidR="00C33BCA" w:rsidRPr="001B3CF4" w:rsidRDefault="00C33BCA" w:rsidP="00664300">
            <w:pPr>
              <w:tabs>
                <w:tab w:val="left" w:pos="58"/>
              </w:tabs>
              <w:jc w:val="center"/>
            </w:pPr>
            <w:r w:rsidRPr="001B3CF4">
              <w:t>11.</w:t>
            </w:r>
          </w:p>
        </w:tc>
        <w:tc>
          <w:tcPr>
            <w:tcW w:w="3525"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Тростник</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C33BCA" w:rsidRPr="001B3CF4" w:rsidRDefault="00C33BCA" w:rsidP="00664300">
            <w:pPr>
              <w:jc w:val="center"/>
            </w:pPr>
          </w:p>
        </w:tc>
        <w:tc>
          <w:tcPr>
            <w:tcW w:w="2769" w:type="dxa"/>
            <w:tcBorders>
              <w:top w:val="single" w:sz="6" w:space="0" w:color="auto"/>
              <w:left w:val="single" w:sz="6" w:space="0" w:color="auto"/>
              <w:bottom w:val="single" w:sz="6"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r w:rsidR="00C33BCA" w:rsidRPr="001B3CF4" w:rsidTr="0062433F">
        <w:trPr>
          <w:trHeight w:val="170"/>
          <w:jc w:val="center"/>
        </w:trPr>
        <w:tc>
          <w:tcPr>
            <w:tcW w:w="503" w:type="dxa"/>
            <w:tcBorders>
              <w:top w:val="single" w:sz="6" w:space="0" w:color="auto"/>
              <w:left w:val="single" w:sz="12" w:space="0" w:color="auto"/>
              <w:bottom w:val="single" w:sz="12" w:space="0" w:color="auto"/>
              <w:right w:val="single" w:sz="6" w:space="0" w:color="auto"/>
            </w:tcBorders>
            <w:vAlign w:val="center"/>
          </w:tcPr>
          <w:p w:rsidR="00C33BCA" w:rsidRPr="001B3CF4" w:rsidRDefault="00C33BCA" w:rsidP="00664300">
            <w:pPr>
              <w:tabs>
                <w:tab w:val="left" w:pos="58"/>
              </w:tabs>
              <w:jc w:val="center"/>
            </w:pPr>
            <w:r w:rsidRPr="001B3CF4">
              <w:t>12.</w:t>
            </w:r>
          </w:p>
        </w:tc>
        <w:tc>
          <w:tcPr>
            <w:tcW w:w="3525" w:type="dxa"/>
            <w:tcBorders>
              <w:top w:val="single" w:sz="6" w:space="0" w:color="auto"/>
              <w:left w:val="single" w:sz="6" w:space="0" w:color="auto"/>
              <w:bottom w:val="single" w:sz="12" w:space="0" w:color="auto"/>
              <w:right w:val="single" w:sz="6" w:space="0" w:color="auto"/>
            </w:tcBorders>
            <w:shd w:val="clear" w:color="auto" w:fill="auto"/>
            <w:noWrap/>
            <w:vAlign w:val="bottom"/>
          </w:tcPr>
          <w:p w:rsidR="00C33BCA" w:rsidRPr="001B3CF4" w:rsidRDefault="00C33BCA" w:rsidP="00664300">
            <w:pPr>
              <w:tabs>
                <w:tab w:val="left" w:pos="58"/>
              </w:tabs>
              <w:rPr>
                <w:sz w:val="22"/>
                <w:szCs w:val="22"/>
              </w:rPr>
            </w:pPr>
            <w:r w:rsidRPr="001B3CF4">
              <w:t>Подобные лесные ресурсы</w:t>
            </w:r>
          </w:p>
        </w:tc>
        <w:tc>
          <w:tcPr>
            <w:tcW w:w="1176" w:type="dxa"/>
            <w:tcBorders>
              <w:top w:val="single" w:sz="6" w:space="0" w:color="auto"/>
              <w:left w:val="single" w:sz="6" w:space="0" w:color="auto"/>
              <w:bottom w:val="single" w:sz="12" w:space="0" w:color="auto"/>
              <w:right w:val="single" w:sz="6" w:space="0" w:color="auto"/>
            </w:tcBorders>
            <w:shd w:val="clear" w:color="auto" w:fill="auto"/>
            <w:noWrap/>
            <w:vAlign w:val="bottom"/>
          </w:tcPr>
          <w:p w:rsidR="00C33BCA" w:rsidRPr="001B3CF4" w:rsidRDefault="00C33BCA" w:rsidP="00664300">
            <w:pPr>
              <w:jc w:val="center"/>
            </w:pPr>
            <w:r w:rsidRPr="001B3CF4">
              <w:t> </w:t>
            </w:r>
          </w:p>
        </w:tc>
        <w:tc>
          <w:tcPr>
            <w:tcW w:w="2769"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C33BCA" w:rsidRPr="001B3CF4" w:rsidRDefault="00C33BCA" w:rsidP="00664300">
            <w:pPr>
              <w:jc w:val="center"/>
            </w:pPr>
            <w:r w:rsidRPr="001B3CF4">
              <w:t>-</w:t>
            </w:r>
          </w:p>
        </w:tc>
      </w:tr>
    </w:tbl>
    <w:p w:rsidR="00AE5050" w:rsidRPr="001B3CF4" w:rsidRDefault="00AE5050" w:rsidP="00997357">
      <w:pPr>
        <w:ind w:firstLine="709"/>
        <w:jc w:val="both"/>
      </w:pPr>
      <w:r w:rsidRPr="001B3CF4">
        <w:rPr>
          <w:b/>
        </w:rPr>
        <w:t>Примечание:</w:t>
      </w:r>
      <w:r w:rsidRPr="001B3CF4">
        <w:t xml:space="preserve"> </w:t>
      </w:r>
      <w:r w:rsidR="00B85697" w:rsidRPr="001B3CF4">
        <w:t xml:space="preserve">определение (изменение) </w:t>
      </w:r>
      <w:r w:rsidR="001F063A" w:rsidRPr="001B3CF4">
        <w:t xml:space="preserve">ежегодных допустимых объемов </w:t>
      </w:r>
      <w:r w:rsidR="00B85697" w:rsidRPr="001B3CF4">
        <w:t>заготовки и сбора недревесных лесных ресурсов осуществляется по результатам проектирования лесных участков при проведении лесоустроительных работ и иных специальных обследований лесов</w:t>
      </w:r>
      <w:bookmarkEnd w:id="583"/>
      <w:bookmarkEnd w:id="584"/>
      <w:r w:rsidR="00B85697" w:rsidRPr="001B3CF4">
        <w:t>.</w:t>
      </w:r>
    </w:p>
    <w:p w:rsidR="00997357" w:rsidRPr="001B3CF4" w:rsidRDefault="00997357" w:rsidP="00997357">
      <w:pPr>
        <w:ind w:firstLine="709"/>
        <w:jc w:val="both"/>
      </w:pPr>
    </w:p>
    <w:p w:rsidR="000839B5" w:rsidRPr="001B3CF4" w:rsidRDefault="000839B5" w:rsidP="00997357">
      <w:pPr>
        <w:pStyle w:val="aff9"/>
        <w:spacing w:before="0" w:after="0"/>
        <w:ind w:left="0" w:firstLine="709"/>
        <w:jc w:val="both"/>
        <w:rPr>
          <w:rFonts w:ascii="Times New Roman" w:hAnsi="Times New Roman"/>
          <w:i w:val="0"/>
        </w:rPr>
      </w:pPr>
      <w:bookmarkStart w:id="585" w:name="_Toc220893734"/>
      <w:bookmarkStart w:id="586" w:name="_Toc316806597"/>
      <w:bookmarkStart w:id="587" w:name="_Toc451506912"/>
      <w:bookmarkStart w:id="588" w:name="_Toc511310688"/>
      <w:bookmarkStart w:id="589" w:name="_Toc512695383"/>
      <w:bookmarkStart w:id="590" w:name="_Toc513108599"/>
      <w:bookmarkStart w:id="591" w:name="_Toc149040802"/>
      <w:bookmarkStart w:id="592" w:name="_Toc149048398"/>
      <w:bookmarkStart w:id="593" w:name="_Toc149048567"/>
      <w:bookmarkStart w:id="594" w:name="_Toc149049102"/>
      <w:r w:rsidRPr="001B3CF4">
        <w:rPr>
          <w:rFonts w:ascii="Times New Roman" w:hAnsi="Times New Roman"/>
          <w:i w:val="0"/>
        </w:rPr>
        <w:t>2.3.2. Сроки использования лесов для заготовки и сбора недревесных лесных ресурсов</w:t>
      </w:r>
      <w:bookmarkEnd w:id="580"/>
      <w:bookmarkEnd w:id="585"/>
      <w:bookmarkEnd w:id="586"/>
      <w:bookmarkEnd w:id="587"/>
      <w:bookmarkEnd w:id="588"/>
      <w:bookmarkEnd w:id="589"/>
      <w:bookmarkEnd w:id="590"/>
      <w:bookmarkEnd w:id="591"/>
      <w:bookmarkEnd w:id="592"/>
      <w:bookmarkEnd w:id="593"/>
      <w:bookmarkEnd w:id="594"/>
    </w:p>
    <w:p w:rsidR="00723C61" w:rsidRPr="001B3CF4" w:rsidRDefault="00723C61" w:rsidP="00FE526F">
      <w:pPr>
        <w:ind w:firstLine="709"/>
        <w:contextualSpacing/>
        <w:jc w:val="both"/>
        <w:rPr>
          <w:sz w:val="28"/>
          <w:szCs w:val="28"/>
        </w:rPr>
      </w:pPr>
      <w:bookmarkStart w:id="595" w:name="_Toc171246841"/>
      <w:bookmarkStart w:id="596" w:name="_Toc220893735"/>
      <w:r w:rsidRPr="001B3CF4">
        <w:rPr>
          <w:sz w:val="28"/>
          <w:szCs w:val="28"/>
        </w:rPr>
        <w:t>Использование лесов для заготовки и сбора недревесных лесных ресурсов разрешается в следующие сроки:</w:t>
      </w:r>
    </w:p>
    <w:p w:rsidR="00723C61" w:rsidRPr="001B3CF4" w:rsidRDefault="00997357" w:rsidP="00FE526F">
      <w:pPr>
        <w:ind w:firstLine="709"/>
        <w:contextualSpacing/>
        <w:jc w:val="both"/>
        <w:rPr>
          <w:sz w:val="28"/>
          <w:szCs w:val="28"/>
        </w:rPr>
      </w:pPr>
      <w:r w:rsidRPr="001B3CF4">
        <w:rPr>
          <w:sz w:val="28"/>
          <w:szCs w:val="28"/>
        </w:rPr>
        <w:t xml:space="preserve">- </w:t>
      </w:r>
      <w:r w:rsidR="00723C61" w:rsidRPr="001B3CF4">
        <w:rPr>
          <w:sz w:val="28"/>
          <w:szCs w:val="28"/>
        </w:rPr>
        <w:t>при предоставлении лесных участков в аренду в целях заготовки и сбора недревесных лесных ресурсов – сроком от 10 до 49 лет.</w:t>
      </w:r>
    </w:p>
    <w:p w:rsidR="00723C61" w:rsidRPr="001B3CF4" w:rsidRDefault="00997357" w:rsidP="00FE526F">
      <w:pPr>
        <w:ind w:firstLine="709"/>
        <w:contextualSpacing/>
        <w:jc w:val="both"/>
        <w:rPr>
          <w:sz w:val="28"/>
          <w:szCs w:val="28"/>
        </w:rPr>
      </w:pPr>
      <w:r w:rsidRPr="001B3CF4">
        <w:rPr>
          <w:sz w:val="28"/>
          <w:szCs w:val="28"/>
        </w:rPr>
        <w:t xml:space="preserve">- </w:t>
      </w:r>
      <w:r w:rsidR="00723C61" w:rsidRPr="001B3CF4">
        <w:rPr>
          <w:sz w:val="28"/>
          <w:szCs w:val="28"/>
        </w:rPr>
        <w:t>при осуществлении купли-продажи лесных насаждений в целях заготовки елей или деревьев других хвойных пород для новогодних праздников – сроком до 1 года.</w:t>
      </w:r>
    </w:p>
    <w:p w:rsidR="00723C61" w:rsidRPr="001B3CF4" w:rsidRDefault="00723C61" w:rsidP="00FE526F">
      <w:pPr>
        <w:ind w:firstLine="709"/>
        <w:contextualSpacing/>
        <w:jc w:val="both"/>
        <w:rPr>
          <w:sz w:val="28"/>
          <w:szCs w:val="28"/>
        </w:rPr>
      </w:pPr>
      <w:r w:rsidRPr="001B3CF4">
        <w:rPr>
          <w:sz w:val="28"/>
          <w:szCs w:val="28"/>
        </w:rPr>
        <w:t>Конкретный срок договора аренды лесного участка или договора купли-продажи лесных насаждений определяется при формировании лесных участков или подготовке материалов для договора купли-продажи с учетом обеспечения сохранения защитных и полезных функций лесов.</w:t>
      </w:r>
    </w:p>
    <w:p w:rsidR="002A6EAA" w:rsidRPr="001B3CF4" w:rsidRDefault="00723C61" w:rsidP="00FE526F">
      <w:pPr>
        <w:ind w:firstLine="709"/>
        <w:contextualSpacing/>
        <w:jc w:val="both"/>
        <w:rPr>
          <w:sz w:val="28"/>
          <w:szCs w:val="28"/>
        </w:rPr>
      </w:pPr>
      <w:r w:rsidRPr="001B3CF4">
        <w:rPr>
          <w:color w:val="000000"/>
          <w:sz w:val="28"/>
          <w:szCs w:val="28"/>
        </w:rPr>
        <w:t xml:space="preserve">Сроки заготовки и </w:t>
      </w:r>
      <w:r w:rsidRPr="001B3CF4">
        <w:rPr>
          <w:sz w:val="28"/>
          <w:szCs w:val="28"/>
        </w:rPr>
        <w:t>сбора недревесных лесных ресурсов в течение календарного</w:t>
      </w:r>
      <w:r w:rsidR="00D01742" w:rsidRPr="001B3CF4">
        <w:rPr>
          <w:sz w:val="28"/>
          <w:szCs w:val="28"/>
        </w:rPr>
        <w:t xml:space="preserve"> года</w:t>
      </w:r>
      <w:r w:rsidRPr="001B3CF4">
        <w:rPr>
          <w:sz w:val="28"/>
          <w:szCs w:val="28"/>
        </w:rPr>
        <w:t xml:space="preserve"> определены исходя из климатических условий и особенностей заготовки отдельных ресурсов.</w:t>
      </w:r>
    </w:p>
    <w:p w:rsidR="00540CCE" w:rsidRPr="001B3CF4" w:rsidRDefault="00540CCE" w:rsidP="00FE526F">
      <w:pPr>
        <w:ind w:firstLine="709"/>
        <w:contextualSpacing/>
        <w:jc w:val="both"/>
        <w:rPr>
          <w:sz w:val="28"/>
          <w:szCs w:val="28"/>
        </w:rPr>
      </w:pPr>
    </w:p>
    <w:p w:rsidR="00324836" w:rsidRPr="001B3CF4" w:rsidRDefault="00723C61" w:rsidP="00FE526F">
      <w:pPr>
        <w:ind w:firstLine="709"/>
        <w:contextualSpacing/>
        <w:jc w:val="center"/>
        <w:rPr>
          <w:sz w:val="28"/>
          <w:szCs w:val="28"/>
        </w:rPr>
      </w:pPr>
      <w:bookmarkStart w:id="597" w:name="_Toc512695384"/>
      <w:bookmarkStart w:id="598" w:name="_Toc513108600"/>
      <w:r w:rsidRPr="001B3CF4">
        <w:rPr>
          <w:sz w:val="28"/>
          <w:szCs w:val="28"/>
        </w:rPr>
        <w:t>Сроки заготовки и сбора недревесных лесных ресурсов</w:t>
      </w:r>
      <w:bookmarkEnd w:id="597"/>
      <w:bookmarkEnd w:id="598"/>
    </w:p>
    <w:p w:rsidR="00723C61" w:rsidRPr="001B3CF4" w:rsidRDefault="00723C61" w:rsidP="00FE526F">
      <w:pPr>
        <w:ind w:firstLine="709"/>
        <w:contextualSpacing/>
        <w:jc w:val="center"/>
        <w:rPr>
          <w:sz w:val="28"/>
          <w:szCs w:val="28"/>
        </w:rPr>
      </w:pPr>
      <w:r w:rsidRPr="001B3CF4">
        <w:rPr>
          <w:sz w:val="28"/>
          <w:szCs w:val="28"/>
        </w:rPr>
        <w:t>в течение календарного года</w:t>
      </w:r>
    </w:p>
    <w:tbl>
      <w:tblPr>
        <w:tblW w:w="985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8"/>
        <w:gridCol w:w="3302"/>
        <w:gridCol w:w="3544"/>
        <w:gridCol w:w="2410"/>
      </w:tblGrid>
      <w:tr w:rsidR="00723C61" w:rsidRPr="001B3CF4" w:rsidTr="004123ED">
        <w:trPr>
          <w:trHeight w:hRule="exact" w:val="756"/>
          <w:tblHeader/>
          <w:jc w:val="center"/>
        </w:trPr>
        <w:tc>
          <w:tcPr>
            <w:tcW w:w="598" w:type="dxa"/>
            <w:shd w:val="clear" w:color="auto" w:fill="auto"/>
            <w:vAlign w:val="center"/>
          </w:tcPr>
          <w:p w:rsidR="00723C61" w:rsidRPr="001B3CF4" w:rsidRDefault="00B20F54" w:rsidP="00664300">
            <w:pPr>
              <w:pStyle w:val="210"/>
              <w:spacing w:line="240" w:lineRule="auto"/>
              <w:ind w:firstLine="0"/>
              <w:jc w:val="center"/>
              <w:rPr>
                <w:sz w:val="20"/>
              </w:rPr>
            </w:pPr>
            <w:r w:rsidRPr="001B3CF4">
              <w:rPr>
                <w:sz w:val="20"/>
              </w:rPr>
              <w:t>№</w:t>
            </w:r>
          </w:p>
          <w:p w:rsidR="00723C61" w:rsidRPr="001B3CF4" w:rsidRDefault="00723C61" w:rsidP="00664300">
            <w:pPr>
              <w:pStyle w:val="af4"/>
              <w:spacing w:after="0"/>
              <w:jc w:val="center"/>
            </w:pPr>
            <w:r w:rsidRPr="001B3CF4">
              <w:t>п/п</w:t>
            </w:r>
          </w:p>
        </w:tc>
        <w:tc>
          <w:tcPr>
            <w:tcW w:w="3302" w:type="dxa"/>
            <w:shd w:val="clear" w:color="auto" w:fill="auto"/>
            <w:vAlign w:val="center"/>
          </w:tcPr>
          <w:p w:rsidR="00723C61" w:rsidRPr="001B3CF4" w:rsidRDefault="00723C61" w:rsidP="00664300">
            <w:pPr>
              <w:pStyle w:val="210"/>
              <w:spacing w:line="240" w:lineRule="auto"/>
              <w:ind w:left="83" w:right="72" w:firstLine="0"/>
              <w:jc w:val="center"/>
              <w:rPr>
                <w:sz w:val="20"/>
              </w:rPr>
            </w:pPr>
            <w:r w:rsidRPr="001B3CF4">
              <w:rPr>
                <w:sz w:val="20"/>
              </w:rPr>
              <w:t>Виды недревесных лесных ресурсов</w:t>
            </w:r>
          </w:p>
        </w:tc>
        <w:tc>
          <w:tcPr>
            <w:tcW w:w="3544" w:type="dxa"/>
            <w:shd w:val="clear" w:color="auto" w:fill="auto"/>
            <w:vAlign w:val="center"/>
          </w:tcPr>
          <w:p w:rsidR="00723C61" w:rsidRPr="001B3CF4" w:rsidRDefault="00723C61" w:rsidP="00664300">
            <w:pPr>
              <w:pStyle w:val="af4"/>
              <w:spacing w:after="0"/>
              <w:ind w:left="72" w:right="72"/>
              <w:jc w:val="center"/>
            </w:pPr>
            <w:r w:rsidRPr="001B3CF4">
              <w:t>Сроки разрешенного использования лесов для заготовки и сбора недревесных лесных ресурсов</w:t>
            </w:r>
          </w:p>
        </w:tc>
        <w:tc>
          <w:tcPr>
            <w:tcW w:w="2410" w:type="dxa"/>
            <w:shd w:val="clear" w:color="auto" w:fill="auto"/>
            <w:vAlign w:val="center"/>
          </w:tcPr>
          <w:p w:rsidR="00723C61" w:rsidRPr="001B3CF4" w:rsidRDefault="00723C61" w:rsidP="00664300">
            <w:pPr>
              <w:pStyle w:val="af4"/>
              <w:spacing w:after="0"/>
              <w:ind w:left="72" w:right="72"/>
              <w:jc w:val="center"/>
            </w:pPr>
            <w:r w:rsidRPr="001B3CF4">
              <w:t>Примечание</w:t>
            </w:r>
          </w:p>
        </w:tc>
      </w:tr>
      <w:tr w:rsidR="00723C61" w:rsidRPr="001B3CF4" w:rsidTr="004123ED">
        <w:trPr>
          <w:trHeight w:val="151"/>
          <w:jc w:val="center"/>
        </w:trPr>
        <w:tc>
          <w:tcPr>
            <w:tcW w:w="598" w:type="dxa"/>
            <w:vAlign w:val="center"/>
          </w:tcPr>
          <w:p w:rsidR="00723C61" w:rsidRPr="001B3CF4" w:rsidRDefault="00723C61" w:rsidP="00664300">
            <w:pPr>
              <w:pStyle w:val="210"/>
              <w:spacing w:line="240" w:lineRule="auto"/>
              <w:ind w:firstLine="0"/>
              <w:jc w:val="left"/>
              <w:rPr>
                <w:sz w:val="20"/>
              </w:rPr>
            </w:pPr>
            <w:r w:rsidRPr="001B3CF4">
              <w:rPr>
                <w:sz w:val="20"/>
              </w:rPr>
              <w:t>1</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Пневой осмол</w:t>
            </w:r>
          </w:p>
        </w:tc>
        <w:tc>
          <w:tcPr>
            <w:tcW w:w="3544" w:type="dxa"/>
            <w:vAlign w:val="center"/>
          </w:tcPr>
          <w:p w:rsidR="00723C61" w:rsidRPr="001B3CF4" w:rsidRDefault="00723C61" w:rsidP="00664300">
            <w:pPr>
              <w:pStyle w:val="af4"/>
              <w:spacing w:after="0"/>
              <w:ind w:left="72" w:right="72"/>
            </w:pPr>
            <w:r w:rsidRPr="001B3CF4">
              <w:t>конец мая - начало октября</w:t>
            </w:r>
          </w:p>
        </w:tc>
        <w:tc>
          <w:tcPr>
            <w:tcW w:w="2410" w:type="dxa"/>
            <w:vAlign w:val="center"/>
          </w:tcPr>
          <w:p w:rsidR="00723C61" w:rsidRPr="001B3CF4" w:rsidRDefault="00723C61" w:rsidP="00664300">
            <w:pPr>
              <w:pStyle w:val="af4"/>
              <w:spacing w:after="0"/>
              <w:ind w:left="72" w:right="72"/>
            </w:pPr>
            <w:r w:rsidRPr="001B3CF4">
              <w:t>После оттаивания почвы до промерзания</w:t>
            </w:r>
          </w:p>
        </w:tc>
      </w:tr>
      <w:tr w:rsidR="00723C61" w:rsidRPr="001B3CF4" w:rsidTr="004123ED">
        <w:trPr>
          <w:jc w:val="center"/>
        </w:trPr>
        <w:tc>
          <w:tcPr>
            <w:tcW w:w="598" w:type="dxa"/>
            <w:vAlign w:val="center"/>
          </w:tcPr>
          <w:p w:rsidR="00723C61" w:rsidRPr="001B3CF4" w:rsidRDefault="00723C61" w:rsidP="00664300">
            <w:pPr>
              <w:pStyle w:val="210"/>
              <w:spacing w:line="240" w:lineRule="auto"/>
              <w:ind w:firstLine="0"/>
              <w:jc w:val="left"/>
              <w:rPr>
                <w:sz w:val="20"/>
              </w:rPr>
            </w:pPr>
            <w:r w:rsidRPr="001B3CF4">
              <w:rPr>
                <w:sz w:val="20"/>
              </w:rPr>
              <w:t>2</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бересты</w:t>
            </w:r>
          </w:p>
        </w:tc>
        <w:tc>
          <w:tcPr>
            <w:tcW w:w="3544" w:type="dxa"/>
            <w:vAlign w:val="center"/>
          </w:tcPr>
          <w:p w:rsidR="00723C61" w:rsidRPr="001B3CF4" w:rsidRDefault="00723C61" w:rsidP="00664300">
            <w:pPr>
              <w:pStyle w:val="af4"/>
              <w:spacing w:after="0"/>
              <w:ind w:left="72" w:right="72"/>
            </w:pPr>
            <w:r w:rsidRPr="001B3CF4">
              <w:t>вторая половина мая – начало июля</w:t>
            </w:r>
          </w:p>
        </w:tc>
        <w:tc>
          <w:tcPr>
            <w:tcW w:w="2410" w:type="dxa"/>
            <w:vAlign w:val="center"/>
          </w:tcPr>
          <w:p w:rsidR="00723C61" w:rsidRPr="001B3CF4" w:rsidRDefault="00723C61" w:rsidP="00664300">
            <w:pPr>
              <w:pStyle w:val="af4"/>
              <w:spacing w:after="0"/>
              <w:ind w:left="72" w:right="72"/>
            </w:pPr>
          </w:p>
        </w:tc>
      </w:tr>
      <w:tr w:rsidR="00723C61" w:rsidRPr="001B3CF4" w:rsidTr="004123ED">
        <w:trPr>
          <w:jc w:val="center"/>
        </w:trPr>
        <w:tc>
          <w:tcPr>
            <w:tcW w:w="598" w:type="dxa"/>
            <w:vAlign w:val="center"/>
          </w:tcPr>
          <w:p w:rsidR="00723C61" w:rsidRPr="001B3CF4" w:rsidRDefault="00723C61" w:rsidP="00664300">
            <w:pPr>
              <w:pStyle w:val="af4"/>
              <w:spacing w:after="0"/>
            </w:pPr>
            <w:r w:rsidRPr="001B3CF4">
              <w:t>3</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 xml:space="preserve">Заготовка ивовой коры </w:t>
            </w:r>
          </w:p>
        </w:tc>
        <w:tc>
          <w:tcPr>
            <w:tcW w:w="3544" w:type="dxa"/>
            <w:vAlign w:val="center"/>
          </w:tcPr>
          <w:p w:rsidR="00723C61" w:rsidRPr="001B3CF4" w:rsidRDefault="00723C61" w:rsidP="00664300">
            <w:pPr>
              <w:pStyle w:val="af4"/>
              <w:spacing w:after="0"/>
              <w:ind w:left="72" w:right="72"/>
            </w:pPr>
            <w:r w:rsidRPr="001B3CF4">
              <w:t>конец мая - начало августа</w:t>
            </w:r>
          </w:p>
        </w:tc>
        <w:tc>
          <w:tcPr>
            <w:tcW w:w="2410" w:type="dxa"/>
            <w:vAlign w:val="center"/>
          </w:tcPr>
          <w:p w:rsidR="00723C61" w:rsidRPr="001B3CF4" w:rsidRDefault="00723C61" w:rsidP="00664300">
            <w:pPr>
              <w:pStyle w:val="af4"/>
              <w:spacing w:after="0"/>
              <w:ind w:left="72" w:right="72"/>
            </w:pPr>
          </w:p>
        </w:tc>
      </w:tr>
      <w:tr w:rsidR="00723C61" w:rsidRPr="001B3CF4" w:rsidTr="004123ED">
        <w:trPr>
          <w:jc w:val="center"/>
        </w:trPr>
        <w:tc>
          <w:tcPr>
            <w:tcW w:w="598" w:type="dxa"/>
            <w:vAlign w:val="center"/>
          </w:tcPr>
          <w:p w:rsidR="00723C61" w:rsidRPr="001B3CF4" w:rsidRDefault="00723C61" w:rsidP="00664300">
            <w:pPr>
              <w:pStyle w:val="210"/>
              <w:spacing w:line="240" w:lineRule="auto"/>
              <w:ind w:firstLine="0"/>
              <w:jc w:val="left"/>
              <w:rPr>
                <w:sz w:val="20"/>
              </w:rPr>
            </w:pPr>
            <w:r w:rsidRPr="001B3CF4">
              <w:rPr>
                <w:sz w:val="20"/>
              </w:rPr>
              <w:t>4</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хвороста</w:t>
            </w:r>
          </w:p>
        </w:tc>
        <w:tc>
          <w:tcPr>
            <w:tcW w:w="3544" w:type="dxa"/>
            <w:vAlign w:val="center"/>
          </w:tcPr>
          <w:p w:rsidR="00723C61" w:rsidRPr="001B3CF4" w:rsidRDefault="00723C61" w:rsidP="00664300">
            <w:pPr>
              <w:pStyle w:val="af4"/>
              <w:spacing w:after="0"/>
              <w:ind w:left="72" w:right="72"/>
            </w:pPr>
            <w:r w:rsidRPr="001B3CF4">
              <w:t>в течение всего года</w:t>
            </w:r>
          </w:p>
        </w:tc>
        <w:tc>
          <w:tcPr>
            <w:tcW w:w="2410" w:type="dxa"/>
            <w:vAlign w:val="center"/>
          </w:tcPr>
          <w:p w:rsidR="00723C61" w:rsidRPr="001B3CF4" w:rsidRDefault="00723C61" w:rsidP="00664300">
            <w:pPr>
              <w:pStyle w:val="af4"/>
              <w:spacing w:after="0"/>
              <w:ind w:left="72" w:right="72"/>
            </w:pPr>
          </w:p>
        </w:tc>
      </w:tr>
      <w:tr w:rsidR="00723C61" w:rsidRPr="001B3CF4" w:rsidTr="004123ED">
        <w:trPr>
          <w:jc w:val="center"/>
        </w:trPr>
        <w:tc>
          <w:tcPr>
            <w:tcW w:w="598" w:type="dxa"/>
            <w:vMerge w:val="restart"/>
            <w:vAlign w:val="center"/>
          </w:tcPr>
          <w:p w:rsidR="00723C61" w:rsidRPr="001B3CF4" w:rsidRDefault="00723C61" w:rsidP="00664300">
            <w:pPr>
              <w:pStyle w:val="210"/>
              <w:spacing w:line="240" w:lineRule="auto"/>
              <w:ind w:firstLine="0"/>
              <w:jc w:val="left"/>
              <w:rPr>
                <w:sz w:val="20"/>
              </w:rPr>
            </w:pPr>
            <w:r w:rsidRPr="001B3CF4">
              <w:rPr>
                <w:sz w:val="20"/>
              </w:rPr>
              <w:t>5</w:t>
            </w:r>
          </w:p>
        </w:tc>
        <w:tc>
          <w:tcPr>
            <w:tcW w:w="3302" w:type="dxa"/>
            <w:vMerge w:val="restart"/>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веточного корма</w:t>
            </w:r>
          </w:p>
        </w:tc>
        <w:tc>
          <w:tcPr>
            <w:tcW w:w="3544" w:type="dxa"/>
            <w:vAlign w:val="center"/>
          </w:tcPr>
          <w:p w:rsidR="00723C61" w:rsidRPr="001B3CF4" w:rsidRDefault="00723C61" w:rsidP="00664300">
            <w:pPr>
              <w:pStyle w:val="af4"/>
              <w:spacing w:after="0"/>
              <w:ind w:left="72" w:right="72"/>
            </w:pPr>
            <w:r w:rsidRPr="001B3CF4">
              <w:t>летний период</w:t>
            </w:r>
          </w:p>
        </w:tc>
        <w:tc>
          <w:tcPr>
            <w:tcW w:w="2410" w:type="dxa"/>
            <w:vAlign w:val="center"/>
          </w:tcPr>
          <w:p w:rsidR="00723C61" w:rsidRPr="001B3CF4" w:rsidRDefault="00723C61" w:rsidP="00664300">
            <w:pPr>
              <w:pStyle w:val="af4"/>
              <w:spacing w:after="0"/>
              <w:ind w:left="72" w:right="72"/>
            </w:pPr>
            <w:r w:rsidRPr="001B3CF4">
              <w:t>(береза, осина)</w:t>
            </w:r>
          </w:p>
        </w:tc>
      </w:tr>
      <w:tr w:rsidR="00723C61" w:rsidRPr="001B3CF4" w:rsidTr="004123ED">
        <w:trPr>
          <w:jc w:val="center"/>
        </w:trPr>
        <w:tc>
          <w:tcPr>
            <w:tcW w:w="598" w:type="dxa"/>
            <w:vMerge/>
            <w:vAlign w:val="center"/>
          </w:tcPr>
          <w:p w:rsidR="00723C61" w:rsidRPr="001B3CF4" w:rsidRDefault="00723C61" w:rsidP="00664300">
            <w:pPr>
              <w:pStyle w:val="af4"/>
              <w:spacing w:after="0"/>
            </w:pPr>
          </w:p>
        </w:tc>
        <w:tc>
          <w:tcPr>
            <w:tcW w:w="3302" w:type="dxa"/>
            <w:vMerge/>
            <w:vAlign w:val="center"/>
          </w:tcPr>
          <w:p w:rsidR="00723C61" w:rsidRPr="001B3CF4" w:rsidRDefault="00723C61" w:rsidP="00664300">
            <w:pPr>
              <w:pStyle w:val="af4"/>
              <w:spacing w:after="0"/>
              <w:ind w:left="83" w:right="72"/>
            </w:pPr>
          </w:p>
        </w:tc>
        <w:tc>
          <w:tcPr>
            <w:tcW w:w="3544" w:type="dxa"/>
            <w:vAlign w:val="center"/>
          </w:tcPr>
          <w:p w:rsidR="00723C61" w:rsidRPr="001B3CF4" w:rsidRDefault="00723C61" w:rsidP="00664300">
            <w:pPr>
              <w:pStyle w:val="af4"/>
              <w:spacing w:after="0"/>
              <w:ind w:left="72" w:right="72"/>
            </w:pPr>
            <w:r w:rsidRPr="001B3CF4">
              <w:t>круглый год</w:t>
            </w:r>
          </w:p>
        </w:tc>
        <w:tc>
          <w:tcPr>
            <w:tcW w:w="2410" w:type="dxa"/>
            <w:vAlign w:val="center"/>
          </w:tcPr>
          <w:p w:rsidR="00723C61" w:rsidRPr="001B3CF4" w:rsidRDefault="00723C61" w:rsidP="00664300">
            <w:pPr>
              <w:pStyle w:val="af4"/>
              <w:spacing w:after="0"/>
              <w:ind w:left="72" w:right="72"/>
            </w:pPr>
            <w:r w:rsidRPr="001B3CF4">
              <w:t>(ель)</w:t>
            </w:r>
          </w:p>
        </w:tc>
      </w:tr>
      <w:tr w:rsidR="00723C61" w:rsidRPr="001B3CF4" w:rsidTr="004123ED">
        <w:trPr>
          <w:jc w:val="center"/>
        </w:trPr>
        <w:tc>
          <w:tcPr>
            <w:tcW w:w="598" w:type="dxa"/>
            <w:vAlign w:val="center"/>
          </w:tcPr>
          <w:p w:rsidR="00723C61" w:rsidRPr="001B3CF4" w:rsidRDefault="00723C61" w:rsidP="00664300">
            <w:pPr>
              <w:pStyle w:val="210"/>
              <w:spacing w:line="240" w:lineRule="auto"/>
              <w:ind w:firstLine="0"/>
              <w:jc w:val="left"/>
              <w:rPr>
                <w:sz w:val="20"/>
              </w:rPr>
            </w:pPr>
            <w:r w:rsidRPr="001B3CF4">
              <w:rPr>
                <w:sz w:val="20"/>
              </w:rPr>
              <w:t>6</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сосновых и еловых лап</w:t>
            </w:r>
          </w:p>
        </w:tc>
        <w:tc>
          <w:tcPr>
            <w:tcW w:w="3544" w:type="dxa"/>
            <w:vAlign w:val="center"/>
          </w:tcPr>
          <w:p w:rsidR="00723C61" w:rsidRPr="001B3CF4" w:rsidRDefault="00723C61" w:rsidP="00664300">
            <w:pPr>
              <w:pStyle w:val="af4"/>
              <w:spacing w:after="0"/>
              <w:ind w:left="72" w:right="72"/>
            </w:pPr>
            <w:r w:rsidRPr="001B3CF4">
              <w:t>круглый год</w:t>
            </w:r>
          </w:p>
        </w:tc>
        <w:tc>
          <w:tcPr>
            <w:tcW w:w="2410" w:type="dxa"/>
            <w:vAlign w:val="center"/>
          </w:tcPr>
          <w:p w:rsidR="00723C61" w:rsidRPr="001B3CF4" w:rsidRDefault="00723C61" w:rsidP="00664300">
            <w:pPr>
              <w:pStyle w:val="af4"/>
              <w:spacing w:after="0"/>
              <w:ind w:left="72" w:right="72"/>
            </w:pPr>
          </w:p>
        </w:tc>
      </w:tr>
      <w:tr w:rsidR="00723C61" w:rsidRPr="001B3CF4" w:rsidTr="004123ED">
        <w:trPr>
          <w:jc w:val="center"/>
        </w:trPr>
        <w:tc>
          <w:tcPr>
            <w:tcW w:w="598" w:type="dxa"/>
            <w:vAlign w:val="center"/>
          </w:tcPr>
          <w:p w:rsidR="00723C61" w:rsidRPr="001B3CF4" w:rsidRDefault="00723C61" w:rsidP="00664300">
            <w:pPr>
              <w:pStyle w:val="af4"/>
              <w:spacing w:after="0"/>
            </w:pPr>
            <w:r w:rsidRPr="001B3CF4">
              <w:lastRenderedPageBreak/>
              <w:t>7</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елей для новогодних праздников</w:t>
            </w:r>
          </w:p>
        </w:tc>
        <w:tc>
          <w:tcPr>
            <w:tcW w:w="3544" w:type="dxa"/>
            <w:vAlign w:val="center"/>
          </w:tcPr>
          <w:p w:rsidR="00723C61" w:rsidRPr="001B3CF4" w:rsidRDefault="00723C61" w:rsidP="00664300">
            <w:pPr>
              <w:pStyle w:val="af4"/>
              <w:spacing w:after="0"/>
              <w:ind w:left="72" w:right="72"/>
            </w:pPr>
            <w:r w:rsidRPr="001B3CF4">
              <w:t>декабрь</w:t>
            </w:r>
          </w:p>
        </w:tc>
        <w:tc>
          <w:tcPr>
            <w:tcW w:w="2410" w:type="dxa"/>
            <w:vAlign w:val="center"/>
          </w:tcPr>
          <w:p w:rsidR="00723C61" w:rsidRPr="001B3CF4" w:rsidRDefault="00723C61" w:rsidP="00664300">
            <w:pPr>
              <w:pStyle w:val="af4"/>
              <w:spacing w:after="0"/>
              <w:ind w:left="72" w:right="72"/>
            </w:pPr>
          </w:p>
        </w:tc>
      </w:tr>
      <w:tr w:rsidR="00723C61" w:rsidRPr="001B3CF4" w:rsidTr="004123ED">
        <w:trPr>
          <w:trHeight w:val="232"/>
          <w:jc w:val="center"/>
        </w:trPr>
        <w:tc>
          <w:tcPr>
            <w:tcW w:w="598" w:type="dxa"/>
            <w:vMerge w:val="restart"/>
            <w:vAlign w:val="center"/>
          </w:tcPr>
          <w:p w:rsidR="00723C61" w:rsidRPr="001B3CF4" w:rsidRDefault="00723C61" w:rsidP="00664300">
            <w:pPr>
              <w:pStyle w:val="210"/>
              <w:spacing w:line="240" w:lineRule="auto"/>
              <w:ind w:firstLine="0"/>
              <w:jc w:val="left"/>
              <w:rPr>
                <w:sz w:val="20"/>
              </w:rPr>
            </w:pPr>
            <w:r w:rsidRPr="001B3CF4">
              <w:rPr>
                <w:sz w:val="20"/>
              </w:rPr>
              <w:t>8</w:t>
            </w:r>
          </w:p>
        </w:tc>
        <w:tc>
          <w:tcPr>
            <w:tcW w:w="3302" w:type="dxa"/>
            <w:vMerge w:val="restart"/>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мха, лесной подстилки, опавших листьев, камыша, тростника.</w:t>
            </w:r>
          </w:p>
        </w:tc>
        <w:tc>
          <w:tcPr>
            <w:tcW w:w="3544" w:type="dxa"/>
            <w:vAlign w:val="center"/>
          </w:tcPr>
          <w:p w:rsidR="00723C61" w:rsidRPr="001B3CF4" w:rsidRDefault="00723C61" w:rsidP="00664300">
            <w:pPr>
              <w:pStyle w:val="af4"/>
              <w:spacing w:after="0"/>
              <w:ind w:left="72" w:right="72"/>
            </w:pPr>
            <w:r w:rsidRPr="001B3CF4">
              <w:t>август заготовка лесной подстилки</w:t>
            </w:r>
          </w:p>
        </w:tc>
        <w:tc>
          <w:tcPr>
            <w:tcW w:w="2410" w:type="dxa"/>
            <w:vAlign w:val="center"/>
          </w:tcPr>
          <w:p w:rsidR="00723C61" w:rsidRPr="001B3CF4" w:rsidRDefault="00723C61" w:rsidP="00664300">
            <w:pPr>
              <w:pStyle w:val="af4"/>
              <w:spacing w:after="0"/>
              <w:ind w:left="72" w:right="72"/>
            </w:pPr>
            <w:r w:rsidRPr="001B3CF4">
              <w:t>1 раз в 5 лет</w:t>
            </w:r>
          </w:p>
        </w:tc>
      </w:tr>
      <w:tr w:rsidR="00723C61" w:rsidRPr="001B3CF4" w:rsidTr="004123ED">
        <w:trPr>
          <w:trHeight w:val="231"/>
          <w:jc w:val="center"/>
        </w:trPr>
        <w:tc>
          <w:tcPr>
            <w:tcW w:w="598" w:type="dxa"/>
            <w:vMerge/>
            <w:vAlign w:val="center"/>
          </w:tcPr>
          <w:p w:rsidR="00723C61" w:rsidRPr="001B3CF4" w:rsidRDefault="00723C61" w:rsidP="00664300">
            <w:pPr>
              <w:pStyle w:val="210"/>
              <w:spacing w:line="240" w:lineRule="auto"/>
              <w:ind w:firstLine="0"/>
              <w:jc w:val="left"/>
              <w:rPr>
                <w:sz w:val="20"/>
              </w:rPr>
            </w:pPr>
          </w:p>
        </w:tc>
        <w:tc>
          <w:tcPr>
            <w:tcW w:w="3302" w:type="dxa"/>
            <w:vMerge/>
            <w:vAlign w:val="center"/>
          </w:tcPr>
          <w:p w:rsidR="00723C61" w:rsidRPr="001B3CF4" w:rsidRDefault="00723C61" w:rsidP="00664300">
            <w:pPr>
              <w:pStyle w:val="210"/>
              <w:spacing w:line="240" w:lineRule="auto"/>
              <w:ind w:left="83" w:right="72" w:firstLine="0"/>
              <w:jc w:val="left"/>
              <w:rPr>
                <w:sz w:val="20"/>
              </w:rPr>
            </w:pPr>
          </w:p>
        </w:tc>
        <w:tc>
          <w:tcPr>
            <w:tcW w:w="3544" w:type="dxa"/>
            <w:vAlign w:val="center"/>
          </w:tcPr>
          <w:p w:rsidR="00723C61" w:rsidRPr="001B3CF4" w:rsidRDefault="00723C61" w:rsidP="00664300">
            <w:pPr>
              <w:pStyle w:val="af4"/>
              <w:spacing w:after="0"/>
              <w:ind w:left="72" w:right="72"/>
            </w:pPr>
            <w:r w:rsidRPr="001B3CF4">
              <w:t>заготовка мха - летний период</w:t>
            </w:r>
          </w:p>
        </w:tc>
        <w:tc>
          <w:tcPr>
            <w:tcW w:w="2410" w:type="dxa"/>
            <w:vAlign w:val="center"/>
          </w:tcPr>
          <w:p w:rsidR="00723C61" w:rsidRPr="001B3CF4" w:rsidRDefault="00723C61" w:rsidP="00664300">
            <w:pPr>
              <w:pStyle w:val="af4"/>
              <w:spacing w:after="0"/>
              <w:ind w:left="72" w:right="72"/>
            </w:pPr>
          </w:p>
        </w:tc>
      </w:tr>
      <w:tr w:rsidR="00723C61" w:rsidRPr="001B3CF4" w:rsidTr="004123ED">
        <w:trPr>
          <w:trHeight w:val="231"/>
          <w:jc w:val="center"/>
        </w:trPr>
        <w:tc>
          <w:tcPr>
            <w:tcW w:w="598" w:type="dxa"/>
            <w:vMerge/>
            <w:vAlign w:val="center"/>
          </w:tcPr>
          <w:p w:rsidR="00723C61" w:rsidRPr="001B3CF4" w:rsidRDefault="00723C61" w:rsidP="00664300">
            <w:pPr>
              <w:pStyle w:val="210"/>
              <w:spacing w:line="240" w:lineRule="auto"/>
              <w:ind w:firstLine="0"/>
              <w:jc w:val="left"/>
              <w:rPr>
                <w:sz w:val="20"/>
              </w:rPr>
            </w:pPr>
          </w:p>
        </w:tc>
        <w:tc>
          <w:tcPr>
            <w:tcW w:w="3302" w:type="dxa"/>
            <w:vMerge/>
            <w:vAlign w:val="center"/>
          </w:tcPr>
          <w:p w:rsidR="00723C61" w:rsidRPr="001B3CF4" w:rsidRDefault="00723C61" w:rsidP="00664300">
            <w:pPr>
              <w:pStyle w:val="210"/>
              <w:spacing w:line="240" w:lineRule="auto"/>
              <w:ind w:left="83" w:right="72" w:firstLine="0"/>
              <w:jc w:val="left"/>
              <w:rPr>
                <w:sz w:val="20"/>
              </w:rPr>
            </w:pPr>
          </w:p>
        </w:tc>
        <w:tc>
          <w:tcPr>
            <w:tcW w:w="3544" w:type="dxa"/>
            <w:vAlign w:val="center"/>
          </w:tcPr>
          <w:p w:rsidR="00723C61" w:rsidRPr="001B3CF4" w:rsidRDefault="00723C61" w:rsidP="00664300">
            <w:pPr>
              <w:pStyle w:val="af4"/>
              <w:spacing w:after="0"/>
              <w:ind w:left="72" w:right="72"/>
            </w:pPr>
            <w:r w:rsidRPr="001B3CF4">
              <w:t>заготовка опавших листьев - осень</w:t>
            </w:r>
          </w:p>
        </w:tc>
        <w:tc>
          <w:tcPr>
            <w:tcW w:w="2410" w:type="dxa"/>
            <w:vAlign w:val="center"/>
          </w:tcPr>
          <w:p w:rsidR="00723C61" w:rsidRPr="001B3CF4" w:rsidRDefault="00723C61" w:rsidP="00664300">
            <w:pPr>
              <w:pStyle w:val="af4"/>
              <w:spacing w:after="0"/>
              <w:ind w:left="72" w:right="72"/>
            </w:pPr>
          </w:p>
        </w:tc>
      </w:tr>
      <w:tr w:rsidR="00723C61" w:rsidRPr="001B3CF4" w:rsidTr="004123ED">
        <w:trPr>
          <w:jc w:val="center"/>
        </w:trPr>
        <w:tc>
          <w:tcPr>
            <w:tcW w:w="598" w:type="dxa"/>
            <w:vAlign w:val="center"/>
          </w:tcPr>
          <w:p w:rsidR="00723C61" w:rsidRPr="001B3CF4" w:rsidRDefault="00723C61" w:rsidP="00664300">
            <w:pPr>
              <w:pStyle w:val="210"/>
              <w:spacing w:line="240" w:lineRule="auto"/>
              <w:ind w:firstLine="0"/>
              <w:jc w:val="left"/>
              <w:rPr>
                <w:sz w:val="20"/>
              </w:rPr>
            </w:pPr>
            <w:r w:rsidRPr="001B3CF4">
              <w:rPr>
                <w:sz w:val="20"/>
              </w:rPr>
              <w:t>9</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(выкопка) деревьев, кустарников на лесных участках</w:t>
            </w:r>
          </w:p>
        </w:tc>
        <w:tc>
          <w:tcPr>
            <w:tcW w:w="3544" w:type="dxa"/>
            <w:vAlign w:val="center"/>
          </w:tcPr>
          <w:p w:rsidR="00723C61" w:rsidRPr="001B3CF4" w:rsidRDefault="00723C61" w:rsidP="00664300">
            <w:pPr>
              <w:pStyle w:val="af4"/>
              <w:spacing w:after="0"/>
              <w:ind w:left="72" w:right="72"/>
            </w:pPr>
            <w:r w:rsidRPr="001B3CF4">
              <w:t>май</w:t>
            </w:r>
          </w:p>
        </w:tc>
        <w:tc>
          <w:tcPr>
            <w:tcW w:w="2410" w:type="dxa"/>
            <w:vAlign w:val="center"/>
          </w:tcPr>
          <w:p w:rsidR="00723C61" w:rsidRPr="001B3CF4" w:rsidRDefault="00723C61" w:rsidP="00664300">
            <w:pPr>
              <w:pStyle w:val="af4"/>
              <w:spacing w:after="0"/>
              <w:ind w:left="72" w:right="72"/>
            </w:pPr>
          </w:p>
        </w:tc>
      </w:tr>
      <w:tr w:rsidR="00723C61" w:rsidRPr="001B3CF4" w:rsidTr="004123ED">
        <w:trPr>
          <w:trHeight w:val="232"/>
          <w:jc w:val="center"/>
        </w:trPr>
        <w:tc>
          <w:tcPr>
            <w:tcW w:w="598" w:type="dxa"/>
            <w:vMerge w:val="restart"/>
            <w:vAlign w:val="center"/>
          </w:tcPr>
          <w:p w:rsidR="00723C61" w:rsidRPr="001B3CF4" w:rsidRDefault="00723C61" w:rsidP="00664300">
            <w:pPr>
              <w:pStyle w:val="210"/>
              <w:spacing w:line="240" w:lineRule="auto"/>
              <w:ind w:firstLine="0"/>
              <w:jc w:val="left"/>
              <w:rPr>
                <w:sz w:val="20"/>
              </w:rPr>
            </w:pPr>
            <w:r w:rsidRPr="001B3CF4">
              <w:rPr>
                <w:sz w:val="20"/>
              </w:rPr>
              <w:t>10</w:t>
            </w:r>
          </w:p>
        </w:tc>
        <w:tc>
          <w:tcPr>
            <w:tcW w:w="3302" w:type="dxa"/>
            <w:vMerge w:val="restart"/>
            <w:vAlign w:val="center"/>
          </w:tcPr>
          <w:p w:rsidR="00723C61" w:rsidRPr="001B3CF4" w:rsidRDefault="00723C61" w:rsidP="00664300">
            <w:pPr>
              <w:pStyle w:val="210"/>
              <w:spacing w:line="240" w:lineRule="auto"/>
              <w:ind w:left="83" w:right="72" w:firstLine="0"/>
              <w:jc w:val="left"/>
              <w:rPr>
                <w:sz w:val="20"/>
              </w:rPr>
            </w:pPr>
            <w:r w:rsidRPr="001B3CF4">
              <w:rPr>
                <w:sz w:val="20"/>
              </w:rPr>
              <w:t xml:space="preserve">Заготовка веников, ветвей и кустарников для метел и плетения </w:t>
            </w:r>
          </w:p>
        </w:tc>
        <w:tc>
          <w:tcPr>
            <w:tcW w:w="3544" w:type="dxa"/>
            <w:vAlign w:val="center"/>
          </w:tcPr>
          <w:p w:rsidR="00723C61" w:rsidRPr="001B3CF4" w:rsidRDefault="00723C61" w:rsidP="00664300">
            <w:pPr>
              <w:pStyle w:val="af4"/>
              <w:spacing w:after="0"/>
              <w:ind w:left="72" w:right="72"/>
            </w:pPr>
            <w:r w:rsidRPr="001B3CF4">
              <w:t>июль</w:t>
            </w:r>
          </w:p>
        </w:tc>
        <w:tc>
          <w:tcPr>
            <w:tcW w:w="2410" w:type="dxa"/>
            <w:vAlign w:val="center"/>
          </w:tcPr>
          <w:p w:rsidR="00723C61" w:rsidRPr="001B3CF4" w:rsidRDefault="00723C61" w:rsidP="00664300">
            <w:pPr>
              <w:pStyle w:val="af4"/>
              <w:spacing w:after="0"/>
              <w:ind w:left="72" w:right="72"/>
            </w:pPr>
            <w:r w:rsidRPr="001B3CF4">
              <w:t>заготовка веников</w:t>
            </w:r>
          </w:p>
        </w:tc>
      </w:tr>
      <w:tr w:rsidR="00723C61" w:rsidRPr="001B3CF4" w:rsidTr="004123ED">
        <w:trPr>
          <w:trHeight w:val="231"/>
          <w:jc w:val="center"/>
        </w:trPr>
        <w:tc>
          <w:tcPr>
            <w:tcW w:w="598" w:type="dxa"/>
            <w:vMerge/>
            <w:vAlign w:val="center"/>
          </w:tcPr>
          <w:p w:rsidR="00723C61" w:rsidRPr="001B3CF4" w:rsidRDefault="00723C61" w:rsidP="00664300">
            <w:pPr>
              <w:pStyle w:val="210"/>
              <w:spacing w:line="240" w:lineRule="auto"/>
              <w:ind w:firstLine="0"/>
              <w:jc w:val="left"/>
              <w:rPr>
                <w:sz w:val="20"/>
              </w:rPr>
            </w:pPr>
          </w:p>
        </w:tc>
        <w:tc>
          <w:tcPr>
            <w:tcW w:w="3302" w:type="dxa"/>
            <w:vMerge/>
            <w:vAlign w:val="center"/>
          </w:tcPr>
          <w:p w:rsidR="00723C61" w:rsidRPr="001B3CF4" w:rsidRDefault="00723C61" w:rsidP="00664300">
            <w:pPr>
              <w:pStyle w:val="210"/>
              <w:spacing w:line="240" w:lineRule="auto"/>
              <w:ind w:left="83" w:right="72" w:firstLine="0"/>
              <w:jc w:val="left"/>
              <w:rPr>
                <w:sz w:val="20"/>
              </w:rPr>
            </w:pPr>
          </w:p>
        </w:tc>
        <w:tc>
          <w:tcPr>
            <w:tcW w:w="3544" w:type="dxa"/>
            <w:vAlign w:val="center"/>
          </w:tcPr>
          <w:p w:rsidR="00723C61" w:rsidRPr="001B3CF4" w:rsidRDefault="00723C61" w:rsidP="00664300">
            <w:pPr>
              <w:pStyle w:val="af4"/>
              <w:spacing w:after="0"/>
              <w:ind w:left="72" w:right="72"/>
            </w:pPr>
            <w:r w:rsidRPr="001B3CF4">
              <w:t>осень, зима</w:t>
            </w:r>
          </w:p>
        </w:tc>
        <w:tc>
          <w:tcPr>
            <w:tcW w:w="2410" w:type="dxa"/>
            <w:vAlign w:val="center"/>
          </w:tcPr>
          <w:p w:rsidR="00723C61" w:rsidRPr="001B3CF4" w:rsidRDefault="00723C61" w:rsidP="00664300">
            <w:pPr>
              <w:pStyle w:val="af4"/>
              <w:spacing w:after="0"/>
              <w:ind w:left="72" w:right="72"/>
            </w:pPr>
            <w:r w:rsidRPr="001B3CF4">
              <w:t xml:space="preserve">заготовка кустарника для метел и плетения </w:t>
            </w:r>
          </w:p>
        </w:tc>
      </w:tr>
      <w:tr w:rsidR="00723C61" w:rsidRPr="001B3CF4" w:rsidTr="004123ED">
        <w:trPr>
          <w:jc w:val="center"/>
        </w:trPr>
        <w:tc>
          <w:tcPr>
            <w:tcW w:w="598" w:type="dxa"/>
            <w:vAlign w:val="center"/>
          </w:tcPr>
          <w:p w:rsidR="00723C61" w:rsidRPr="001B3CF4" w:rsidRDefault="00723C61" w:rsidP="00664300">
            <w:pPr>
              <w:pStyle w:val="210"/>
              <w:spacing w:line="240" w:lineRule="auto"/>
              <w:ind w:firstLine="0"/>
              <w:jc w:val="left"/>
              <w:rPr>
                <w:sz w:val="20"/>
              </w:rPr>
            </w:pPr>
            <w:r w:rsidRPr="001B3CF4">
              <w:rPr>
                <w:sz w:val="20"/>
              </w:rPr>
              <w:t>11</w:t>
            </w:r>
          </w:p>
        </w:tc>
        <w:tc>
          <w:tcPr>
            <w:tcW w:w="3302" w:type="dxa"/>
            <w:vAlign w:val="center"/>
          </w:tcPr>
          <w:p w:rsidR="00723C61" w:rsidRPr="001B3CF4" w:rsidRDefault="00723C61" w:rsidP="00664300">
            <w:pPr>
              <w:pStyle w:val="210"/>
              <w:spacing w:line="240" w:lineRule="auto"/>
              <w:ind w:left="83" w:right="72" w:firstLine="0"/>
              <w:jc w:val="left"/>
              <w:rPr>
                <w:sz w:val="20"/>
              </w:rPr>
            </w:pPr>
            <w:r w:rsidRPr="001B3CF4">
              <w:rPr>
                <w:sz w:val="20"/>
              </w:rPr>
              <w:t>Заготовка древесной зелени</w:t>
            </w:r>
          </w:p>
        </w:tc>
        <w:tc>
          <w:tcPr>
            <w:tcW w:w="3544" w:type="dxa"/>
            <w:vAlign w:val="center"/>
          </w:tcPr>
          <w:p w:rsidR="00723C61" w:rsidRPr="001B3CF4" w:rsidRDefault="00723C61" w:rsidP="00664300">
            <w:pPr>
              <w:pStyle w:val="af4"/>
              <w:spacing w:after="0"/>
              <w:ind w:left="72" w:right="72"/>
            </w:pPr>
            <w:r w:rsidRPr="001B3CF4">
              <w:t>круглый год</w:t>
            </w:r>
          </w:p>
        </w:tc>
        <w:tc>
          <w:tcPr>
            <w:tcW w:w="2410" w:type="dxa"/>
            <w:vAlign w:val="center"/>
          </w:tcPr>
          <w:p w:rsidR="00723C61" w:rsidRPr="001B3CF4" w:rsidRDefault="00723C61" w:rsidP="00664300">
            <w:pPr>
              <w:pStyle w:val="af4"/>
              <w:spacing w:after="0"/>
              <w:ind w:left="72" w:right="72"/>
            </w:pPr>
          </w:p>
        </w:tc>
      </w:tr>
      <w:tr w:rsidR="00381A97" w:rsidRPr="001B3CF4" w:rsidTr="004123ED">
        <w:trPr>
          <w:jc w:val="center"/>
        </w:trPr>
        <w:tc>
          <w:tcPr>
            <w:tcW w:w="598" w:type="dxa"/>
            <w:vAlign w:val="center"/>
          </w:tcPr>
          <w:p w:rsidR="00381A97" w:rsidRPr="001B3CF4" w:rsidRDefault="00381A97" w:rsidP="00664300">
            <w:pPr>
              <w:pStyle w:val="210"/>
              <w:spacing w:line="240" w:lineRule="auto"/>
              <w:ind w:firstLine="0"/>
              <w:jc w:val="left"/>
              <w:rPr>
                <w:sz w:val="20"/>
              </w:rPr>
            </w:pPr>
          </w:p>
        </w:tc>
        <w:tc>
          <w:tcPr>
            <w:tcW w:w="3302" w:type="dxa"/>
            <w:vAlign w:val="center"/>
          </w:tcPr>
          <w:p w:rsidR="00381A97" w:rsidRPr="001B3CF4" w:rsidRDefault="00381A97" w:rsidP="00664300">
            <w:pPr>
              <w:pStyle w:val="210"/>
              <w:spacing w:line="240" w:lineRule="auto"/>
              <w:ind w:left="83" w:right="72" w:firstLine="0"/>
              <w:jc w:val="left"/>
              <w:rPr>
                <w:sz w:val="20"/>
              </w:rPr>
            </w:pPr>
          </w:p>
        </w:tc>
        <w:tc>
          <w:tcPr>
            <w:tcW w:w="3544" w:type="dxa"/>
            <w:vAlign w:val="center"/>
          </w:tcPr>
          <w:p w:rsidR="00381A97" w:rsidRPr="001B3CF4" w:rsidRDefault="00381A97" w:rsidP="00664300">
            <w:pPr>
              <w:pStyle w:val="af4"/>
              <w:spacing w:after="0"/>
              <w:ind w:left="72" w:right="72"/>
            </w:pPr>
          </w:p>
        </w:tc>
        <w:tc>
          <w:tcPr>
            <w:tcW w:w="2410" w:type="dxa"/>
            <w:vAlign w:val="center"/>
          </w:tcPr>
          <w:p w:rsidR="00381A97" w:rsidRPr="001B3CF4" w:rsidRDefault="00381A97" w:rsidP="00664300">
            <w:pPr>
              <w:pStyle w:val="af4"/>
              <w:spacing w:after="0"/>
              <w:ind w:left="72" w:right="72"/>
            </w:pPr>
          </w:p>
        </w:tc>
      </w:tr>
    </w:tbl>
    <w:p w:rsidR="00162B5B" w:rsidRPr="001B3CF4" w:rsidRDefault="00162B5B" w:rsidP="00162B5B">
      <w:pPr>
        <w:autoSpaceDE w:val="0"/>
        <w:autoSpaceDN w:val="0"/>
        <w:adjustRightInd w:val="0"/>
        <w:ind w:firstLine="709"/>
        <w:jc w:val="both"/>
        <w:outlineLvl w:val="1"/>
        <w:rPr>
          <w:bCs/>
          <w:iCs/>
          <w:sz w:val="28"/>
          <w:szCs w:val="28"/>
        </w:rPr>
      </w:pPr>
      <w:bookmarkStart w:id="599" w:name="_Toc316806598"/>
      <w:bookmarkStart w:id="600" w:name="_Toc451506913"/>
      <w:bookmarkStart w:id="601" w:name="_Toc511310689"/>
    </w:p>
    <w:p w:rsidR="000839B5" w:rsidRPr="001B3CF4" w:rsidRDefault="000839B5" w:rsidP="00A84E3D">
      <w:pPr>
        <w:pStyle w:val="10"/>
        <w:spacing w:before="0" w:after="0"/>
        <w:ind w:left="0" w:firstLine="709"/>
        <w:rPr>
          <w:i w:val="0"/>
        </w:rPr>
      </w:pPr>
      <w:bookmarkStart w:id="602" w:name="_Toc149040803"/>
      <w:bookmarkStart w:id="603" w:name="_Toc149048399"/>
      <w:bookmarkStart w:id="604" w:name="_Toc149048568"/>
      <w:bookmarkStart w:id="605" w:name="_Toc149049103"/>
      <w:r w:rsidRPr="001B3CF4">
        <w:rPr>
          <w:i w:val="0"/>
        </w:rPr>
        <w:t>Нормативы, параметры и сроки использования лесов для заготовки пищевых лесных ресурсов и сбора лекарственных растений</w:t>
      </w:r>
      <w:bookmarkEnd w:id="595"/>
      <w:bookmarkEnd w:id="596"/>
      <w:bookmarkEnd w:id="599"/>
      <w:bookmarkEnd w:id="600"/>
      <w:bookmarkEnd w:id="601"/>
      <w:bookmarkEnd w:id="602"/>
      <w:bookmarkEnd w:id="603"/>
      <w:bookmarkEnd w:id="604"/>
      <w:bookmarkEnd w:id="605"/>
    </w:p>
    <w:p w:rsidR="00FE0969" w:rsidRPr="001B3CF4" w:rsidRDefault="00086C09" w:rsidP="00FE526F">
      <w:pPr>
        <w:ind w:firstLine="709"/>
        <w:contextualSpacing/>
        <w:jc w:val="both"/>
        <w:rPr>
          <w:bCs/>
          <w:iCs/>
          <w:sz w:val="28"/>
          <w:szCs w:val="28"/>
          <w:lang w:val="x-none"/>
        </w:rPr>
      </w:pPr>
      <w:bookmarkStart w:id="606" w:name="_Toc171246842"/>
      <w:r w:rsidRPr="001B3CF4">
        <w:rPr>
          <w:bCs/>
          <w:iCs/>
          <w:sz w:val="28"/>
          <w:szCs w:val="28"/>
        </w:rPr>
        <w:t xml:space="preserve">Отношения при заготовке пищевых лесных ресурсов и сборе лекарственных растений регулируются статьей 34 </w:t>
      </w:r>
      <w:r w:rsidR="00476051" w:rsidRPr="001B3CF4">
        <w:rPr>
          <w:bCs/>
          <w:iCs/>
          <w:sz w:val="28"/>
          <w:szCs w:val="28"/>
        </w:rPr>
        <w:t>Лесного кодекса Российской Федерации</w:t>
      </w:r>
      <w:r w:rsidRPr="001B3CF4">
        <w:rPr>
          <w:bCs/>
          <w:iCs/>
          <w:sz w:val="28"/>
          <w:szCs w:val="28"/>
        </w:rPr>
        <w:t xml:space="preserve"> и Правилами заготовки пищевых лесных ресурсов и сбора лекарственных растений, устанавливаемыми уполномоченным федеральным органом исполнительной власти.</w:t>
      </w:r>
    </w:p>
    <w:p w:rsidR="00FE0969" w:rsidRPr="001B3CF4" w:rsidRDefault="00FE0969" w:rsidP="00FE526F">
      <w:pPr>
        <w:ind w:firstLine="709"/>
        <w:contextualSpacing/>
        <w:jc w:val="both"/>
        <w:rPr>
          <w:sz w:val="28"/>
          <w:szCs w:val="28"/>
        </w:rPr>
      </w:pPr>
      <w:r w:rsidRPr="001B3CF4">
        <w:rPr>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723C61" w:rsidRPr="001B3CF4" w:rsidRDefault="00723C61" w:rsidP="00FE526F">
      <w:pPr>
        <w:ind w:firstLine="709"/>
        <w:contextualSpacing/>
        <w:jc w:val="both"/>
        <w:rPr>
          <w:sz w:val="28"/>
          <w:szCs w:val="28"/>
        </w:rPr>
      </w:pPr>
      <w:r w:rsidRPr="001B3CF4">
        <w:rPr>
          <w:sz w:val="28"/>
          <w:szCs w:val="28"/>
        </w:rPr>
        <w:t>К пищевым лесным ресурсам, заготовка и сбор которых осуществляется в соответствии с Лесным кодексом Российской Федерации, относятся дикорастущие плоды, ягоды, орехи, грибы, семена, березовый сок и подобные лесные ресурсы.</w:t>
      </w:r>
    </w:p>
    <w:p w:rsidR="00723C61" w:rsidRPr="001B3CF4" w:rsidRDefault="00723C61" w:rsidP="00FE526F">
      <w:pPr>
        <w:ind w:firstLine="709"/>
        <w:contextualSpacing/>
        <w:jc w:val="both"/>
        <w:rPr>
          <w:sz w:val="28"/>
          <w:szCs w:val="28"/>
        </w:rPr>
      </w:pPr>
      <w:r w:rsidRPr="001B3CF4">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 в соответствии с проектом освоения лесов.</w:t>
      </w:r>
    </w:p>
    <w:p w:rsidR="00723C61" w:rsidRPr="001B3CF4" w:rsidRDefault="00FE0969" w:rsidP="00FE526F">
      <w:pPr>
        <w:ind w:firstLine="709"/>
        <w:contextualSpacing/>
        <w:jc w:val="both"/>
        <w:rPr>
          <w:spacing w:val="-6"/>
          <w:sz w:val="28"/>
          <w:szCs w:val="28"/>
        </w:rPr>
      </w:pPr>
      <w:r w:rsidRPr="001B3CF4">
        <w:rPr>
          <w:color w:val="000000"/>
          <w:spacing w:val="-6"/>
          <w:sz w:val="28"/>
          <w:szCs w:val="28"/>
        </w:rPr>
        <w:t>В соответствии со статьей 35 Лесного кодекса Российской Федерации г</w:t>
      </w:r>
      <w:r w:rsidR="00723C61" w:rsidRPr="001B3CF4">
        <w:rPr>
          <w:color w:val="000000"/>
          <w:spacing w:val="-6"/>
          <w:sz w:val="28"/>
          <w:szCs w:val="28"/>
        </w:rPr>
        <w:t xml:space="preserve">раждане имеют право свободно находиться в лесу и бесплатно, без заключения договора аренды, осуществлять заготовку </w:t>
      </w:r>
      <w:r w:rsidR="00723C61" w:rsidRPr="001B3CF4">
        <w:rPr>
          <w:spacing w:val="-6"/>
          <w:sz w:val="28"/>
          <w:szCs w:val="28"/>
        </w:rPr>
        <w:t xml:space="preserve">пищевых лесных ресурсов и сбор лекарственных растений </w:t>
      </w:r>
      <w:r w:rsidR="00723C61" w:rsidRPr="001B3CF4">
        <w:rPr>
          <w:color w:val="000000"/>
          <w:spacing w:val="-6"/>
          <w:sz w:val="28"/>
          <w:szCs w:val="28"/>
        </w:rPr>
        <w:t>для собственных нужд</w:t>
      </w:r>
      <w:r w:rsidR="00723C61" w:rsidRPr="001B3CF4">
        <w:rPr>
          <w:spacing w:val="-6"/>
          <w:sz w:val="28"/>
          <w:szCs w:val="28"/>
        </w:rPr>
        <w:t xml:space="preserve">. Порядок заготовки гражданами пищевых лесных ресурсов и сбора ими лекарственных растений </w:t>
      </w:r>
      <w:r w:rsidR="00723C61" w:rsidRPr="001B3CF4">
        <w:rPr>
          <w:color w:val="000000"/>
          <w:spacing w:val="-6"/>
          <w:sz w:val="28"/>
          <w:szCs w:val="28"/>
        </w:rPr>
        <w:t>для собственных нужд</w:t>
      </w:r>
      <w:r w:rsidR="00723C61" w:rsidRPr="001B3CF4">
        <w:rPr>
          <w:spacing w:val="-6"/>
          <w:sz w:val="28"/>
          <w:szCs w:val="28"/>
        </w:rPr>
        <w:t xml:space="preserve"> установлен </w:t>
      </w:r>
      <w:r w:rsidR="00B20F54" w:rsidRPr="001B3CF4">
        <w:rPr>
          <w:spacing w:val="-6"/>
          <w:sz w:val="28"/>
          <w:szCs w:val="28"/>
        </w:rPr>
        <w:t>З</w:t>
      </w:r>
      <w:r w:rsidR="00723C61" w:rsidRPr="001B3CF4">
        <w:rPr>
          <w:spacing w:val="-6"/>
          <w:sz w:val="28"/>
          <w:szCs w:val="28"/>
        </w:rPr>
        <w:t xml:space="preserve">аконом Удмуртской Республики от 10.09.2007 </w:t>
      </w:r>
      <w:r w:rsidR="00476051" w:rsidRPr="001B3CF4">
        <w:rPr>
          <w:spacing w:val="-6"/>
          <w:sz w:val="28"/>
          <w:szCs w:val="28"/>
        </w:rPr>
        <w:t xml:space="preserve">№ </w:t>
      </w:r>
      <w:r w:rsidR="00723C61" w:rsidRPr="001B3CF4">
        <w:rPr>
          <w:spacing w:val="-6"/>
          <w:sz w:val="28"/>
          <w:szCs w:val="28"/>
        </w:rPr>
        <w:t>48-РЗ «О порядке заготовки гражданами пищевых лесных ресурсов и сбора ими лекарственных растений для собственных нужд на тер</w:t>
      </w:r>
      <w:r w:rsidR="00324836" w:rsidRPr="001B3CF4">
        <w:rPr>
          <w:spacing w:val="-6"/>
          <w:sz w:val="28"/>
          <w:szCs w:val="28"/>
        </w:rPr>
        <w:t>ритории Удмуртской Республики».</w:t>
      </w:r>
    </w:p>
    <w:p w:rsidR="00723C61" w:rsidRPr="001B3CF4" w:rsidRDefault="00723C61" w:rsidP="00FE526F">
      <w:pPr>
        <w:ind w:firstLine="709"/>
        <w:contextualSpacing/>
        <w:jc w:val="both"/>
        <w:rPr>
          <w:sz w:val="28"/>
          <w:szCs w:val="28"/>
        </w:rPr>
      </w:pPr>
      <w:r w:rsidRPr="001B3CF4">
        <w:rPr>
          <w:sz w:val="28"/>
          <w:szCs w:val="28"/>
        </w:rPr>
        <w:t>Лица, арендующие лесные участки для заготовки пищевых лесных ресурсов и сбора лекарственных растений, имеют право:</w:t>
      </w:r>
    </w:p>
    <w:p w:rsidR="00723C61" w:rsidRPr="001B3CF4" w:rsidRDefault="00723C61" w:rsidP="00FE526F">
      <w:pPr>
        <w:ind w:firstLine="709"/>
        <w:contextualSpacing/>
        <w:jc w:val="both"/>
        <w:rPr>
          <w:sz w:val="28"/>
          <w:szCs w:val="28"/>
        </w:rPr>
      </w:pPr>
      <w:r w:rsidRPr="001B3CF4">
        <w:rPr>
          <w:sz w:val="28"/>
          <w:szCs w:val="28"/>
        </w:rPr>
        <w:t>создавать, при необходимости лесную инфраструктуру (лесные дороги, лесные склады и другую инфраструктуру);</w:t>
      </w:r>
    </w:p>
    <w:p w:rsidR="00723C61" w:rsidRPr="001B3CF4" w:rsidRDefault="00723C61" w:rsidP="00FE526F">
      <w:pPr>
        <w:ind w:firstLine="709"/>
        <w:contextualSpacing/>
        <w:jc w:val="both"/>
        <w:rPr>
          <w:sz w:val="28"/>
          <w:szCs w:val="28"/>
        </w:rPr>
      </w:pPr>
      <w:r w:rsidRPr="001B3CF4">
        <w:rPr>
          <w:sz w:val="28"/>
          <w:szCs w:val="28"/>
        </w:rPr>
        <w:t>размещать, на предоставленных лесных участках сушилки, грибоварни, склады и другие временные постройки;</w:t>
      </w:r>
    </w:p>
    <w:p w:rsidR="00723C61" w:rsidRPr="001B3CF4" w:rsidRDefault="00723C61" w:rsidP="00FE526F">
      <w:pPr>
        <w:ind w:firstLine="709"/>
        <w:contextualSpacing/>
        <w:jc w:val="both"/>
        <w:rPr>
          <w:sz w:val="28"/>
          <w:szCs w:val="28"/>
        </w:rPr>
      </w:pPr>
      <w:r w:rsidRPr="001B3CF4">
        <w:rPr>
          <w:sz w:val="28"/>
          <w:szCs w:val="28"/>
        </w:rPr>
        <w:t>иметь другие права, если их реализация не противоречит требованиям лесного законодательства Российской Федерации.</w:t>
      </w:r>
    </w:p>
    <w:p w:rsidR="00723C61" w:rsidRPr="001B3CF4" w:rsidRDefault="00723C61" w:rsidP="00FE526F">
      <w:pPr>
        <w:ind w:firstLine="709"/>
        <w:contextualSpacing/>
        <w:jc w:val="both"/>
        <w:rPr>
          <w:sz w:val="28"/>
          <w:szCs w:val="28"/>
        </w:rPr>
      </w:pPr>
      <w:r w:rsidRPr="001B3CF4">
        <w:rPr>
          <w:sz w:val="28"/>
          <w:szCs w:val="28"/>
        </w:rPr>
        <w:lastRenderedPageBreak/>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Удмуртской Республики, признаваемые наркотическими средствами в соответствии с Федеральным законом от </w:t>
      </w:r>
      <w:r w:rsidR="00476051" w:rsidRPr="001B3CF4">
        <w:rPr>
          <w:sz w:val="28"/>
          <w:szCs w:val="28"/>
        </w:rPr>
        <w:t xml:space="preserve">08.01.1998 </w:t>
      </w:r>
      <w:r w:rsidRPr="001B3CF4">
        <w:rPr>
          <w:sz w:val="28"/>
          <w:szCs w:val="28"/>
        </w:rPr>
        <w:t>№ 3-ФЗ «О наркотических средствах и психотропных веществах».</w:t>
      </w:r>
    </w:p>
    <w:p w:rsidR="00723C61" w:rsidRPr="001B3CF4" w:rsidRDefault="00723C61" w:rsidP="00FE526F">
      <w:pPr>
        <w:ind w:firstLine="709"/>
        <w:contextualSpacing/>
        <w:jc w:val="both"/>
        <w:rPr>
          <w:sz w:val="28"/>
          <w:szCs w:val="28"/>
        </w:rPr>
      </w:pPr>
      <w:r w:rsidRPr="001B3CF4">
        <w:rPr>
          <w:sz w:val="28"/>
          <w:szCs w:val="28"/>
        </w:rPr>
        <w:t>Формирование лесных участков в пределах границ лесничества для заготовки пищевых лесных ресурсов и сбора лекарственных растений осуществляется в соответствии с лесным планом Удмуртской Республики и настоящим  лесохозяйственным регламентом, на основе выявленных объемов соответствующих ресурсов на территории лесничества.</w:t>
      </w:r>
    </w:p>
    <w:p w:rsidR="000839B5" w:rsidRPr="001B3CF4" w:rsidRDefault="000839B5" w:rsidP="00FE526F">
      <w:pPr>
        <w:ind w:firstLine="709"/>
        <w:contextualSpacing/>
        <w:jc w:val="both"/>
        <w:rPr>
          <w:sz w:val="28"/>
          <w:szCs w:val="28"/>
        </w:rPr>
      </w:pPr>
      <w:bookmarkStart w:id="607" w:name="_Toc512695387"/>
      <w:bookmarkStart w:id="608" w:name="_Toc513108603"/>
      <w:r w:rsidRPr="001B3CF4">
        <w:rPr>
          <w:sz w:val="28"/>
          <w:szCs w:val="28"/>
        </w:rPr>
        <w:t>Заготовка дикорастущих плодов, ягод</w:t>
      </w:r>
      <w:bookmarkEnd w:id="607"/>
      <w:bookmarkEnd w:id="608"/>
    </w:p>
    <w:p w:rsidR="000839B5" w:rsidRPr="001B3CF4" w:rsidRDefault="000839B5" w:rsidP="00FE526F">
      <w:pPr>
        <w:ind w:firstLine="709"/>
        <w:contextualSpacing/>
        <w:jc w:val="both"/>
        <w:rPr>
          <w:sz w:val="28"/>
          <w:szCs w:val="28"/>
        </w:rPr>
      </w:pPr>
      <w:r w:rsidRPr="001B3CF4">
        <w:rPr>
          <w:sz w:val="28"/>
          <w:szCs w:val="28"/>
        </w:rPr>
        <w:t>На первом этапе промысловой оценки из учтенных площадей ягодников должны быть исключены:</w:t>
      </w:r>
    </w:p>
    <w:p w:rsidR="000839B5" w:rsidRPr="001B3CF4" w:rsidRDefault="000839B5" w:rsidP="00FE526F">
      <w:pPr>
        <w:ind w:firstLine="709"/>
        <w:contextualSpacing/>
        <w:jc w:val="both"/>
        <w:rPr>
          <w:sz w:val="28"/>
          <w:szCs w:val="28"/>
        </w:rPr>
      </w:pPr>
      <w:r w:rsidRPr="001B3CF4">
        <w:rPr>
          <w:sz w:val="28"/>
          <w:szCs w:val="28"/>
        </w:rPr>
        <w:t>ягодники, расположенные в зонах техногенного загрязнения;  к зонам техногенного загрязнения следует относить полосы леса вдоль автомобильных дорог районного, областного и республиканского значения, шириной 100 м по обе стороны дороги. Другие зоны техногенного загрязнения выявляются  для каждого  индивидуально.</w:t>
      </w:r>
    </w:p>
    <w:p w:rsidR="000839B5" w:rsidRPr="001B3CF4" w:rsidRDefault="000839B5" w:rsidP="00FE526F">
      <w:pPr>
        <w:ind w:firstLine="709"/>
        <w:contextualSpacing/>
        <w:jc w:val="both"/>
        <w:rPr>
          <w:sz w:val="28"/>
          <w:szCs w:val="28"/>
        </w:rPr>
      </w:pPr>
      <w:r w:rsidRPr="001B3CF4">
        <w:rPr>
          <w:sz w:val="28"/>
          <w:szCs w:val="28"/>
        </w:rPr>
        <w:t>Последующие этапы промысловой оценки  заключаются:</w:t>
      </w:r>
    </w:p>
    <w:p w:rsidR="000839B5" w:rsidRPr="001B3CF4" w:rsidRDefault="000839B5" w:rsidP="00FE526F">
      <w:pPr>
        <w:ind w:firstLine="709"/>
        <w:contextualSpacing/>
        <w:jc w:val="both"/>
        <w:rPr>
          <w:sz w:val="28"/>
          <w:szCs w:val="28"/>
        </w:rPr>
      </w:pPr>
      <w:r w:rsidRPr="001B3CF4">
        <w:rPr>
          <w:sz w:val="28"/>
          <w:szCs w:val="28"/>
        </w:rPr>
        <w:t>в подразделении учтенных площадей на промысловые (средняя многолетняя хозяйственная урожайность сырья не менее 50 кг/га, участки ягодников черники в древостоях с полнотой 0,5 – 0,8, клюквы и голубики – до 0,3, других видов – 0,6 и ниже) и непромысловые (площади, отвечающие требованиям промысловых угодий, но находящиеся в труднодоступ</w:t>
      </w:r>
      <w:r w:rsidR="00B20F54" w:rsidRPr="001B3CF4">
        <w:rPr>
          <w:sz w:val="28"/>
          <w:szCs w:val="28"/>
        </w:rPr>
        <w:t>ных местах);</w:t>
      </w:r>
    </w:p>
    <w:p w:rsidR="000839B5" w:rsidRPr="001B3CF4" w:rsidRDefault="000839B5" w:rsidP="00FE526F">
      <w:pPr>
        <w:ind w:firstLine="709"/>
        <w:contextualSpacing/>
        <w:jc w:val="both"/>
        <w:rPr>
          <w:sz w:val="28"/>
          <w:szCs w:val="28"/>
        </w:rPr>
      </w:pPr>
      <w:r w:rsidRPr="001B3CF4">
        <w:rPr>
          <w:sz w:val="28"/>
          <w:szCs w:val="28"/>
        </w:rPr>
        <w:t>в определении эксплуатационного (хозяйственного) запаса ягод, который</w:t>
      </w:r>
      <w:r w:rsidR="00324836" w:rsidRPr="001B3CF4">
        <w:rPr>
          <w:sz w:val="28"/>
          <w:szCs w:val="28"/>
        </w:rPr>
        <w:br/>
      </w:r>
      <w:r w:rsidRPr="001B3CF4">
        <w:rPr>
          <w:sz w:val="28"/>
          <w:szCs w:val="28"/>
        </w:rPr>
        <w:t>для прогнозных расчетов принимается равным 50 % от биологического (показатель слабо изучен);</w:t>
      </w:r>
    </w:p>
    <w:p w:rsidR="000839B5" w:rsidRPr="001B3CF4" w:rsidRDefault="000839B5" w:rsidP="00FE526F">
      <w:pPr>
        <w:ind w:firstLine="709"/>
        <w:contextualSpacing/>
        <w:jc w:val="both"/>
        <w:rPr>
          <w:sz w:val="28"/>
          <w:szCs w:val="28"/>
        </w:rPr>
      </w:pPr>
      <w:r w:rsidRPr="001B3CF4">
        <w:rPr>
          <w:sz w:val="28"/>
          <w:szCs w:val="28"/>
        </w:rPr>
        <w:t>расчет доступности запаса по транспортным условиям.</w:t>
      </w:r>
    </w:p>
    <w:p w:rsidR="000839B5" w:rsidRPr="001B3CF4" w:rsidRDefault="000839B5" w:rsidP="00FE526F">
      <w:pPr>
        <w:ind w:firstLine="709"/>
        <w:contextualSpacing/>
        <w:jc w:val="both"/>
        <w:rPr>
          <w:sz w:val="28"/>
          <w:szCs w:val="28"/>
        </w:rPr>
      </w:pPr>
      <w:r w:rsidRPr="001B3CF4">
        <w:rPr>
          <w:sz w:val="28"/>
          <w:szCs w:val="28"/>
        </w:rPr>
        <w:t xml:space="preserve">Доступным считаются выделы в кварталах, находящихся на расстоянии не более 5 км от дорог, пригодных для транспортировки сырья. </w:t>
      </w:r>
    </w:p>
    <w:p w:rsidR="000839B5" w:rsidRPr="001B3CF4" w:rsidRDefault="000839B5" w:rsidP="00FE526F">
      <w:pPr>
        <w:ind w:firstLine="709"/>
        <w:contextualSpacing/>
        <w:jc w:val="both"/>
        <w:rPr>
          <w:sz w:val="28"/>
          <w:szCs w:val="28"/>
        </w:rPr>
      </w:pPr>
      <w:r w:rsidRPr="001B3CF4">
        <w:rPr>
          <w:sz w:val="28"/>
          <w:szCs w:val="28"/>
        </w:rPr>
        <w:t>Запрещается рубка плодоносящих ветвей и деревьев для заготовки плодов.</w:t>
      </w:r>
    </w:p>
    <w:p w:rsidR="000839B5" w:rsidRPr="001B3CF4" w:rsidRDefault="000839B5" w:rsidP="00FE526F">
      <w:pPr>
        <w:ind w:firstLine="709"/>
        <w:contextualSpacing/>
        <w:jc w:val="both"/>
        <w:rPr>
          <w:sz w:val="28"/>
          <w:szCs w:val="28"/>
        </w:rPr>
      </w:pPr>
      <w:bookmarkStart w:id="609" w:name="_Toc512695388"/>
      <w:bookmarkStart w:id="610" w:name="_Toc513108604"/>
      <w:r w:rsidRPr="001B3CF4">
        <w:rPr>
          <w:sz w:val="28"/>
          <w:szCs w:val="28"/>
        </w:rPr>
        <w:t>Заготовка орехов</w:t>
      </w:r>
      <w:bookmarkEnd w:id="609"/>
      <w:bookmarkEnd w:id="610"/>
    </w:p>
    <w:p w:rsidR="000839B5" w:rsidRPr="001B3CF4" w:rsidRDefault="000839B5" w:rsidP="00FE526F">
      <w:pPr>
        <w:ind w:firstLine="709"/>
        <w:contextualSpacing/>
        <w:jc w:val="both"/>
        <w:rPr>
          <w:sz w:val="28"/>
          <w:szCs w:val="28"/>
        </w:rPr>
      </w:pPr>
      <w:r w:rsidRPr="001B3CF4">
        <w:rPr>
          <w:sz w:val="28"/>
          <w:szCs w:val="28"/>
        </w:rPr>
        <w:t>Способы заготовки орехов указываются в договоре аренды.</w:t>
      </w:r>
    </w:p>
    <w:p w:rsidR="000839B5" w:rsidRPr="001B3CF4" w:rsidRDefault="000839B5" w:rsidP="00FE526F">
      <w:pPr>
        <w:ind w:firstLine="709"/>
        <w:contextualSpacing/>
        <w:jc w:val="both"/>
        <w:rPr>
          <w:sz w:val="28"/>
          <w:szCs w:val="28"/>
        </w:rPr>
      </w:pPr>
      <w:r w:rsidRPr="001B3CF4">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839B5" w:rsidRPr="001B3CF4" w:rsidRDefault="000839B5" w:rsidP="00FE526F">
      <w:pPr>
        <w:ind w:firstLine="709"/>
        <w:contextualSpacing/>
        <w:jc w:val="both"/>
        <w:rPr>
          <w:sz w:val="28"/>
          <w:szCs w:val="28"/>
        </w:rPr>
      </w:pPr>
      <w:r w:rsidRPr="001B3CF4">
        <w:rPr>
          <w:sz w:val="28"/>
          <w:szCs w:val="28"/>
        </w:rPr>
        <w:t>Лица, которым лесные участки предоставлены в аренду для заготовки орехов, обеспечивают сохранность орехоплодных насаждений.</w:t>
      </w:r>
    </w:p>
    <w:p w:rsidR="000839B5" w:rsidRPr="001B3CF4" w:rsidRDefault="000839B5" w:rsidP="00FE526F">
      <w:pPr>
        <w:ind w:firstLine="709"/>
        <w:contextualSpacing/>
        <w:jc w:val="both"/>
        <w:rPr>
          <w:sz w:val="28"/>
          <w:szCs w:val="28"/>
        </w:rPr>
      </w:pPr>
      <w:bookmarkStart w:id="611" w:name="_Toc512695389"/>
      <w:bookmarkStart w:id="612" w:name="_Toc513108605"/>
      <w:r w:rsidRPr="001B3CF4">
        <w:rPr>
          <w:sz w:val="28"/>
          <w:szCs w:val="28"/>
        </w:rPr>
        <w:t>Заготовка грибов</w:t>
      </w:r>
      <w:bookmarkEnd w:id="611"/>
      <w:bookmarkEnd w:id="612"/>
    </w:p>
    <w:p w:rsidR="000839B5" w:rsidRPr="001B3CF4" w:rsidRDefault="000839B5" w:rsidP="00FE526F">
      <w:pPr>
        <w:ind w:firstLine="709"/>
        <w:contextualSpacing/>
        <w:jc w:val="both"/>
        <w:rPr>
          <w:sz w:val="28"/>
          <w:szCs w:val="28"/>
        </w:rPr>
      </w:pPr>
      <w:r w:rsidRPr="001B3CF4">
        <w:rPr>
          <w:sz w:val="28"/>
          <w:szCs w:val="28"/>
        </w:rPr>
        <w:t>В сырьевую базу не включаются насаждения с полнотой 0.8, лиственные молодняки  до 10-летнего и ельники до 20-летнего возраста (как низкопродуктивные грибные угодья); из расчета исключ</w:t>
      </w:r>
      <w:r w:rsidR="00784709" w:rsidRPr="001B3CF4">
        <w:rPr>
          <w:sz w:val="28"/>
          <w:szCs w:val="28"/>
        </w:rPr>
        <w:t xml:space="preserve">ают также насаждения в возрасте </w:t>
      </w:r>
      <w:r w:rsidRPr="001B3CF4">
        <w:rPr>
          <w:sz w:val="28"/>
          <w:szCs w:val="28"/>
        </w:rPr>
        <w:t>рубки, охраняемые территории, сбор грибов на которых не допустим.</w:t>
      </w:r>
    </w:p>
    <w:p w:rsidR="000839B5" w:rsidRPr="001B3CF4" w:rsidRDefault="000839B5" w:rsidP="00FE526F">
      <w:pPr>
        <w:ind w:firstLine="709"/>
        <w:contextualSpacing/>
        <w:jc w:val="both"/>
        <w:rPr>
          <w:sz w:val="28"/>
          <w:szCs w:val="28"/>
        </w:rPr>
      </w:pPr>
      <w:r w:rsidRPr="001B3CF4">
        <w:rPr>
          <w:sz w:val="28"/>
          <w:szCs w:val="28"/>
        </w:rPr>
        <w:t>Заготовка грибов должна проводиться способами, обеспечивающими сохранность их ресурсов.</w:t>
      </w:r>
    </w:p>
    <w:p w:rsidR="000839B5" w:rsidRPr="001B3CF4" w:rsidRDefault="000839B5" w:rsidP="00FE526F">
      <w:pPr>
        <w:ind w:firstLine="709"/>
        <w:contextualSpacing/>
        <w:jc w:val="both"/>
        <w:rPr>
          <w:sz w:val="28"/>
          <w:szCs w:val="28"/>
        </w:rPr>
      </w:pPr>
      <w:r w:rsidRPr="001B3CF4">
        <w:rPr>
          <w:sz w:val="28"/>
          <w:szCs w:val="28"/>
        </w:rPr>
        <w:lastRenderedPageBreak/>
        <w:t>Запрещается вырывать грибы с грибницей, переворачивать при сборе грибов мох и лесную подстилку, а также уничтожать старые грибы.</w:t>
      </w:r>
    </w:p>
    <w:p w:rsidR="000839B5" w:rsidRPr="001B3CF4" w:rsidRDefault="000839B5" w:rsidP="00FE526F">
      <w:pPr>
        <w:ind w:firstLine="709"/>
        <w:contextualSpacing/>
        <w:jc w:val="both"/>
        <w:rPr>
          <w:sz w:val="28"/>
          <w:szCs w:val="28"/>
        </w:rPr>
      </w:pPr>
      <w:bookmarkStart w:id="613" w:name="_Toc512695390"/>
      <w:bookmarkStart w:id="614" w:name="_Toc513108606"/>
      <w:r w:rsidRPr="001B3CF4">
        <w:rPr>
          <w:sz w:val="28"/>
          <w:szCs w:val="28"/>
        </w:rPr>
        <w:t>Сбор лекарственных растений</w:t>
      </w:r>
      <w:bookmarkEnd w:id="613"/>
      <w:bookmarkEnd w:id="614"/>
    </w:p>
    <w:p w:rsidR="000839B5" w:rsidRPr="001B3CF4" w:rsidRDefault="000839B5" w:rsidP="00FE526F">
      <w:pPr>
        <w:ind w:firstLine="709"/>
        <w:contextualSpacing/>
        <w:jc w:val="both"/>
        <w:rPr>
          <w:sz w:val="28"/>
          <w:szCs w:val="28"/>
        </w:rPr>
      </w:pPr>
      <w:r w:rsidRPr="001B3CF4">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839B5" w:rsidRPr="001B3CF4" w:rsidRDefault="000839B5" w:rsidP="00FE526F">
      <w:pPr>
        <w:ind w:firstLine="709"/>
        <w:contextualSpacing/>
        <w:jc w:val="both"/>
        <w:rPr>
          <w:sz w:val="28"/>
          <w:szCs w:val="28"/>
        </w:rPr>
      </w:pPr>
      <w:r w:rsidRPr="001B3CF4">
        <w:rPr>
          <w:sz w:val="28"/>
          <w:szCs w:val="28"/>
        </w:rPr>
        <w:t>К промысловым относятся площади лекарственных растений при встречаемости более 70 %. Учет дикорастущих лекарственных растений не производится при встречаемости менее 10 %.</w:t>
      </w:r>
    </w:p>
    <w:p w:rsidR="00D31CC9" w:rsidRPr="001B3CF4" w:rsidRDefault="00D31CC9" w:rsidP="00FE526F">
      <w:pPr>
        <w:ind w:firstLine="709"/>
        <w:contextualSpacing/>
        <w:jc w:val="both"/>
        <w:rPr>
          <w:sz w:val="28"/>
          <w:szCs w:val="28"/>
        </w:rPr>
      </w:pPr>
      <w:r w:rsidRPr="001B3CF4">
        <w:rPr>
          <w:sz w:val="28"/>
          <w:szCs w:val="28"/>
        </w:rPr>
        <w:t>Площади, на которых разрешена заготовка пищевых лесных ресурсов и сбор лекарственных растений, приведены в таблице 5 настоящего регламента.</w:t>
      </w:r>
    </w:p>
    <w:p w:rsidR="00997357" w:rsidRPr="001B3CF4" w:rsidRDefault="00997357" w:rsidP="00997357">
      <w:pPr>
        <w:pStyle w:val="31"/>
        <w:spacing w:line="240" w:lineRule="auto"/>
        <w:ind w:firstLine="709"/>
        <w:rPr>
          <w:szCs w:val="28"/>
          <w:lang w:val="ru-RU"/>
        </w:rPr>
      </w:pPr>
    </w:p>
    <w:p w:rsidR="000839B5" w:rsidRPr="001B3CF4" w:rsidRDefault="000839B5" w:rsidP="00997357">
      <w:pPr>
        <w:pStyle w:val="aff9"/>
        <w:spacing w:before="0" w:after="0"/>
        <w:ind w:left="0" w:firstLine="709"/>
        <w:jc w:val="both"/>
        <w:rPr>
          <w:rFonts w:ascii="Times New Roman" w:hAnsi="Times New Roman"/>
          <w:i w:val="0"/>
        </w:rPr>
      </w:pPr>
      <w:bookmarkStart w:id="615" w:name="_Toc220893736"/>
      <w:bookmarkStart w:id="616" w:name="_Toc316806600"/>
      <w:bookmarkStart w:id="617" w:name="_Toc451506914"/>
      <w:bookmarkStart w:id="618" w:name="_Toc511310690"/>
      <w:bookmarkStart w:id="619" w:name="_Toc512695391"/>
      <w:bookmarkStart w:id="620" w:name="_Toc513108607"/>
      <w:bookmarkStart w:id="621" w:name="_Toc149040804"/>
      <w:bookmarkStart w:id="622" w:name="_Toc149048400"/>
      <w:bookmarkStart w:id="623" w:name="_Toc149048569"/>
      <w:bookmarkStart w:id="624" w:name="_Toc149049104"/>
      <w:r w:rsidRPr="001B3CF4">
        <w:rPr>
          <w:rFonts w:ascii="Times New Roman" w:hAnsi="Times New Roman"/>
          <w:i w:val="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606"/>
      <w:bookmarkEnd w:id="615"/>
      <w:bookmarkEnd w:id="616"/>
      <w:bookmarkEnd w:id="617"/>
      <w:bookmarkEnd w:id="618"/>
      <w:bookmarkEnd w:id="619"/>
      <w:bookmarkEnd w:id="620"/>
      <w:bookmarkEnd w:id="621"/>
      <w:bookmarkEnd w:id="622"/>
      <w:bookmarkEnd w:id="623"/>
      <w:bookmarkEnd w:id="624"/>
    </w:p>
    <w:p w:rsidR="00F50AF3" w:rsidRPr="001B3CF4" w:rsidRDefault="000839B5" w:rsidP="00997357">
      <w:pPr>
        <w:ind w:firstLine="709"/>
        <w:jc w:val="both"/>
        <w:rPr>
          <w:sz w:val="28"/>
          <w:szCs w:val="28"/>
        </w:rPr>
      </w:pPr>
      <w:bookmarkStart w:id="625" w:name="_Toc171246843"/>
      <w:r w:rsidRPr="001B3CF4">
        <w:rPr>
          <w:sz w:val="28"/>
          <w:szCs w:val="28"/>
        </w:rPr>
        <w:t>Нормативы разрешенного использования лесов при заготовке пищевых лесных ресурсов и сборе лекарственных растений по данным материалов лесоустройства приведены в таблице 1</w:t>
      </w:r>
      <w:r w:rsidR="00036770" w:rsidRPr="001B3CF4">
        <w:rPr>
          <w:sz w:val="28"/>
          <w:szCs w:val="28"/>
        </w:rPr>
        <w:t>3</w:t>
      </w:r>
      <w:r w:rsidRPr="001B3CF4">
        <w:rPr>
          <w:sz w:val="28"/>
          <w:szCs w:val="28"/>
        </w:rPr>
        <w:t>.</w:t>
      </w:r>
    </w:p>
    <w:p w:rsidR="00794E85" w:rsidRPr="001B3CF4" w:rsidRDefault="00794E85" w:rsidP="00FE526F">
      <w:pPr>
        <w:jc w:val="right"/>
        <w:rPr>
          <w:sz w:val="28"/>
          <w:szCs w:val="28"/>
        </w:rPr>
      </w:pPr>
      <w:bookmarkStart w:id="626" w:name="_Toc512695392"/>
      <w:bookmarkStart w:id="627" w:name="_Toc513108608"/>
    </w:p>
    <w:p w:rsidR="000839B5" w:rsidRPr="001B3CF4" w:rsidRDefault="000839B5" w:rsidP="00FE526F">
      <w:pPr>
        <w:jc w:val="right"/>
        <w:rPr>
          <w:sz w:val="28"/>
          <w:szCs w:val="28"/>
        </w:rPr>
      </w:pPr>
      <w:r w:rsidRPr="001B3CF4">
        <w:rPr>
          <w:sz w:val="28"/>
          <w:szCs w:val="28"/>
        </w:rPr>
        <w:t>Таблица 1</w:t>
      </w:r>
      <w:bookmarkEnd w:id="626"/>
      <w:bookmarkEnd w:id="627"/>
      <w:r w:rsidR="00036770" w:rsidRPr="001B3CF4">
        <w:rPr>
          <w:sz w:val="28"/>
          <w:szCs w:val="28"/>
        </w:rPr>
        <w:t>3</w:t>
      </w:r>
    </w:p>
    <w:p w:rsidR="000839B5" w:rsidRPr="001B3CF4" w:rsidRDefault="00DB5EEB" w:rsidP="00FE526F">
      <w:pPr>
        <w:jc w:val="center"/>
        <w:rPr>
          <w:b/>
          <w:smallCaps/>
          <w:sz w:val="28"/>
          <w:szCs w:val="28"/>
        </w:rPr>
      </w:pPr>
      <w:bookmarkStart w:id="628" w:name="_Toc512695393"/>
      <w:bookmarkStart w:id="629" w:name="_Toc513108609"/>
      <w:r w:rsidRPr="001B3CF4">
        <w:rPr>
          <w:b/>
          <w:smallCaps/>
          <w:sz w:val="28"/>
          <w:szCs w:val="28"/>
        </w:rPr>
        <w:t xml:space="preserve">Параметры </w:t>
      </w:r>
      <w:r w:rsidR="000839B5" w:rsidRPr="001B3CF4">
        <w:rPr>
          <w:b/>
          <w:smallCaps/>
          <w:sz w:val="28"/>
          <w:szCs w:val="28"/>
        </w:rPr>
        <w:t xml:space="preserve"> использования лесов при заготовке</w:t>
      </w:r>
      <w:bookmarkEnd w:id="628"/>
      <w:bookmarkEnd w:id="629"/>
    </w:p>
    <w:p w:rsidR="000839B5" w:rsidRPr="001B3CF4" w:rsidRDefault="000839B5" w:rsidP="00FE526F">
      <w:pPr>
        <w:jc w:val="center"/>
        <w:rPr>
          <w:b/>
          <w:smallCaps/>
          <w:sz w:val="28"/>
          <w:szCs w:val="28"/>
        </w:rPr>
      </w:pPr>
      <w:r w:rsidRPr="001B3CF4">
        <w:rPr>
          <w:b/>
          <w:smallCaps/>
          <w:sz w:val="28"/>
          <w:szCs w:val="28"/>
        </w:rPr>
        <w:t>пищевых лесных ресурсов и сборе лекарственных растений</w:t>
      </w:r>
    </w:p>
    <w:tbl>
      <w:tblPr>
        <w:tblW w:w="8964" w:type="dxa"/>
        <w:jc w:val="center"/>
        <w:tblLook w:val="04A0" w:firstRow="1" w:lastRow="0" w:firstColumn="1" w:lastColumn="0" w:noHBand="0" w:noVBand="1"/>
      </w:tblPr>
      <w:tblGrid>
        <w:gridCol w:w="531"/>
        <w:gridCol w:w="546"/>
        <w:gridCol w:w="4001"/>
        <w:gridCol w:w="1615"/>
        <w:gridCol w:w="2271"/>
      </w:tblGrid>
      <w:tr w:rsidR="00127E41" w:rsidRPr="001B3CF4" w:rsidTr="0062433F">
        <w:trPr>
          <w:trHeight w:val="705"/>
          <w:tblHeader/>
          <w:jc w:val="center"/>
        </w:trPr>
        <w:tc>
          <w:tcPr>
            <w:tcW w:w="531" w:type="dxa"/>
            <w:tcBorders>
              <w:top w:val="single" w:sz="12" w:space="0" w:color="auto"/>
              <w:left w:val="single" w:sz="12" w:space="0" w:color="auto"/>
              <w:bottom w:val="single" w:sz="12" w:space="0" w:color="auto"/>
              <w:right w:val="single" w:sz="6" w:space="0" w:color="auto"/>
            </w:tcBorders>
            <w:vAlign w:val="center"/>
          </w:tcPr>
          <w:p w:rsidR="00127E41" w:rsidRPr="001B3CF4" w:rsidRDefault="00127E41" w:rsidP="00664300">
            <w:pPr>
              <w:jc w:val="center"/>
              <w:rPr>
                <w:b/>
              </w:rPr>
            </w:pPr>
            <w:bookmarkStart w:id="630" w:name="_Toc195928225"/>
            <w:bookmarkStart w:id="631" w:name="_Toc197230987"/>
            <w:bookmarkStart w:id="632" w:name="_Toc220893737"/>
            <w:r w:rsidRPr="001B3CF4">
              <w:rPr>
                <w:b/>
              </w:rPr>
              <w:t>№ п/п</w:t>
            </w:r>
          </w:p>
        </w:tc>
        <w:tc>
          <w:tcPr>
            <w:tcW w:w="4547" w:type="dxa"/>
            <w:gridSpan w:val="2"/>
            <w:tcBorders>
              <w:top w:val="single" w:sz="12" w:space="0" w:color="auto"/>
              <w:left w:val="single" w:sz="6" w:space="0" w:color="auto"/>
              <w:bottom w:val="single" w:sz="12" w:space="0" w:color="auto"/>
              <w:right w:val="single" w:sz="6" w:space="0" w:color="auto"/>
            </w:tcBorders>
            <w:vAlign w:val="center"/>
          </w:tcPr>
          <w:p w:rsidR="00127E41" w:rsidRPr="001B3CF4" w:rsidRDefault="00127E41" w:rsidP="00664300">
            <w:pPr>
              <w:jc w:val="center"/>
              <w:rPr>
                <w:b/>
              </w:rPr>
            </w:pPr>
            <w:r w:rsidRPr="001B3CF4">
              <w:rPr>
                <w:b/>
              </w:rPr>
              <w:t>Виды пищевых лесных ресурсов, лекарственных растений</w:t>
            </w:r>
          </w:p>
        </w:tc>
        <w:tc>
          <w:tcPr>
            <w:tcW w:w="1615" w:type="dxa"/>
            <w:tcBorders>
              <w:top w:val="single" w:sz="12" w:space="0" w:color="auto"/>
              <w:left w:val="single" w:sz="6" w:space="0" w:color="auto"/>
              <w:bottom w:val="single" w:sz="12" w:space="0" w:color="auto"/>
              <w:right w:val="single" w:sz="6" w:space="0" w:color="auto"/>
            </w:tcBorders>
            <w:vAlign w:val="center"/>
          </w:tcPr>
          <w:p w:rsidR="00127E41" w:rsidRPr="001B3CF4" w:rsidRDefault="00127E41" w:rsidP="00664300">
            <w:pPr>
              <w:jc w:val="center"/>
              <w:rPr>
                <w:b/>
              </w:rPr>
            </w:pPr>
            <w:r w:rsidRPr="001B3CF4">
              <w:rPr>
                <w:b/>
              </w:rPr>
              <w:t>Единица измерения</w:t>
            </w:r>
          </w:p>
        </w:tc>
        <w:tc>
          <w:tcPr>
            <w:tcW w:w="2271" w:type="dxa"/>
            <w:tcBorders>
              <w:top w:val="single" w:sz="12" w:space="0" w:color="auto"/>
              <w:left w:val="single" w:sz="6" w:space="0" w:color="auto"/>
              <w:bottom w:val="single" w:sz="12" w:space="0" w:color="auto"/>
              <w:right w:val="single" w:sz="12" w:space="0" w:color="auto"/>
            </w:tcBorders>
            <w:vAlign w:val="center"/>
          </w:tcPr>
          <w:p w:rsidR="00127E41" w:rsidRPr="001B3CF4" w:rsidRDefault="00127E41" w:rsidP="00664300">
            <w:pPr>
              <w:jc w:val="center"/>
              <w:rPr>
                <w:b/>
              </w:rPr>
            </w:pPr>
            <w:r w:rsidRPr="001B3CF4">
              <w:rPr>
                <w:b/>
              </w:rPr>
              <w:t>Ежегодный допустимый объем заготовки</w:t>
            </w:r>
          </w:p>
        </w:tc>
      </w:tr>
      <w:tr w:rsidR="00127E41" w:rsidRPr="001B3CF4" w:rsidTr="0062433F">
        <w:trPr>
          <w:trHeight w:val="300"/>
          <w:jc w:val="center"/>
        </w:trPr>
        <w:tc>
          <w:tcPr>
            <w:tcW w:w="8964" w:type="dxa"/>
            <w:gridSpan w:val="5"/>
            <w:tcBorders>
              <w:top w:val="single" w:sz="12" w:space="0" w:color="auto"/>
              <w:left w:val="single" w:sz="12" w:space="0" w:color="auto"/>
              <w:bottom w:val="single" w:sz="6" w:space="0" w:color="auto"/>
              <w:right w:val="single" w:sz="12" w:space="0" w:color="auto"/>
            </w:tcBorders>
            <w:noWrap/>
            <w:vAlign w:val="center"/>
          </w:tcPr>
          <w:p w:rsidR="00127E41" w:rsidRPr="001B3CF4" w:rsidRDefault="00127E41" w:rsidP="00664300">
            <w:pPr>
              <w:jc w:val="center"/>
            </w:pPr>
            <w:r w:rsidRPr="001B3CF4">
              <w:t>Пищевые ресурсы</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r w:rsidRPr="001B3CF4">
              <w:t>1.</w:t>
            </w: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 </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Орехи по видам - лещина</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 </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10 </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r w:rsidRPr="001B3CF4">
              <w:t>2.</w:t>
            </w: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 </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Ягоды по видам:</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т </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3,5 </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2.1.</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брусника</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5</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2.2.</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черника</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4</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2.3.</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малина</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23</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2.4.</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шиповник</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2</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r w:rsidRPr="001B3CF4">
              <w:t>3.</w:t>
            </w: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 </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Грибы по видам:</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т</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0,6 </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3.1.</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грузди</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10</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3.2.</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опята</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га</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6</w:t>
            </w: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r w:rsidRPr="001B3CF4">
              <w:t>4.</w:t>
            </w: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 </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Древесные соки по видам:</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 </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p>
        </w:tc>
      </w:tr>
      <w:tr w:rsidR="00127E41" w:rsidRPr="001B3CF4" w:rsidTr="0062433F">
        <w:trPr>
          <w:trHeight w:val="300"/>
          <w:jc w:val="center"/>
        </w:trPr>
        <w:tc>
          <w:tcPr>
            <w:tcW w:w="531" w:type="dxa"/>
            <w:tcBorders>
              <w:top w:val="single" w:sz="6" w:space="0" w:color="auto"/>
              <w:left w:val="single" w:sz="12" w:space="0" w:color="auto"/>
              <w:bottom w:val="single" w:sz="6" w:space="0" w:color="auto"/>
              <w:right w:val="single" w:sz="6" w:space="0" w:color="auto"/>
            </w:tcBorders>
            <w:noWrap/>
            <w:vAlign w:val="bottom"/>
          </w:tcPr>
          <w:p w:rsidR="00127E41" w:rsidRPr="001B3CF4" w:rsidRDefault="00127E41" w:rsidP="00664300">
            <w:pPr>
              <w:jc w:val="center"/>
            </w:pPr>
          </w:p>
        </w:tc>
        <w:tc>
          <w:tcPr>
            <w:tcW w:w="546"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4.1.</w:t>
            </w:r>
          </w:p>
        </w:tc>
        <w:tc>
          <w:tcPr>
            <w:tcW w:w="4001"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r w:rsidRPr="001B3CF4">
              <w:t>березовый сок</w:t>
            </w:r>
          </w:p>
        </w:tc>
        <w:tc>
          <w:tcPr>
            <w:tcW w:w="1615" w:type="dxa"/>
            <w:tcBorders>
              <w:top w:val="single" w:sz="6" w:space="0" w:color="auto"/>
              <w:left w:val="single" w:sz="6" w:space="0" w:color="auto"/>
              <w:bottom w:val="single" w:sz="6" w:space="0" w:color="auto"/>
              <w:right w:val="single" w:sz="6" w:space="0" w:color="auto"/>
            </w:tcBorders>
            <w:noWrap/>
            <w:vAlign w:val="bottom"/>
          </w:tcPr>
          <w:p w:rsidR="00127E41" w:rsidRPr="001B3CF4" w:rsidRDefault="00127E41" w:rsidP="00664300">
            <w:pPr>
              <w:jc w:val="center"/>
            </w:pPr>
            <w:r w:rsidRPr="001B3CF4">
              <w:t>т</w:t>
            </w:r>
          </w:p>
        </w:tc>
        <w:tc>
          <w:tcPr>
            <w:tcW w:w="2271" w:type="dxa"/>
            <w:tcBorders>
              <w:top w:val="single" w:sz="6" w:space="0" w:color="auto"/>
              <w:left w:val="single" w:sz="6" w:space="0" w:color="auto"/>
              <w:bottom w:val="single" w:sz="6" w:space="0" w:color="auto"/>
              <w:right w:val="single" w:sz="12" w:space="0" w:color="auto"/>
            </w:tcBorders>
            <w:noWrap/>
            <w:vAlign w:val="bottom"/>
          </w:tcPr>
          <w:p w:rsidR="00127E41" w:rsidRPr="001B3CF4" w:rsidRDefault="00127E41" w:rsidP="00664300">
            <w:pPr>
              <w:jc w:val="center"/>
            </w:pPr>
            <w:r w:rsidRPr="001B3CF4">
              <w:t>50</w:t>
            </w:r>
          </w:p>
        </w:tc>
      </w:tr>
      <w:tr w:rsidR="00127E41" w:rsidRPr="001B3CF4" w:rsidTr="0062433F">
        <w:trPr>
          <w:trHeight w:val="300"/>
          <w:jc w:val="center"/>
        </w:trPr>
        <w:tc>
          <w:tcPr>
            <w:tcW w:w="8964" w:type="dxa"/>
            <w:gridSpan w:val="5"/>
            <w:tcBorders>
              <w:top w:val="single" w:sz="6" w:space="0" w:color="auto"/>
              <w:left w:val="single" w:sz="12" w:space="0" w:color="auto"/>
              <w:bottom w:val="single" w:sz="6" w:space="0" w:color="auto"/>
              <w:right w:val="single" w:sz="12" w:space="0" w:color="auto"/>
            </w:tcBorders>
            <w:noWrap/>
            <w:vAlign w:val="bottom"/>
          </w:tcPr>
          <w:p w:rsidR="00127E41" w:rsidRPr="001B3CF4" w:rsidRDefault="00127E41" w:rsidP="00664300">
            <w:pPr>
              <w:jc w:val="center"/>
            </w:pPr>
            <w:r w:rsidRPr="001B3CF4">
              <w:t>Лекарственное сырье по видам</w:t>
            </w:r>
          </w:p>
        </w:tc>
      </w:tr>
      <w:tr w:rsidR="00127E41" w:rsidRPr="001B3CF4" w:rsidTr="0062433F">
        <w:trPr>
          <w:trHeight w:val="300"/>
          <w:jc w:val="center"/>
        </w:trPr>
        <w:tc>
          <w:tcPr>
            <w:tcW w:w="531" w:type="dxa"/>
            <w:tcBorders>
              <w:top w:val="single" w:sz="6" w:space="0" w:color="auto"/>
              <w:left w:val="single" w:sz="12" w:space="0" w:color="auto"/>
              <w:bottom w:val="single" w:sz="12" w:space="0" w:color="auto"/>
              <w:right w:val="single" w:sz="6" w:space="0" w:color="auto"/>
            </w:tcBorders>
            <w:noWrap/>
            <w:vAlign w:val="bottom"/>
          </w:tcPr>
          <w:p w:rsidR="00127E41" w:rsidRPr="001B3CF4" w:rsidRDefault="00127E41" w:rsidP="00664300">
            <w:r w:rsidRPr="001B3CF4">
              <w:t> 1.</w:t>
            </w:r>
          </w:p>
        </w:tc>
        <w:tc>
          <w:tcPr>
            <w:tcW w:w="546" w:type="dxa"/>
            <w:tcBorders>
              <w:top w:val="single" w:sz="6" w:space="0" w:color="auto"/>
              <w:left w:val="single" w:sz="6" w:space="0" w:color="auto"/>
              <w:bottom w:val="single" w:sz="12" w:space="0" w:color="auto"/>
              <w:right w:val="single" w:sz="6" w:space="0" w:color="auto"/>
            </w:tcBorders>
            <w:noWrap/>
            <w:vAlign w:val="bottom"/>
          </w:tcPr>
          <w:p w:rsidR="00127E41" w:rsidRPr="001B3CF4" w:rsidRDefault="00127E41" w:rsidP="00664300">
            <w:r w:rsidRPr="001B3CF4">
              <w:t> </w:t>
            </w:r>
          </w:p>
        </w:tc>
        <w:tc>
          <w:tcPr>
            <w:tcW w:w="4001" w:type="dxa"/>
            <w:tcBorders>
              <w:top w:val="single" w:sz="6" w:space="0" w:color="auto"/>
              <w:left w:val="single" w:sz="6" w:space="0" w:color="auto"/>
              <w:bottom w:val="single" w:sz="12" w:space="0" w:color="auto"/>
              <w:right w:val="single" w:sz="6" w:space="0" w:color="auto"/>
            </w:tcBorders>
            <w:noWrap/>
            <w:vAlign w:val="bottom"/>
          </w:tcPr>
          <w:p w:rsidR="00127E41" w:rsidRPr="001B3CF4" w:rsidRDefault="00127E41" w:rsidP="00664300">
            <w:r w:rsidRPr="001B3CF4">
              <w:t>Крапива двудомная </w:t>
            </w:r>
          </w:p>
        </w:tc>
        <w:tc>
          <w:tcPr>
            <w:tcW w:w="1615" w:type="dxa"/>
            <w:tcBorders>
              <w:top w:val="single" w:sz="6" w:space="0" w:color="auto"/>
              <w:left w:val="single" w:sz="6" w:space="0" w:color="auto"/>
              <w:bottom w:val="single" w:sz="12" w:space="0" w:color="auto"/>
              <w:right w:val="single" w:sz="6" w:space="0" w:color="auto"/>
            </w:tcBorders>
            <w:noWrap/>
            <w:vAlign w:val="bottom"/>
          </w:tcPr>
          <w:p w:rsidR="00127E41" w:rsidRPr="001B3CF4" w:rsidRDefault="00127E41" w:rsidP="00664300">
            <w:pPr>
              <w:jc w:val="center"/>
            </w:pPr>
            <w:r w:rsidRPr="001B3CF4">
              <w:t>га </w:t>
            </w:r>
          </w:p>
        </w:tc>
        <w:tc>
          <w:tcPr>
            <w:tcW w:w="2271" w:type="dxa"/>
            <w:tcBorders>
              <w:top w:val="single" w:sz="6" w:space="0" w:color="auto"/>
              <w:left w:val="single" w:sz="6" w:space="0" w:color="auto"/>
              <w:bottom w:val="single" w:sz="12" w:space="0" w:color="auto"/>
              <w:right w:val="single" w:sz="12" w:space="0" w:color="auto"/>
            </w:tcBorders>
            <w:noWrap/>
            <w:vAlign w:val="bottom"/>
          </w:tcPr>
          <w:p w:rsidR="00127E41" w:rsidRPr="001B3CF4" w:rsidRDefault="00127E41" w:rsidP="00664300">
            <w:pPr>
              <w:jc w:val="center"/>
            </w:pPr>
            <w:r w:rsidRPr="001B3CF4">
              <w:t>26 </w:t>
            </w:r>
          </w:p>
        </w:tc>
      </w:tr>
    </w:tbl>
    <w:p w:rsidR="00B85697" w:rsidRPr="001B3CF4" w:rsidRDefault="00B85697" w:rsidP="00457B3D">
      <w:pPr>
        <w:ind w:firstLine="709"/>
        <w:jc w:val="both"/>
      </w:pPr>
      <w:r w:rsidRPr="001B3CF4">
        <w:rPr>
          <w:b/>
        </w:rPr>
        <w:t>Примечание:</w:t>
      </w:r>
      <w:r w:rsidRPr="001B3CF4">
        <w:t xml:space="preserve"> определение (изменение) </w:t>
      </w:r>
      <w:r w:rsidR="001F063A" w:rsidRPr="001B3CF4">
        <w:t>ежегодных допустимых объемов</w:t>
      </w:r>
      <w:r w:rsidRPr="001B3CF4">
        <w:t xml:space="preserve"> заготовки и сбора пищевых лесных ресурсов и лекарственных растений осуществляется по результатам проектирования лесных участков при проведении лесоустроительных работ и иных специальных обследований лесов.</w:t>
      </w:r>
    </w:p>
    <w:p w:rsidR="00457B3D" w:rsidRPr="001B3CF4" w:rsidRDefault="00457B3D" w:rsidP="00457B3D">
      <w:pPr>
        <w:ind w:firstLine="709"/>
        <w:jc w:val="both"/>
        <w:rPr>
          <w:b/>
        </w:rPr>
      </w:pPr>
    </w:p>
    <w:p w:rsidR="000839B5" w:rsidRPr="001B3CF4" w:rsidRDefault="000839B5" w:rsidP="00457B3D">
      <w:pPr>
        <w:pStyle w:val="aff9"/>
        <w:spacing w:before="0" w:after="0"/>
        <w:ind w:left="0" w:firstLine="709"/>
        <w:jc w:val="both"/>
        <w:rPr>
          <w:rFonts w:ascii="Times New Roman" w:hAnsi="Times New Roman"/>
          <w:i w:val="0"/>
        </w:rPr>
      </w:pPr>
      <w:bookmarkStart w:id="633" w:name="_Toc220893738"/>
      <w:bookmarkStart w:id="634" w:name="_Toc316806601"/>
      <w:bookmarkStart w:id="635" w:name="_Toc451506915"/>
      <w:bookmarkStart w:id="636" w:name="_Toc511310691"/>
      <w:bookmarkStart w:id="637" w:name="_Toc512695394"/>
      <w:bookmarkStart w:id="638" w:name="_Toc513108610"/>
      <w:bookmarkStart w:id="639" w:name="_Toc149040805"/>
      <w:bookmarkStart w:id="640" w:name="_Toc149048401"/>
      <w:bookmarkStart w:id="641" w:name="_Toc149048570"/>
      <w:bookmarkStart w:id="642" w:name="_Toc149049105"/>
      <w:bookmarkEnd w:id="630"/>
      <w:bookmarkEnd w:id="631"/>
      <w:bookmarkEnd w:id="632"/>
      <w:r w:rsidRPr="001B3CF4">
        <w:rPr>
          <w:rFonts w:ascii="Times New Roman" w:hAnsi="Times New Roman"/>
          <w:i w:val="0"/>
        </w:rPr>
        <w:t>2.4.2. Сроки заготовки и сбора</w:t>
      </w:r>
      <w:bookmarkEnd w:id="625"/>
      <w:bookmarkEnd w:id="633"/>
      <w:bookmarkEnd w:id="634"/>
      <w:bookmarkEnd w:id="635"/>
      <w:bookmarkEnd w:id="636"/>
      <w:bookmarkEnd w:id="637"/>
      <w:bookmarkEnd w:id="638"/>
      <w:bookmarkEnd w:id="639"/>
      <w:bookmarkEnd w:id="640"/>
      <w:bookmarkEnd w:id="641"/>
      <w:bookmarkEnd w:id="642"/>
    </w:p>
    <w:p w:rsidR="000839B5" w:rsidRPr="001B3CF4" w:rsidRDefault="000839B5" w:rsidP="00457B3D">
      <w:pPr>
        <w:ind w:firstLine="709"/>
        <w:jc w:val="both"/>
        <w:rPr>
          <w:sz w:val="28"/>
          <w:szCs w:val="28"/>
        </w:rPr>
      </w:pPr>
      <w:bookmarkStart w:id="643" w:name="_Toc171246844"/>
      <w:r w:rsidRPr="001B3CF4">
        <w:rPr>
          <w:sz w:val="28"/>
          <w:szCs w:val="28"/>
        </w:rPr>
        <w:t>Заготовка дикорастущих плодов, ягод.</w:t>
      </w:r>
      <w:r w:rsidRPr="001B3CF4">
        <w:rPr>
          <w:b/>
          <w:sz w:val="28"/>
          <w:szCs w:val="28"/>
        </w:rPr>
        <w:t xml:space="preserve"> </w:t>
      </w:r>
      <w:r w:rsidRPr="001B3CF4">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lastRenderedPageBreak/>
        <w:t>Заготовка орехов, грибов. Сроки разрешенного использования лесов для заготовки орехов, грибов лесным законодательством не регламентируются и зависят от времени наступления массового созревания урожая.</w:t>
      </w:r>
    </w:p>
    <w:p w:rsidR="00217DC0" w:rsidRPr="001B3CF4" w:rsidRDefault="000839B5" w:rsidP="00457B3D">
      <w:pPr>
        <w:pStyle w:val="af"/>
        <w:ind w:firstLine="709"/>
        <w:jc w:val="both"/>
        <w:rPr>
          <w:rFonts w:ascii="Times New Roman" w:hAnsi="Times New Roman"/>
          <w:sz w:val="28"/>
          <w:szCs w:val="28"/>
        </w:rPr>
      </w:pPr>
      <w:r w:rsidRPr="001B3CF4">
        <w:rPr>
          <w:rFonts w:ascii="Times New Roman" w:hAnsi="Times New Roman"/>
          <w:sz w:val="28"/>
          <w:szCs w:val="28"/>
        </w:rPr>
        <w:t>Наиболее распространенные виды грибов, время и места сбора</w:t>
      </w:r>
      <w:r w:rsidRPr="001B3CF4">
        <w:rPr>
          <w:rStyle w:val="af3"/>
          <w:rFonts w:ascii="Times New Roman" w:hAnsi="Times New Roman"/>
          <w:sz w:val="28"/>
          <w:szCs w:val="28"/>
        </w:rPr>
        <w:footnoteReference w:id="3"/>
      </w:r>
      <w:r w:rsidRPr="001B3CF4">
        <w:rPr>
          <w:rFonts w:ascii="Times New Roman" w:hAnsi="Times New Roman"/>
          <w:sz w:val="28"/>
          <w:szCs w:val="28"/>
        </w:rPr>
        <w:t xml:space="preserve"> приведены ни</w:t>
      </w:r>
      <w:r w:rsidR="00B54097" w:rsidRPr="001B3CF4">
        <w:rPr>
          <w:rFonts w:ascii="Times New Roman" w:hAnsi="Times New Roman"/>
          <w:sz w:val="28"/>
          <w:szCs w:val="28"/>
        </w:rPr>
        <w:t>же</w:t>
      </w:r>
    </w:p>
    <w:p w:rsidR="000839B5" w:rsidRPr="001B3CF4" w:rsidRDefault="000839B5" w:rsidP="00457B3D">
      <w:pPr>
        <w:pStyle w:val="af"/>
        <w:ind w:firstLine="709"/>
        <w:jc w:val="both"/>
        <w:rPr>
          <w:rFonts w:ascii="Times New Roman" w:hAnsi="Times New Roman"/>
          <w:sz w:val="28"/>
          <w:szCs w:val="28"/>
        </w:rPr>
      </w:pPr>
    </w:p>
    <w:tbl>
      <w:tblPr>
        <w:tblW w:w="972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1776"/>
        <w:gridCol w:w="1898"/>
        <w:gridCol w:w="6050"/>
      </w:tblGrid>
      <w:tr w:rsidR="00EC746D" w:rsidRPr="001B3CF4">
        <w:trPr>
          <w:trHeight w:val="334"/>
          <w:tblHeader/>
          <w:jc w:val="center"/>
        </w:trPr>
        <w:tc>
          <w:tcPr>
            <w:tcW w:w="1776"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Название грибов</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Время сбора</w:t>
            </w:r>
          </w:p>
        </w:tc>
        <w:tc>
          <w:tcPr>
            <w:tcW w:w="6050"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Место сбора</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Строчки</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Апрель – май</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сосновых лесах на вырубках, пожарищах, на песчаных почвах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Сморчки</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Апрель – май</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сосновых и лиственных лесах, в кустарниках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Белый гриб</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Июнь – сентябрь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сосновых, еловых, березовых и дубовых лесах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Рыжик</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Август – сентябрь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сосновых и еловых изреженных лесах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Сыроежка</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Июнь – ок</w:t>
            </w:r>
            <w:r w:rsidR="00A1123E" w:rsidRPr="001B3CF4">
              <w:rPr>
                <w:rFonts w:ascii="Times New Roman" w:hAnsi="Times New Roman"/>
                <w:szCs w:val="20"/>
                <w:lang w:val="ru-RU" w:eastAsia="ru-RU"/>
              </w:rPr>
              <w:t>т</w:t>
            </w:r>
            <w:r w:rsidRPr="001B3CF4">
              <w:rPr>
                <w:rFonts w:ascii="Times New Roman" w:hAnsi="Times New Roman"/>
                <w:szCs w:val="20"/>
                <w:lang w:val="ru-RU" w:eastAsia="ru-RU"/>
              </w:rPr>
              <w:t>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Во всех лесах, но больше в лиственных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Подберезовик</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Июнь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Растет всюду, где есть береза</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Подосиновик</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Июль – сентябрь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молодых осинниках и в смешанных лесах с примесью осины</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Масленок</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Июнь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сосняках и мелких молодых сосняках (культурах)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Моховик</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Июнь – сентябрь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сосновых борах на тощих торфянисто-песчаных почвах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Опенок</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Август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На пнях хвойных и лиственных пород, особенно  ольхи</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Лисичка</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Июнь – сентябрь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Увлажненные места в березовых, хвойных и смешанных лесах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Валуй</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Июль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Во всех лесах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Груздь</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Июль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лиственных и смешанных лесах с подлеском из липы и лещины</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Волнушка</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Июль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смешанных и березовых лесах</w:t>
            </w:r>
          </w:p>
        </w:tc>
      </w:tr>
      <w:tr w:rsidR="00EC746D" w:rsidRPr="001B3CF4">
        <w:trPr>
          <w:trHeight w:hRule="exact" w:val="265"/>
          <w:jc w:val="center"/>
        </w:trPr>
        <w:tc>
          <w:tcPr>
            <w:tcW w:w="1776"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Горькушка</w:t>
            </w:r>
          </w:p>
        </w:tc>
        <w:tc>
          <w:tcPr>
            <w:tcW w:w="1898" w:type="dxa"/>
            <w:vAlign w:val="center"/>
          </w:tcPr>
          <w:p w:rsidR="00EC746D" w:rsidRPr="001B3CF4" w:rsidRDefault="00EC746D"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Май – октябрь</w:t>
            </w:r>
          </w:p>
        </w:tc>
        <w:tc>
          <w:tcPr>
            <w:tcW w:w="6050" w:type="dxa"/>
            <w:vAlign w:val="center"/>
          </w:tcPr>
          <w:p w:rsidR="00EC746D" w:rsidRPr="001B3CF4" w:rsidRDefault="00EC746D" w:rsidP="00664300">
            <w:pPr>
              <w:pStyle w:val="af"/>
              <w:rPr>
                <w:rFonts w:ascii="Times New Roman" w:hAnsi="Times New Roman"/>
                <w:szCs w:val="20"/>
                <w:lang w:val="ru-RU" w:eastAsia="ru-RU"/>
              </w:rPr>
            </w:pPr>
            <w:r w:rsidRPr="001B3CF4">
              <w:rPr>
                <w:rFonts w:ascii="Times New Roman" w:hAnsi="Times New Roman"/>
                <w:szCs w:val="20"/>
                <w:lang w:val="ru-RU" w:eastAsia="ru-RU"/>
              </w:rPr>
              <w:t>В сосновых лесах на влажных местах</w:t>
            </w:r>
          </w:p>
        </w:tc>
      </w:tr>
    </w:tbl>
    <w:p w:rsidR="000839B5" w:rsidRPr="001B3CF4" w:rsidRDefault="000839B5" w:rsidP="00664300">
      <w:pPr>
        <w:pStyle w:val="af4"/>
        <w:spacing w:after="0"/>
        <w:ind w:firstLine="905"/>
        <w:rPr>
          <w:sz w:val="16"/>
        </w:rPr>
      </w:pPr>
    </w:p>
    <w:p w:rsidR="003A3E70" w:rsidRPr="001B3CF4" w:rsidRDefault="000839B5" w:rsidP="003A3E70">
      <w:pPr>
        <w:pStyle w:val="af4"/>
        <w:tabs>
          <w:tab w:val="right" w:pos="0"/>
        </w:tabs>
        <w:spacing w:after="0"/>
        <w:ind w:firstLine="567"/>
        <w:jc w:val="both"/>
        <w:rPr>
          <w:sz w:val="28"/>
          <w:szCs w:val="28"/>
        </w:rPr>
      </w:pPr>
      <w:r w:rsidRPr="001B3CF4">
        <w:rPr>
          <w:sz w:val="28"/>
          <w:szCs w:val="28"/>
        </w:rPr>
        <w:t xml:space="preserve">Заготовка березового сока. Сроки разрешенного использования лесов для заготовки березового сока лесным законодательством не регламентируются. 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w:t>
      </w:r>
      <w:r w:rsidR="003A3E70" w:rsidRPr="001B3CF4">
        <w:rPr>
          <w:sz w:val="28"/>
          <w:szCs w:val="28"/>
        </w:rPr>
        <w:t xml:space="preserve">Началом соковыделения считается тот день, когда в эту фазу вступит не менее 10 % экземпляров, массовое сокодвижение – при 50 %. </w:t>
      </w:r>
    </w:p>
    <w:p w:rsidR="000839B5" w:rsidRPr="001B3CF4" w:rsidRDefault="000839B5" w:rsidP="00457B3D">
      <w:pPr>
        <w:pStyle w:val="af4"/>
        <w:spacing w:after="0"/>
        <w:ind w:firstLine="709"/>
        <w:jc w:val="both"/>
        <w:rPr>
          <w:sz w:val="28"/>
          <w:szCs w:val="28"/>
        </w:rPr>
      </w:pPr>
      <w:r w:rsidRPr="001B3CF4">
        <w:rPr>
          <w:sz w:val="28"/>
          <w:szCs w:val="28"/>
        </w:rPr>
        <w:t xml:space="preserve">Окончанием сокодвижения считается день, когда выход </w:t>
      </w:r>
      <w:r w:rsidR="00B20F54" w:rsidRPr="001B3CF4">
        <w:rPr>
          <w:sz w:val="28"/>
          <w:szCs w:val="28"/>
        </w:rPr>
        <w:t xml:space="preserve">сока прекращается примерно у 50 </w:t>
      </w:r>
      <w:r w:rsidRPr="001B3CF4">
        <w:rPr>
          <w:sz w:val="28"/>
          <w:szCs w:val="28"/>
        </w:rPr>
        <w:t xml:space="preserve">% деревьев. Подсочку заканчивают при появлении признаков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0839B5" w:rsidRPr="001B3CF4" w:rsidRDefault="000839B5" w:rsidP="00457B3D">
      <w:pPr>
        <w:ind w:firstLine="709"/>
        <w:jc w:val="both"/>
        <w:rPr>
          <w:sz w:val="28"/>
          <w:szCs w:val="28"/>
        </w:rPr>
      </w:pPr>
      <w:r w:rsidRPr="001B3CF4">
        <w:rPr>
          <w:sz w:val="28"/>
          <w:szCs w:val="28"/>
        </w:rPr>
        <w:t>Заготовка березового сока допускается на участках спелого леса не ранее чем за 5 лет до рубки.</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Заготовка других видов пищевых ресурсов. Заготовка черемши, щавеля, побегов папоротника орляка. 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5627F7" w:rsidRPr="001B3CF4" w:rsidRDefault="005627F7" w:rsidP="00457B3D">
      <w:pPr>
        <w:pStyle w:val="ConsPlusNormal"/>
        <w:widowControl/>
        <w:ind w:firstLine="709"/>
        <w:jc w:val="both"/>
        <w:rPr>
          <w:rFonts w:ascii="Times New Roman" w:hAnsi="Times New Roman" w:cs="Times New Roman"/>
          <w:sz w:val="28"/>
          <w:szCs w:val="28"/>
        </w:rPr>
      </w:pPr>
    </w:p>
    <w:p w:rsidR="000839B5" w:rsidRPr="001B3CF4" w:rsidRDefault="000839B5" w:rsidP="00FE526F">
      <w:pPr>
        <w:pStyle w:val="ConsPlusNormal"/>
        <w:widowControl/>
        <w:ind w:firstLine="709"/>
        <w:jc w:val="both"/>
        <w:rPr>
          <w:rFonts w:ascii="Times New Roman" w:hAnsi="Times New Roman" w:cs="Times New Roman"/>
          <w:sz w:val="28"/>
          <w:szCs w:val="28"/>
        </w:rPr>
      </w:pPr>
      <w:bookmarkStart w:id="644" w:name="_Toc512695395"/>
      <w:bookmarkStart w:id="645" w:name="_Toc513108611"/>
      <w:r w:rsidRPr="001B3CF4">
        <w:rPr>
          <w:rFonts w:ascii="Times New Roman" w:hAnsi="Times New Roman" w:cs="Times New Roman"/>
          <w:sz w:val="28"/>
          <w:szCs w:val="28"/>
        </w:rPr>
        <w:t>Сбор лекарственных растений.</w:t>
      </w:r>
      <w:bookmarkEnd w:id="644"/>
      <w:bookmarkEnd w:id="645"/>
    </w:p>
    <w:p w:rsidR="000839B5" w:rsidRPr="001B3CF4" w:rsidRDefault="000839B5" w:rsidP="00FE526F">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надземных органов («травы») многолетних растений - один раз в 4 - 6 лет; подземных органов большинства видов лекарственных растений - не чаще одного раза в 15 - 20 лет.</w:t>
      </w:r>
    </w:p>
    <w:p w:rsidR="00381A97" w:rsidRPr="001B3CF4" w:rsidRDefault="00381A97" w:rsidP="00457B3D">
      <w:pPr>
        <w:pStyle w:val="ConsPlusNormal"/>
        <w:widowControl/>
        <w:ind w:firstLine="709"/>
        <w:jc w:val="both"/>
        <w:rPr>
          <w:rFonts w:ascii="Times New Roman" w:hAnsi="Times New Roman" w:cs="Times New Roman"/>
          <w:sz w:val="24"/>
          <w:szCs w:val="28"/>
        </w:rPr>
      </w:pPr>
    </w:p>
    <w:p w:rsidR="000839B5" w:rsidRPr="001B3CF4" w:rsidRDefault="000839B5" w:rsidP="00457B3D">
      <w:pPr>
        <w:pStyle w:val="aff9"/>
        <w:spacing w:before="0" w:after="0"/>
        <w:ind w:left="0" w:firstLine="709"/>
        <w:jc w:val="both"/>
        <w:rPr>
          <w:rFonts w:ascii="Times New Roman" w:hAnsi="Times New Roman"/>
          <w:i w:val="0"/>
          <w:lang w:val="ru-RU"/>
        </w:rPr>
      </w:pPr>
      <w:bookmarkStart w:id="646" w:name="_Toc220893739"/>
      <w:bookmarkStart w:id="647" w:name="_Toc316806602"/>
      <w:bookmarkStart w:id="648" w:name="_Toc451506916"/>
      <w:bookmarkStart w:id="649" w:name="_Toc511310692"/>
      <w:bookmarkStart w:id="650" w:name="_Toc512695396"/>
      <w:bookmarkStart w:id="651" w:name="_Toc513108612"/>
      <w:bookmarkStart w:id="652" w:name="_Toc149040806"/>
      <w:bookmarkStart w:id="653" w:name="_Toc149048402"/>
      <w:bookmarkStart w:id="654" w:name="_Toc149048571"/>
      <w:bookmarkStart w:id="655" w:name="_Toc149049106"/>
      <w:r w:rsidRPr="001B3CF4">
        <w:rPr>
          <w:rFonts w:ascii="Times New Roman" w:hAnsi="Times New Roman"/>
          <w:i w:val="0"/>
        </w:rPr>
        <w:t>2.4.3. Нормативы количества высверливаемых каналов в зависимости от диаметра ствола деревьев и класса бонитета насаждения</w:t>
      </w:r>
      <w:bookmarkEnd w:id="643"/>
      <w:r w:rsidRPr="001B3CF4">
        <w:rPr>
          <w:rFonts w:ascii="Times New Roman" w:hAnsi="Times New Roman"/>
          <w:i w:val="0"/>
        </w:rPr>
        <w:t xml:space="preserve"> (при заготовке древесных соков)</w:t>
      </w:r>
      <w:bookmarkEnd w:id="646"/>
      <w:bookmarkEnd w:id="647"/>
      <w:bookmarkEnd w:id="648"/>
      <w:bookmarkEnd w:id="649"/>
      <w:bookmarkEnd w:id="650"/>
      <w:bookmarkEnd w:id="651"/>
      <w:bookmarkEnd w:id="652"/>
      <w:bookmarkEnd w:id="653"/>
      <w:bookmarkEnd w:id="654"/>
      <w:bookmarkEnd w:id="655"/>
    </w:p>
    <w:p w:rsidR="000839B5" w:rsidRPr="001B3CF4" w:rsidRDefault="000839B5" w:rsidP="00FE526F">
      <w:pPr>
        <w:pStyle w:val="af4"/>
        <w:spacing w:after="0"/>
        <w:ind w:firstLine="709"/>
        <w:jc w:val="both"/>
        <w:rPr>
          <w:sz w:val="28"/>
          <w:szCs w:val="28"/>
        </w:rPr>
      </w:pPr>
      <w:bookmarkStart w:id="656" w:name="_Toc512695397"/>
      <w:bookmarkStart w:id="657" w:name="_Toc513108613"/>
      <w:bookmarkStart w:id="658" w:name="_Toc171246845"/>
      <w:r w:rsidRPr="001B3CF4">
        <w:rPr>
          <w:sz w:val="28"/>
          <w:szCs w:val="28"/>
        </w:rPr>
        <w:t>Заготовка березового сока</w:t>
      </w:r>
      <w:bookmarkEnd w:id="656"/>
      <w:bookmarkEnd w:id="657"/>
    </w:p>
    <w:p w:rsidR="000839B5" w:rsidRPr="001B3CF4" w:rsidRDefault="000839B5" w:rsidP="00FE526F">
      <w:pPr>
        <w:ind w:firstLine="709"/>
        <w:jc w:val="both"/>
        <w:rPr>
          <w:sz w:val="28"/>
          <w:szCs w:val="28"/>
        </w:rPr>
      </w:pPr>
      <w:r w:rsidRPr="001B3CF4">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839B5" w:rsidRPr="001B3CF4" w:rsidRDefault="000839B5" w:rsidP="00FE526F">
      <w:pPr>
        <w:ind w:firstLine="709"/>
        <w:jc w:val="both"/>
        <w:rPr>
          <w:sz w:val="28"/>
          <w:szCs w:val="28"/>
        </w:rPr>
      </w:pPr>
      <w:r w:rsidRPr="001B3CF4">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В сырьевую базу не включаются:</w:t>
      </w:r>
    </w:p>
    <w:p w:rsidR="000839B5" w:rsidRPr="001B3CF4" w:rsidRDefault="00851F10" w:rsidP="00FE526F">
      <w:pPr>
        <w:pStyle w:val="af"/>
        <w:ind w:firstLine="709"/>
        <w:jc w:val="both"/>
        <w:rPr>
          <w:rFonts w:ascii="Times New Roman" w:hAnsi="Times New Roman"/>
          <w:sz w:val="28"/>
          <w:szCs w:val="28"/>
        </w:rPr>
      </w:pPr>
      <w:r w:rsidRPr="001B3CF4">
        <w:rPr>
          <w:rFonts w:ascii="Times New Roman" w:hAnsi="Times New Roman"/>
          <w:sz w:val="28"/>
          <w:szCs w:val="28"/>
          <w:lang w:val="ru-RU"/>
        </w:rPr>
        <w:t>н</w:t>
      </w:r>
      <w:r w:rsidR="000839B5" w:rsidRPr="001B3CF4">
        <w:rPr>
          <w:rFonts w:ascii="Times New Roman" w:hAnsi="Times New Roman"/>
          <w:sz w:val="28"/>
          <w:szCs w:val="28"/>
        </w:rPr>
        <w:t>асаждения</w:t>
      </w:r>
      <w:r w:rsidRPr="001B3CF4">
        <w:rPr>
          <w:rFonts w:ascii="Times New Roman" w:hAnsi="Times New Roman"/>
          <w:sz w:val="28"/>
          <w:szCs w:val="28"/>
          <w:lang w:val="ru-RU"/>
        </w:rPr>
        <w:t>,</w:t>
      </w:r>
      <w:r w:rsidR="000839B5" w:rsidRPr="001B3CF4">
        <w:rPr>
          <w:rFonts w:ascii="Times New Roman" w:hAnsi="Times New Roman"/>
          <w:sz w:val="28"/>
          <w:szCs w:val="28"/>
        </w:rPr>
        <w:t xml:space="preserve"> произрастающие в сырых и мокрых типах леса;</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насаждения ослабленные;</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насаждения исключенные из расчета пользования;</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насаждения в лесах зеленых зон и полезащитные насаждения;</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насаждения, в которых с момента проведения химических мероприятий борьбы с вредителями прошло менее 2 лет.</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В подсочку не назначаются:</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деревья IV и V классов роста и развития по Крафту;</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деревья ослабленные и имеющие механические повреждения;</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деревья, отобранные для заготовки спецсортиментов;</w:t>
      </w:r>
    </w:p>
    <w:p w:rsidR="000839B5" w:rsidRPr="001B3CF4" w:rsidRDefault="000839B5" w:rsidP="00FE526F">
      <w:pPr>
        <w:pStyle w:val="af"/>
        <w:ind w:firstLine="709"/>
        <w:jc w:val="both"/>
        <w:rPr>
          <w:rFonts w:ascii="Times New Roman" w:hAnsi="Times New Roman"/>
          <w:sz w:val="28"/>
          <w:szCs w:val="28"/>
        </w:rPr>
      </w:pPr>
      <w:r w:rsidRPr="001B3CF4">
        <w:rPr>
          <w:rFonts w:ascii="Times New Roman" w:hAnsi="Times New Roman"/>
          <w:sz w:val="28"/>
          <w:szCs w:val="28"/>
        </w:rPr>
        <w:t>плюсовые деревья.</w:t>
      </w:r>
    </w:p>
    <w:p w:rsidR="000839B5" w:rsidRPr="001B3CF4" w:rsidRDefault="000839B5" w:rsidP="00FE526F">
      <w:pPr>
        <w:pStyle w:val="af"/>
        <w:tabs>
          <w:tab w:val="left" w:pos="3932"/>
        </w:tabs>
        <w:ind w:firstLine="709"/>
        <w:jc w:val="both"/>
        <w:rPr>
          <w:rFonts w:ascii="Times New Roman" w:hAnsi="Times New Roman"/>
          <w:sz w:val="28"/>
          <w:szCs w:val="28"/>
        </w:rPr>
      </w:pPr>
      <w:r w:rsidRPr="001B3CF4">
        <w:rPr>
          <w:rFonts w:ascii="Times New Roman" w:hAnsi="Times New Roman"/>
          <w:sz w:val="28"/>
          <w:szCs w:val="28"/>
        </w:rPr>
        <w:t>Срок подсочки березы не должен превышать 10 лет.</w:t>
      </w:r>
      <w:r w:rsidRPr="001B3CF4">
        <w:rPr>
          <w:rFonts w:ascii="Times New Roman" w:hAnsi="Times New Roman"/>
          <w:sz w:val="28"/>
          <w:szCs w:val="28"/>
        </w:rPr>
        <w:tab/>
      </w:r>
    </w:p>
    <w:p w:rsidR="000839B5" w:rsidRPr="001B3CF4" w:rsidRDefault="000839B5" w:rsidP="00FE526F">
      <w:pPr>
        <w:ind w:firstLine="709"/>
        <w:jc w:val="both"/>
        <w:rPr>
          <w:sz w:val="28"/>
          <w:szCs w:val="28"/>
        </w:rPr>
      </w:pPr>
      <w:r w:rsidRPr="001B3CF4">
        <w:rPr>
          <w:sz w:val="28"/>
          <w:szCs w:val="28"/>
        </w:rPr>
        <w:t>Сверление канала производят на высоте 20 - 35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8 - 15 см одно от другого с тем расчетом, чтобы сок стекал в один приемник.</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определении нормы нагрузки дерева, то есть количества высверливаемых в нем каналов</w:t>
      </w:r>
      <w:r w:rsidRPr="001B3CF4">
        <w:rPr>
          <w:rStyle w:val="af3"/>
          <w:rFonts w:ascii="Times New Roman" w:hAnsi="Times New Roman" w:cs="Times New Roman"/>
          <w:sz w:val="28"/>
          <w:szCs w:val="28"/>
        </w:rPr>
        <w:footnoteReference w:id="4"/>
      </w:r>
      <w:r w:rsidRPr="001B3CF4">
        <w:rPr>
          <w:rFonts w:ascii="Times New Roman" w:hAnsi="Times New Roman" w:cs="Times New Roman"/>
          <w:sz w:val="28"/>
          <w:szCs w:val="28"/>
        </w:rPr>
        <w:t>, рекомендуется руководствоваться показателями приведенными ниже.</w:t>
      </w:r>
    </w:p>
    <w:p w:rsidR="000839B5" w:rsidRPr="001B3CF4" w:rsidRDefault="000839B5" w:rsidP="00664300">
      <w:pPr>
        <w:pStyle w:val="ConsPlusNormal"/>
        <w:widowControl/>
        <w:ind w:firstLine="540"/>
        <w:jc w:val="both"/>
        <w:rPr>
          <w:rFonts w:ascii="Times New Roman" w:hAnsi="Times New Roman" w:cs="Times New Roman"/>
          <w:caps/>
          <w:sz w:val="16"/>
          <w:szCs w:val="16"/>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2268"/>
        <w:gridCol w:w="2300"/>
        <w:gridCol w:w="5349"/>
      </w:tblGrid>
      <w:tr w:rsidR="000839B5" w:rsidRPr="001B3CF4" w:rsidTr="00E84BCC">
        <w:trPr>
          <w:jc w:val="center"/>
        </w:trPr>
        <w:tc>
          <w:tcPr>
            <w:tcW w:w="2268" w:type="dxa"/>
            <w:vAlign w:val="center"/>
          </w:tcPr>
          <w:p w:rsidR="000839B5" w:rsidRPr="001B3CF4" w:rsidRDefault="000839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lastRenderedPageBreak/>
              <w:t>Диаметр дерева на высоте груди, см</w:t>
            </w:r>
          </w:p>
        </w:tc>
        <w:tc>
          <w:tcPr>
            <w:tcW w:w="2300" w:type="dxa"/>
            <w:vAlign w:val="center"/>
          </w:tcPr>
          <w:p w:rsidR="000839B5" w:rsidRPr="001B3CF4" w:rsidRDefault="000839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Количество каналов при подсочке</w:t>
            </w:r>
          </w:p>
        </w:tc>
        <w:tc>
          <w:tcPr>
            <w:tcW w:w="5349" w:type="dxa"/>
            <w:vAlign w:val="center"/>
          </w:tcPr>
          <w:p w:rsidR="000839B5" w:rsidRPr="001B3CF4" w:rsidRDefault="000839B5"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Примечание</w:t>
            </w:r>
          </w:p>
        </w:tc>
      </w:tr>
      <w:tr w:rsidR="000839B5" w:rsidRPr="001B3CF4" w:rsidTr="00E84BCC">
        <w:trPr>
          <w:trHeight w:val="278"/>
          <w:jc w:val="center"/>
        </w:trPr>
        <w:tc>
          <w:tcPr>
            <w:tcW w:w="2268" w:type="dxa"/>
            <w:vAlign w:val="center"/>
          </w:tcPr>
          <w:p w:rsidR="000839B5" w:rsidRPr="001B3CF4" w:rsidRDefault="000839B5" w:rsidP="00664300">
            <w:pPr>
              <w:widowControl w:val="0"/>
              <w:autoSpaceDE w:val="0"/>
              <w:autoSpaceDN w:val="0"/>
              <w:adjustRightInd w:val="0"/>
              <w:jc w:val="center"/>
            </w:pPr>
            <w:r w:rsidRPr="001B3CF4">
              <w:t>20 - 22</w:t>
            </w:r>
          </w:p>
        </w:tc>
        <w:tc>
          <w:tcPr>
            <w:tcW w:w="2300" w:type="dxa"/>
            <w:vAlign w:val="center"/>
          </w:tcPr>
          <w:p w:rsidR="000839B5" w:rsidRPr="001B3CF4" w:rsidRDefault="000839B5" w:rsidP="00664300">
            <w:pPr>
              <w:widowControl w:val="0"/>
              <w:autoSpaceDE w:val="0"/>
              <w:autoSpaceDN w:val="0"/>
              <w:adjustRightInd w:val="0"/>
              <w:jc w:val="center"/>
            </w:pPr>
            <w:r w:rsidRPr="001B3CF4">
              <w:t>1</w:t>
            </w:r>
          </w:p>
        </w:tc>
        <w:tc>
          <w:tcPr>
            <w:tcW w:w="5349" w:type="dxa"/>
            <w:vMerge w:val="restart"/>
            <w:vAlign w:val="center"/>
          </w:tcPr>
          <w:p w:rsidR="000839B5" w:rsidRPr="001B3CF4" w:rsidRDefault="000839B5" w:rsidP="00664300">
            <w:pPr>
              <w:widowControl w:val="0"/>
              <w:autoSpaceDE w:val="0"/>
              <w:autoSpaceDN w:val="0"/>
              <w:adjustRightInd w:val="0"/>
              <w:jc w:val="center"/>
            </w:pPr>
            <w:r w:rsidRPr="001B3CF4">
              <w:t>За год до рубки разрешается подсочка деревьев с диаметром 16 см при следующих нормах нагрузки:</w:t>
            </w:r>
          </w:p>
          <w:p w:rsidR="000839B5" w:rsidRPr="001B3CF4" w:rsidRDefault="000839B5" w:rsidP="00664300">
            <w:pPr>
              <w:widowControl w:val="0"/>
              <w:autoSpaceDE w:val="0"/>
              <w:autoSpaceDN w:val="0"/>
              <w:adjustRightInd w:val="0"/>
              <w:jc w:val="center"/>
            </w:pPr>
            <w:r w:rsidRPr="001B3CF4">
              <w:t>16 - 20 см - 1 канал</w:t>
            </w:r>
            <w:r w:rsidR="008916D7" w:rsidRPr="001B3CF4">
              <w:t xml:space="preserve"> </w:t>
            </w:r>
            <w:r w:rsidRPr="001B3CF4">
              <w:t>21 - 24 см - 2 канала</w:t>
            </w:r>
            <w:r w:rsidR="008916D7" w:rsidRPr="001B3CF4">
              <w:t xml:space="preserve"> </w:t>
            </w:r>
            <w:r w:rsidRPr="001B3CF4">
              <w:t>25 см и более - 3 канала</w:t>
            </w:r>
          </w:p>
        </w:tc>
      </w:tr>
      <w:tr w:rsidR="000839B5" w:rsidRPr="001B3CF4" w:rsidTr="00E84BCC">
        <w:trPr>
          <w:trHeight w:val="279"/>
          <w:jc w:val="center"/>
        </w:trPr>
        <w:tc>
          <w:tcPr>
            <w:tcW w:w="2268" w:type="dxa"/>
            <w:vAlign w:val="center"/>
          </w:tcPr>
          <w:p w:rsidR="000839B5" w:rsidRPr="001B3CF4" w:rsidRDefault="000839B5" w:rsidP="00664300">
            <w:pPr>
              <w:widowControl w:val="0"/>
              <w:autoSpaceDE w:val="0"/>
              <w:autoSpaceDN w:val="0"/>
              <w:adjustRightInd w:val="0"/>
              <w:jc w:val="center"/>
            </w:pPr>
            <w:r w:rsidRPr="001B3CF4">
              <w:t>23 - 27</w:t>
            </w:r>
          </w:p>
        </w:tc>
        <w:tc>
          <w:tcPr>
            <w:tcW w:w="2300" w:type="dxa"/>
            <w:vAlign w:val="center"/>
          </w:tcPr>
          <w:p w:rsidR="000839B5" w:rsidRPr="001B3CF4" w:rsidRDefault="000839B5" w:rsidP="00664300">
            <w:pPr>
              <w:widowControl w:val="0"/>
              <w:autoSpaceDE w:val="0"/>
              <w:autoSpaceDN w:val="0"/>
              <w:adjustRightInd w:val="0"/>
              <w:jc w:val="center"/>
            </w:pPr>
            <w:r w:rsidRPr="001B3CF4">
              <w:t>2</w:t>
            </w:r>
          </w:p>
        </w:tc>
        <w:tc>
          <w:tcPr>
            <w:tcW w:w="5349" w:type="dxa"/>
            <w:vMerge/>
          </w:tcPr>
          <w:p w:rsidR="000839B5" w:rsidRPr="001B3CF4" w:rsidRDefault="000839B5" w:rsidP="00664300">
            <w:pPr>
              <w:pStyle w:val="ConsPlusNormal"/>
              <w:widowControl/>
              <w:ind w:firstLine="0"/>
              <w:jc w:val="both"/>
              <w:rPr>
                <w:rFonts w:ascii="Times New Roman" w:hAnsi="Times New Roman" w:cs="Times New Roman"/>
                <w:caps/>
                <w:sz w:val="24"/>
                <w:szCs w:val="24"/>
              </w:rPr>
            </w:pPr>
          </w:p>
        </w:tc>
      </w:tr>
      <w:tr w:rsidR="000839B5" w:rsidRPr="001B3CF4" w:rsidTr="00E84BCC">
        <w:trPr>
          <w:trHeight w:val="278"/>
          <w:jc w:val="center"/>
        </w:trPr>
        <w:tc>
          <w:tcPr>
            <w:tcW w:w="2268" w:type="dxa"/>
            <w:vAlign w:val="center"/>
          </w:tcPr>
          <w:p w:rsidR="000839B5" w:rsidRPr="001B3CF4" w:rsidRDefault="000839B5" w:rsidP="00664300">
            <w:pPr>
              <w:widowControl w:val="0"/>
              <w:autoSpaceDE w:val="0"/>
              <w:autoSpaceDN w:val="0"/>
              <w:adjustRightInd w:val="0"/>
              <w:jc w:val="center"/>
            </w:pPr>
            <w:r w:rsidRPr="001B3CF4">
              <w:t>28 - 32</w:t>
            </w:r>
          </w:p>
        </w:tc>
        <w:tc>
          <w:tcPr>
            <w:tcW w:w="2300" w:type="dxa"/>
            <w:vAlign w:val="center"/>
          </w:tcPr>
          <w:p w:rsidR="000839B5" w:rsidRPr="001B3CF4" w:rsidRDefault="000839B5" w:rsidP="00664300">
            <w:pPr>
              <w:widowControl w:val="0"/>
              <w:autoSpaceDE w:val="0"/>
              <w:autoSpaceDN w:val="0"/>
              <w:adjustRightInd w:val="0"/>
              <w:jc w:val="center"/>
            </w:pPr>
            <w:r w:rsidRPr="001B3CF4">
              <w:t>3</w:t>
            </w:r>
          </w:p>
        </w:tc>
        <w:tc>
          <w:tcPr>
            <w:tcW w:w="5349" w:type="dxa"/>
            <w:vMerge/>
          </w:tcPr>
          <w:p w:rsidR="000839B5" w:rsidRPr="001B3CF4" w:rsidRDefault="000839B5" w:rsidP="00664300">
            <w:pPr>
              <w:pStyle w:val="ConsPlusNormal"/>
              <w:widowControl/>
              <w:ind w:firstLine="0"/>
              <w:jc w:val="both"/>
              <w:rPr>
                <w:rFonts w:ascii="Times New Roman" w:hAnsi="Times New Roman" w:cs="Times New Roman"/>
                <w:caps/>
                <w:sz w:val="24"/>
                <w:szCs w:val="24"/>
              </w:rPr>
            </w:pPr>
          </w:p>
        </w:tc>
      </w:tr>
      <w:tr w:rsidR="000839B5" w:rsidRPr="001B3CF4" w:rsidTr="00E84BCC">
        <w:trPr>
          <w:trHeight w:val="279"/>
          <w:jc w:val="center"/>
        </w:trPr>
        <w:tc>
          <w:tcPr>
            <w:tcW w:w="2268" w:type="dxa"/>
            <w:vAlign w:val="center"/>
          </w:tcPr>
          <w:p w:rsidR="000839B5" w:rsidRPr="001B3CF4" w:rsidRDefault="000839B5" w:rsidP="00664300">
            <w:pPr>
              <w:widowControl w:val="0"/>
              <w:autoSpaceDE w:val="0"/>
              <w:autoSpaceDN w:val="0"/>
              <w:adjustRightInd w:val="0"/>
              <w:jc w:val="center"/>
            </w:pPr>
            <w:r w:rsidRPr="001B3CF4">
              <w:t>33 и более</w:t>
            </w:r>
          </w:p>
        </w:tc>
        <w:tc>
          <w:tcPr>
            <w:tcW w:w="2300" w:type="dxa"/>
            <w:vAlign w:val="center"/>
          </w:tcPr>
          <w:p w:rsidR="000839B5" w:rsidRPr="001B3CF4" w:rsidRDefault="000839B5" w:rsidP="00664300">
            <w:pPr>
              <w:widowControl w:val="0"/>
              <w:autoSpaceDE w:val="0"/>
              <w:autoSpaceDN w:val="0"/>
              <w:adjustRightInd w:val="0"/>
              <w:jc w:val="center"/>
            </w:pPr>
            <w:r w:rsidRPr="001B3CF4">
              <w:t>3</w:t>
            </w:r>
          </w:p>
        </w:tc>
        <w:tc>
          <w:tcPr>
            <w:tcW w:w="5349" w:type="dxa"/>
            <w:vMerge/>
          </w:tcPr>
          <w:p w:rsidR="000839B5" w:rsidRPr="001B3CF4" w:rsidRDefault="000839B5" w:rsidP="00664300">
            <w:pPr>
              <w:pStyle w:val="ConsPlusNormal"/>
              <w:widowControl/>
              <w:ind w:firstLine="0"/>
              <w:jc w:val="both"/>
              <w:rPr>
                <w:rFonts w:ascii="Times New Roman" w:hAnsi="Times New Roman" w:cs="Times New Roman"/>
                <w:caps/>
                <w:sz w:val="24"/>
                <w:szCs w:val="24"/>
              </w:rPr>
            </w:pPr>
          </w:p>
        </w:tc>
      </w:tr>
    </w:tbl>
    <w:p w:rsidR="000839B5" w:rsidRPr="001B3CF4" w:rsidRDefault="000839B5" w:rsidP="00457B3D">
      <w:pPr>
        <w:ind w:firstLine="709"/>
        <w:jc w:val="both"/>
        <w:rPr>
          <w:sz w:val="28"/>
          <w:szCs w:val="28"/>
        </w:rPr>
      </w:pPr>
      <w:r w:rsidRPr="001B3CF4">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0839B5" w:rsidRPr="001B3CF4" w:rsidRDefault="000839B5" w:rsidP="00457B3D">
      <w:pPr>
        <w:ind w:firstLine="709"/>
        <w:jc w:val="both"/>
        <w:rPr>
          <w:sz w:val="28"/>
          <w:szCs w:val="28"/>
        </w:rPr>
      </w:pPr>
      <w:r w:rsidRPr="001B3CF4">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0839B5" w:rsidRPr="001B3CF4" w:rsidRDefault="000839B5" w:rsidP="00457B3D">
      <w:pPr>
        <w:ind w:firstLine="709"/>
        <w:jc w:val="both"/>
        <w:rPr>
          <w:sz w:val="28"/>
          <w:szCs w:val="28"/>
        </w:rPr>
      </w:pPr>
      <w:r w:rsidRPr="001B3CF4">
        <w:rPr>
          <w:sz w:val="28"/>
          <w:szCs w:val="28"/>
        </w:rPr>
        <w:t>Заготовка должна производиться способами, обеспечивающими сохранение технических свойств древесины.</w:t>
      </w:r>
    </w:p>
    <w:p w:rsidR="000839B5" w:rsidRPr="001B3CF4" w:rsidRDefault="000839B5" w:rsidP="00457B3D">
      <w:pPr>
        <w:pStyle w:val="aff9"/>
        <w:spacing w:before="0" w:after="0"/>
        <w:ind w:left="0" w:firstLine="709"/>
        <w:jc w:val="both"/>
        <w:rPr>
          <w:rFonts w:ascii="Times New Roman" w:hAnsi="Times New Roman"/>
          <w:i w:val="0"/>
        </w:rPr>
      </w:pPr>
      <w:bookmarkStart w:id="659" w:name="_Toc220893740"/>
      <w:bookmarkStart w:id="660" w:name="_Toc316806603"/>
      <w:bookmarkStart w:id="661" w:name="_Toc451506917"/>
      <w:bookmarkStart w:id="662" w:name="_Toc511310693"/>
      <w:bookmarkStart w:id="663" w:name="_Toc512695398"/>
      <w:bookmarkStart w:id="664" w:name="_Toc513108614"/>
      <w:bookmarkStart w:id="665" w:name="_Toc149040807"/>
      <w:bookmarkStart w:id="666" w:name="_Toc149048403"/>
      <w:bookmarkStart w:id="667" w:name="_Toc149048572"/>
      <w:bookmarkStart w:id="668" w:name="_Toc149049107"/>
      <w:r w:rsidRPr="001B3CF4">
        <w:rPr>
          <w:rFonts w:ascii="Times New Roman" w:hAnsi="Times New Roman"/>
          <w:i w:val="0"/>
        </w:rPr>
        <w:t>2.4.4. Параметры куста (высота, возраст)</w:t>
      </w:r>
      <w:bookmarkEnd w:id="658"/>
      <w:r w:rsidRPr="001B3CF4">
        <w:rPr>
          <w:rFonts w:ascii="Times New Roman" w:hAnsi="Times New Roman"/>
          <w:i w:val="0"/>
        </w:rPr>
        <w:t xml:space="preserve"> при заготовке пап</w:t>
      </w:r>
      <w:r w:rsidR="0074287B" w:rsidRPr="001B3CF4">
        <w:rPr>
          <w:rFonts w:ascii="Times New Roman" w:hAnsi="Times New Roman"/>
          <w:i w:val="0"/>
        </w:rPr>
        <w:t>о</w:t>
      </w:r>
      <w:r w:rsidRPr="001B3CF4">
        <w:rPr>
          <w:rFonts w:ascii="Times New Roman" w:hAnsi="Times New Roman"/>
          <w:i w:val="0"/>
        </w:rPr>
        <w:t>р</w:t>
      </w:r>
      <w:r w:rsidR="0074287B" w:rsidRPr="001B3CF4">
        <w:rPr>
          <w:rFonts w:ascii="Times New Roman" w:hAnsi="Times New Roman"/>
          <w:i w:val="0"/>
        </w:rPr>
        <w:t>о</w:t>
      </w:r>
      <w:r w:rsidRPr="001B3CF4">
        <w:rPr>
          <w:rFonts w:ascii="Times New Roman" w:hAnsi="Times New Roman"/>
          <w:i w:val="0"/>
        </w:rPr>
        <w:t>тника-орляка</w:t>
      </w:r>
      <w:bookmarkEnd w:id="659"/>
      <w:bookmarkEnd w:id="660"/>
      <w:bookmarkEnd w:id="661"/>
      <w:bookmarkEnd w:id="662"/>
      <w:bookmarkEnd w:id="663"/>
      <w:bookmarkEnd w:id="664"/>
      <w:bookmarkEnd w:id="665"/>
      <w:bookmarkEnd w:id="666"/>
      <w:bookmarkEnd w:id="667"/>
      <w:bookmarkEnd w:id="668"/>
    </w:p>
    <w:p w:rsidR="000839B5" w:rsidRPr="001B3CF4" w:rsidRDefault="000839B5" w:rsidP="00457B3D">
      <w:pPr>
        <w:ind w:firstLine="709"/>
        <w:jc w:val="both"/>
        <w:rPr>
          <w:sz w:val="28"/>
          <w:szCs w:val="28"/>
        </w:rPr>
      </w:pPr>
      <w:bookmarkStart w:id="669" w:name="_Toc171246846"/>
      <w:r w:rsidRPr="001B3CF4">
        <w:rPr>
          <w:sz w:val="28"/>
          <w:szCs w:val="28"/>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Съедобным побегом папоротника орляка считается целый, не поврежденный побег, на верхушке которого должно быть не более трех нераспустившихся листков.</w:t>
      </w:r>
    </w:p>
    <w:p w:rsidR="000839B5" w:rsidRPr="001B3CF4" w:rsidRDefault="000839B5" w:rsidP="00457B3D">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Оптимальная высо</w:t>
      </w:r>
      <w:r w:rsidR="00A32ECD" w:rsidRPr="001B3CF4">
        <w:rPr>
          <w:rFonts w:ascii="Times New Roman" w:hAnsi="Times New Roman" w:cs="Times New Roman"/>
          <w:sz w:val="28"/>
          <w:szCs w:val="28"/>
        </w:rPr>
        <w:t>та побегов, пригодных к сбору, –</w:t>
      </w:r>
      <w:r w:rsidRPr="001B3CF4">
        <w:rPr>
          <w:rFonts w:ascii="Times New Roman" w:hAnsi="Times New Roman" w:cs="Times New Roman"/>
          <w:sz w:val="28"/>
          <w:szCs w:val="28"/>
        </w:rPr>
        <w:t xml:space="preserve"> от 20 - 25 см до 30 - 40 см, в зависимости от района заготовки и условий произрастания. Побеги обламывают у самого основания.</w:t>
      </w:r>
    </w:p>
    <w:p w:rsidR="00457B3D" w:rsidRPr="001B3CF4" w:rsidRDefault="00457B3D" w:rsidP="00457B3D">
      <w:pPr>
        <w:pStyle w:val="ConsPlusNormal"/>
        <w:widowControl/>
        <w:ind w:firstLine="709"/>
        <w:jc w:val="both"/>
        <w:rPr>
          <w:rFonts w:ascii="Times New Roman" w:hAnsi="Times New Roman" w:cs="Times New Roman"/>
          <w:sz w:val="28"/>
          <w:szCs w:val="28"/>
        </w:rPr>
      </w:pPr>
    </w:p>
    <w:p w:rsidR="000839B5" w:rsidRPr="001B3CF4" w:rsidRDefault="000839B5" w:rsidP="00457B3D">
      <w:pPr>
        <w:pStyle w:val="aff9"/>
        <w:spacing w:before="0" w:after="0"/>
        <w:ind w:left="0" w:firstLine="709"/>
        <w:jc w:val="both"/>
        <w:rPr>
          <w:rFonts w:ascii="Times New Roman" w:hAnsi="Times New Roman"/>
          <w:i w:val="0"/>
        </w:rPr>
      </w:pPr>
      <w:bookmarkStart w:id="670" w:name="_Toc220893741"/>
      <w:bookmarkStart w:id="671" w:name="_Toc316806604"/>
      <w:bookmarkStart w:id="672" w:name="_Toc451506918"/>
      <w:bookmarkStart w:id="673" w:name="_Toc511310694"/>
      <w:bookmarkStart w:id="674" w:name="_Toc512695399"/>
      <w:bookmarkStart w:id="675" w:name="_Toc513108615"/>
      <w:bookmarkStart w:id="676" w:name="_Toc149040808"/>
      <w:bookmarkStart w:id="677" w:name="_Toc149048404"/>
      <w:bookmarkStart w:id="678" w:name="_Toc149048573"/>
      <w:bookmarkStart w:id="679" w:name="_Toc149049108"/>
      <w:r w:rsidRPr="001B3CF4">
        <w:rPr>
          <w:rFonts w:ascii="Times New Roman" w:hAnsi="Times New Roman"/>
          <w:i w:val="0"/>
        </w:rPr>
        <w:t>2.4.5. Сроки использования лесов для заготовки пищевых лесных ресурсов и сбора лекарственных растений</w:t>
      </w:r>
      <w:bookmarkEnd w:id="669"/>
      <w:bookmarkEnd w:id="670"/>
      <w:bookmarkEnd w:id="671"/>
      <w:bookmarkEnd w:id="672"/>
      <w:bookmarkEnd w:id="673"/>
      <w:bookmarkEnd w:id="674"/>
      <w:bookmarkEnd w:id="675"/>
      <w:bookmarkEnd w:id="676"/>
      <w:bookmarkEnd w:id="677"/>
      <w:bookmarkEnd w:id="678"/>
      <w:bookmarkEnd w:id="679"/>
    </w:p>
    <w:p w:rsidR="00723C61" w:rsidRPr="001B3CF4" w:rsidRDefault="00723C61" w:rsidP="00457B3D">
      <w:pPr>
        <w:ind w:firstLine="709"/>
        <w:jc w:val="both"/>
        <w:rPr>
          <w:sz w:val="28"/>
          <w:szCs w:val="28"/>
        </w:rPr>
      </w:pPr>
      <w:bookmarkStart w:id="680" w:name="_Toc171246847"/>
      <w:bookmarkStart w:id="681" w:name="_Toc220893742"/>
      <w:r w:rsidRPr="001B3CF4">
        <w:rPr>
          <w:sz w:val="28"/>
          <w:szCs w:val="28"/>
        </w:rPr>
        <w:t>Использование лесов для заготовки пищевых лесных ресурсов и сбора лекарственных растений разрешается при предоставлении лесных участков в аренду сроком от 10 до 49 лет.</w:t>
      </w:r>
    </w:p>
    <w:p w:rsidR="00723C61" w:rsidRPr="001B3CF4" w:rsidRDefault="00723C61" w:rsidP="00457B3D">
      <w:pPr>
        <w:pStyle w:val="31"/>
        <w:spacing w:line="240" w:lineRule="auto"/>
        <w:ind w:firstLine="709"/>
        <w:rPr>
          <w:szCs w:val="28"/>
        </w:rPr>
      </w:pPr>
      <w:r w:rsidRPr="001B3CF4">
        <w:t>Конкретный срок договора аренды лесного участка определяется при формировании лесных участков с учетом обеспечения сохранения защитных и полезных функций лесов.</w:t>
      </w:r>
    </w:p>
    <w:p w:rsidR="00723C61" w:rsidRPr="001B3CF4" w:rsidRDefault="00723C61" w:rsidP="00457B3D">
      <w:pPr>
        <w:pStyle w:val="af4"/>
        <w:spacing w:after="0"/>
        <w:ind w:firstLine="709"/>
        <w:jc w:val="both"/>
        <w:rPr>
          <w:sz w:val="28"/>
          <w:szCs w:val="28"/>
        </w:rPr>
      </w:pPr>
      <w:r w:rsidRPr="001B3CF4">
        <w:rPr>
          <w:color w:val="000000"/>
          <w:sz w:val="28"/>
          <w:szCs w:val="28"/>
        </w:rPr>
        <w:t>Сроки заготовки пищевых</w:t>
      </w:r>
      <w:r w:rsidRPr="001B3CF4">
        <w:rPr>
          <w:sz w:val="28"/>
          <w:szCs w:val="28"/>
        </w:rPr>
        <w:t xml:space="preserve"> лесных ресурсов и сбора лекарственных растений течение календарного года зависят от времени наступления массового созревания урожая, начала сокодвижения, приобретения растениями лекарственных свойств. Сроки заготовки некоторых видов пищ</w:t>
      </w:r>
      <w:r w:rsidR="00B20F54" w:rsidRPr="001B3CF4">
        <w:rPr>
          <w:sz w:val="28"/>
          <w:szCs w:val="28"/>
        </w:rPr>
        <w:t>евых лесных ресурсов указаны в разделе</w:t>
      </w:r>
      <w:r w:rsidRPr="001B3CF4">
        <w:rPr>
          <w:sz w:val="28"/>
          <w:szCs w:val="28"/>
        </w:rPr>
        <w:t xml:space="preserve"> 2.4.2.</w:t>
      </w:r>
    </w:p>
    <w:p w:rsidR="00A32ECD" w:rsidRPr="001B3CF4" w:rsidRDefault="00A32ECD" w:rsidP="00457B3D">
      <w:pPr>
        <w:pStyle w:val="af4"/>
        <w:spacing w:after="0"/>
        <w:ind w:firstLine="709"/>
        <w:jc w:val="both"/>
        <w:rPr>
          <w:sz w:val="28"/>
          <w:szCs w:val="28"/>
        </w:rPr>
      </w:pPr>
    </w:p>
    <w:p w:rsidR="00381A97" w:rsidRPr="001B3CF4" w:rsidRDefault="00DB5EEB" w:rsidP="00B0280B">
      <w:pPr>
        <w:pStyle w:val="10"/>
        <w:tabs>
          <w:tab w:val="num" w:pos="709"/>
        </w:tabs>
        <w:spacing w:before="0" w:after="0"/>
        <w:ind w:left="0" w:firstLine="709"/>
        <w:rPr>
          <w:i w:val="0"/>
        </w:rPr>
      </w:pPr>
      <w:bookmarkStart w:id="682" w:name="_Toc511310695"/>
      <w:bookmarkStart w:id="683" w:name="_Toc149040809"/>
      <w:bookmarkStart w:id="684" w:name="_Toc149048405"/>
      <w:bookmarkStart w:id="685" w:name="_Toc149048574"/>
      <w:bookmarkStart w:id="686" w:name="_Toc149049109"/>
      <w:bookmarkStart w:id="687" w:name="_Toc171246848"/>
      <w:bookmarkStart w:id="688" w:name="_Toc220893743"/>
      <w:bookmarkStart w:id="689" w:name="_Toc316806609"/>
      <w:bookmarkEnd w:id="680"/>
      <w:bookmarkEnd w:id="681"/>
      <w:r w:rsidRPr="001B3CF4">
        <w:rPr>
          <w:i w:val="0"/>
        </w:rPr>
        <w:t>Нормативы, параметры и сроки использования лесов для осуществления видов деятельности в сфере охотничьего хозяйства</w:t>
      </w:r>
      <w:bookmarkEnd w:id="682"/>
      <w:bookmarkEnd w:id="683"/>
      <w:bookmarkEnd w:id="684"/>
      <w:bookmarkEnd w:id="685"/>
      <w:bookmarkEnd w:id="686"/>
    </w:p>
    <w:p w:rsidR="00BA02C5" w:rsidRPr="001B3CF4" w:rsidRDefault="00BA02C5" w:rsidP="00B326AF">
      <w:pPr>
        <w:autoSpaceDE w:val="0"/>
        <w:autoSpaceDN w:val="0"/>
        <w:adjustRightInd w:val="0"/>
        <w:ind w:firstLine="709"/>
        <w:jc w:val="both"/>
        <w:rPr>
          <w:iCs/>
          <w:sz w:val="28"/>
          <w:szCs w:val="28"/>
        </w:rPr>
      </w:pPr>
      <w:r w:rsidRPr="001B3CF4">
        <w:rPr>
          <w:iCs/>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BA02C5" w:rsidRPr="001B3CF4" w:rsidRDefault="00BA02C5" w:rsidP="00B326AF">
      <w:pPr>
        <w:autoSpaceDE w:val="0"/>
        <w:autoSpaceDN w:val="0"/>
        <w:adjustRightInd w:val="0"/>
        <w:ind w:firstLine="709"/>
        <w:jc w:val="both"/>
        <w:rPr>
          <w:iCs/>
          <w:sz w:val="28"/>
          <w:szCs w:val="28"/>
        </w:rPr>
      </w:pPr>
      <w:r w:rsidRPr="001B3CF4">
        <w:rPr>
          <w:iCs/>
          <w:sz w:val="28"/>
          <w:szCs w:val="28"/>
        </w:rPr>
        <w:t xml:space="preserve">Использование лесов для осуществления видов деятельности в сфере охотничьего хозяйства без предоставления лесных участков допускается, если </w:t>
      </w:r>
      <w:r w:rsidRPr="001B3CF4">
        <w:rPr>
          <w:iCs/>
          <w:sz w:val="28"/>
          <w:szCs w:val="28"/>
        </w:rPr>
        <w:lastRenderedPageBreak/>
        <w:t>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BA02C5" w:rsidRPr="001B3CF4" w:rsidRDefault="00000000" w:rsidP="00B326AF">
      <w:pPr>
        <w:pStyle w:val="ConsPlusNormal"/>
        <w:ind w:firstLine="540"/>
        <w:jc w:val="both"/>
        <w:rPr>
          <w:rFonts w:ascii="Times New Roman" w:hAnsi="Times New Roman" w:cs="Times New Roman"/>
          <w:sz w:val="28"/>
          <w:szCs w:val="28"/>
        </w:rPr>
      </w:pPr>
      <w:hyperlink w:anchor="P92" w:history="1">
        <w:r w:rsidR="00BA02C5" w:rsidRPr="001B3CF4">
          <w:rPr>
            <w:rFonts w:ascii="Times New Roman" w:hAnsi="Times New Roman" w:cs="Times New Roman"/>
            <w:sz w:val="28"/>
            <w:szCs w:val="28"/>
          </w:rPr>
          <w:t>Перечень</w:t>
        </w:r>
      </w:hyperlink>
      <w:r w:rsidR="00BA02C5" w:rsidRPr="001B3CF4">
        <w:rPr>
          <w:rFonts w:ascii="Times New Roman" w:hAnsi="Times New Roman" w:cs="Times New Roman"/>
          <w:sz w:val="28"/>
          <w:szCs w:val="28"/>
        </w:rPr>
        <w:t xml:space="preserve"> случаев использования лесов для осуществления видов деятельности в сфере охотничьего хозяйства без предоставления лесных участков, устанавливаемый уполномоченным федеральным органом исполнительной власти приведен ниже.</w:t>
      </w:r>
    </w:p>
    <w:p w:rsidR="00A84E3D" w:rsidRPr="001B3CF4" w:rsidRDefault="00A84E3D" w:rsidP="00B326AF">
      <w:pPr>
        <w:pStyle w:val="ConsPlusNormal"/>
        <w:ind w:firstLine="540"/>
        <w:jc w:val="both"/>
        <w:rPr>
          <w:rFonts w:ascii="Times New Roman" w:hAnsi="Times New Roman" w:cs="Times New Roman"/>
          <w:sz w:val="28"/>
          <w:szCs w:val="28"/>
        </w:rPr>
      </w:pPr>
    </w:p>
    <w:p w:rsidR="00381A97" w:rsidRPr="001B3CF4" w:rsidRDefault="00381A97" w:rsidP="00217DC0">
      <w:pPr>
        <w:pStyle w:val="ConsPlusTitle"/>
        <w:spacing w:before="120"/>
        <w:jc w:val="center"/>
        <w:rPr>
          <w:rFonts w:ascii="Times New Roman" w:hAnsi="Times New Roman" w:cs="Times New Roman"/>
          <w:b w:val="0"/>
          <w:bCs w:val="0"/>
          <w:sz w:val="28"/>
          <w:szCs w:val="28"/>
        </w:rPr>
      </w:pPr>
      <w:r w:rsidRPr="001B3CF4">
        <w:rPr>
          <w:rFonts w:ascii="Times New Roman" w:hAnsi="Times New Roman" w:cs="Times New Roman"/>
          <w:b w:val="0"/>
          <w:bCs w:val="0"/>
          <w:sz w:val="28"/>
          <w:szCs w:val="28"/>
        </w:rPr>
        <w:t>Перечень</w:t>
      </w:r>
    </w:p>
    <w:p w:rsidR="00381A97" w:rsidRPr="001B3CF4" w:rsidRDefault="00381A97" w:rsidP="00217DC0">
      <w:pPr>
        <w:pStyle w:val="ConsPlusTitle"/>
        <w:jc w:val="center"/>
        <w:rPr>
          <w:rFonts w:ascii="Times New Roman" w:hAnsi="Times New Roman" w:cs="Times New Roman"/>
          <w:b w:val="0"/>
          <w:bCs w:val="0"/>
          <w:sz w:val="28"/>
          <w:szCs w:val="28"/>
        </w:rPr>
      </w:pPr>
      <w:r w:rsidRPr="001B3CF4">
        <w:rPr>
          <w:rFonts w:ascii="Times New Roman" w:hAnsi="Times New Roman" w:cs="Times New Roman"/>
          <w:b w:val="0"/>
          <w:bCs w:val="0"/>
          <w:sz w:val="28"/>
          <w:szCs w:val="28"/>
        </w:rPr>
        <w:t>случаев использования лесов для осуществления видов</w:t>
      </w:r>
    </w:p>
    <w:p w:rsidR="00381A97" w:rsidRPr="001B3CF4" w:rsidRDefault="00381A97" w:rsidP="00217DC0">
      <w:pPr>
        <w:pStyle w:val="ConsPlusTitle"/>
        <w:jc w:val="center"/>
        <w:rPr>
          <w:rFonts w:ascii="Times New Roman" w:hAnsi="Times New Roman" w:cs="Times New Roman"/>
          <w:b w:val="0"/>
          <w:bCs w:val="0"/>
          <w:sz w:val="28"/>
          <w:szCs w:val="28"/>
        </w:rPr>
      </w:pPr>
      <w:r w:rsidRPr="001B3CF4">
        <w:rPr>
          <w:rFonts w:ascii="Times New Roman" w:hAnsi="Times New Roman" w:cs="Times New Roman"/>
          <w:b w:val="0"/>
          <w:bCs w:val="0"/>
          <w:sz w:val="28"/>
          <w:szCs w:val="28"/>
        </w:rPr>
        <w:t>деятельности в сфере охотничьего хозяйства</w:t>
      </w:r>
    </w:p>
    <w:p w:rsidR="00381A97" w:rsidRPr="001B3CF4" w:rsidRDefault="00381A97" w:rsidP="00217DC0">
      <w:pPr>
        <w:pStyle w:val="ConsPlusTitle"/>
        <w:jc w:val="center"/>
        <w:rPr>
          <w:rFonts w:ascii="Times New Roman" w:hAnsi="Times New Roman" w:cs="Times New Roman"/>
          <w:b w:val="0"/>
          <w:bCs w:val="0"/>
          <w:sz w:val="28"/>
          <w:szCs w:val="28"/>
        </w:rPr>
      </w:pPr>
      <w:r w:rsidRPr="001B3CF4">
        <w:rPr>
          <w:rFonts w:ascii="Times New Roman" w:hAnsi="Times New Roman" w:cs="Times New Roman"/>
          <w:b w:val="0"/>
          <w:bCs w:val="0"/>
          <w:sz w:val="28"/>
          <w:szCs w:val="28"/>
        </w:rPr>
        <w:t>без предоставления лесных участков</w:t>
      </w:r>
    </w:p>
    <w:p w:rsidR="00BA02C5" w:rsidRPr="001B3CF4" w:rsidRDefault="00BA02C5" w:rsidP="00217DC0">
      <w:pPr>
        <w:pStyle w:val="ConsPlusNormal"/>
        <w:spacing w:before="120"/>
        <w:ind w:firstLine="539"/>
        <w:jc w:val="both"/>
        <w:rPr>
          <w:rFonts w:ascii="Times New Roman" w:hAnsi="Times New Roman" w:cs="Times New Roman"/>
          <w:sz w:val="28"/>
          <w:szCs w:val="28"/>
        </w:rPr>
      </w:pPr>
      <w:r w:rsidRPr="001B3CF4">
        <w:rPr>
          <w:rFonts w:ascii="Times New Roman" w:hAnsi="Times New Roman" w:cs="Times New Roman"/>
          <w:sz w:val="28"/>
          <w:szCs w:val="28"/>
        </w:rPr>
        <w:t>1</w:t>
      </w:r>
      <w:r w:rsidR="00D629B4" w:rsidRPr="001B3CF4">
        <w:rPr>
          <w:rFonts w:ascii="Times New Roman" w:hAnsi="Times New Roman" w:cs="Times New Roman"/>
          <w:sz w:val="28"/>
          <w:szCs w:val="28"/>
        </w:rPr>
        <w:t>. Организация промысловой охоты.</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2. Организация любительской и спортивной охоты</w:t>
      </w:r>
      <w:r w:rsidR="00D629B4" w:rsidRPr="001B3CF4">
        <w:rPr>
          <w:rFonts w:ascii="Times New Roman" w:hAnsi="Times New Roman" w:cs="Times New Roman"/>
          <w:sz w:val="28"/>
          <w:szCs w:val="28"/>
        </w:rPr>
        <w:t>.</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3. Организация охоты в целях осуществления научно-исследовательской деятельности, образовательной деятельности</w:t>
      </w:r>
      <w:r w:rsidR="00D629B4" w:rsidRPr="001B3CF4">
        <w:rPr>
          <w:rFonts w:ascii="Times New Roman" w:hAnsi="Times New Roman" w:cs="Times New Roman"/>
          <w:sz w:val="28"/>
          <w:szCs w:val="28"/>
        </w:rPr>
        <w:t>.</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4. Организация охоты в целях регулирования численности охотничьих ресурсов</w:t>
      </w:r>
      <w:r w:rsidR="00D629B4" w:rsidRPr="001B3CF4">
        <w:rPr>
          <w:rFonts w:ascii="Times New Roman" w:hAnsi="Times New Roman" w:cs="Times New Roman"/>
          <w:sz w:val="28"/>
          <w:szCs w:val="28"/>
        </w:rPr>
        <w:t>.</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5. Организация охоты в целях акклиматизации, переселения и гибридизации охотничьих ресурсов</w:t>
      </w:r>
      <w:r w:rsidR="00D629B4" w:rsidRPr="001B3CF4">
        <w:rPr>
          <w:rFonts w:ascii="Times New Roman" w:hAnsi="Times New Roman" w:cs="Times New Roman"/>
          <w:sz w:val="28"/>
          <w:szCs w:val="28"/>
        </w:rPr>
        <w:t>.</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6. Организация охоты в целях содержания и разведения охотничьих ресурсов в полувольных условиях или искусственно созданной среде обитания</w:t>
      </w:r>
      <w:r w:rsidR="00D629B4" w:rsidRPr="001B3CF4">
        <w:rPr>
          <w:rFonts w:ascii="Times New Roman" w:hAnsi="Times New Roman" w:cs="Times New Roman"/>
          <w:sz w:val="28"/>
          <w:szCs w:val="28"/>
        </w:rPr>
        <w:t>.</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8. Организация осуществления биотехнических мероприятий, предусмотренных Федеральным </w:t>
      </w:r>
      <w:hyperlink r:id="rId27" w:history="1">
        <w:r w:rsidRPr="001B3CF4">
          <w:rPr>
            <w:rFonts w:ascii="Times New Roman" w:hAnsi="Times New Roman" w:cs="Times New Roman"/>
            <w:sz w:val="28"/>
            <w:szCs w:val="28"/>
          </w:rPr>
          <w:t>законом</w:t>
        </w:r>
      </w:hyperlink>
      <w:r w:rsidRPr="001B3CF4">
        <w:rPr>
          <w:rFonts w:ascii="Times New Roman" w:hAnsi="Times New Roman" w:cs="Times New Roman"/>
          <w:sz w:val="28"/>
          <w:szCs w:val="28"/>
        </w:rPr>
        <w:t xml:space="preserve"> от 24.07.2009 № 209-ФЗ «Об охоте и о сохранении охотничьих ресурсов и о внесении изменений в отдельные законодательные акты Российской Федерации» </w:t>
      </w:r>
    </w:p>
    <w:p w:rsidR="00BA02C5" w:rsidRPr="001B3CF4" w:rsidRDefault="00BA02C5" w:rsidP="00217DC0">
      <w:pPr>
        <w:autoSpaceDE w:val="0"/>
        <w:autoSpaceDN w:val="0"/>
        <w:adjustRightInd w:val="0"/>
        <w:ind w:firstLine="709"/>
        <w:jc w:val="both"/>
        <w:rPr>
          <w:iCs/>
          <w:sz w:val="28"/>
          <w:szCs w:val="28"/>
        </w:rPr>
      </w:pPr>
      <w:r w:rsidRPr="001B3CF4">
        <w:rPr>
          <w:iCs/>
          <w:sz w:val="28"/>
          <w:szCs w:val="28"/>
        </w:rPr>
        <w:t xml:space="preserve">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8" w:history="1">
        <w:r w:rsidRPr="001B3CF4">
          <w:rPr>
            <w:iCs/>
            <w:sz w:val="28"/>
            <w:szCs w:val="28"/>
          </w:rPr>
          <w:t>статьей 9</w:t>
        </w:r>
      </w:hyperlink>
      <w:r w:rsidRPr="001B3CF4">
        <w:rPr>
          <w:iCs/>
          <w:sz w:val="28"/>
          <w:szCs w:val="28"/>
        </w:rPr>
        <w:t xml:space="preserve"> </w:t>
      </w:r>
      <w:r w:rsidR="00476051" w:rsidRPr="001B3CF4">
        <w:rPr>
          <w:iCs/>
          <w:sz w:val="28"/>
          <w:szCs w:val="28"/>
        </w:rPr>
        <w:t>Лесного кодекса Российской Федерации</w:t>
      </w:r>
      <w:r w:rsidRPr="001B3CF4">
        <w:rPr>
          <w:iCs/>
          <w:sz w:val="28"/>
          <w:szCs w:val="28"/>
        </w:rPr>
        <w:t>.</w:t>
      </w:r>
    </w:p>
    <w:p w:rsidR="00BA02C5" w:rsidRPr="001B3CF4" w:rsidRDefault="00BA02C5" w:rsidP="00217DC0">
      <w:pPr>
        <w:autoSpaceDE w:val="0"/>
        <w:autoSpaceDN w:val="0"/>
        <w:adjustRightInd w:val="0"/>
        <w:ind w:firstLine="709"/>
        <w:jc w:val="both"/>
        <w:rPr>
          <w:iCs/>
          <w:sz w:val="28"/>
          <w:szCs w:val="28"/>
        </w:rPr>
      </w:pPr>
      <w:r w:rsidRPr="001B3CF4">
        <w:rPr>
          <w:iCs/>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BA02C5" w:rsidRPr="001B3CF4" w:rsidRDefault="00BA02C5" w:rsidP="00217DC0">
      <w:pPr>
        <w:autoSpaceDE w:val="0"/>
        <w:autoSpaceDN w:val="0"/>
        <w:adjustRightInd w:val="0"/>
        <w:ind w:firstLine="709"/>
        <w:jc w:val="both"/>
        <w:rPr>
          <w:iCs/>
          <w:sz w:val="28"/>
          <w:szCs w:val="28"/>
        </w:rPr>
      </w:pPr>
      <w:r w:rsidRPr="001B3CF4">
        <w:rPr>
          <w:iCs/>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BA02C5" w:rsidRPr="001B3CF4" w:rsidRDefault="00BA02C5" w:rsidP="00217DC0">
      <w:pPr>
        <w:pStyle w:val="2f"/>
        <w:shd w:val="clear" w:color="auto" w:fill="auto"/>
        <w:spacing w:after="0" w:line="240" w:lineRule="auto"/>
        <w:ind w:firstLine="567"/>
        <w:jc w:val="both"/>
      </w:pPr>
      <w:r w:rsidRPr="001B3CF4">
        <w:rPr>
          <w:lang w:val="en-US"/>
        </w:rPr>
        <w:t>C</w:t>
      </w:r>
      <w:r w:rsidRPr="001B3CF4">
        <w:t xml:space="preserve">роки охоты, в течение которых разрешается добыча охотничьих ресурсов, </w:t>
      </w:r>
      <w:r w:rsidRPr="001B3CF4">
        <w:lastRenderedPageBreak/>
        <w:t xml:space="preserve">установлены приказом </w:t>
      </w:r>
      <w:r w:rsidR="005F5E55" w:rsidRPr="001B3CF4">
        <w:t>Министерства природных ресурсов и экологии Российской Федерации</w:t>
      </w:r>
      <w:r w:rsidRPr="001B3CF4">
        <w:t xml:space="preserve"> от 24.07.2020 № 477 «Об утверждении Правил охоты»;</w:t>
      </w:r>
    </w:p>
    <w:p w:rsidR="00BA02C5" w:rsidRPr="001B3CF4" w:rsidRDefault="00BA02C5" w:rsidP="00217DC0">
      <w:pPr>
        <w:autoSpaceDE w:val="0"/>
        <w:autoSpaceDN w:val="0"/>
        <w:adjustRightInd w:val="0"/>
        <w:ind w:firstLine="709"/>
        <w:jc w:val="both"/>
        <w:rPr>
          <w:sz w:val="28"/>
          <w:szCs w:val="28"/>
        </w:rPr>
      </w:pPr>
      <w:r w:rsidRPr="001B3CF4">
        <w:rPr>
          <w:sz w:val="28"/>
          <w:szCs w:val="28"/>
        </w:rPr>
        <w:t xml:space="preserve">Общая площадь земель лесного фонда возможная для использования в целях ведения охотничьего хозяйства в лесничестве, приведена в таблице </w:t>
      </w:r>
      <w:r w:rsidR="00036770" w:rsidRPr="001B3CF4">
        <w:rPr>
          <w:sz w:val="28"/>
          <w:szCs w:val="28"/>
        </w:rPr>
        <w:t>5</w:t>
      </w:r>
      <w:r w:rsidRPr="001B3CF4">
        <w:rPr>
          <w:sz w:val="28"/>
          <w:szCs w:val="28"/>
        </w:rPr>
        <w:t xml:space="preserve"> настоящего регламента.</w:t>
      </w:r>
    </w:p>
    <w:p w:rsidR="00BA02C5" w:rsidRPr="001B3CF4" w:rsidRDefault="00BA02C5" w:rsidP="00217DC0">
      <w:pPr>
        <w:ind w:firstLine="709"/>
        <w:jc w:val="both"/>
        <w:rPr>
          <w:sz w:val="28"/>
          <w:szCs w:val="28"/>
        </w:rPr>
      </w:pPr>
      <w:r w:rsidRPr="001B3CF4">
        <w:rPr>
          <w:sz w:val="28"/>
          <w:szCs w:val="28"/>
        </w:rPr>
        <w:t>В пределах границ разрешенного использования могут устанавливаться запреты и ограничения осуществления видов деятельности в сфере охотничьего хозяйства на отдельных локальных участках в зависимости от вида особо защитных участков лесов и зон планируемого освоения лесов.</w:t>
      </w:r>
    </w:p>
    <w:p w:rsidR="00BA02C5" w:rsidRPr="001B3CF4" w:rsidRDefault="00BA02C5" w:rsidP="00217DC0">
      <w:pPr>
        <w:ind w:firstLine="709"/>
        <w:jc w:val="both"/>
        <w:rPr>
          <w:sz w:val="28"/>
          <w:szCs w:val="28"/>
        </w:rPr>
      </w:pPr>
      <w:r w:rsidRPr="001B3CF4">
        <w:rPr>
          <w:sz w:val="28"/>
          <w:szCs w:val="28"/>
        </w:rPr>
        <w:t>Формирование лесных участков в пределах границ лесничества для осуществления видов деятельности в сфере охотничьего хозяйства производится в соответствии с Лесным планом Удмуртской Республики и настоящим лесохозяйственным регламентом, с учетом действующих правил охоты, документов территориального и внутрихозяйственного охотустройства.</w:t>
      </w:r>
    </w:p>
    <w:p w:rsidR="00BA02C5" w:rsidRPr="001B3CF4" w:rsidRDefault="00BA02C5" w:rsidP="00217DC0">
      <w:pPr>
        <w:spacing w:after="120"/>
        <w:ind w:firstLine="709"/>
        <w:jc w:val="both"/>
        <w:rPr>
          <w:szCs w:val="28"/>
        </w:rPr>
      </w:pPr>
      <w:r w:rsidRPr="001B3CF4">
        <w:rPr>
          <w:sz w:val="28"/>
          <w:szCs w:val="28"/>
        </w:rPr>
        <w:t>Для расчета оптимальной численности основных охотничьих видов животных на 1000 га угодий, которые могут обитать в лесах без нанесения урона окружающей среде, приводится шкала бонитетов, рекомендованная Северо-Западным Государственным лесоустроительным предприятием для организации и развития лесного хозяйства Удмуртской Республики на 1995-2004 г</w:t>
      </w:r>
      <w:r w:rsidR="00E84BCC" w:rsidRPr="001B3CF4">
        <w:rPr>
          <w:sz w:val="28"/>
          <w:szCs w:val="28"/>
        </w:rPr>
        <w:t>оды</w:t>
      </w:r>
      <w:r w:rsidRPr="001B3CF4">
        <w:rPr>
          <w:sz w:val="28"/>
          <w:szCs w:val="28"/>
        </w:rPr>
        <w:t>.</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1595"/>
        <w:gridCol w:w="851"/>
        <w:gridCol w:w="851"/>
        <w:gridCol w:w="851"/>
        <w:gridCol w:w="851"/>
        <w:gridCol w:w="851"/>
      </w:tblGrid>
      <w:tr w:rsidR="00BA02C5" w:rsidRPr="001B3CF4" w:rsidTr="001C0663">
        <w:trPr>
          <w:tblHeader/>
          <w:jc w:val="center"/>
        </w:trPr>
        <w:tc>
          <w:tcPr>
            <w:tcW w:w="1595" w:type="dxa"/>
            <w:vMerge w:val="restart"/>
            <w:vAlign w:val="center"/>
          </w:tcPr>
          <w:p w:rsidR="00BA02C5" w:rsidRPr="001B3CF4" w:rsidRDefault="00BA02C5" w:rsidP="001C0663">
            <w:pPr>
              <w:jc w:val="center"/>
            </w:pPr>
            <w:r w:rsidRPr="001B3CF4">
              <w:t>Вид животных</w:t>
            </w:r>
          </w:p>
        </w:tc>
        <w:tc>
          <w:tcPr>
            <w:tcW w:w="4255" w:type="dxa"/>
            <w:gridSpan w:val="5"/>
            <w:vAlign w:val="center"/>
          </w:tcPr>
          <w:p w:rsidR="00BA02C5" w:rsidRPr="001B3CF4" w:rsidRDefault="00BA02C5" w:rsidP="001C0663">
            <w:pPr>
              <w:jc w:val="center"/>
            </w:pPr>
            <w:r w:rsidRPr="001B3CF4">
              <w:t>Классы бонитета</w:t>
            </w:r>
          </w:p>
        </w:tc>
      </w:tr>
      <w:tr w:rsidR="00BA02C5" w:rsidRPr="001B3CF4" w:rsidTr="001C0663">
        <w:trPr>
          <w:tblHeader/>
          <w:jc w:val="center"/>
        </w:trPr>
        <w:tc>
          <w:tcPr>
            <w:tcW w:w="1595" w:type="dxa"/>
            <w:vMerge/>
          </w:tcPr>
          <w:p w:rsidR="00BA02C5" w:rsidRPr="001B3CF4" w:rsidRDefault="00BA02C5" w:rsidP="001C0663">
            <w:pPr>
              <w:jc w:val="center"/>
            </w:pPr>
          </w:p>
        </w:tc>
        <w:tc>
          <w:tcPr>
            <w:tcW w:w="851" w:type="dxa"/>
          </w:tcPr>
          <w:p w:rsidR="00BA02C5" w:rsidRPr="001B3CF4" w:rsidRDefault="00BA02C5" w:rsidP="001C0663">
            <w:pPr>
              <w:jc w:val="center"/>
              <w:rPr>
                <w:lang w:val="en-US"/>
              </w:rPr>
            </w:pPr>
            <w:r w:rsidRPr="001B3CF4">
              <w:rPr>
                <w:lang w:val="en-US"/>
              </w:rPr>
              <w:t>I</w:t>
            </w:r>
          </w:p>
        </w:tc>
        <w:tc>
          <w:tcPr>
            <w:tcW w:w="851" w:type="dxa"/>
          </w:tcPr>
          <w:p w:rsidR="00BA02C5" w:rsidRPr="001B3CF4" w:rsidRDefault="00BA02C5" w:rsidP="001C0663">
            <w:pPr>
              <w:jc w:val="center"/>
              <w:rPr>
                <w:lang w:val="en-US"/>
              </w:rPr>
            </w:pPr>
            <w:r w:rsidRPr="001B3CF4">
              <w:rPr>
                <w:lang w:val="en-US"/>
              </w:rPr>
              <w:t>II</w:t>
            </w:r>
          </w:p>
        </w:tc>
        <w:tc>
          <w:tcPr>
            <w:tcW w:w="851" w:type="dxa"/>
          </w:tcPr>
          <w:p w:rsidR="00BA02C5" w:rsidRPr="001B3CF4" w:rsidRDefault="00BA02C5" w:rsidP="001C0663">
            <w:pPr>
              <w:jc w:val="center"/>
              <w:rPr>
                <w:lang w:val="en-US"/>
              </w:rPr>
            </w:pPr>
            <w:r w:rsidRPr="001B3CF4">
              <w:rPr>
                <w:lang w:val="en-US"/>
              </w:rPr>
              <w:t>III</w:t>
            </w:r>
          </w:p>
        </w:tc>
        <w:tc>
          <w:tcPr>
            <w:tcW w:w="851" w:type="dxa"/>
          </w:tcPr>
          <w:p w:rsidR="00BA02C5" w:rsidRPr="001B3CF4" w:rsidRDefault="00BA02C5" w:rsidP="001C0663">
            <w:pPr>
              <w:jc w:val="center"/>
              <w:rPr>
                <w:lang w:val="en-US"/>
              </w:rPr>
            </w:pPr>
            <w:r w:rsidRPr="001B3CF4">
              <w:rPr>
                <w:lang w:val="en-US"/>
              </w:rPr>
              <w:t>IV</w:t>
            </w:r>
          </w:p>
        </w:tc>
        <w:tc>
          <w:tcPr>
            <w:tcW w:w="851" w:type="dxa"/>
          </w:tcPr>
          <w:p w:rsidR="00BA02C5" w:rsidRPr="001B3CF4" w:rsidRDefault="00BA02C5" w:rsidP="001C0663">
            <w:pPr>
              <w:jc w:val="center"/>
              <w:rPr>
                <w:lang w:val="en-US"/>
              </w:rPr>
            </w:pPr>
            <w:r w:rsidRPr="001B3CF4">
              <w:rPr>
                <w:lang w:val="en-US"/>
              </w:rPr>
              <w:t>V</w:t>
            </w:r>
          </w:p>
        </w:tc>
      </w:tr>
      <w:tr w:rsidR="00BA02C5" w:rsidRPr="001B3CF4" w:rsidTr="001C0663">
        <w:trPr>
          <w:jc w:val="center"/>
        </w:trPr>
        <w:tc>
          <w:tcPr>
            <w:tcW w:w="1595" w:type="dxa"/>
          </w:tcPr>
          <w:p w:rsidR="00BA02C5" w:rsidRPr="001B3CF4" w:rsidRDefault="00BA02C5" w:rsidP="001C0663">
            <w:pPr>
              <w:jc w:val="center"/>
            </w:pPr>
            <w:r w:rsidRPr="001B3CF4">
              <w:t>Лось</w:t>
            </w:r>
          </w:p>
        </w:tc>
        <w:tc>
          <w:tcPr>
            <w:tcW w:w="851" w:type="dxa"/>
          </w:tcPr>
          <w:p w:rsidR="00BA02C5" w:rsidRPr="001B3CF4" w:rsidRDefault="00BA02C5" w:rsidP="001C0663">
            <w:pPr>
              <w:jc w:val="center"/>
            </w:pPr>
            <w:r w:rsidRPr="001B3CF4">
              <w:t>13</w:t>
            </w:r>
          </w:p>
        </w:tc>
        <w:tc>
          <w:tcPr>
            <w:tcW w:w="851" w:type="dxa"/>
          </w:tcPr>
          <w:p w:rsidR="00BA02C5" w:rsidRPr="001B3CF4" w:rsidRDefault="00BA02C5" w:rsidP="001C0663">
            <w:pPr>
              <w:jc w:val="center"/>
            </w:pPr>
            <w:r w:rsidRPr="001B3CF4">
              <w:t>8</w:t>
            </w:r>
          </w:p>
        </w:tc>
        <w:tc>
          <w:tcPr>
            <w:tcW w:w="851" w:type="dxa"/>
          </w:tcPr>
          <w:p w:rsidR="00BA02C5" w:rsidRPr="001B3CF4" w:rsidRDefault="00BA02C5" w:rsidP="001C0663">
            <w:pPr>
              <w:jc w:val="center"/>
            </w:pPr>
            <w:r w:rsidRPr="001B3CF4">
              <w:t>5</w:t>
            </w:r>
          </w:p>
        </w:tc>
        <w:tc>
          <w:tcPr>
            <w:tcW w:w="851" w:type="dxa"/>
          </w:tcPr>
          <w:p w:rsidR="00BA02C5" w:rsidRPr="001B3CF4" w:rsidRDefault="00BA02C5" w:rsidP="001C0663">
            <w:pPr>
              <w:jc w:val="center"/>
            </w:pPr>
            <w:r w:rsidRPr="001B3CF4">
              <w:t>3</w:t>
            </w:r>
          </w:p>
        </w:tc>
        <w:tc>
          <w:tcPr>
            <w:tcW w:w="851" w:type="dxa"/>
          </w:tcPr>
          <w:p w:rsidR="00BA02C5" w:rsidRPr="001B3CF4" w:rsidRDefault="00BA02C5" w:rsidP="001C0663">
            <w:pPr>
              <w:jc w:val="center"/>
            </w:pPr>
            <w:r w:rsidRPr="001B3CF4">
              <w:t>1</w:t>
            </w:r>
          </w:p>
        </w:tc>
      </w:tr>
      <w:tr w:rsidR="00BA02C5" w:rsidRPr="001B3CF4" w:rsidTr="001C0663">
        <w:trPr>
          <w:jc w:val="center"/>
        </w:trPr>
        <w:tc>
          <w:tcPr>
            <w:tcW w:w="1595" w:type="dxa"/>
          </w:tcPr>
          <w:p w:rsidR="00BA02C5" w:rsidRPr="001B3CF4" w:rsidRDefault="00BA02C5" w:rsidP="001C0663">
            <w:pPr>
              <w:jc w:val="center"/>
            </w:pPr>
            <w:r w:rsidRPr="001B3CF4">
              <w:t>Кабан</w:t>
            </w:r>
          </w:p>
        </w:tc>
        <w:tc>
          <w:tcPr>
            <w:tcW w:w="851" w:type="dxa"/>
          </w:tcPr>
          <w:p w:rsidR="00BA02C5" w:rsidRPr="001B3CF4" w:rsidRDefault="00BA02C5" w:rsidP="001C0663">
            <w:pPr>
              <w:jc w:val="center"/>
            </w:pPr>
            <w:r w:rsidRPr="001B3CF4">
              <w:t>20</w:t>
            </w:r>
          </w:p>
        </w:tc>
        <w:tc>
          <w:tcPr>
            <w:tcW w:w="851" w:type="dxa"/>
          </w:tcPr>
          <w:p w:rsidR="00BA02C5" w:rsidRPr="001B3CF4" w:rsidRDefault="00BA02C5" w:rsidP="001C0663">
            <w:pPr>
              <w:jc w:val="center"/>
            </w:pPr>
            <w:r w:rsidRPr="001B3CF4">
              <w:t>12</w:t>
            </w:r>
          </w:p>
        </w:tc>
        <w:tc>
          <w:tcPr>
            <w:tcW w:w="851" w:type="dxa"/>
          </w:tcPr>
          <w:p w:rsidR="00BA02C5" w:rsidRPr="001B3CF4" w:rsidRDefault="00BA02C5" w:rsidP="001C0663">
            <w:pPr>
              <w:jc w:val="center"/>
            </w:pPr>
            <w:r w:rsidRPr="001B3CF4">
              <w:t>8</w:t>
            </w:r>
          </w:p>
        </w:tc>
        <w:tc>
          <w:tcPr>
            <w:tcW w:w="851" w:type="dxa"/>
          </w:tcPr>
          <w:p w:rsidR="00BA02C5" w:rsidRPr="001B3CF4" w:rsidRDefault="00BA02C5" w:rsidP="001C0663">
            <w:pPr>
              <w:jc w:val="center"/>
            </w:pPr>
            <w:r w:rsidRPr="001B3CF4">
              <w:t>4</w:t>
            </w:r>
          </w:p>
        </w:tc>
        <w:tc>
          <w:tcPr>
            <w:tcW w:w="851" w:type="dxa"/>
          </w:tcPr>
          <w:p w:rsidR="00BA02C5" w:rsidRPr="001B3CF4" w:rsidRDefault="00BA02C5" w:rsidP="001C0663">
            <w:pPr>
              <w:jc w:val="center"/>
            </w:pPr>
            <w:r w:rsidRPr="001B3CF4">
              <w:t>1</w:t>
            </w:r>
          </w:p>
        </w:tc>
      </w:tr>
      <w:tr w:rsidR="00BA02C5" w:rsidRPr="001B3CF4" w:rsidTr="001C0663">
        <w:trPr>
          <w:jc w:val="center"/>
        </w:trPr>
        <w:tc>
          <w:tcPr>
            <w:tcW w:w="1595" w:type="dxa"/>
          </w:tcPr>
          <w:p w:rsidR="00BA02C5" w:rsidRPr="001B3CF4" w:rsidRDefault="00BA02C5" w:rsidP="001C0663">
            <w:pPr>
              <w:jc w:val="center"/>
            </w:pPr>
            <w:r w:rsidRPr="001B3CF4">
              <w:t>Заяц-беляк</w:t>
            </w:r>
          </w:p>
        </w:tc>
        <w:tc>
          <w:tcPr>
            <w:tcW w:w="851" w:type="dxa"/>
          </w:tcPr>
          <w:p w:rsidR="00BA02C5" w:rsidRPr="001B3CF4" w:rsidRDefault="00BA02C5" w:rsidP="001C0663">
            <w:pPr>
              <w:jc w:val="center"/>
            </w:pPr>
            <w:r w:rsidRPr="001B3CF4">
              <w:t>140</w:t>
            </w:r>
          </w:p>
        </w:tc>
        <w:tc>
          <w:tcPr>
            <w:tcW w:w="851" w:type="dxa"/>
          </w:tcPr>
          <w:p w:rsidR="00BA02C5" w:rsidRPr="001B3CF4" w:rsidRDefault="00BA02C5" w:rsidP="001C0663">
            <w:pPr>
              <w:jc w:val="center"/>
            </w:pPr>
            <w:r w:rsidRPr="001B3CF4">
              <w:t>95</w:t>
            </w:r>
          </w:p>
        </w:tc>
        <w:tc>
          <w:tcPr>
            <w:tcW w:w="851" w:type="dxa"/>
          </w:tcPr>
          <w:p w:rsidR="00BA02C5" w:rsidRPr="001B3CF4" w:rsidRDefault="00BA02C5" w:rsidP="001C0663">
            <w:pPr>
              <w:jc w:val="center"/>
            </w:pPr>
            <w:r w:rsidRPr="001B3CF4">
              <w:t>55</w:t>
            </w:r>
          </w:p>
        </w:tc>
        <w:tc>
          <w:tcPr>
            <w:tcW w:w="851" w:type="dxa"/>
          </w:tcPr>
          <w:p w:rsidR="00BA02C5" w:rsidRPr="001B3CF4" w:rsidRDefault="00BA02C5" w:rsidP="001C0663">
            <w:pPr>
              <w:jc w:val="center"/>
            </w:pPr>
            <w:r w:rsidRPr="001B3CF4">
              <w:t>25</w:t>
            </w:r>
          </w:p>
        </w:tc>
        <w:tc>
          <w:tcPr>
            <w:tcW w:w="851" w:type="dxa"/>
          </w:tcPr>
          <w:p w:rsidR="00BA02C5" w:rsidRPr="001B3CF4" w:rsidRDefault="00BA02C5" w:rsidP="001C0663">
            <w:pPr>
              <w:jc w:val="center"/>
            </w:pPr>
            <w:r w:rsidRPr="001B3CF4">
              <w:t>5</w:t>
            </w:r>
          </w:p>
        </w:tc>
      </w:tr>
      <w:tr w:rsidR="00BA02C5" w:rsidRPr="001B3CF4" w:rsidTr="001C0663">
        <w:trPr>
          <w:jc w:val="center"/>
        </w:trPr>
        <w:tc>
          <w:tcPr>
            <w:tcW w:w="1595" w:type="dxa"/>
          </w:tcPr>
          <w:p w:rsidR="00BA02C5" w:rsidRPr="001B3CF4" w:rsidRDefault="00BA02C5" w:rsidP="001C0663">
            <w:pPr>
              <w:jc w:val="center"/>
            </w:pPr>
            <w:r w:rsidRPr="001B3CF4">
              <w:t>Куропатка</w:t>
            </w:r>
          </w:p>
        </w:tc>
        <w:tc>
          <w:tcPr>
            <w:tcW w:w="851" w:type="dxa"/>
          </w:tcPr>
          <w:p w:rsidR="00BA02C5" w:rsidRPr="001B3CF4" w:rsidRDefault="00BA02C5" w:rsidP="001C0663">
            <w:pPr>
              <w:jc w:val="center"/>
            </w:pPr>
            <w:r w:rsidRPr="001B3CF4">
              <w:t>370</w:t>
            </w:r>
          </w:p>
        </w:tc>
        <w:tc>
          <w:tcPr>
            <w:tcW w:w="851" w:type="dxa"/>
          </w:tcPr>
          <w:p w:rsidR="00BA02C5" w:rsidRPr="001B3CF4" w:rsidRDefault="00BA02C5" w:rsidP="001C0663">
            <w:pPr>
              <w:jc w:val="center"/>
            </w:pPr>
            <w:r w:rsidRPr="001B3CF4">
              <w:t>250</w:t>
            </w:r>
          </w:p>
        </w:tc>
        <w:tc>
          <w:tcPr>
            <w:tcW w:w="851" w:type="dxa"/>
          </w:tcPr>
          <w:p w:rsidR="00BA02C5" w:rsidRPr="001B3CF4" w:rsidRDefault="00BA02C5" w:rsidP="001C0663">
            <w:pPr>
              <w:jc w:val="center"/>
            </w:pPr>
            <w:r w:rsidRPr="001B3CF4">
              <w:t>150</w:t>
            </w:r>
          </w:p>
        </w:tc>
        <w:tc>
          <w:tcPr>
            <w:tcW w:w="851" w:type="dxa"/>
          </w:tcPr>
          <w:p w:rsidR="00BA02C5" w:rsidRPr="001B3CF4" w:rsidRDefault="00BA02C5" w:rsidP="001C0663">
            <w:pPr>
              <w:jc w:val="center"/>
            </w:pPr>
            <w:r w:rsidRPr="001B3CF4">
              <w:t>70</w:t>
            </w:r>
          </w:p>
        </w:tc>
        <w:tc>
          <w:tcPr>
            <w:tcW w:w="851" w:type="dxa"/>
          </w:tcPr>
          <w:p w:rsidR="00BA02C5" w:rsidRPr="001B3CF4" w:rsidRDefault="00BA02C5" w:rsidP="001C0663">
            <w:pPr>
              <w:jc w:val="center"/>
            </w:pPr>
            <w:r w:rsidRPr="001B3CF4">
              <w:t>20</w:t>
            </w:r>
          </w:p>
        </w:tc>
      </w:tr>
      <w:tr w:rsidR="00BA02C5" w:rsidRPr="001B3CF4" w:rsidTr="001C0663">
        <w:trPr>
          <w:jc w:val="center"/>
        </w:trPr>
        <w:tc>
          <w:tcPr>
            <w:tcW w:w="1595" w:type="dxa"/>
          </w:tcPr>
          <w:p w:rsidR="00BA02C5" w:rsidRPr="001B3CF4" w:rsidRDefault="00BA02C5" w:rsidP="001C0663">
            <w:pPr>
              <w:jc w:val="center"/>
            </w:pPr>
            <w:r w:rsidRPr="001B3CF4">
              <w:t>Глухарь</w:t>
            </w:r>
          </w:p>
        </w:tc>
        <w:tc>
          <w:tcPr>
            <w:tcW w:w="851" w:type="dxa"/>
          </w:tcPr>
          <w:p w:rsidR="00BA02C5" w:rsidRPr="001B3CF4" w:rsidRDefault="00BA02C5" w:rsidP="001C0663">
            <w:pPr>
              <w:jc w:val="center"/>
            </w:pPr>
            <w:r w:rsidRPr="001B3CF4">
              <w:t>100</w:t>
            </w:r>
          </w:p>
        </w:tc>
        <w:tc>
          <w:tcPr>
            <w:tcW w:w="851" w:type="dxa"/>
          </w:tcPr>
          <w:p w:rsidR="00BA02C5" w:rsidRPr="001B3CF4" w:rsidRDefault="00BA02C5" w:rsidP="001C0663">
            <w:pPr>
              <w:jc w:val="center"/>
            </w:pPr>
            <w:r w:rsidRPr="001B3CF4">
              <w:t>65</w:t>
            </w:r>
          </w:p>
        </w:tc>
        <w:tc>
          <w:tcPr>
            <w:tcW w:w="851" w:type="dxa"/>
          </w:tcPr>
          <w:p w:rsidR="00BA02C5" w:rsidRPr="001B3CF4" w:rsidRDefault="00BA02C5" w:rsidP="001C0663">
            <w:pPr>
              <w:jc w:val="center"/>
            </w:pPr>
            <w:r w:rsidRPr="001B3CF4">
              <w:t>40</w:t>
            </w:r>
          </w:p>
        </w:tc>
        <w:tc>
          <w:tcPr>
            <w:tcW w:w="851" w:type="dxa"/>
          </w:tcPr>
          <w:p w:rsidR="00BA02C5" w:rsidRPr="001B3CF4" w:rsidRDefault="00BA02C5" w:rsidP="001C0663">
            <w:pPr>
              <w:jc w:val="center"/>
            </w:pPr>
            <w:r w:rsidRPr="001B3CF4">
              <w:t>20</w:t>
            </w:r>
          </w:p>
        </w:tc>
        <w:tc>
          <w:tcPr>
            <w:tcW w:w="851" w:type="dxa"/>
          </w:tcPr>
          <w:p w:rsidR="00BA02C5" w:rsidRPr="001B3CF4" w:rsidRDefault="00BA02C5" w:rsidP="001C0663">
            <w:pPr>
              <w:jc w:val="center"/>
            </w:pPr>
            <w:r w:rsidRPr="001B3CF4">
              <w:t>5</w:t>
            </w:r>
          </w:p>
        </w:tc>
      </w:tr>
      <w:tr w:rsidR="00BA02C5" w:rsidRPr="001B3CF4" w:rsidTr="001C0663">
        <w:trPr>
          <w:jc w:val="center"/>
        </w:trPr>
        <w:tc>
          <w:tcPr>
            <w:tcW w:w="1595" w:type="dxa"/>
          </w:tcPr>
          <w:p w:rsidR="00BA02C5" w:rsidRPr="001B3CF4" w:rsidRDefault="00BA02C5" w:rsidP="001C0663">
            <w:pPr>
              <w:jc w:val="center"/>
            </w:pPr>
            <w:r w:rsidRPr="001B3CF4">
              <w:t>Тетерев</w:t>
            </w:r>
          </w:p>
        </w:tc>
        <w:tc>
          <w:tcPr>
            <w:tcW w:w="851" w:type="dxa"/>
          </w:tcPr>
          <w:p w:rsidR="00BA02C5" w:rsidRPr="001B3CF4" w:rsidRDefault="00BA02C5" w:rsidP="001C0663">
            <w:pPr>
              <w:jc w:val="center"/>
            </w:pPr>
            <w:r w:rsidRPr="001B3CF4">
              <w:t>250</w:t>
            </w:r>
          </w:p>
        </w:tc>
        <w:tc>
          <w:tcPr>
            <w:tcW w:w="851" w:type="dxa"/>
          </w:tcPr>
          <w:p w:rsidR="00BA02C5" w:rsidRPr="001B3CF4" w:rsidRDefault="00BA02C5" w:rsidP="001C0663">
            <w:pPr>
              <w:jc w:val="center"/>
            </w:pPr>
            <w:r w:rsidRPr="001B3CF4">
              <w:t>165</w:t>
            </w:r>
          </w:p>
        </w:tc>
        <w:tc>
          <w:tcPr>
            <w:tcW w:w="851" w:type="dxa"/>
          </w:tcPr>
          <w:p w:rsidR="00BA02C5" w:rsidRPr="001B3CF4" w:rsidRDefault="00BA02C5" w:rsidP="001C0663">
            <w:pPr>
              <w:jc w:val="center"/>
            </w:pPr>
            <w:r w:rsidRPr="001B3CF4">
              <w:t>100</w:t>
            </w:r>
          </w:p>
        </w:tc>
        <w:tc>
          <w:tcPr>
            <w:tcW w:w="851" w:type="dxa"/>
          </w:tcPr>
          <w:p w:rsidR="00BA02C5" w:rsidRPr="001B3CF4" w:rsidRDefault="00BA02C5" w:rsidP="001C0663">
            <w:pPr>
              <w:jc w:val="center"/>
            </w:pPr>
            <w:r w:rsidRPr="001B3CF4">
              <w:t>50</w:t>
            </w:r>
          </w:p>
        </w:tc>
        <w:tc>
          <w:tcPr>
            <w:tcW w:w="851" w:type="dxa"/>
          </w:tcPr>
          <w:p w:rsidR="00BA02C5" w:rsidRPr="001B3CF4" w:rsidRDefault="00BA02C5" w:rsidP="001C0663">
            <w:pPr>
              <w:jc w:val="center"/>
            </w:pPr>
            <w:r w:rsidRPr="001B3CF4">
              <w:t>15</w:t>
            </w:r>
          </w:p>
        </w:tc>
      </w:tr>
      <w:tr w:rsidR="00BA02C5" w:rsidRPr="001B3CF4" w:rsidTr="001C0663">
        <w:trPr>
          <w:jc w:val="center"/>
        </w:trPr>
        <w:tc>
          <w:tcPr>
            <w:tcW w:w="1595" w:type="dxa"/>
          </w:tcPr>
          <w:p w:rsidR="00BA02C5" w:rsidRPr="001B3CF4" w:rsidRDefault="00BA02C5" w:rsidP="001C0663">
            <w:pPr>
              <w:jc w:val="center"/>
            </w:pPr>
            <w:r w:rsidRPr="001B3CF4">
              <w:t>Рябчик</w:t>
            </w:r>
          </w:p>
        </w:tc>
        <w:tc>
          <w:tcPr>
            <w:tcW w:w="851" w:type="dxa"/>
          </w:tcPr>
          <w:p w:rsidR="00BA02C5" w:rsidRPr="001B3CF4" w:rsidRDefault="00BA02C5" w:rsidP="001C0663">
            <w:pPr>
              <w:jc w:val="center"/>
            </w:pPr>
            <w:r w:rsidRPr="001B3CF4">
              <w:t>50</w:t>
            </w:r>
          </w:p>
        </w:tc>
        <w:tc>
          <w:tcPr>
            <w:tcW w:w="851" w:type="dxa"/>
          </w:tcPr>
          <w:p w:rsidR="00BA02C5" w:rsidRPr="001B3CF4" w:rsidRDefault="00BA02C5" w:rsidP="001C0663">
            <w:pPr>
              <w:jc w:val="center"/>
            </w:pPr>
            <w:r w:rsidRPr="001B3CF4">
              <w:t>30</w:t>
            </w:r>
          </w:p>
        </w:tc>
        <w:tc>
          <w:tcPr>
            <w:tcW w:w="851" w:type="dxa"/>
          </w:tcPr>
          <w:p w:rsidR="00BA02C5" w:rsidRPr="001B3CF4" w:rsidRDefault="00BA02C5" w:rsidP="001C0663">
            <w:pPr>
              <w:jc w:val="center"/>
            </w:pPr>
            <w:r w:rsidRPr="001B3CF4">
              <w:t>10</w:t>
            </w:r>
          </w:p>
        </w:tc>
        <w:tc>
          <w:tcPr>
            <w:tcW w:w="851" w:type="dxa"/>
          </w:tcPr>
          <w:p w:rsidR="00BA02C5" w:rsidRPr="001B3CF4" w:rsidRDefault="00BA02C5" w:rsidP="001C0663">
            <w:pPr>
              <w:jc w:val="center"/>
            </w:pPr>
            <w:r w:rsidRPr="001B3CF4">
              <w:t>-</w:t>
            </w:r>
          </w:p>
        </w:tc>
        <w:tc>
          <w:tcPr>
            <w:tcW w:w="851" w:type="dxa"/>
          </w:tcPr>
          <w:p w:rsidR="00BA02C5" w:rsidRPr="001B3CF4" w:rsidRDefault="00BA02C5" w:rsidP="001C0663">
            <w:pPr>
              <w:jc w:val="center"/>
            </w:pPr>
            <w:r w:rsidRPr="001B3CF4">
              <w:t>-</w:t>
            </w:r>
          </w:p>
        </w:tc>
      </w:tr>
    </w:tbl>
    <w:p w:rsidR="00BA02C5" w:rsidRPr="001B3CF4" w:rsidRDefault="00BA02C5" w:rsidP="00BA02C5">
      <w:pPr>
        <w:ind w:firstLine="720"/>
        <w:jc w:val="both"/>
      </w:pPr>
      <w:r w:rsidRPr="001B3CF4">
        <w:rPr>
          <w:b/>
        </w:rPr>
        <w:t>Примечание:</w:t>
      </w:r>
      <w:r w:rsidRPr="001B3CF4">
        <w:t xml:space="preserve"> предполагается обитание в угодьях одного из указанных видов. При наличии нескольких (конкурирующих) – расчет оптимальной численности производится в условных единицах.</w:t>
      </w:r>
    </w:p>
    <w:p w:rsidR="00036770" w:rsidRPr="001B3CF4" w:rsidRDefault="00036770" w:rsidP="00457B3D">
      <w:pPr>
        <w:ind w:firstLine="709"/>
        <w:jc w:val="both"/>
        <w:outlineLvl w:val="0"/>
        <w:rPr>
          <w:b/>
          <w:sz w:val="28"/>
          <w:szCs w:val="28"/>
        </w:rPr>
      </w:pPr>
      <w:bookmarkStart w:id="690" w:name="_Toc512695401"/>
      <w:bookmarkStart w:id="691" w:name="_Toc513108617"/>
    </w:p>
    <w:p w:rsidR="00DB5EEB" w:rsidRPr="001B3CF4" w:rsidRDefault="00DB5EEB" w:rsidP="00457B3D">
      <w:pPr>
        <w:ind w:firstLine="709"/>
        <w:jc w:val="both"/>
        <w:outlineLvl w:val="0"/>
        <w:rPr>
          <w:b/>
          <w:sz w:val="28"/>
          <w:szCs w:val="28"/>
        </w:rPr>
      </w:pPr>
      <w:bookmarkStart w:id="692" w:name="_Toc149040810"/>
      <w:bookmarkStart w:id="693" w:name="_Toc149048406"/>
      <w:bookmarkStart w:id="694" w:name="_Toc149048575"/>
      <w:bookmarkStart w:id="695" w:name="_Toc149049110"/>
      <w:r w:rsidRPr="001B3CF4">
        <w:rPr>
          <w:b/>
          <w:sz w:val="28"/>
          <w:szCs w:val="28"/>
        </w:rPr>
        <w:t>2.5.1</w:t>
      </w:r>
      <w:r w:rsidR="002D6729" w:rsidRPr="001B3CF4">
        <w:rPr>
          <w:b/>
          <w:sz w:val="28"/>
          <w:szCs w:val="28"/>
        </w:rPr>
        <w:t>.</w:t>
      </w:r>
      <w:r w:rsidRPr="001B3CF4">
        <w:rPr>
          <w:b/>
          <w:sz w:val="28"/>
          <w:szCs w:val="28"/>
        </w:rPr>
        <w:t xml:space="preserve"> Перечень и нормы проведения биотехнических мероприятий</w:t>
      </w:r>
      <w:bookmarkEnd w:id="690"/>
      <w:bookmarkEnd w:id="691"/>
      <w:bookmarkEnd w:id="692"/>
      <w:bookmarkEnd w:id="693"/>
      <w:bookmarkEnd w:id="694"/>
      <w:bookmarkEnd w:id="695"/>
    </w:p>
    <w:p w:rsidR="00BA02C5" w:rsidRPr="001B3CF4" w:rsidRDefault="00BA02C5" w:rsidP="00217DC0">
      <w:pPr>
        <w:ind w:firstLine="709"/>
        <w:jc w:val="both"/>
        <w:rPr>
          <w:sz w:val="28"/>
          <w:szCs w:val="28"/>
        </w:rPr>
      </w:pPr>
      <w:bookmarkStart w:id="696" w:name="_Toc512695402"/>
      <w:bookmarkStart w:id="697" w:name="_Toc513108618"/>
      <w:r w:rsidRPr="001B3CF4">
        <w:rPr>
          <w:sz w:val="28"/>
          <w:szCs w:val="28"/>
        </w:rPr>
        <w:t>Виды и состав биотехнических мероприятий, а также порядок их проведения в целях сохранения охотничьих ресурсов определены в соответствии с приказом Мин</w:t>
      </w:r>
      <w:r w:rsidR="00E84BCC" w:rsidRPr="001B3CF4">
        <w:rPr>
          <w:sz w:val="28"/>
          <w:szCs w:val="28"/>
        </w:rPr>
        <w:t xml:space="preserve">истерства природных ресурсов и экологии Российской Федерации </w:t>
      </w:r>
      <w:r w:rsidRPr="001B3CF4">
        <w:rPr>
          <w:sz w:val="28"/>
          <w:szCs w:val="28"/>
        </w:rPr>
        <w:t>от 24.12.2010 № 560 «Об утверждении видов и состава биотехнических мероприятий, а также порядка их проведения в целях сохранения охотничьих ресурсов».</w:t>
      </w:r>
    </w:p>
    <w:p w:rsidR="00BA02C5" w:rsidRPr="001B3CF4" w:rsidRDefault="00BA02C5" w:rsidP="00217DC0">
      <w:pPr>
        <w:ind w:firstLine="709"/>
        <w:jc w:val="both"/>
        <w:rPr>
          <w:sz w:val="28"/>
          <w:szCs w:val="28"/>
        </w:rPr>
      </w:pPr>
      <w:r w:rsidRPr="001B3CF4">
        <w:rPr>
          <w:sz w:val="28"/>
          <w:szCs w:val="28"/>
        </w:rPr>
        <w:t xml:space="preserve">Нормативы допустимого изъятия охотничьих ресурсов приведены в соответствии с приказом </w:t>
      </w:r>
      <w:r w:rsidR="00E84BCC" w:rsidRPr="001B3CF4">
        <w:rPr>
          <w:sz w:val="28"/>
          <w:szCs w:val="28"/>
        </w:rPr>
        <w:t>Министерства природных ресурсов и экологии Российской Федерации</w:t>
      </w:r>
      <w:r w:rsidRPr="001B3CF4">
        <w:rPr>
          <w:sz w:val="28"/>
          <w:szCs w:val="28"/>
        </w:rPr>
        <w:t xml:space="preserve"> от </w:t>
      </w:r>
      <w:r w:rsidR="004634AD" w:rsidRPr="001B3CF4">
        <w:rPr>
          <w:sz w:val="28"/>
          <w:szCs w:val="28"/>
        </w:rPr>
        <w:t xml:space="preserve">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w:t>
      </w:r>
      <w:r w:rsidR="00386479" w:rsidRPr="001B3CF4">
        <w:rPr>
          <w:sz w:val="28"/>
          <w:szCs w:val="28"/>
        </w:rPr>
        <w:t>25</w:t>
      </w:r>
      <w:r w:rsidR="00E84BCC" w:rsidRPr="001B3CF4">
        <w:rPr>
          <w:sz w:val="28"/>
          <w:szCs w:val="28"/>
        </w:rPr>
        <w:t xml:space="preserve"> ноября </w:t>
      </w:r>
      <w:r w:rsidR="004634AD" w:rsidRPr="001B3CF4">
        <w:rPr>
          <w:sz w:val="28"/>
          <w:szCs w:val="28"/>
        </w:rPr>
        <w:t xml:space="preserve">2020 </w:t>
      </w:r>
      <w:r w:rsidR="00386479" w:rsidRPr="001B3CF4">
        <w:rPr>
          <w:sz w:val="28"/>
          <w:szCs w:val="28"/>
        </w:rPr>
        <w:t xml:space="preserve">№ </w:t>
      </w:r>
      <w:r w:rsidR="004634AD" w:rsidRPr="001B3CF4">
        <w:rPr>
          <w:sz w:val="28"/>
          <w:szCs w:val="28"/>
        </w:rPr>
        <w:t>965».</w:t>
      </w:r>
    </w:p>
    <w:p w:rsidR="00BA02C5" w:rsidRPr="001B3CF4" w:rsidRDefault="00BA02C5" w:rsidP="00217DC0">
      <w:pPr>
        <w:ind w:firstLine="709"/>
        <w:jc w:val="both"/>
        <w:rPr>
          <w:sz w:val="28"/>
          <w:szCs w:val="28"/>
        </w:rPr>
      </w:pPr>
      <w:r w:rsidRPr="001B3CF4">
        <w:rPr>
          <w:sz w:val="28"/>
          <w:szCs w:val="28"/>
        </w:rPr>
        <w:t xml:space="preserve">Добыча охотничьих ресурсов осуществляется в соответствии с приказом </w:t>
      </w:r>
      <w:r w:rsidR="00E84BCC" w:rsidRPr="001B3CF4">
        <w:rPr>
          <w:sz w:val="28"/>
          <w:szCs w:val="28"/>
        </w:rPr>
        <w:t>Министерства природных ресурсов и экологии Российской Федерации</w:t>
      </w:r>
      <w:r w:rsidRPr="001B3CF4">
        <w:rPr>
          <w:sz w:val="28"/>
          <w:szCs w:val="28"/>
        </w:rPr>
        <w:t xml:space="preserve"> от 17.05.2010 № 164 «Об утверждении перечня видов охотничьих ресурсов, добыча которых осуществляется в соответствии с лимитами их добычи».</w:t>
      </w:r>
    </w:p>
    <w:p w:rsidR="00BA02C5" w:rsidRPr="001B3CF4" w:rsidRDefault="00BA02C5" w:rsidP="00217DC0">
      <w:pPr>
        <w:ind w:firstLine="709"/>
        <w:jc w:val="both"/>
        <w:rPr>
          <w:sz w:val="28"/>
          <w:szCs w:val="28"/>
        </w:rPr>
      </w:pPr>
      <w:r w:rsidRPr="001B3CF4">
        <w:rPr>
          <w:sz w:val="28"/>
          <w:szCs w:val="28"/>
        </w:rPr>
        <w:lastRenderedPageBreak/>
        <w:t>К биотехническим мероприятиям относятся меры по поддержанию и увеличению численности охотничьих ресурсов.</w:t>
      </w:r>
    </w:p>
    <w:p w:rsidR="00BA02C5" w:rsidRPr="001B3CF4" w:rsidRDefault="00BA02C5" w:rsidP="00BA02C5">
      <w:pPr>
        <w:spacing w:after="120" w:line="276" w:lineRule="auto"/>
        <w:ind w:firstLine="709"/>
        <w:jc w:val="both"/>
        <w:rPr>
          <w:sz w:val="28"/>
          <w:szCs w:val="28"/>
        </w:rPr>
      </w:pPr>
      <w:r w:rsidRPr="001B3CF4">
        <w:rPr>
          <w:sz w:val="28"/>
          <w:szCs w:val="28"/>
        </w:rPr>
        <w:t>Объемы биотехнических мероприятий</w:t>
      </w:r>
      <w:r w:rsidRPr="001B3CF4">
        <w:rPr>
          <w:rStyle w:val="af3"/>
          <w:sz w:val="28"/>
          <w:szCs w:val="28"/>
        </w:rPr>
        <w:footnoteReference w:id="5"/>
      </w:r>
      <w:r w:rsidRPr="001B3CF4">
        <w:rPr>
          <w:sz w:val="28"/>
          <w:szCs w:val="28"/>
        </w:rPr>
        <w:t xml:space="preserve"> приведены ниже.</w:t>
      </w: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3179"/>
        <w:gridCol w:w="2204"/>
        <w:gridCol w:w="1643"/>
      </w:tblGrid>
      <w:tr w:rsidR="00BA02C5" w:rsidRPr="001B3CF4" w:rsidTr="001C0663">
        <w:trPr>
          <w:trHeight w:val="492"/>
          <w:tblHeader/>
          <w:jc w:val="center"/>
        </w:trPr>
        <w:tc>
          <w:tcPr>
            <w:tcW w:w="613" w:type="dxa"/>
          </w:tcPr>
          <w:p w:rsidR="00BA02C5" w:rsidRPr="001B3CF4" w:rsidRDefault="00BA02C5" w:rsidP="001C0663">
            <w:pPr>
              <w:spacing w:line="276" w:lineRule="auto"/>
              <w:jc w:val="center"/>
            </w:pPr>
            <w:r w:rsidRPr="001B3CF4">
              <w:t>№ п/п</w:t>
            </w:r>
          </w:p>
        </w:tc>
        <w:tc>
          <w:tcPr>
            <w:tcW w:w="3179" w:type="dxa"/>
            <w:vAlign w:val="center"/>
          </w:tcPr>
          <w:p w:rsidR="00BA02C5" w:rsidRPr="001B3CF4" w:rsidRDefault="00BA02C5" w:rsidP="001C0663">
            <w:pPr>
              <w:spacing w:line="276" w:lineRule="auto"/>
              <w:jc w:val="center"/>
            </w:pPr>
            <w:r w:rsidRPr="001B3CF4">
              <w:t>Виды биотехнических мероприятий</w:t>
            </w:r>
          </w:p>
        </w:tc>
        <w:tc>
          <w:tcPr>
            <w:tcW w:w="2204" w:type="dxa"/>
            <w:vAlign w:val="center"/>
          </w:tcPr>
          <w:p w:rsidR="00BA02C5" w:rsidRPr="001B3CF4" w:rsidRDefault="00BA02C5" w:rsidP="001C0663">
            <w:pPr>
              <w:spacing w:line="276" w:lineRule="auto"/>
              <w:jc w:val="center"/>
            </w:pPr>
            <w:r w:rsidRPr="001B3CF4">
              <w:t>Единица измерения</w:t>
            </w:r>
          </w:p>
        </w:tc>
        <w:tc>
          <w:tcPr>
            <w:tcW w:w="1643" w:type="dxa"/>
            <w:vAlign w:val="center"/>
          </w:tcPr>
          <w:p w:rsidR="00BA02C5" w:rsidRPr="001B3CF4" w:rsidRDefault="00BA02C5" w:rsidP="001C0663">
            <w:pPr>
              <w:spacing w:line="276" w:lineRule="auto"/>
              <w:jc w:val="center"/>
            </w:pPr>
            <w:r w:rsidRPr="001B3CF4">
              <w:t xml:space="preserve">Ежегодно допустимый объем </w:t>
            </w:r>
          </w:p>
        </w:tc>
      </w:tr>
      <w:tr w:rsidR="00BA02C5" w:rsidRPr="001B3CF4" w:rsidTr="001C0663">
        <w:trPr>
          <w:trHeight w:val="32"/>
          <w:tblHeader/>
          <w:jc w:val="center"/>
        </w:trPr>
        <w:tc>
          <w:tcPr>
            <w:tcW w:w="613" w:type="dxa"/>
            <w:noWrap/>
            <w:vAlign w:val="bottom"/>
          </w:tcPr>
          <w:p w:rsidR="00BA02C5" w:rsidRPr="001B3CF4" w:rsidRDefault="00BA02C5" w:rsidP="001C0663">
            <w:pPr>
              <w:spacing w:line="276" w:lineRule="auto"/>
              <w:jc w:val="center"/>
            </w:pPr>
            <w:r w:rsidRPr="001B3CF4">
              <w:t>1</w:t>
            </w:r>
          </w:p>
        </w:tc>
        <w:tc>
          <w:tcPr>
            <w:tcW w:w="3179" w:type="dxa"/>
            <w:noWrap/>
            <w:vAlign w:val="center"/>
          </w:tcPr>
          <w:p w:rsidR="00BA02C5" w:rsidRPr="001B3CF4" w:rsidRDefault="00BA02C5" w:rsidP="001C0663">
            <w:pPr>
              <w:spacing w:line="276" w:lineRule="auto"/>
              <w:jc w:val="center"/>
            </w:pPr>
            <w:r w:rsidRPr="001B3CF4">
              <w:t>2</w:t>
            </w:r>
          </w:p>
        </w:tc>
        <w:tc>
          <w:tcPr>
            <w:tcW w:w="2204" w:type="dxa"/>
            <w:noWrap/>
            <w:vAlign w:val="center"/>
          </w:tcPr>
          <w:p w:rsidR="00BA02C5" w:rsidRPr="001B3CF4" w:rsidRDefault="00BA02C5" w:rsidP="001C0663">
            <w:pPr>
              <w:spacing w:line="276" w:lineRule="auto"/>
              <w:jc w:val="center"/>
            </w:pPr>
            <w:r w:rsidRPr="001B3CF4">
              <w:t>3</w:t>
            </w:r>
          </w:p>
        </w:tc>
        <w:tc>
          <w:tcPr>
            <w:tcW w:w="1643" w:type="dxa"/>
            <w:vAlign w:val="center"/>
          </w:tcPr>
          <w:p w:rsidR="00BA02C5" w:rsidRPr="001B3CF4" w:rsidRDefault="00BA02C5" w:rsidP="001C0663">
            <w:pPr>
              <w:spacing w:line="276" w:lineRule="auto"/>
              <w:jc w:val="center"/>
            </w:pPr>
            <w:r w:rsidRPr="001B3CF4">
              <w:t>4</w:t>
            </w:r>
          </w:p>
        </w:tc>
      </w:tr>
      <w:tr w:rsidR="00BA02C5" w:rsidRPr="001B3CF4" w:rsidTr="001C0663">
        <w:trPr>
          <w:trHeight w:val="148"/>
          <w:jc w:val="center"/>
        </w:trPr>
        <w:tc>
          <w:tcPr>
            <w:tcW w:w="613" w:type="dxa"/>
            <w:noWrap/>
            <w:vAlign w:val="center"/>
          </w:tcPr>
          <w:p w:rsidR="00BA02C5" w:rsidRPr="001B3CF4" w:rsidRDefault="00BA02C5" w:rsidP="001C0663">
            <w:pPr>
              <w:spacing w:line="276" w:lineRule="auto"/>
              <w:jc w:val="center"/>
            </w:pPr>
            <w:r w:rsidRPr="001B3CF4">
              <w:t>1</w:t>
            </w:r>
          </w:p>
        </w:tc>
        <w:tc>
          <w:tcPr>
            <w:tcW w:w="3179" w:type="dxa"/>
            <w:noWrap/>
            <w:vAlign w:val="center"/>
          </w:tcPr>
          <w:p w:rsidR="00BA02C5" w:rsidRPr="001B3CF4" w:rsidRDefault="00BA02C5" w:rsidP="001C0663">
            <w:pPr>
              <w:spacing w:line="276" w:lineRule="auto"/>
              <w:jc w:val="center"/>
            </w:pPr>
            <w:r w:rsidRPr="001B3CF4">
              <w:t xml:space="preserve">Устройство солонцов для Лосей </w:t>
            </w:r>
          </w:p>
        </w:tc>
        <w:tc>
          <w:tcPr>
            <w:tcW w:w="2204" w:type="dxa"/>
            <w:noWrap/>
            <w:vAlign w:val="center"/>
          </w:tcPr>
          <w:p w:rsidR="00BA02C5" w:rsidRPr="001B3CF4" w:rsidRDefault="00BA02C5" w:rsidP="001C0663">
            <w:pPr>
              <w:spacing w:line="276" w:lineRule="auto"/>
              <w:jc w:val="center"/>
            </w:pPr>
            <w:r w:rsidRPr="001B3CF4">
              <w:t>шт./1000 га</w:t>
            </w:r>
          </w:p>
        </w:tc>
        <w:tc>
          <w:tcPr>
            <w:tcW w:w="1643" w:type="dxa"/>
            <w:vAlign w:val="center"/>
          </w:tcPr>
          <w:p w:rsidR="00BA02C5" w:rsidRPr="001B3CF4" w:rsidRDefault="00BA02C5" w:rsidP="001C0663">
            <w:pPr>
              <w:spacing w:line="276" w:lineRule="auto"/>
              <w:jc w:val="center"/>
            </w:pPr>
            <w:r w:rsidRPr="001B3CF4">
              <w:t>1,3</w:t>
            </w:r>
          </w:p>
        </w:tc>
      </w:tr>
      <w:tr w:rsidR="00BA02C5" w:rsidRPr="001B3CF4" w:rsidTr="001C0663">
        <w:trPr>
          <w:trHeight w:val="424"/>
          <w:jc w:val="center"/>
        </w:trPr>
        <w:tc>
          <w:tcPr>
            <w:tcW w:w="613" w:type="dxa"/>
            <w:vMerge w:val="restart"/>
            <w:noWrap/>
            <w:vAlign w:val="center"/>
          </w:tcPr>
          <w:p w:rsidR="00BA02C5" w:rsidRPr="001B3CF4" w:rsidRDefault="00BA02C5" w:rsidP="001C0663">
            <w:pPr>
              <w:spacing w:line="276" w:lineRule="auto"/>
              <w:jc w:val="center"/>
            </w:pPr>
            <w:r w:rsidRPr="001B3CF4">
              <w:t>2</w:t>
            </w:r>
          </w:p>
        </w:tc>
        <w:tc>
          <w:tcPr>
            <w:tcW w:w="3179" w:type="dxa"/>
            <w:noWrap/>
            <w:vAlign w:val="center"/>
          </w:tcPr>
          <w:p w:rsidR="00BA02C5" w:rsidRPr="001B3CF4" w:rsidRDefault="00BA02C5" w:rsidP="001C0663">
            <w:pPr>
              <w:spacing w:line="276" w:lineRule="auto"/>
              <w:jc w:val="center"/>
            </w:pPr>
            <w:r w:rsidRPr="001B3CF4">
              <w:t xml:space="preserve">Устройство подкормочных точек для Кабанов </w:t>
            </w:r>
          </w:p>
        </w:tc>
        <w:tc>
          <w:tcPr>
            <w:tcW w:w="2204" w:type="dxa"/>
            <w:noWrap/>
            <w:vAlign w:val="center"/>
          </w:tcPr>
          <w:p w:rsidR="00BA02C5" w:rsidRPr="001B3CF4" w:rsidRDefault="00BA02C5" w:rsidP="001C0663">
            <w:pPr>
              <w:spacing w:line="276" w:lineRule="auto"/>
              <w:jc w:val="center"/>
            </w:pPr>
            <w:r w:rsidRPr="001B3CF4">
              <w:t>шт./10 каб.</w:t>
            </w:r>
          </w:p>
        </w:tc>
        <w:tc>
          <w:tcPr>
            <w:tcW w:w="1643" w:type="dxa"/>
            <w:vAlign w:val="center"/>
          </w:tcPr>
          <w:p w:rsidR="00BA02C5" w:rsidRPr="001B3CF4" w:rsidRDefault="00BA02C5" w:rsidP="001C0663">
            <w:pPr>
              <w:spacing w:line="276" w:lineRule="auto"/>
              <w:jc w:val="center"/>
            </w:pPr>
            <w:r w:rsidRPr="001B3CF4">
              <w:t>1,0</w:t>
            </w:r>
          </w:p>
        </w:tc>
      </w:tr>
      <w:tr w:rsidR="00BA02C5" w:rsidRPr="001B3CF4" w:rsidTr="001C0663">
        <w:trPr>
          <w:trHeight w:val="129"/>
          <w:jc w:val="center"/>
        </w:trPr>
        <w:tc>
          <w:tcPr>
            <w:tcW w:w="0" w:type="auto"/>
            <w:vMerge/>
            <w:vAlign w:val="center"/>
          </w:tcPr>
          <w:p w:rsidR="00BA02C5" w:rsidRPr="001B3CF4" w:rsidRDefault="00BA02C5" w:rsidP="001C0663">
            <w:pPr>
              <w:spacing w:line="276" w:lineRule="auto"/>
              <w:jc w:val="center"/>
            </w:pPr>
          </w:p>
        </w:tc>
        <w:tc>
          <w:tcPr>
            <w:tcW w:w="3179" w:type="dxa"/>
            <w:noWrap/>
            <w:vAlign w:val="center"/>
          </w:tcPr>
          <w:p w:rsidR="00BA02C5" w:rsidRPr="001B3CF4" w:rsidRDefault="00BA02C5" w:rsidP="001C0663">
            <w:pPr>
              <w:spacing w:line="276" w:lineRule="auto"/>
              <w:jc w:val="center"/>
            </w:pPr>
            <w:r w:rsidRPr="001B3CF4">
              <w:t xml:space="preserve">Кормовые поля для Кабанов </w:t>
            </w:r>
          </w:p>
        </w:tc>
        <w:tc>
          <w:tcPr>
            <w:tcW w:w="2204" w:type="dxa"/>
            <w:noWrap/>
            <w:vAlign w:val="center"/>
          </w:tcPr>
          <w:p w:rsidR="00BA02C5" w:rsidRPr="001B3CF4" w:rsidRDefault="00BA02C5" w:rsidP="001C0663">
            <w:pPr>
              <w:spacing w:line="276" w:lineRule="auto"/>
              <w:jc w:val="center"/>
            </w:pPr>
            <w:r w:rsidRPr="001B3CF4">
              <w:t>га</w:t>
            </w:r>
            <w:r w:rsidRPr="001B3CF4">
              <w:rPr>
                <w:lang w:val="en-US"/>
              </w:rPr>
              <w:t xml:space="preserve"> </w:t>
            </w:r>
            <w:r w:rsidRPr="001B3CF4">
              <w:t>/10 шт.</w:t>
            </w:r>
          </w:p>
        </w:tc>
        <w:tc>
          <w:tcPr>
            <w:tcW w:w="1643" w:type="dxa"/>
            <w:vAlign w:val="center"/>
          </w:tcPr>
          <w:p w:rsidR="00BA02C5" w:rsidRPr="001B3CF4" w:rsidRDefault="00BA02C5" w:rsidP="001C0663">
            <w:pPr>
              <w:spacing w:line="276" w:lineRule="auto"/>
              <w:jc w:val="center"/>
            </w:pPr>
            <w:r w:rsidRPr="001B3CF4">
              <w:t>1,0</w:t>
            </w:r>
          </w:p>
        </w:tc>
      </w:tr>
      <w:tr w:rsidR="00BA02C5" w:rsidRPr="001B3CF4" w:rsidTr="001C0663">
        <w:trPr>
          <w:trHeight w:val="129"/>
          <w:jc w:val="center"/>
        </w:trPr>
        <w:tc>
          <w:tcPr>
            <w:tcW w:w="0" w:type="auto"/>
            <w:vAlign w:val="center"/>
          </w:tcPr>
          <w:p w:rsidR="00BA02C5" w:rsidRPr="001B3CF4" w:rsidRDefault="00BA02C5" w:rsidP="001C0663">
            <w:pPr>
              <w:spacing w:line="276" w:lineRule="auto"/>
              <w:jc w:val="center"/>
            </w:pPr>
            <w:r w:rsidRPr="001B3CF4">
              <w:t>3</w:t>
            </w:r>
          </w:p>
        </w:tc>
        <w:tc>
          <w:tcPr>
            <w:tcW w:w="3179" w:type="dxa"/>
            <w:noWrap/>
            <w:vAlign w:val="center"/>
          </w:tcPr>
          <w:p w:rsidR="00BA02C5" w:rsidRPr="001B3CF4" w:rsidRDefault="00BA02C5" w:rsidP="001C0663">
            <w:pPr>
              <w:spacing w:line="276" w:lineRule="auto"/>
              <w:jc w:val="center"/>
            </w:pPr>
            <w:r w:rsidRPr="001B3CF4">
              <w:t>Кормовые площадки для:</w:t>
            </w:r>
          </w:p>
          <w:p w:rsidR="00BA02C5" w:rsidRPr="001B3CF4" w:rsidRDefault="00BA02C5" w:rsidP="001C0663">
            <w:pPr>
              <w:spacing w:line="276" w:lineRule="auto"/>
              <w:jc w:val="center"/>
            </w:pPr>
            <w:r w:rsidRPr="001B3CF4">
              <w:t xml:space="preserve">Зайца-беляка, </w:t>
            </w:r>
          </w:p>
          <w:p w:rsidR="00BA02C5" w:rsidRPr="001B3CF4" w:rsidRDefault="00BA02C5" w:rsidP="001C0663">
            <w:pPr>
              <w:spacing w:line="276" w:lineRule="auto"/>
              <w:jc w:val="center"/>
            </w:pPr>
            <w:r w:rsidRPr="001B3CF4">
              <w:t>Зайца-русака</w:t>
            </w:r>
          </w:p>
        </w:tc>
        <w:tc>
          <w:tcPr>
            <w:tcW w:w="2204" w:type="dxa"/>
            <w:noWrap/>
            <w:vAlign w:val="center"/>
          </w:tcPr>
          <w:p w:rsidR="00BA02C5" w:rsidRPr="001B3CF4" w:rsidRDefault="00BA02C5" w:rsidP="001C0663">
            <w:pPr>
              <w:spacing w:line="276" w:lineRule="auto"/>
              <w:jc w:val="center"/>
            </w:pPr>
            <w:r w:rsidRPr="001B3CF4">
              <w:t>шт./1000 га</w:t>
            </w:r>
          </w:p>
        </w:tc>
        <w:tc>
          <w:tcPr>
            <w:tcW w:w="1643" w:type="dxa"/>
            <w:vAlign w:val="center"/>
          </w:tcPr>
          <w:p w:rsidR="00BA02C5" w:rsidRPr="001B3CF4" w:rsidRDefault="00BA02C5" w:rsidP="001C0663">
            <w:pPr>
              <w:spacing w:line="276" w:lineRule="auto"/>
              <w:jc w:val="center"/>
            </w:pPr>
          </w:p>
          <w:p w:rsidR="00BA02C5" w:rsidRPr="001B3CF4" w:rsidRDefault="00BA02C5" w:rsidP="001C0663">
            <w:pPr>
              <w:spacing w:line="276" w:lineRule="auto"/>
              <w:jc w:val="center"/>
            </w:pPr>
            <w:r w:rsidRPr="001B3CF4">
              <w:t>1,0</w:t>
            </w:r>
          </w:p>
          <w:p w:rsidR="00BA02C5" w:rsidRPr="001B3CF4" w:rsidRDefault="00BA02C5" w:rsidP="001C0663">
            <w:pPr>
              <w:spacing w:line="276" w:lineRule="auto"/>
              <w:jc w:val="center"/>
            </w:pPr>
            <w:r w:rsidRPr="001B3CF4">
              <w:t>2,0</w:t>
            </w:r>
          </w:p>
        </w:tc>
      </w:tr>
      <w:tr w:rsidR="00BA02C5" w:rsidRPr="001B3CF4" w:rsidTr="001C0663">
        <w:trPr>
          <w:trHeight w:val="129"/>
          <w:jc w:val="center"/>
        </w:trPr>
        <w:tc>
          <w:tcPr>
            <w:tcW w:w="0" w:type="auto"/>
            <w:vAlign w:val="center"/>
          </w:tcPr>
          <w:p w:rsidR="00BA02C5" w:rsidRPr="001B3CF4" w:rsidRDefault="00BA02C5" w:rsidP="001C0663">
            <w:pPr>
              <w:spacing w:line="276" w:lineRule="auto"/>
              <w:jc w:val="center"/>
            </w:pPr>
            <w:r w:rsidRPr="001B3CF4">
              <w:t>4</w:t>
            </w:r>
          </w:p>
        </w:tc>
        <w:tc>
          <w:tcPr>
            <w:tcW w:w="3179" w:type="dxa"/>
            <w:noWrap/>
            <w:vAlign w:val="center"/>
          </w:tcPr>
          <w:p w:rsidR="00BA02C5" w:rsidRPr="001B3CF4" w:rsidRDefault="00BA02C5" w:rsidP="001C0663">
            <w:pPr>
              <w:spacing w:line="276" w:lineRule="auto"/>
              <w:jc w:val="center"/>
            </w:pPr>
            <w:r w:rsidRPr="001B3CF4">
              <w:t>Подрубка кормовых деревьев:</w:t>
            </w:r>
          </w:p>
          <w:p w:rsidR="00BA02C5" w:rsidRPr="001B3CF4" w:rsidRDefault="00BA02C5" w:rsidP="001C0663">
            <w:pPr>
              <w:spacing w:line="276" w:lineRule="auto"/>
              <w:jc w:val="center"/>
            </w:pPr>
            <w:r w:rsidRPr="001B3CF4">
              <w:t xml:space="preserve">Заяц-беляк, </w:t>
            </w:r>
          </w:p>
          <w:p w:rsidR="00BA02C5" w:rsidRPr="001B3CF4" w:rsidRDefault="00BA02C5" w:rsidP="001C0663">
            <w:pPr>
              <w:spacing w:line="276" w:lineRule="auto"/>
              <w:jc w:val="center"/>
            </w:pPr>
            <w:r w:rsidRPr="001B3CF4">
              <w:t>Заяц-русак</w:t>
            </w:r>
          </w:p>
        </w:tc>
        <w:tc>
          <w:tcPr>
            <w:tcW w:w="2204" w:type="dxa"/>
            <w:noWrap/>
            <w:vAlign w:val="center"/>
          </w:tcPr>
          <w:p w:rsidR="00BA02C5" w:rsidRPr="001B3CF4" w:rsidRDefault="00BA02C5" w:rsidP="001C0663">
            <w:pPr>
              <w:spacing w:line="276" w:lineRule="auto"/>
              <w:jc w:val="center"/>
            </w:pPr>
            <w:r w:rsidRPr="001B3CF4">
              <w:t>шт./1000 га</w:t>
            </w:r>
          </w:p>
        </w:tc>
        <w:tc>
          <w:tcPr>
            <w:tcW w:w="1643" w:type="dxa"/>
            <w:vAlign w:val="center"/>
          </w:tcPr>
          <w:p w:rsidR="00BA02C5" w:rsidRPr="001B3CF4" w:rsidRDefault="00BA02C5" w:rsidP="001C0663">
            <w:pPr>
              <w:spacing w:line="276" w:lineRule="auto"/>
              <w:jc w:val="center"/>
            </w:pPr>
          </w:p>
          <w:p w:rsidR="00BA02C5" w:rsidRPr="001B3CF4" w:rsidRDefault="00BA02C5" w:rsidP="001C0663">
            <w:pPr>
              <w:spacing w:line="276" w:lineRule="auto"/>
              <w:jc w:val="center"/>
            </w:pPr>
            <w:r w:rsidRPr="001B3CF4">
              <w:t>7,0</w:t>
            </w:r>
          </w:p>
          <w:p w:rsidR="00BA02C5" w:rsidRPr="001B3CF4" w:rsidRDefault="00BA02C5" w:rsidP="001C0663">
            <w:pPr>
              <w:spacing w:line="276" w:lineRule="auto"/>
              <w:jc w:val="center"/>
            </w:pPr>
          </w:p>
        </w:tc>
      </w:tr>
      <w:tr w:rsidR="00BA02C5" w:rsidRPr="001B3CF4" w:rsidTr="001C0663">
        <w:trPr>
          <w:trHeight w:val="129"/>
          <w:jc w:val="center"/>
        </w:trPr>
        <w:tc>
          <w:tcPr>
            <w:tcW w:w="0" w:type="auto"/>
            <w:vAlign w:val="center"/>
          </w:tcPr>
          <w:p w:rsidR="00BA02C5" w:rsidRPr="001B3CF4" w:rsidRDefault="00BA02C5" w:rsidP="001C0663">
            <w:pPr>
              <w:spacing w:line="276" w:lineRule="auto"/>
              <w:jc w:val="center"/>
            </w:pPr>
            <w:r w:rsidRPr="001B3CF4">
              <w:t>5</w:t>
            </w:r>
          </w:p>
        </w:tc>
        <w:tc>
          <w:tcPr>
            <w:tcW w:w="3179" w:type="dxa"/>
            <w:noWrap/>
            <w:vAlign w:val="center"/>
          </w:tcPr>
          <w:p w:rsidR="00BA02C5" w:rsidRPr="001B3CF4" w:rsidRDefault="00BA02C5" w:rsidP="001C0663">
            <w:pPr>
              <w:spacing w:line="276" w:lineRule="auto"/>
              <w:jc w:val="center"/>
            </w:pPr>
            <w:r w:rsidRPr="001B3CF4">
              <w:t xml:space="preserve">Кормовые поля </w:t>
            </w:r>
          </w:p>
          <w:p w:rsidR="00BA02C5" w:rsidRPr="001B3CF4" w:rsidRDefault="00BA02C5" w:rsidP="001C0663">
            <w:pPr>
              <w:spacing w:line="276" w:lineRule="auto"/>
              <w:jc w:val="center"/>
            </w:pPr>
            <w:r w:rsidRPr="001B3CF4">
              <w:t xml:space="preserve">Заяц-беляк, </w:t>
            </w:r>
          </w:p>
          <w:p w:rsidR="00BA02C5" w:rsidRPr="001B3CF4" w:rsidRDefault="00BA02C5" w:rsidP="001C0663">
            <w:pPr>
              <w:spacing w:line="276" w:lineRule="auto"/>
              <w:jc w:val="center"/>
            </w:pPr>
            <w:r w:rsidRPr="001B3CF4">
              <w:t>Заяц-русак</w:t>
            </w:r>
          </w:p>
        </w:tc>
        <w:tc>
          <w:tcPr>
            <w:tcW w:w="2204" w:type="dxa"/>
            <w:noWrap/>
            <w:vAlign w:val="center"/>
          </w:tcPr>
          <w:p w:rsidR="00BA02C5" w:rsidRPr="001B3CF4" w:rsidRDefault="00BA02C5" w:rsidP="001C0663">
            <w:pPr>
              <w:spacing w:line="276" w:lineRule="auto"/>
              <w:jc w:val="center"/>
            </w:pPr>
            <w:r w:rsidRPr="001B3CF4">
              <w:t>га /1000 га</w:t>
            </w:r>
          </w:p>
        </w:tc>
        <w:tc>
          <w:tcPr>
            <w:tcW w:w="1643" w:type="dxa"/>
            <w:vAlign w:val="center"/>
          </w:tcPr>
          <w:p w:rsidR="00BA02C5" w:rsidRPr="001B3CF4" w:rsidRDefault="00BA02C5" w:rsidP="001C0663">
            <w:pPr>
              <w:spacing w:line="276" w:lineRule="auto"/>
              <w:jc w:val="center"/>
            </w:pPr>
            <w:r w:rsidRPr="001B3CF4">
              <w:t>1,0</w:t>
            </w:r>
          </w:p>
        </w:tc>
      </w:tr>
      <w:tr w:rsidR="00BA02C5" w:rsidRPr="001B3CF4" w:rsidTr="001C0663">
        <w:trPr>
          <w:trHeight w:val="138"/>
          <w:jc w:val="center"/>
        </w:trPr>
        <w:tc>
          <w:tcPr>
            <w:tcW w:w="613" w:type="dxa"/>
            <w:noWrap/>
            <w:vAlign w:val="center"/>
          </w:tcPr>
          <w:p w:rsidR="00BA02C5" w:rsidRPr="001B3CF4" w:rsidRDefault="00BA02C5" w:rsidP="001C0663">
            <w:pPr>
              <w:spacing w:line="276" w:lineRule="auto"/>
              <w:jc w:val="center"/>
            </w:pPr>
            <w:r w:rsidRPr="001B3CF4">
              <w:t>6</w:t>
            </w:r>
          </w:p>
        </w:tc>
        <w:tc>
          <w:tcPr>
            <w:tcW w:w="3179" w:type="dxa"/>
            <w:noWrap/>
            <w:vAlign w:val="center"/>
          </w:tcPr>
          <w:p w:rsidR="00BA02C5" w:rsidRPr="001B3CF4" w:rsidRDefault="00BA02C5" w:rsidP="001C0663">
            <w:pPr>
              <w:spacing w:line="276" w:lineRule="auto"/>
              <w:jc w:val="center"/>
            </w:pPr>
            <w:r w:rsidRPr="001B3CF4">
              <w:t xml:space="preserve">Устройство галечников для Тетеревов </w:t>
            </w:r>
          </w:p>
        </w:tc>
        <w:tc>
          <w:tcPr>
            <w:tcW w:w="2204" w:type="dxa"/>
            <w:noWrap/>
            <w:vAlign w:val="center"/>
          </w:tcPr>
          <w:p w:rsidR="00BA02C5" w:rsidRPr="001B3CF4" w:rsidRDefault="00BA02C5" w:rsidP="001C0663">
            <w:pPr>
              <w:spacing w:line="276" w:lineRule="auto"/>
              <w:jc w:val="center"/>
            </w:pPr>
            <w:r w:rsidRPr="001B3CF4">
              <w:t xml:space="preserve">шт./8000 га </w:t>
            </w:r>
          </w:p>
        </w:tc>
        <w:tc>
          <w:tcPr>
            <w:tcW w:w="1643" w:type="dxa"/>
            <w:vAlign w:val="center"/>
          </w:tcPr>
          <w:p w:rsidR="00BA02C5" w:rsidRPr="001B3CF4" w:rsidRDefault="00BA02C5" w:rsidP="001C0663">
            <w:pPr>
              <w:spacing w:line="276" w:lineRule="auto"/>
              <w:jc w:val="center"/>
            </w:pPr>
            <w:r w:rsidRPr="001B3CF4">
              <w:t>1,0</w:t>
            </w:r>
          </w:p>
        </w:tc>
      </w:tr>
      <w:tr w:rsidR="00BA02C5" w:rsidRPr="001B3CF4" w:rsidTr="001C0663">
        <w:trPr>
          <w:trHeight w:val="84"/>
          <w:jc w:val="center"/>
        </w:trPr>
        <w:tc>
          <w:tcPr>
            <w:tcW w:w="613" w:type="dxa"/>
            <w:noWrap/>
            <w:vAlign w:val="center"/>
          </w:tcPr>
          <w:p w:rsidR="00BA02C5" w:rsidRPr="001B3CF4" w:rsidRDefault="00BA02C5" w:rsidP="001C0663">
            <w:pPr>
              <w:spacing w:line="276" w:lineRule="auto"/>
              <w:jc w:val="center"/>
            </w:pPr>
            <w:r w:rsidRPr="001B3CF4">
              <w:t>7</w:t>
            </w:r>
          </w:p>
        </w:tc>
        <w:tc>
          <w:tcPr>
            <w:tcW w:w="3179" w:type="dxa"/>
            <w:noWrap/>
            <w:vAlign w:val="center"/>
          </w:tcPr>
          <w:p w:rsidR="00BA02C5" w:rsidRPr="001B3CF4" w:rsidRDefault="00BA02C5" w:rsidP="001C0663">
            <w:pPr>
              <w:spacing w:line="276" w:lineRule="auto"/>
              <w:jc w:val="center"/>
            </w:pPr>
            <w:r w:rsidRPr="001B3CF4">
              <w:t xml:space="preserve">Устройство галечников для Глухаря </w:t>
            </w:r>
          </w:p>
        </w:tc>
        <w:tc>
          <w:tcPr>
            <w:tcW w:w="2204" w:type="dxa"/>
            <w:noWrap/>
            <w:vAlign w:val="center"/>
          </w:tcPr>
          <w:p w:rsidR="00BA02C5" w:rsidRPr="001B3CF4" w:rsidRDefault="00BA02C5" w:rsidP="001C0663">
            <w:pPr>
              <w:spacing w:line="276" w:lineRule="auto"/>
              <w:jc w:val="center"/>
            </w:pPr>
            <w:r w:rsidRPr="001B3CF4">
              <w:t>шт./8000 га</w:t>
            </w:r>
          </w:p>
        </w:tc>
        <w:tc>
          <w:tcPr>
            <w:tcW w:w="1643" w:type="dxa"/>
            <w:vAlign w:val="center"/>
          </w:tcPr>
          <w:p w:rsidR="00BA02C5" w:rsidRPr="001B3CF4" w:rsidRDefault="00BA02C5" w:rsidP="001C0663">
            <w:pPr>
              <w:spacing w:line="276" w:lineRule="auto"/>
              <w:jc w:val="center"/>
            </w:pPr>
            <w:r w:rsidRPr="001B3CF4">
              <w:t>1,0</w:t>
            </w:r>
          </w:p>
        </w:tc>
      </w:tr>
    </w:tbl>
    <w:p w:rsidR="00BA02C5" w:rsidRPr="001B3CF4" w:rsidRDefault="00BA02C5" w:rsidP="00BA02C5">
      <w:pPr>
        <w:ind w:firstLine="709"/>
        <w:jc w:val="both"/>
      </w:pPr>
      <w:r w:rsidRPr="001B3CF4">
        <w:rPr>
          <w:b/>
        </w:rPr>
        <w:t>Примечание:</w:t>
      </w:r>
      <w:r w:rsidRPr="001B3CF4">
        <w:t xml:space="preserve"> определение (изменение) ежегодных допустимых объемов и видов биотехнических мероприятий осуществляется по результатам проектирования лесных участков при проведении лесоустроительных работ и иных специальных обследований лесов.</w:t>
      </w:r>
    </w:p>
    <w:p w:rsidR="00BA02C5" w:rsidRPr="001B3CF4" w:rsidRDefault="00BA02C5" w:rsidP="00457B3D">
      <w:pPr>
        <w:ind w:firstLine="709"/>
        <w:outlineLvl w:val="0"/>
        <w:rPr>
          <w:b/>
          <w:sz w:val="28"/>
          <w:szCs w:val="28"/>
        </w:rPr>
      </w:pPr>
    </w:p>
    <w:p w:rsidR="00B35C73" w:rsidRPr="001B3CF4" w:rsidRDefault="00DB5EEB" w:rsidP="00457B3D">
      <w:pPr>
        <w:ind w:firstLine="709"/>
        <w:outlineLvl w:val="0"/>
        <w:rPr>
          <w:b/>
          <w:sz w:val="28"/>
          <w:szCs w:val="28"/>
        </w:rPr>
      </w:pPr>
      <w:bookmarkStart w:id="698" w:name="_Toc149040811"/>
      <w:bookmarkStart w:id="699" w:name="_Toc149048407"/>
      <w:bookmarkStart w:id="700" w:name="_Toc149048576"/>
      <w:bookmarkStart w:id="701" w:name="_Toc149049111"/>
      <w:r w:rsidRPr="001B3CF4">
        <w:rPr>
          <w:b/>
          <w:sz w:val="28"/>
          <w:szCs w:val="28"/>
        </w:rPr>
        <w:t>2.5.2</w:t>
      </w:r>
      <w:r w:rsidR="002D6729" w:rsidRPr="001B3CF4">
        <w:rPr>
          <w:b/>
          <w:sz w:val="28"/>
          <w:szCs w:val="28"/>
        </w:rPr>
        <w:t>.</w:t>
      </w:r>
      <w:r w:rsidRPr="001B3CF4">
        <w:rPr>
          <w:b/>
          <w:sz w:val="28"/>
          <w:szCs w:val="28"/>
        </w:rPr>
        <w:t xml:space="preserve"> Перечень разрешенных для размещения объектов охотничьей инфраструктуры</w:t>
      </w:r>
      <w:bookmarkEnd w:id="696"/>
      <w:bookmarkEnd w:id="697"/>
      <w:bookmarkEnd w:id="698"/>
      <w:bookmarkEnd w:id="699"/>
      <w:bookmarkEnd w:id="700"/>
      <w:bookmarkEnd w:id="701"/>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BA02C5" w:rsidRPr="001B3CF4" w:rsidRDefault="00BA02C5" w:rsidP="00217DC0">
      <w:pPr>
        <w:ind w:firstLine="709"/>
        <w:jc w:val="both"/>
        <w:rPr>
          <w:sz w:val="28"/>
          <w:szCs w:val="28"/>
        </w:rPr>
      </w:pPr>
      <w:r w:rsidRPr="001B3CF4">
        <w:rPr>
          <w:sz w:val="28"/>
          <w:szCs w:val="28"/>
        </w:rPr>
        <w:t>Согласно распоряжению Правительства Российской Федерации от 11</w:t>
      </w:r>
      <w:r w:rsidR="00386479" w:rsidRPr="001B3CF4">
        <w:rPr>
          <w:sz w:val="28"/>
          <w:szCs w:val="28"/>
        </w:rPr>
        <w:t>.07.</w:t>
      </w:r>
      <w:r w:rsidRPr="001B3CF4">
        <w:rPr>
          <w:sz w:val="28"/>
          <w:szCs w:val="28"/>
        </w:rPr>
        <w:t xml:space="preserve">2017 № 1469-р «Об утверждении перечня объектов, относящихся к охотничьей инфраструктуре», к объектам охотничьей инфраструктуре, относятся следующие объекты: </w:t>
      </w:r>
    </w:p>
    <w:p w:rsidR="00BA02C5" w:rsidRPr="001B3CF4" w:rsidRDefault="00BA02C5" w:rsidP="00E84BCC">
      <w:pPr>
        <w:tabs>
          <w:tab w:val="left" w:pos="851"/>
          <w:tab w:val="left" w:pos="993"/>
        </w:tabs>
        <w:ind w:firstLine="709"/>
        <w:jc w:val="both"/>
        <w:rPr>
          <w:sz w:val="28"/>
          <w:szCs w:val="28"/>
        </w:rPr>
      </w:pPr>
      <w:r w:rsidRPr="001B3CF4">
        <w:rPr>
          <w:sz w:val="28"/>
          <w:szCs w:val="28"/>
        </w:rPr>
        <w:t>1.</w:t>
      </w:r>
      <w:r w:rsidR="00E84BCC" w:rsidRPr="001B3CF4">
        <w:rPr>
          <w:sz w:val="28"/>
          <w:szCs w:val="28"/>
        </w:rPr>
        <w:t xml:space="preserve"> </w:t>
      </w:r>
      <w:r w:rsidRPr="001B3CF4">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r w:rsidR="00E84BCC" w:rsidRPr="001B3CF4">
        <w:rPr>
          <w:sz w:val="28"/>
          <w:szCs w:val="28"/>
        </w:rPr>
        <w:t>.</w:t>
      </w:r>
    </w:p>
    <w:p w:rsidR="00BA02C5" w:rsidRPr="001B3CF4" w:rsidRDefault="00BA02C5" w:rsidP="00217DC0">
      <w:pPr>
        <w:ind w:firstLine="709"/>
        <w:jc w:val="both"/>
        <w:rPr>
          <w:sz w:val="28"/>
          <w:szCs w:val="28"/>
        </w:rPr>
      </w:pPr>
      <w:r w:rsidRPr="001B3CF4">
        <w:rPr>
          <w:sz w:val="28"/>
          <w:szCs w:val="28"/>
        </w:rPr>
        <w:t>2. Егерский кордон</w:t>
      </w:r>
      <w:r w:rsidR="00E84BCC" w:rsidRPr="001B3CF4">
        <w:rPr>
          <w:sz w:val="28"/>
          <w:szCs w:val="28"/>
        </w:rPr>
        <w:t>.</w:t>
      </w:r>
    </w:p>
    <w:p w:rsidR="00217DC0" w:rsidRPr="001B3CF4" w:rsidRDefault="00BA02C5" w:rsidP="00217DC0">
      <w:pPr>
        <w:ind w:firstLine="697"/>
        <w:jc w:val="both"/>
        <w:rPr>
          <w:sz w:val="28"/>
          <w:szCs w:val="28"/>
        </w:rPr>
      </w:pPr>
      <w:r w:rsidRPr="001B3CF4">
        <w:rPr>
          <w:sz w:val="28"/>
          <w:szCs w:val="28"/>
        </w:rPr>
        <w:t>3. Охотничья база.</w:t>
      </w:r>
    </w:p>
    <w:p w:rsidR="00BA02C5" w:rsidRPr="001B3CF4" w:rsidRDefault="00BA02C5" w:rsidP="00217DC0">
      <w:pPr>
        <w:ind w:firstLine="697"/>
        <w:jc w:val="both"/>
        <w:rPr>
          <w:sz w:val="28"/>
          <w:szCs w:val="28"/>
        </w:rPr>
      </w:pPr>
    </w:p>
    <w:p w:rsidR="0079242F" w:rsidRPr="001B3CF4" w:rsidRDefault="00ED6A32" w:rsidP="00217DC0">
      <w:pPr>
        <w:pStyle w:val="10"/>
        <w:numPr>
          <w:ilvl w:val="0"/>
          <w:numId w:val="0"/>
        </w:numPr>
        <w:tabs>
          <w:tab w:val="num" w:pos="1851"/>
        </w:tabs>
        <w:spacing w:before="0" w:after="0"/>
        <w:ind w:left="142"/>
        <w:rPr>
          <w:i w:val="0"/>
          <w:lang w:val="ru-RU"/>
        </w:rPr>
      </w:pPr>
      <w:bookmarkStart w:id="702" w:name="_Toc451506920"/>
      <w:bookmarkStart w:id="703" w:name="_Toc511310696"/>
      <w:bookmarkStart w:id="704" w:name="_Toc149040812"/>
      <w:bookmarkStart w:id="705" w:name="_Toc149048408"/>
      <w:bookmarkStart w:id="706" w:name="_Toc149048577"/>
      <w:bookmarkStart w:id="707" w:name="_Toc149049112"/>
      <w:r w:rsidRPr="001B3CF4">
        <w:rPr>
          <w:i w:val="0"/>
          <w:lang w:val="ru-RU"/>
        </w:rPr>
        <w:lastRenderedPageBreak/>
        <w:t xml:space="preserve">2.6 </w:t>
      </w:r>
      <w:r w:rsidR="00DB5EEB" w:rsidRPr="001B3CF4">
        <w:rPr>
          <w:i w:val="0"/>
        </w:rPr>
        <w:t xml:space="preserve">Нормативы, параметры и сроки </w:t>
      </w:r>
      <w:r w:rsidR="0079242F" w:rsidRPr="001B3CF4">
        <w:rPr>
          <w:i w:val="0"/>
        </w:rPr>
        <w:t xml:space="preserve"> использования лесов для ведения сельского хозяйства</w:t>
      </w:r>
      <w:bookmarkEnd w:id="687"/>
      <w:bookmarkEnd w:id="688"/>
      <w:bookmarkEnd w:id="689"/>
      <w:bookmarkEnd w:id="702"/>
      <w:bookmarkEnd w:id="703"/>
      <w:bookmarkEnd w:id="704"/>
      <w:bookmarkEnd w:id="705"/>
      <w:bookmarkEnd w:id="706"/>
      <w:bookmarkEnd w:id="707"/>
    </w:p>
    <w:p w:rsidR="00A84E3D" w:rsidRPr="001B3CF4" w:rsidRDefault="00A84E3D" w:rsidP="00217DC0">
      <w:pPr>
        <w:pStyle w:val="10"/>
        <w:numPr>
          <w:ilvl w:val="0"/>
          <w:numId w:val="0"/>
        </w:numPr>
        <w:tabs>
          <w:tab w:val="num" w:pos="1851"/>
        </w:tabs>
        <w:spacing w:before="0" w:after="0"/>
        <w:ind w:left="142"/>
        <w:rPr>
          <w:i w:val="0"/>
          <w:lang w:val="ru-RU"/>
        </w:rPr>
      </w:pPr>
    </w:p>
    <w:p w:rsidR="0079242F" w:rsidRPr="001B3CF4" w:rsidRDefault="008D3768" w:rsidP="00457B3D">
      <w:pPr>
        <w:pStyle w:val="aff9"/>
        <w:spacing w:before="0" w:after="0"/>
        <w:ind w:left="0" w:firstLine="709"/>
        <w:jc w:val="both"/>
        <w:rPr>
          <w:rFonts w:ascii="Times New Roman" w:hAnsi="Times New Roman"/>
          <w:bCs w:val="0"/>
          <w:i w:val="0"/>
          <w:lang w:val="ru-RU" w:eastAsia="ru-RU"/>
        </w:rPr>
      </w:pPr>
      <w:bookmarkStart w:id="708" w:name="_Toc171246849"/>
      <w:bookmarkStart w:id="709" w:name="_Toc220893744"/>
      <w:bookmarkStart w:id="710" w:name="_Toc316806610"/>
      <w:bookmarkStart w:id="711" w:name="_Toc451506921"/>
      <w:bookmarkStart w:id="712" w:name="_Toc511310697"/>
      <w:bookmarkStart w:id="713" w:name="_Toc512695404"/>
      <w:bookmarkStart w:id="714" w:name="_Toc513108620"/>
      <w:bookmarkStart w:id="715" w:name="_Toc149040813"/>
      <w:bookmarkStart w:id="716" w:name="_Toc149048409"/>
      <w:bookmarkStart w:id="717" w:name="_Toc149048578"/>
      <w:bookmarkStart w:id="718" w:name="_Toc149049113"/>
      <w:r w:rsidRPr="001B3CF4">
        <w:rPr>
          <w:rFonts w:ascii="Times New Roman" w:hAnsi="Times New Roman"/>
          <w:bCs w:val="0"/>
          <w:i w:val="0"/>
          <w:lang w:val="ru-RU" w:eastAsia="ru-RU"/>
        </w:rPr>
        <w:t>2</w:t>
      </w:r>
      <w:r w:rsidR="0079242F" w:rsidRPr="001B3CF4">
        <w:rPr>
          <w:rFonts w:ascii="Times New Roman" w:hAnsi="Times New Roman"/>
          <w:bCs w:val="0"/>
          <w:i w:val="0"/>
          <w:lang w:val="ru-RU" w:eastAsia="ru-RU"/>
        </w:rPr>
        <w:t xml:space="preserve">.6.1. Сведения о площадях </w:t>
      </w:r>
      <w:r w:rsidR="00DB5EEB" w:rsidRPr="001B3CF4">
        <w:rPr>
          <w:rFonts w:ascii="Times New Roman" w:hAnsi="Times New Roman"/>
          <w:bCs w:val="0"/>
          <w:i w:val="0"/>
          <w:lang w:val="ru-RU" w:eastAsia="ru-RU"/>
        </w:rPr>
        <w:t xml:space="preserve">лесных участков, </w:t>
      </w:r>
      <w:r w:rsidR="0079242F" w:rsidRPr="001B3CF4">
        <w:rPr>
          <w:rFonts w:ascii="Times New Roman" w:hAnsi="Times New Roman"/>
          <w:bCs w:val="0"/>
          <w:i w:val="0"/>
          <w:lang w:val="ru-RU" w:eastAsia="ru-RU"/>
        </w:rPr>
        <w:t>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708"/>
      <w:bookmarkEnd w:id="709"/>
      <w:bookmarkEnd w:id="710"/>
      <w:bookmarkEnd w:id="711"/>
      <w:bookmarkEnd w:id="712"/>
      <w:bookmarkEnd w:id="713"/>
      <w:bookmarkEnd w:id="714"/>
      <w:bookmarkEnd w:id="715"/>
      <w:bookmarkEnd w:id="716"/>
      <w:bookmarkEnd w:id="717"/>
      <w:bookmarkEnd w:id="718"/>
    </w:p>
    <w:p w:rsidR="00BA02C5" w:rsidRPr="001B3CF4" w:rsidRDefault="00BA02C5" w:rsidP="00217DC0">
      <w:pPr>
        <w:autoSpaceDE w:val="0"/>
        <w:autoSpaceDN w:val="0"/>
        <w:adjustRightInd w:val="0"/>
        <w:ind w:firstLine="709"/>
        <w:jc w:val="both"/>
        <w:rPr>
          <w:sz w:val="28"/>
          <w:szCs w:val="28"/>
        </w:rPr>
      </w:pPr>
      <w:r w:rsidRPr="001B3CF4">
        <w:rPr>
          <w:sz w:val="28"/>
          <w:szCs w:val="28"/>
        </w:rPr>
        <w:t xml:space="preserve">Использование лесов для ведения сельского хозяйства осуществляется в соответствии со статьей 38 </w:t>
      </w:r>
      <w:r w:rsidR="00386479" w:rsidRPr="001B3CF4">
        <w:rPr>
          <w:sz w:val="28"/>
          <w:szCs w:val="28"/>
        </w:rPr>
        <w:t>Лесного кодекса Российской Федерации</w:t>
      </w:r>
      <w:r w:rsidRPr="001B3CF4">
        <w:rPr>
          <w:sz w:val="28"/>
          <w:szCs w:val="28"/>
        </w:rPr>
        <w:t xml:space="preserve">, Правилами использования лесов для ведения сельского хозяйства, </w:t>
      </w:r>
      <w:r w:rsidR="00E84BCC" w:rsidRPr="001B3CF4">
        <w:rPr>
          <w:sz w:val="28"/>
          <w:szCs w:val="28"/>
        </w:rPr>
        <w:t>утвержденными Приказом Министерства природных ресурсов и экологии Российской Федерации от 02.07.2020 № 408</w:t>
      </w:r>
      <w:r w:rsidRPr="001B3CF4">
        <w:rPr>
          <w:sz w:val="28"/>
          <w:szCs w:val="28"/>
        </w:rPr>
        <w:t>, которые распространяются на граждан, юридических лиц, использующих леса для ведения сельского хозяйства с предоставлением или без предоставления лесных участков, установлением или без установления сервитута, публичного сервитута.</w:t>
      </w:r>
    </w:p>
    <w:p w:rsidR="00BA02C5" w:rsidRPr="001B3CF4" w:rsidRDefault="00BA02C5" w:rsidP="00217DC0">
      <w:pPr>
        <w:autoSpaceDE w:val="0"/>
        <w:autoSpaceDN w:val="0"/>
        <w:adjustRightInd w:val="0"/>
        <w:ind w:firstLine="709"/>
        <w:jc w:val="both"/>
        <w:rPr>
          <w:sz w:val="28"/>
          <w:szCs w:val="28"/>
        </w:rPr>
      </w:pPr>
      <w:r w:rsidRPr="001B3CF4">
        <w:rPr>
          <w:sz w:val="28"/>
          <w:szCs w:val="28"/>
        </w:rPr>
        <w:t>Леса могут использоваться для осуществления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BA02C5" w:rsidRPr="001B3CF4" w:rsidRDefault="00BA02C5" w:rsidP="00217DC0">
      <w:pPr>
        <w:ind w:firstLine="709"/>
        <w:jc w:val="both"/>
        <w:rPr>
          <w:sz w:val="28"/>
          <w:szCs w:val="28"/>
        </w:rPr>
      </w:pPr>
      <w:r w:rsidRPr="001B3CF4">
        <w:rPr>
          <w:sz w:val="28"/>
          <w:szCs w:val="28"/>
        </w:rPr>
        <w:t>Сведения о площадях лесных участков, на которых возможна сельскохозяйственная деятельность, приводится ниже.</w:t>
      </w:r>
    </w:p>
    <w:p w:rsidR="00A80BCA" w:rsidRPr="001B3CF4" w:rsidRDefault="00A80BCA" w:rsidP="00217DC0">
      <w:pPr>
        <w:jc w:val="both"/>
        <w:rPr>
          <w:sz w:val="28"/>
          <w:szCs w:val="28"/>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1471"/>
        <w:gridCol w:w="3065"/>
      </w:tblGrid>
      <w:tr w:rsidR="00A80BCA" w:rsidRPr="001B3CF4" w:rsidTr="00176B12">
        <w:trPr>
          <w:jc w:val="center"/>
        </w:trPr>
        <w:tc>
          <w:tcPr>
            <w:tcW w:w="675" w:type="dxa"/>
            <w:shd w:val="clear" w:color="auto" w:fill="auto"/>
            <w:vAlign w:val="center"/>
          </w:tcPr>
          <w:p w:rsidR="00A80BCA" w:rsidRPr="001B3CF4" w:rsidRDefault="00A80BCA" w:rsidP="00176B12">
            <w:pPr>
              <w:jc w:val="center"/>
            </w:pPr>
            <w:r w:rsidRPr="001B3CF4">
              <w:t>№ п/п</w:t>
            </w:r>
          </w:p>
        </w:tc>
        <w:tc>
          <w:tcPr>
            <w:tcW w:w="4395" w:type="dxa"/>
            <w:shd w:val="clear" w:color="auto" w:fill="auto"/>
            <w:vAlign w:val="center"/>
          </w:tcPr>
          <w:p w:rsidR="00A80BCA" w:rsidRPr="001B3CF4" w:rsidRDefault="00A80BCA" w:rsidP="00176B12">
            <w:pPr>
              <w:jc w:val="center"/>
            </w:pPr>
            <w:r w:rsidRPr="001B3CF4">
              <w:t>Наименования сельскохозяйственной деятельности</w:t>
            </w:r>
          </w:p>
        </w:tc>
        <w:tc>
          <w:tcPr>
            <w:tcW w:w="1471" w:type="dxa"/>
            <w:shd w:val="clear" w:color="auto" w:fill="auto"/>
            <w:vAlign w:val="center"/>
          </w:tcPr>
          <w:p w:rsidR="00A80BCA" w:rsidRPr="001B3CF4" w:rsidRDefault="00A80BCA" w:rsidP="00176B12">
            <w:pPr>
              <w:jc w:val="center"/>
            </w:pPr>
            <w:r w:rsidRPr="001B3CF4">
              <w:t>Единица измерения</w:t>
            </w:r>
          </w:p>
        </w:tc>
        <w:tc>
          <w:tcPr>
            <w:tcW w:w="3065" w:type="dxa"/>
            <w:shd w:val="clear" w:color="auto" w:fill="auto"/>
            <w:vAlign w:val="center"/>
          </w:tcPr>
          <w:p w:rsidR="00A80BCA" w:rsidRPr="001B3CF4" w:rsidRDefault="00A80BCA" w:rsidP="00176B12">
            <w:pPr>
              <w:jc w:val="center"/>
            </w:pPr>
            <w:r w:rsidRPr="001B3CF4">
              <w:t>Площадь</w:t>
            </w:r>
          </w:p>
          <w:p w:rsidR="00A80BCA" w:rsidRPr="001B3CF4" w:rsidRDefault="00A80BCA" w:rsidP="00176B12">
            <w:pPr>
              <w:jc w:val="center"/>
            </w:pPr>
            <w:r w:rsidRPr="001B3CF4">
              <w:t>(допустимые объемы)</w:t>
            </w:r>
            <w:r w:rsidR="004F443D" w:rsidRPr="001B3CF4">
              <w:t>*</w:t>
            </w:r>
          </w:p>
        </w:tc>
      </w:tr>
      <w:tr w:rsidR="00A80BCA" w:rsidRPr="001B3CF4" w:rsidTr="00457B3D">
        <w:trPr>
          <w:jc w:val="center"/>
        </w:trPr>
        <w:tc>
          <w:tcPr>
            <w:tcW w:w="675" w:type="dxa"/>
            <w:shd w:val="clear" w:color="auto" w:fill="auto"/>
          </w:tcPr>
          <w:p w:rsidR="00A80BCA" w:rsidRPr="001B3CF4" w:rsidRDefault="00A80BCA" w:rsidP="00664300">
            <w:pPr>
              <w:jc w:val="both"/>
            </w:pPr>
            <w:r w:rsidRPr="001B3CF4">
              <w:t>1.</w:t>
            </w:r>
          </w:p>
        </w:tc>
        <w:tc>
          <w:tcPr>
            <w:tcW w:w="4395" w:type="dxa"/>
            <w:shd w:val="clear" w:color="auto" w:fill="auto"/>
          </w:tcPr>
          <w:p w:rsidR="00A80BCA" w:rsidRPr="001B3CF4" w:rsidRDefault="00A80BCA" w:rsidP="00664300">
            <w:pPr>
              <w:jc w:val="both"/>
            </w:pPr>
            <w:r w:rsidRPr="001B3CF4">
              <w:t>Сенокошение</w:t>
            </w:r>
          </w:p>
        </w:tc>
        <w:tc>
          <w:tcPr>
            <w:tcW w:w="1471" w:type="dxa"/>
            <w:shd w:val="clear" w:color="auto" w:fill="auto"/>
          </w:tcPr>
          <w:p w:rsidR="00A80BCA" w:rsidRPr="001B3CF4" w:rsidRDefault="00A80BCA" w:rsidP="00664300">
            <w:pPr>
              <w:jc w:val="center"/>
            </w:pPr>
            <w:r w:rsidRPr="001B3CF4">
              <w:t>га</w:t>
            </w:r>
          </w:p>
        </w:tc>
        <w:tc>
          <w:tcPr>
            <w:tcW w:w="3065" w:type="dxa"/>
            <w:shd w:val="clear" w:color="auto" w:fill="auto"/>
            <w:vAlign w:val="center"/>
          </w:tcPr>
          <w:p w:rsidR="00A80BCA" w:rsidRPr="001B3CF4" w:rsidRDefault="00A80BCA" w:rsidP="00664300">
            <w:pPr>
              <w:jc w:val="center"/>
            </w:pPr>
            <w:r w:rsidRPr="001B3CF4">
              <w:t>300</w:t>
            </w:r>
          </w:p>
        </w:tc>
      </w:tr>
      <w:tr w:rsidR="00A80BCA" w:rsidRPr="001B3CF4" w:rsidTr="00457B3D">
        <w:trPr>
          <w:jc w:val="center"/>
        </w:trPr>
        <w:tc>
          <w:tcPr>
            <w:tcW w:w="675" w:type="dxa"/>
            <w:shd w:val="clear" w:color="auto" w:fill="auto"/>
          </w:tcPr>
          <w:p w:rsidR="00A80BCA" w:rsidRPr="001B3CF4" w:rsidRDefault="00A80BCA" w:rsidP="00664300">
            <w:pPr>
              <w:jc w:val="both"/>
            </w:pPr>
            <w:r w:rsidRPr="001B3CF4">
              <w:t>2.</w:t>
            </w:r>
          </w:p>
        </w:tc>
        <w:tc>
          <w:tcPr>
            <w:tcW w:w="4395" w:type="dxa"/>
            <w:shd w:val="clear" w:color="auto" w:fill="auto"/>
          </w:tcPr>
          <w:p w:rsidR="00A80BCA" w:rsidRPr="001B3CF4" w:rsidRDefault="00A80BCA" w:rsidP="00664300">
            <w:pPr>
              <w:jc w:val="both"/>
            </w:pPr>
            <w:r w:rsidRPr="001B3CF4">
              <w:t>Выпас сельскохозяйственных животных</w:t>
            </w:r>
          </w:p>
        </w:tc>
        <w:tc>
          <w:tcPr>
            <w:tcW w:w="1471" w:type="dxa"/>
            <w:shd w:val="clear" w:color="auto" w:fill="auto"/>
          </w:tcPr>
          <w:p w:rsidR="00A80BCA" w:rsidRPr="001B3CF4" w:rsidRDefault="00A80BCA" w:rsidP="00664300">
            <w:pPr>
              <w:jc w:val="center"/>
            </w:pPr>
            <w:r w:rsidRPr="001B3CF4">
              <w:t>га</w:t>
            </w:r>
          </w:p>
        </w:tc>
        <w:tc>
          <w:tcPr>
            <w:tcW w:w="3065" w:type="dxa"/>
            <w:shd w:val="clear" w:color="auto" w:fill="auto"/>
            <w:vAlign w:val="center"/>
          </w:tcPr>
          <w:p w:rsidR="00A80BCA" w:rsidRPr="001B3CF4" w:rsidRDefault="00A80BCA" w:rsidP="00664300">
            <w:pPr>
              <w:jc w:val="center"/>
            </w:pPr>
            <w:r w:rsidRPr="001B3CF4">
              <w:t>43</w:t>
            </w:r>
          </w:p>
        </w:tc>
      </w:tr>
      <w:tr w:rsidR="00A80BCA" w:rsidRPr="001B3CF4" w:rsidTr="00457B3D">
        <w:trPr>
          <w:jc w:val="center"/>
        </w:trPr>
        <w:tc>
          <w:tcPr>
            <w:tcW w:w="675" w:type="dxa"/>
            <w:shd w:val="clear" w:color="auto" w:fill="auto"/>
          </w:tcPr>
          <w:p w:rsidR="00A80BCA" w:rsidRPr="001B3CF4" w:rsidRDefault="00A80BCA" w:rsidP="00664300">
            <w:pPr>
              <w:jc w:val="both"/>
            </w:pPr>
            <w:r w:rsidRPr="001B3CF4">
              <w:t>3.</w:t>
            </w:r>
          </w:p>
        </w:tc>
        <w:tc>
          <w:tcPr>
            <w:tcW w:w="4395" w:type="dxa"/>
            <w:shd w:val="clear" w:color="auto" w:fill="auto"/>
          </w:tcPr>
          <w:p w:rsidR="00A80BCA" w:rsidRPr="001B3CF4" w:rsidRDefault="00A80BCA" w:rsidP="00664300">
            <w:pPr>
              <w:jc w:val="both"/>
            </w:pPr>
            <w:r w:rsidRPr="001B3CF4">
              <w:t>Пчеловодство</w:t>
            </w:r>
          </w:p>
        </w:tc>
        <w:tc>
          <w:tcPr>
            <w:tcW w:w="1471" w:type="dxa"/>
            <w:shd w:val="clear" w:color="auto" w:fill="auto"/>
          </w:tcPr>
          <w:p w:rsidR="00A80BCA" w:rsidRPr="001B3CF4" w:rsidRDefault="00A80BCA" w:rsidP="00664300">
            <w:pPr>
              <w:jc w:val="center"/>
            </w:pPr>
            <w:r w:rsidRPr="001B3CF4">
              <w:t>га</w:t>
            </w:r>
          </w:p>
        </w:tc>
        <w:tc>
          <w:tcPr>
            <w:tcW w:w="3065" w:type="dxa"/>
            <w:shd w:val="clear" w:color="auto" w:fill="auto"/>
            <w:vAlign w:val="center"/>
          </w:tcPr>
          <w:p w:rsidR="00A80BCA" w:rsidRPr="001B3CF4" w:rsidRDefault="00A80BCA" w:rsidP="00664300">
            <w:pPr>
              <w:jc w:val="center"/>
            </w:pPr>
            <w:r w:rsidRPr="001B3CF4">
              <w:t>1776</w:t>
            </w:r>
          </w:p>
        </w:tc>
      </w:tr>
      <w:tr w:rsidR="00A80BCA" w:rsidRPr="001B3CF4" w:rsidTr="00457B3D">
        <w:trPr>
          <w:jc w:val="center"/>
        </w:trPr>
        <w:tc>
          <w:tcPr>
            <w:tcW w:w="675" w:type="dxa"/>
            <w:shd w:val="clear" w:color="auto" w:fill="auto"/>
          </w:tcPr>
          <w:p w:rsidR="00A80BCA" w:rsidRPr="001B3CF4" w:rsidRDefault="00A80BCA" w:rsidP="00664300">
            <w:pPr>
              <w:jc w:val="both"/>
            </w:pPr>
            <w:r w:rsidRPr="001B3CF4">
              <w:t>4.</w:t>
            </w:r>
          </w:p>
        </w:tc>
        <w:tc>
          <w:tcPr>
            <w:tcW w:w="4395" w:type="dxa"/>
            <w:shd w:val="clear" w:color="auto" w:fill="auto"/>
          </w:tcPr>
          <w:p w:rsidR="00A80BCA" w:rsidRPr="001B3CF4" w:rsidRDefault="00A80BCA" w:rsidP="00664300">
            <w:pPr>
              <w:jc w:val="both"/>
            </w:pPr>
            <w:r w:rsidRPr="001B3CF4">
              <w:t>Выращивание сельскохозяйственных культур и иной сельскохозяйственной деятельности</w:t>
            </w:r>
          </w:p>
        </w:tc>
        <w:tc>
          <w:tcPr>
            <w:tcW w:w="1471" w:type="dxa"/>
            <w:shd w:val="clear" w:color="auto" w:fill="auto"/>
            <w:vAlign w:val="center"/>
          </w:tcPr>
          <w:p w:rsidR="00A80BCA" w:rsidRPr="001B3CF4" w:rsidRDefault="00A80BCA" w:rsidP="00664300">
            <w:pPr>
              <w:jc w:val="center"/>
            </w:pPr>
            <w:r w:rsidRPr="001B3CF4">
              <w:t>га</w:t>
            </w:r>
          </w:p>
        </w:tc>
        <w:tc>
          <w:tcPr>
            <w:tcW w:w="3065" w:type="dxa"/>
            <w:shd w:val="clear" w:color="auto" w:fill="auto"/>
            <w:vAlign w:val="center"/>
          </w:tcPr>
          <w:p w:rsidR="00A80BCA" w:rsidRPr="001B3CF4" w:rsidRDefault="00A80BCA" w:rsidP="00664300">
            <w:pPr>
              <w:jc w:val="center"/>
            </w:pPr>
            <w:r w:rsidRPr="001B3CF4">
              <w:t>46</w:t>
            </w:r>
          </w:p>
        </w:tc>
      </w:tr>
      <w:tr w:rsidR="00A80BCA" w:rsidRPr="001B3CF4" w:rsidTr="00457B3D">
        <w:trPr>
          <w:jc w:val="center"/>
        </w:trPr>
        <w:tc>
          <w:tcPr>
            <w:tcW w:w="675" w:type="dxa"/>
            <w:shd w:val="clear" w:color="auto" w:fill="auto"/>
          </w:tcPr>
          <w:p w:rsidR="00A80BCA" w:rsidRPr="001B3CF4" w:rsidRDefault="00A80BCA" w:rsidP="00664300">
            <w:pPr>
              <w:jc w:val="both"/>
            </w:pPr>
            <w:r w:rsidRPr="001B3CF4">
              <w:t>5.</w:t>
            </w:r>
          </w:p>
        </w:tc>
        <w:tc>
          <w:tcPr>
            <w:tcW w:w="4395" w:type="dxa"/>
            <w:shd w:val="clear" w:color="auto" w:fill="auto"/>
          </w:tcPr>
          <w:p w:rsidR="00A80BCA" w:rsidRPr="001B3CF4" w:rsidRDefault="00A80BCA" w:rsidP="00664300">
            <w:pPr>
              <w:jc w:val="both"/>
            </w:pPr>
            <w:r w:rsidRPr="001B3CF4">
              <w:t>Рыбоводство</w:t>
            </w:r>
          </w:p>
        </w:tc>
        <w:tc>
          <w:tcPr>
            <w:tcW w:w="1471" w:type="dxa"/>
            <w:shd w:val="clear" w:color="auto" w:fill="auto"/>
          </w:tcPr>
          <w:p w:rsidR="00A80BCA" w:rsidRPr="001B3CF4" w:rsidRDefault="00A80BCA" w:rsidP="00664300">
            <w:pPr>
              <w:jc w:val="center"/>
            </w:pPr>
            <w:r w:rsidRPr="001B3CF4">
              <w:t>га</w:t>
            </w:r>
          </w:p>
        </w:tc>
        <w:tc>
          <w:tcPr>
            <w:tcW w:w="3065" w:type="dxa"/>
            <w:shd w:val="clear" w:color="auto" w:fill="auto"/>
            <w:vAlign w:val="center"/>
          </w:tcPr>
          <w:p w:rsidR="00A80BCA" w:rsidRPr="001B3CF4" w:rsidRDefault="00813A6E" w:rsidP="00664300">
            <w:pPr>
              <w:jc w:val="center"/>
            </w:pPr>
            <w:r w:rsidRPr="001B3CF4">
              <w:rPr>
                <w:noProof/>
              </w:rPr>
              <mc:AlternateContent>
                <mc:Choice Requires="wps">
                  <w:drawing>
                    <wp:anchor distT="0" distB="0" distL="114300" distR="114300" simplePos="0" relativeHeight="251656192" behindDoc="0" locked="0" layoutInCell="1" allowOverlap="1">
                      <wp:simplePos x="0" y="0"/>
                      <wp:positionH relativeFrom="column">
                        <wp:posOffset>1967230</wp:posOffset>
                      </wp:positionH>
                      <wp:positionV relativeFrom="paragraph">
                        <wp:posOffset>-5080</wp:posOffset>
                      </wp:positionV>
                      <wp:extent cx="240030" cy="400050"/>
                      <wp:effectExtent l="0" t="0" r="1905" b="1905"/>
                      <wp:wrapNone/>
                      <wp:docPr id="12393088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632" w:rsidRPr="005B7B54" w:rsidRDefault="00862632" w:rsidP="00A80BCA">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54.9pt;margin-top:-.4pt;width:18.9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" stroked="f">
                      <v:textbox inset="0,0,0,0">
                        <w:txbxContent>
                          <w:p w:rsidR="00862632" w:rsidRPr="005B7B54" w:rsidRDefault="00862632" w:rsidP="00A80BCA">
                            <w:pPr>
                              <w:rPr>
                                <w:sz w:val="28"/>
                                <w:szCs w:val="28"/>
                              </w:rPr>
                            </w:pPr>
                          </w:p>
                        </w:txbxContent>
                      </v:textbox>
                    </v:shape>
                  </w:pict>
                </mc:Fallback>
              </mc:AlternateContent>
            </w:r>
            <w:r w:rsidR="00A80BCA" w:rsidRPr="001B3CF4">
              <w:t>27</w:t>
            </w:r>
          </w:p>
        </w:tc>
      </w:tr>
    </w:tbl>
    <w:p w:rsidR="001151CF" w:rsidRPr="001B3CF4" w:rsidRDefault="004F443D" w:rsidP="004F443D">
      <w:pPr>
        <w:pStyle w:val="ConsPlusNormal"/>
        <w:widowControl/>
        <w:ind w:firstLine="284"/>
        <w:rPr>
          <w:rFonts w:ascii="Times New Roman" w:hAnsi="Times New Roman" w:cs="Times New Roman"/>
          <w:szCs w:val="16"/>
        </w:rPr>
      </w:pPr>
      <w:r w:rsidRPr="001B3CF4">
        <w:rPr>
          <w:rFonts w:ascii="Times New Roman" w:hAnsi="Times New Roman" w:cs="Times New Roman"/>
          <w:szCs w:val="16"/>
        </w:rPr>
        <w:t>Примечание: * - на основании данных государственного лесного реестра по состоянию на 01.01.2023.</w:t>
      </w:r>
    </w:p>
    <w:p w:rsidR="004F443D" w:rsidRPr="001B3CF4" w:rsidRDefault="004F443D" w:rsidP="00415DCD">
      <w:pPr>
        <w:pStyle w:val="ConsPlusNormal"/>
        <w:widowControl/>
        <w:ind w:firstLine="0"/>
        <w:jc w:val="center"/>
        <w:rPr>
          <w:rFonts w:ascii="Times New Roman" w:hAnsi="Times New Roman" w:cs="Times New Roman"/>
          <w:sz w:val="28"/>
          <w:szCs w:val="28"/>
        </w:rPr>
      </w:pPr>
    </w:p>
    <w:p w:rsidR="00BA02C5" w:rsidRPr="001B3CF4" w:rsidRDefault="00BA02C5" w:rsidP="00217DC0">
      <w:pPr>
        <w:ind w:firstLine="709"/>
        <w:jc w:val="both"/>
        <w:rPr>
          <w:szCs w:val="28"/>
        </w:rPr>
      </w:pPr>
      <w:r w:rsidRPr="001B3CF4">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BA02C5" w:rsidRPr="001B3CF4" w:rsidRDefault="00BA02C5" w:rsidP="00217DC0">
      <w:pPr>
        <w:ind w:firstLine="709"/>
        <w:jc w:val="both"/>
        <w:rPr>
          <w:sz w:val="28"/>
          <w:szCs w:val="28"/>
        </w:rPr>
      </w:pPr>
      <w:r w:rsidRPr="001B3CF4">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w:t>
      </w:r>
      <w:hyperlink w:anchor="P117" w:history="1">
        <w:r w:rsidRPr="001B3CF4">
          <w:rPr>
            <w:sz w:val="28"/>
            <w:szCs w:val="28"/>
          </w:rPr>
          <w:t>статьей 9</w:t>
        </w:r>
      </w:hyperlink>
      <w:r w:rsidRPr="001B3CF4">
        <w:rPr>
          <w:sz w:val="28"/>
          <w:szCs w:val="28"/>
        </w:rPr>
        <w:t xml:space="preserve"> </w:t>
      </w:r>
      <w:r w:rsidR="00386479" w:rsidRPr="001B3CF4">
        <w:rPr>
          <w:sz w:val="28"/>
          <w:szCs w:val="28"/>
        </w:rPr>
        <w:t>Лесного кодекса Российской Федерации</w:t>
      </w:r>
      <w:r w:rsidRPr="001B3CF4">
        <w:rPr>
          <w:sz w:val="28"/>
          <w:szCs w:val="28"/>
        </w:rPr>
        <w:t>.</w:t>
      </w:r>
    </w:p>
    <w:p w:rsidR="00BA02C5" w:rsidRPr="001B3CF4" w:rsidRDefault="00000000" w:rsidP="00217DC0">
      <w:pPr>
        <w:pStyle w:val="ConsPlusNormal"/>
        <w:ind w:firstLine="540"/>
        <w:jc w:val="both"/>
        <w:rPr>
          <w:rFonts w:ascii="Times New Roman" w:hAnsi="Times New Roman" w:cs="Times New Roman"/>
          <w:sz w:val="28"/>
          <w:szCs w:val="28"/>
        </w:rPr>
      </w:pPr>
      <w:hyperlink w:anchor="P92" w:history="1">
        <w:r w:rsidR="00BA02C5" w:rsidRPr="001B3CF4">
          <w:rPr>
            <w:rFonts w:ascii="Times New Roman" w:hAnsi="Times New Roman" w:cs="Times New Roman"/>
            <w:sz w:val="28"/>
            <w:szCs w:val="28"/>
          </w:rPr>
          <w:t>Перечень</w:t>
        </w:r>
      </w:hyperlink>
      <w:r w:rsidR="00BA02C5" w:rsidRPr="001B3CF4">
        <w:rPr>
          <w:rFonts w:ascii="Times New Roman" w:hAnsi="Times New Roman" w:cs="Times New Roman"/>
          <w:sz w:val="28"/>
          <w:szCs w:val="28"/>
        </w:rPr>
        <w:t xml:space="preserve"> случаев использования лесов для ведения сельского хозяйства без предоставления лесных участков, устанавливаемый уполномоченным федеральным органом исполнительной власти приведен ниже.</w:t>
      </w:r>
    </w:p>
    <w:p w:rsidR="00794E85" w:rsidRPr="001B3CF4" w:rsidRDefault="00794E85" w:rsidP="00217DC0">
      <w:pPr>
        <w:jc w:val="center"/>
        <w:rPr>
          <w:sz w:val="28"/>
          <w:szCs w:val="28"/>
        </w:rPr>
      </w:pPr>
    </w:p>
    <w:p w:rsidR="00BA02C5" w:rsidRPr="001B3CF4" w:rsidRDefault="00BA02C5" w:rsidP="00217DC0">
      <w:pPr>
        <w:jc w:val="center"/>
        <w:rPr>
          <w:sz w:val="28"/>
          <w:szCs w:val="28"/>
        </w:rPr>
      </w:pPr>
      <w:r w:rsidRPr="001B3CF4">
        <w:rPr>
          <w:sz w:val="28"/>
          <w:szCs w:val="28"/>
        </w:rPr>
        <w:t>Перечень</w:t>
      </w:r>
    </w:p>
    <w:p w:rsidR="00BA02C5" w:rsidRPr="001B3CF4" w:rsidRDefault="00BA02C5" w:rsidP="00217DC0">
      <w:pPr>
        <w:jc w:val="center"/>
        <w:rPr>
          <w:sz w:val="28"/>
          <w:szCs w:val="28"/>
        </w:rPr>
      </w:pPr>
      <w:r w:rsidRPr="001B3CF4">
        <w:rPr>
          <w:sz w:val="28"/>
          <w:szCs w:val="28"/>
        </w:rPr>
        <w:t>случаев использования лесов для ведения сельского хозяйства</w:t>
      </w:r>
    </w:p>
    <w:p w:rsidR="00BA02C5" w:rsidRPr="001B3CF4" w:rsidRDefault="00BA02C5" w:rsidP="00217DC0">
      <w:pPr>
        <w:jc w:val="center"/>
        <w:rPr>
          <w:sz w:val="28"/>
          <w:szCs w:val="28"/>
        </w:rPr>
      </w:pPr>
      <w:r w:rsidRPr="001B3CF4">
        <w:rPr>
          <w:sz w:val="28"/>
          <w:szCs w:val="28"/>
        </w:rPr>
        <w:t>без предоставления лесного участка, с установлением</w:t>
      </w:r>
    </w:p>
    <w:p w:rsidR="00BA02C5" w:rsidRPr="001B3CF4" w:rsidRDefault="00BA02C5" w:rsidP="00217DC0">
      <w:pPr>
        <w:jc w:val="center"/>
        <w:rPr>
          <w:sz w:val="28"/>
          <w:szCs w:val="28"/>
        </w:rPr>
      </w:pPr>
      <w:r w:rsidRPr="001B3CF4">
        <w:rPr>
          <w:sz w:val="28"/>
          <w:szCs w:val="28"/>
        </w:rPr>
        <w:lastRenderedPageBreak/>
        <w:t>или без установления сервитута, публичного сервитута</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1. Использование лесов без предоставления земельных участков гражданами в целях осуществления сельскохозяйственной деятельности (в том числе пчеловодства) для собственных нужд осуществляется в указанных целях, на основании сервитута, если это не влечет за собой проведение рубок лесных насаждений и (или) строительство объектов.</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2. Использование лесов с установлением сервитута для обеспечения прохода и проезда через соседний земельный участок, строительства, реконструкции и (или) эксплуатации линейных объектов, осуществляется в указанных целях, если это не препятствует использованию земельного участка в соответствии с разрешенным использованием, а также другим нуждам собственника недвижимого имущества, которые не могут быть обеспечены без установления сервитута.</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Соглашение об установлении сервитута в отношении лесного участка, находящегося в государственной собственности, в целях использования лесов для ведения сельского хозяйства, заключается органами государственной власти субъектов Российской Федерации, уполномоченных в области лесных отношений, в случаях, установленных гражданским законодательством, Земельным </w:t>
      </w:r>
      <w:hyperlink r:id="rId29" w:history="1">
        <w:r w:rsidRPr="001B3CF4">
          <w:rPr>
            <w:rFonts w:ascii="Times New Roman" w:hAnsi="Times New Roman" w:cs="Times New Roman"/>
            <w:sz w:val="28"/>
            <w:szCs w:val="28"/>
          </w:rPr>
          <w:t>кодексом</w:t>
        </w:r>
      </w:hyperlink>
      <w:r w:rsidRPr="001B3CF4">
        <w:rPr>
          <w:rFonts w:ascii="Times New Roman" w:hAnsi="Times New Roman" w:cs="Times New Roman"/>
          <w:sz w:val="28"/>
          <w:szCs w:val="28"/>
        </w:rPr>
        <w:t xml:space="preserve"> Российской Федерации, другими федеральными законами.</w:t>
      </w:r>
    </w:p>
    <w:p w:rsidR="00BA02C5" w:rsidRPr="001B3CF4" w:rsidRDefault="00BA02C5" w:rsidP="00BA02C5">
      <w:pPr>
        <w:spacing w:line="276" w:lineRule="auto"/>
        <w:ind w:firstLine="540"/>
        <w:jc w:val="both"/>
        <w:rPr>
          <w:sz w:val="28"/>
          <w:szCs w:val="28"/>
        </w:rPr>
      </w:pPr>
      <w:r w:rsidRPr="001B3CF4">
        <w:rPr>
          <w:sz w:val="28"/>
          <w:szCs w:val="28"/>
        </w:rPr>
        <w:t>3. Использование лесов с установлением публичного сервитута в целях обеспечения государственных или муниципальных нужд, а также нужд местного населения для сенокошения, выпаса сельскохозяйственных животных осуществляется в сроки, продолжительность которых соответствует местным условиям и обычаям, а также в целях использования лесного участка для осуществления аквакультуры (рыбоводства).</w:t>
      </w:r>
    </w:p>
    <w:p w:rsidR="00BA02C5" w:rsidRPr="001B3CF4" w:rsidRDefault="00BA02C5" w:rsidP="00217DC0">
      <w:pPr>
        <w:pStyle w:val="ConsPlusNormal"/>
        <w:ind w:firstLine="709"/>
        <w:jc w:val="both"/>
        <w:rPr>
          <w:rFonts w:ascii="Times New Roman" w:hAnsi="Times New Roman" w:cs="Times New Roman"/>
          <w:sz w:val="28"/>
          <w:szCs w:val="28"/>
        </w:rPr>
      </w:pPr>
      <w:r w:rsidRPr="001B3CF4">
        <w:rPr>
          <w:rFonts w:ascii="Times New Roman" w:hAnsi="Times New Roman" w:cs="Times New Roman"/>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A02C5" w:rsidRPr="001B3CF4" w:rsidRDefault="00BA02C5" w:rsidP="00217DC0">
      <w:pPr>
        <w:ind w:firstLine="709"/>
        <w:jc w:val="both"/>
        <w:rPr>
          <w:sz w:val="28"/>
          <w:szCs w:val="28"/>
        </w:rPr>
      </w:pPr>
      <w:r w:rsidRPr="001B3CF4">
        <w:rPr>
          <w:sz w:val="28"/>
          <w:szCs w:val="28"/>
        </w:rPr>
        <w:t>Ведение сельского хозяйства в лесах, расположенных в лесопарковых зонах запрещается.</w:t>
      </w:r>
    </w:p>
    <w:p w:rsidR="00BA02C5" w:rsidRPr="001B3CF4" w:rsidRDefault="00BA02C5" w:rsidP="00217DC0">
      <w:pPr>
        <w:ind w:firstLine="709"/>
        <w:jc w:val="both"/>
        <w:rPr>
          <w:sz w:val="28"/>
          <w:szCs w:val="28"/>
        </w:rPr>
      </w:pPr>
      <w:r w:rsidRPr="001B3CF4">
        <w:rPr>
          <w:sz w:val="28"/>
          <w:szCs w:val="28"/>
        </w:rPr>
        <w:t>В лесах, расположенных в водоохранных зонах, зеленых зонах запрещается ведение сельского хозяйства, за исключением сенокошения и пчеловодства (без возведения изгородей в указанных целях</w:t>
      </w:r>
      <w:r w:rsidRPr="001B3CF4">
        <w:t xml:space="preserve"> </w:t>
      </w:r>
      <w:r w:rsidRPr="001B3CF4">
        <w:rPr>
          <w:sz w:val="28"/>
          <w:szCs w:val="28"/>
        </w:rPr>
        <w:t>лесах, расположенных зеленых зонах).</w:t>
      </w:r>
    </w:p>
    <w:p w:rsidR="00BA02C5" w:rsidRPr="001B3CF4" w:rsidRDefault="00BA02C5" w:rsidP="00217DC0">
      <w:pPr>
        <w:ind w:firstLine="709"/>
        <w:jc w:val="both"/>
        <w:rPr>
          <w:sz w:val="28"/>
          <w:szCs w:val="28"/>
        </w:rPr>
      </w:pPr>
      <w:r w:rsidRPr="001B3CF4">
        <w:rPr>
          <w:sz w:val="28"/>
          <w:szCs w:val="28"/>
        </w:rPr>
        <w:t>В лесах, расположенных в прибрежных защитных полосах, запрещается распашка земель, а также выпас сельскохозяйственных животных и организация для них летних лагерей, ванн.</w:t>
      </w:r>
    </w:p>
    <w:p w:rsidR="00BA02C5" w:rsidRPr="001B3CF4" w:rsidRDefault="00BA02C5" w:rsidP="00217DC0">
      <w:pPr>
        <w:ind w:firstLine="709"/>
        <w:jc w:val="both"/>
        <w:rPr>
          <w:sz w:val="28"/>
          <w:szCs w:val="28"/>
        </w:rPr>
      </w:pPr>
      <w:r w:rsidRPr="001B3CF4">
        <w:rPr>
          <w:sz w:val="28"/>
          <w:szCs w:val="28"/>
        </w:rPr>
        <w:t xml:space="preserve">Использование лесных участков для ведения сельского хозяйства не должно согласно части 1 статьи 11 </w:t>
      </w:r>
      <w:r w:rsidR="00386479" w:rsidRPr="001B3CF4">
        <w:rPr>
          <w:sz w:val="28"/>
          <w:szCs w:val="28"/>
        </w:rPr>
        <w:t>Лесного кодекса Российской Федерации</w:t>
      </w:r>
      <w:r w:rsidRPr="001B3CF4">
        <w:rPr>
          <w:sz w:val="28"/>
          <w:szCs w:val="28"/>
        </w:rPr>
        <w:t xml:space="preserve"> препятствовать праву граждан свободно и бесплатно пребывать в лесах.</w:t>
      </w:r>
    </w:p>
    <w:p w:rsidR="00BA02C5" w:rsidRPr="001B3CF4" w:rsidRDefault="00BA02C5" w:rsidP="00217DC0">
      <w:pPr>
        <w:ind w:firstLine="709"/>
        <w:jc w:val="both"/>
        <w:rPr>
          <w:sz w:val="28"/>
          <w:szCs w:val="28"/>
        </w:rPr>
      </w:pPr>
      <w:r w:rsidRPr="001B3CF4">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w:t>
      </w:r>
      <w:r w:rsidRPr="001B3CF4">
        <w:rPr>
          <w:sz w:val="28"/>
          <w:szCs w:val="28"/>
        </w:rPr>
        <w:lastRenderedPageBreak/>
        <w:t>некапитальных строений, сооружений, предназначенных, в том числе, для осуществления товарной аквакультуры (товарного рыбоводства).</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Лица, использующие леса для ведения сельского хозяйства, обязаны:</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а) использовать лесной участок по целевому назначению в соответствии с Лесным </w:t>
      </w:r>
      <w:hyperlink r:id="rId30" w:history="1">
        <w:r w:rsidRPr="001B3CF4">
          <w:rPr>
            <w:rFonts w:ascii="Times New Roman" w:hAnsi="Times New Roman" w:cs="Times New Roman"/>
            <w:sz w:val="28"/>
            <w:szCs w:val="28"/>
          </w:rPr>
          <w:t>кодексом</w:t>
        </w:r>
      </w:hyperlink>
      <w:r w:rsidR="00E84BCC" w:rsidRPr="001B3CF4">
        <w:rPr>
          <w:rFonts w:ascii="Times New Roman" w:hAnsi="Times New Roman" w:cs="Times New Roman"/>
          <w:sz w:val="28"/>
          <w:szCs w:val="28"/>
        </w:rPr>
        <w:t xml:space="preserve"> Российской Федерации</w:t>
      </w:r>
      <w:r w:rsidRPr="001B3CF4">
        <w:rPr>
          <w:rFonts w:ascii="Times New Roman" w:hAnsi="Times New Roman" w:cs="Times New Roman"/>
          <w:sz w:val="28"/>
          <w:szCs w:val="28"/>
        </w:rPr>
        <w:t>, иными нормативными правовыми актами Российской Федерации, лесохозяйственным регламентом лесничества;</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б) составлять проект освоения лесов;</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г)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д) осуществлять меры противопожарного обустройства лесов;</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е) ежегодно подавать лесную декларацию, за исключением лиц, использующих леса на основании договора безвозмездного пользования;</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ж) представлять отчет об использовании лесов;</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з) представлять отчет об охране лесов от пожаров;</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и) представлять отчет о защите лесов;</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к)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31" w:history="1">
        <w:r w:rsidRPr="001B3CF4">
          <w:rPr>
            <w:rFonts w:ascii="Times New Roman" w:hAnsi="Times New Roman" w:cs="Times New Roman"/>
            <w:sz w:val="28"/>
            <w:szCs w:val="28"/>
          </w:rPr>
          <w:t>частью 2 статьи 91</w:t>
        </w:r>
      </w:hyperlink>
      <w:r w:rsidRPr="001B3CF4">
        <w:rPr>
          <w:rFonts w:ascii="Times New Roman" w:hAnsi="Times New Roman" w:cs="Times New Roman"/>
          <w:sz w:val="28"/>
          <w:szCs w:val="28"/>
        </w:rPr>
        <w:t xml:space="preserve"> </w:t>
      </w:r>
      <w:r w:rsidR="00386479"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для внесения в государственный лесной реестр;</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л)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A02C5" w:rsidRPr="001B3CF4" w:rsidRDefault="00BA02C5" w:rsidP="00217DC0">
      <w:pPr>
        <w:ind w:firstLine="709"/>
        <w:jc w:val="both"/>
        <w:rPr>
          <w:sz w:val="28"/>
          <w:szCs w:val="28"/>
        </w:rPr>
      </w:pPr>
      <w:r w:rsidRPr="001B3CF4">
        <w:rPr>
          <w:sz w:val="28"/>
          <w:szCs w:val="28"/>
        </w:rPr>
        <w:t>Формирование лесных участков в пределах границ лесничества для ведения сельского хозяйства осуществляется в соответствии с лесным планом Удмуртской Республики и настоящим лесохозяйственным регламентом, в первую очередь за счет площадей сельскохозяйственных угодий (пашни, пастбища, сенокосы). Формирование лесных участков для собственных нужд осуществляется строго в соответствии нормативами продуктивности сельскохозяйственных угодий, приведенными ниже для каждого вида сельскохозяйственной деятельности.</w:t>
      </w:r>
    </w:p>
    <w:p w:rsidR="00BA02C5" w:rsidRPr="001B3CF4" w:rsidRDefault="00BA02C5" w:rsidP="00217DC0">
      <w:pPr>
        <w:ind w:firstLine="709"/>
        <w:jc w:val="both"/>
        <w:rPr>
          <w:sz w:val="28"/>
          <w:szCs w:val="28"/>
        </w:rPr>
      </w:pPr>
      <w:r w:rsidRPr="001B3CF4">
        <w:rPr>
          <w:sz w:val="28"/>
          <w:szCs w:val="28"/>
        </w:rPr>
        <w:t>Использование лесов для сенокошения.</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BA02C5" w:rsidRPr="001B3CF4" w:rsidRDefault="00BA02C5" w:rsidP="00217DC0">
      <w:pPr>
        <w:ind w:firstLine="709"/>
        <w:jc w:val="both"/>
        <w:rPr>
          <w:sz w:val="28"/>
          <w:szCs w:val="28"/>
        </w:rPr>
      </w:pPr>
      <w:r w:rsidRPr="001B3CF4">
        <w:rPr>
          <w:sz w:val="28"/>
          <w:szCs w:val="28"/>
        </w:rPr>
        <w:t>В связи с тем, что таксация сенокосов при лесоустройстве не производилась, характеристику сенокосов следует производить согласно следующих таблиц.</w:t>
      </w:r>
    </w:p>
    <w:p w:rsidR="00BA02C5" w:rsidRPr="001B3CF4" w:rsidRDefault="00BA02C5" w:rsidP="00664300">
      <w:pPr>
        <w:pStyle w:val="ConsPlusNormal"/>
        <w:widowControl/>
        <w:ind w:firstLine="0"/>
        <w:jc w:val="center"/>
        <w:rPr>
          <w:rFonts w:ascii="Times New Roman" w:hAnsi="Times New Roman" w:cs="Times New Roman"/>
          <w:sz w:val="16"/>
          <w:szCs w:val="16"/>
        </w:rPr>
      </w:pPr>
    </w:p>
    <w:p w:rsidR="001151CF" w:rsidRPr="001B3CF4" w:rsidRDefault="001151CF" w:rsidP="00FE526F">
      <w:pPr>
        <w:pStyle w:val="ConsPlusNormal"/>
        <w:widowControl/>
        <w:ind w:firstLine="0"/>
        <w:jc w:val="center"/>
        <w:rPr>
          <w:rFonts w:ascii="Times New Roman" w:hAnsi="Times New Roman" w:cs="Times New Roman"/>
          <w:sz w:val="28"/>
          <w:szCs w:val="28"/>
        </w:rPr>
      </w:pPr>
      <w:bookmarkStart w:id="719" w:name="_Toc512695406"/>
      <w:bookmarkStart w:id="720" w:name="_Toc513108622"/>
      <w:r w:rsidRPr="001B3CF4">
        <w:rPr>
          <w:rFonts w:ascii="Times New Roman" w:hAnsi="Times New Roman" w:cs="Times New Roman"/>
          <w:sz w:val="28"/>
          <w:szCs w:val="28"/>
        </w:rPr>
        <w:lastRenderedPageBreak/>
        <w:t>Характеристика сенокосных угодий</w:t>
      </w:r>
      <w:r w:rsidRPr="001B3CF4">
        <w:rPr>
          <w:rStyle w:val="af3"/>
          <w:rFonts w:ascii="Times New Roman" w:hAnsi="Times New Roman" w:cs="Times New Roman"/>
          <w:sz w:val="28"/>
          <w:szCs w:val="28"/>
        </w:rPr>
        <w:footnoteReference w:id="6"/>
      </w:r>
      <w:bookmarkEnd w:id="719"/>
      <w:bookmarkEnd w:id="720"/>
    </w:p>
    <w:tbl>
      <w:tblPr>
        <w:tblW w:w="1020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315"/>
        <w:gridCol w:w="2731"/>
        <w:gridCol w:w="3339"/>
        <w:gridCol w:w="1821"/>
      </w:tblGrid>
      <w:tr w:rsidR="001151CF" w:rsidRPr="001B3CF4" w:rsidTr="00B54097">
        <w:trPr>
          <w:trHeight w:val="311"/>
          <w:tblHeader/>
          <w:jc w:val="center"/>
        </w:trPr>
        <w:tc>
          <w:tcPr>
            <w:tcW w:w="2162"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Тип сенокоса</w:t>
            </w:r>
          </w:p>
        </w:tc>
        <w:tc>
          <w:tcPr>
            <w:tcW w:w="255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Местоположение</w:t>
            </w:r>
          </w:p>
        </w:tc>
        <w:tc>
          <w:tcPr>
            <w:tcW w:w="3119"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Травостой</w:t>
            </w:r>
          </w:p>
        </w:tc>
        <w:tc>
          <w:tcPr>
            <w:tcW w:w="170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Качество типа сенокоса</w:t>
            </w:r>
          </w:p>
        </w:tc>
      </w:tr>
      <w:tr w:rsidR="001151CF" w:rsidRPr="001B3CF4" w:rsidTr="00B54097">
        <w:trPr>
          <w:trHeight w:val="311"/>
          <w:jc w:val="center"/>
        </w:trPr>
        <w:tc>
          <w:tcPr>
            <w:tcW w:w="2162"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Нормальные суходольные</w:t>
            </w:r>
          </w:p>
        </w:tc>
        <w:tc>
          <w:tcPr>
            <w:tcW w:w="2551"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Склоны водоразделов; возвышенные равнины, обеспеченные стоком</w:t>
            </w:r>
          </w:p>
        </w:tc>
        <w:tc>
          <w:tcPr>
            <w:tcW w:w="311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Бобово-злаковое разнотравье; пахучий колосок, мят</w:t>
            </w:r>
            <w:r w:rsidR="005E500E" w:rsidRPr="001B3CF4">
              <w:rPr>
                <w:rFonts w:ascii="Times New Roman" w:hAnsi="Times New Roman" w:cs="Times New Roman"/>
              </w:rPr>
              <w:t>лик луговой, тимофеевка, клевера</w:t>
            </w:r>
            <w:r w:rsidRPr="001B3CF4">
              <w:rPr>
                <w:rFonts w:ascii="Times New Roman" w:hAnsi="Times New Roman" w:cs="Times New Roman"/>
              </w:rPr>
              <w:t>, луговой василек</w:t>
            </w:r>
          </w:p>
        </w:tc>
        <w:tc>
          <w:tcPr>
            <w:tcW w:w="170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Хороший</w:t>
            </w:r>
          </w:p>
        </w:tc>
      </w:tr>
      <w:tr w:rsidR="001151CF" w:rsidRPr="001B3CF4" w:rsidTr="00B54097">
        <w:trPr>
          <w:trHeight w:val="311"/>
          <w:jc w:val="center"/>
        </w:trPr>
        <w:tc>
          <w:tcPr>
            <w:tcW w:w="2162"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Суходольные, временно избыточно увлажненные</w:t>
            </w:r>
          </w:p>
        </w:tc>
        <w:tc>
          <w:tcPr>
            <w:tcW w:w="2551"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Незначительные водораздельные понижения</w:t>
            </w:r>
          </w:p>
        </w:tc>
        <w:tc>
          <w:tcPr>
            <w:tcW w:w="311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Ястребинка, таволга, гравилат, ситник, осока, щучка, полевица собачья, мятлик</w:t>
            </w:r>
          </w:p>
        </w:tc>
        <w:tc>
          <w:tcPr>
            <w:tcW w:w="170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Средний</w:t>
            </w:r>
          </w:p>
        </w:tc>
      </w:tr>
      <w:tr w:rsidR="001151CF" w:rsidRPr="001B3CF4" w:rsidTr="00B54097">
        <w:trPr>
          <w:trHeight w:val="311"/>
          <w:jc w:val="center"/>
        </w:trPr>
        <w:tc>
          <w:tcPr>
            <w:tcW w:w="2162"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Суходольные долинно-овражные</w:t>
            </w:r>
          </w:p>
        </w:tc>
        <w:tc>
          <w:tcPr>
            <w:tcW w:w="2551"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Долины малых рек, склоны узких задернелых оврагов и ложбин с хорошим уклоном дна</w:t>
            </w:r>
          </w:p>
        </w:tc>
        <w:tc>
          <w:tcPr>
            <w:tcW w:w="311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Тимофеевка, овсяница луговая, ежа сборная, лисохвост луговой, мятлик</w:t>
            </w:r>
          </w:p>
        </w:tc>
        <w:tc>
          <w:tcPr>
            <w:tcW w:w="170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Хороший</w:t>
            </w:r>
          </w:p>
        </w:tc>
      </w:tr>
      <w:tr w:rsidR="001151CF" w:rsidRPr="001B3CF4" w:rsidTr="00B54097">
        <w:trPr>
          <w:trHeight w:val="311"/>
          <w:jc w:val="center"/>
        </w:trPr>
        <w:tc>
          <w:tcPr>
            <w:tcW w:w="2162"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Низинные умеренно-сильного увлажнения</w:t>
            </w:r>
          </w:p>
        </w:tc>
        <w:tc>
          <w:tcPr>
            <w:tcW w:w="2551"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Широкие долинообразные низины</w:t>
            </w:r>
          </w:p>
        </w:tc>
        <w:tc>
          <w:tcPr>
            <w:tcW w:w="311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Злаки, осока, бобовое разнотравье</w:t>
            </w:r>
          </w:p>
        </w:tc>
        <w:tc>
          <w:tcPr>
            <w:tcW w:w="170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Средний</w:t>
            </w:r>
          </w:p>
        </w:tc>
      </w:tr>
      <w:tr w:rsidR="001151CF" w:rsidRPr="001B3CF4" w:rsidTr="00B54097">
        <w:trPr>
          <w:trHeight w:val="311"/>
          <w:jc w:val="center"/>
        </w:trPr>
        <w:tc>
          <w:tcPr>
            <w:tcW w:w="2162"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Заболоченные низинные</w:t>
            </w:r>
          </w:p>
        </w:tc>
        <w:tc>
          <w:tcPr>
            <w:tcW w:w="2551"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Заболоченные низинные с высоким уровнем стояния грунтовых вод</w:t>
            </w:r>
          </w:p>
        </w:tc>
        <w:tc>
          <w:tcPr>
            <w:tcW w:w="311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Влаголюбивые злаки, крупные осоки</w:t>
            </w:r>
          </w:p>
        </w:tc>
        <w:tc>
          <w:tcPr>
            <w:tcW w:w="1701"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Плохой</w:t>
            </w:r>
          </w:p>
        </w:tc>
      </w:tr>
    </w:tbl>
    <w:p w:rsidR="001151CF" w:rsidRPr="001B3CF4" w:rsidRDefault="001151CF" w:rsidP="00664300">
      <w:pPr>
        <w:pStyle w:val="ConsPlusNormal"/>
        <w:widowControl/>
        <w:ind w:firstLine="709"/>
        <w:jc w:val="both"/>
        <w:rPr>
          <w:rFonts w:ascii="Times New Roman" w:hAnsi="Times New Roman" w:cs="Times New Roman"/>
          <w:sz w:val="28"/>
          <w:szCs w:val="28"/>
        </w:rPr>
      </w:pPr>
    </w:p>
    <w:p w:rsidR="001151CF" w:rsidRPr="001B3CF4" w:rsidRDefault="001151CF" w:rsidP="00FE526F">
      <w:pPr>
        <w:pStyle w:val="ConsPlusNormal"/>
        <w:widowControl/>
        <w:ind w:firstLine="0"/>
        <w:jc w:val="center"/>
        <w:rPr>
          <w:rFonts w:ascii="Times New Roman" w:hAnsi="Times New Roman" w:cs="Times New Roman"/>
          <w:sz w:val="28"/>
          <w:szCs w:val="28"/>
        </w:rPr>
      </w:pPr>
      <w:bookmarkStart w:id="721" w:name="_Toc512695407"/>
      <w:bookmarkStart w:id="722" w:name="_Toc513108623"/>
      <w:r w:rsidRPr="001B3CF4">
        <w:rPr>
          <w:rFonts w:ascii="Times New Roman" w:hAnsi="Times New Roman" w:cs="Times New Roman"/>
          <w:sz w:val="28"/>
          <w:szCs w:val="28"/>
        </w:rPr>
        <w:t>Характеристика состояния сенок</w:t>
      </w:r>
      <w:r w:rsidR="00B9117B" w:rsidRPr="001B3CF4">
        <w:rPr>
          <w:rFonts w:ascii="Times New Roman" w:hAnsi="Times New Roman" w:cs="Times New Roman"/>
          <w:sz w:val="28"/>
          <w:szCs w:val="28"/>
        </w:rPr>
        <w:t>о</w:t>
      </w:r>
      <w:r w:rsidRPr="001B3CF4">
        <w:rPr>
          <w:rFonts w:ascii="Times New Roman" w:hAnsi="Times New Roman" w:cs="Times New Roman"/>
          <w:sz w:val="28"/>
          <w:szCs w:val="28"/>
        </w:rPr>
        <w:t>сов</w:t>
      </w:r>
      <w:bookmarkEnd w:id="721"/>
      <w:bookmarkEnd w:id="722"/>
    </w:p>
    <w:tbl>
      <w:tblPr>
        <w:tblW w:w="1020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47"/>
        <w:gridCol w:w="7159"/>
      </w:tblGrid>
      <w:tr w:rsidR="001151CF" w:rsidRPr="001B3CF4" w:rsidTr="00E84BCC">
        <w:trPr>
          <w:tblHeader/>
          <w:jc w:val="center"/>
        </w:trPr>
        <w:tc>
          <w:tcPr>
            <w:tcW w:w="3047"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Состояние сенокоса</w:t>
            </w:r>
          </w:p>
        </w:tc>
        <w:tc>
          <w:tcPr>
            <w:tcW w:w="7159" w:type="dxa"/>
          </w:tcPr>
          <w:p w:rsidR="001151CF" w:rsidRPr="001B3CF4" w:rsidRDefault="001151CF" w:rsidP="00664300">
            <w:pPr>
              <w:pStyle w:val="ConsPlusNormal"/>
              <w:widowControl/>
              <w:ind w:firstLine="0"/>
              <w:jc w:val="center"/>
              <w:rPr>
                <w:rFonts w:ascii="Times New Roman" w:hAnsi="Times New Roman" w:cs="Times New Roman"/>
              </w:rPr>
            </w:pPr>
            <w:r w:rsidRPr="001B3CF4">
              <w:rPr>
                <w:rFonts w:ascii="Times New Roman" w:hAnsi="Times New Roman" w:cs="Times New Roman"/>
              </w:rPr>
              <w:t>Характеристика</w:t>
            </w:r>
          </w:p>
        </w:tc>
      </w:tr>
      <w:tr w:rsidR="001151CF" w:rsidRPr="001B3CF4" w:rsidTr="00E84BCC">
        <w:trPr>
          <w:jc w:val="center"/>
        </w:trPr>
        <w:tc>
          <w:tcPr>
            <w:tcW w:w="3047" w:type="dxa"/>
          </w:tcPr>
          <w:p w:rsidR="001151CF" w:rsidRPr="001B3CF4" w:rsidRDefault="001151CF" w:rsidP="00B6664C">
            <w:pPr>
              <w:pStyle w:val="ConsPlusNormal"/>
              <w:widowControl/>
              <w:numPr>
                <w:ilvl w:val="0"/>
                <w:numId w:val="7"/>
              </w:numPr>
              <w:rPr>
                <w:rFonts w:ascii="Times New Roman" w:hAnsi="Times New Roman" w:cs="Times New Roman"/>
              </w:rPr>
            </w:pPr>
            <w:r w:rsidRPr="001B3CF4">
              <w:rPr>
                <w:rFonts w:ascii="Times New Roman" w:hAnsi="Times New Roman" w:cs="Times New Roman"/>
              </w:rPr>
              <w:t>Чистые</w:t>
            </w:r>
          </w:p>
        </w:tc>
        <w:tc>
          <w:tcPr>
            <w:tcW w:w="715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Нет кустарников, мелколесья, камней, кочек или они равномерно покрывают не более 20 % площади участка</w:t>
            </w:r>
          </w:p>
        </w:tc>
      </w:tr>
      <w:tr w:rsidR="001151CF" w:rsidRPr="001B3CF4" w:rsidTr="00E84BCC">
        <w:trPr>
          <w:jc w:val="center"/>
        </w:trPr>
        <w:tc>
          <w:tcPr>
            <w:tcW w:w="3047" w:type="dxa"/>
          </w:tcPr>
          <w:p w:rsidR="001151CF" w:rsidRPr="001B3CF4" w:rsidRDefault="001151CF" w:rsidP="00B6664C">
            <w:pPr>
              <w:pStyle w:val="ConsPlusNormal"/>
              <w:widowControl/>
              <w:numPr>
                <w:ilvl w:val="0"/>
                <w:numId w:val="7"/>
              </w:numPr>
              <w:rPr>
                <w:rFonts w:ascii="Times New Roman" w:hAnsi="Times New Roman" w:cs="Times New Roman"/>
              </w:rPr>
            </w:pPr>
            <w:r w:rsidRPr="001B3CF4">
              <w:rPr>
                <w:rFonts w:ascii="Times New Roman" w:hAnsi="Times New Roman" w:cs="Times New Roman"/>
              </w:rPr>
              <w:t>Заросшие кустарником и мелколесьем</w:t>
            </w:r>
          </w:p>
        </w:tc>
        <w:tc>
          <w:tcPr>
            <w:tcW w:w="715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Равномерно покрыты кустарником или древесной растительностью, занимающие 21 и более процентов площади участка. Степень зарастания: слабая – до 30</w:t>
            </w:r>
            <w:r w:rsidR="00E56E65" w:rsidRPr="001B3CF4">
              <w:rPr>
                <w:rFonts w:ascii="Times New Roman" w:hAnsi="Times New Roman" w:cs="Times New Roman"/>
              </w:rPr>
              <w:t xml:space="preserve"> </w:t>
            </w:r>
            <w:r w:rsidRPr="001B3CF4">
              <w:rPr>
                <w:rFonts w:ascii="Times New Roman" w:hAnsi="Times New Roman" w:cs="Times New Roman"/>
              </w:rPr>
              <w:t>%, средняя – 30-60</w:t>
            </w:r>
            <w:r w:rsidR="00E56E65" w:rsidRPr="001B3CF4">
              <w:rPr>
                <w:rFonts w:ascii="Times New Roman" w:hAnsi="Times New Roman" w:cs="Times New Roman"/>
              </w:rPr>
              <w:t xml:space="preserve"> </w:t>
            </w:r>
            <w:r w:rsidRPr="001B3CF4">
              <w:rPr>
                <w:rFonts w:ascii="Times New Roman" w:hAnsi="Times New Roman" w:cs="Times New Roman"/>
              </w:rPr>
              <w:t>%, сильная – более 60 %.</w:t>
            </w:r>
          </w:p>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 xml:space="preserve">При зарастании сенокоса хвойными или лиственными породами более 60% его следует переводить в покрытые лесной растительностью землями или наметить мероприятия по улучшению сенокосных угодий. </w:t>
            </w:r>
          </w:p>
        </w:tc>
      </w:tr>
      <w:tr w:rsidR="001151CF" w:rsidRPr="001B3CF4" w:rsidTr="00E84BCC">
        <w:trPr>
          <w:jc w:val="center"/>
        </w:trPr>
        <w:tc>
          <w:tcPr>
            <w:tcW w:w="3047" w:type="dxa"/>
          </w:tcPr>
          <w:p w:rsidR="001151CF" w:rsidRPr="001B3CF4" w:rsidRDefault="001151CF" w:rsidP="00B6664C">
            <w:pPr>
              <w:pStyle w:val="ConsPlusNormal"/>
              <w:widowControl/>
              <w:numPr>
                <w:ilvl w:val="0"/>
                <w:numId w:val="7"/>
              </w:numPr>
              <w:rPr>
                <w:rFonts w:ascii="Times New Roman" w:hAnsi="Times New Roman" w:cs="Times New Roman"/>
              </w:rPr>
            </w:pPr>
            <w:r w:rsidRPr="001B3CF4">
              <w:rPr>
                <w:rFonts w:ascii="Times New Roman" w:hAnsi="Times New Roman" w:cs="Times New Roman"/>
              </w:rPr>
              <w:t>Покрытые кочками</w:t>
            </w:r>
          </w:p>
        </w:tc>
        <w:tc>
          <w:tcPr>
            <w:tcW w:w="715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Сенокосы, более 20 % которых покрыто кочками</w:t>
            </w:r>
          </w:p>
        </w:tc>
      </w:tr>
      <w:tr w:rsidR="001151CF" w:rsidRPr="001B3CF4" w:rsidTr="00E84BCC">
        <w:trPr>
          <w:jc w:val="center"/>
        </w:trPr>
        <w:tc>
          <w:tcPr>
            <w:tcW w:w="3047" w:type="dxa"/>
          </w:tcPr>
          <w:p w:rsidR="001151CF" w:rsidRPr="001B3CF4" w:rsidRDefault="001151CF" w:rsidP="00B6664C">
            <w:pPr>
              <w:pStyle w:val="ConsPlusNormal"/>
              <w:widowControl/>
              <w:numPr>
                <w:ilvl w:val="0"/>
                <w:numId w:val="7"/>
              </w:numPr>
              <w:rPr>
                <w:rFonts w:ascii="Times New Roman" w:hAnsi="Times New Roman" w:cs="Times New Roman"/>
              </w:rPr>
            </w:pPr>
            <w:r w:rsidRPr="001B3CF4">
              <w:rPr>
                <w:rFonts w:ascii="Times New Roman" w:hAnsi="Times New Roman" w:cs="Times New Roman"/>
              </w:rPr>
              <w:t>Улучшенные</w:t>
            </w:r>
          </w:p>
        </w:tc>
        <w:tc>
          <w:tcPr>
            <w:tcW w:w="7159" w:type="dxa"/>
          </w:tcPr>
          <w:p w:rsidR="001151CF" w:rsidRPr="001B3CF4" w:rsidRDefault="001151CF" w:rsidP="00664300">
            <w:pPr>
              <w:pStyle w:val="ConsPlusNormal"/>
              <w:widowControl/>
              <w:ind w:firstLine="0"/>
              <w:rPr>
                <w:rFonts w:ascii="Times New Roman" w:hAnsi="Times New Roman" w:cs="Times New Roman"/>
              </w:rPr>
            </w:pPr>
            <w:r w:rsidRPr="001B3CF4">
              <w:rPr>
                <w:rFonts w:ascii="Times New Roman" w:hAnsi="Times New Roman" w:cs="Times New Roman"/>
              </w:rPr>
              <w:t>Сенокосы, занятые естественными или сеянными многолетними травами, на которых выполняются необходимые в данных условиях мероприятия по повышению урожая трав и возможна механизированная их заготовка</w:t>
            </w:r>
          </w:p>
        </w:tc>
      </w:tr>
    </w:tbl>
    <w:p w:rsidR="001151CF" w:rsidRPr="001B3CF4" w:rsidRDefault="001151CF" w:rsidP="00664300">
      <w:pPr>
        <w:pStyle w:val="ConsPlusNormal"/>
        <w:widowControl/>
        <w:ind w:firstLine="709"/>
        <w:jc w:val="center"/>
        <w:rPr>
          <w:rFonts w:ascii="Times New Roman" w:hAnsi="Times New Roman" w:cs="Times New Roman"/>
          <w:sz w:val="16"/>
          <w:szCs w:val="16"/>
        </w:rPr>
      </w:pPr>
    </w:p>
    <w:p w:rsidR="00BA02C5" w:rsidRPr="001B3CF4" w:rsidRDefault="00BA02C5" w:rsidP="00217DC0">
      <w:pPr>
        <w:pStyle w:val="ConsPlusNormal"/>
        <w:widowControl/>
        <w:spacing w:before="120"/>
        <w:ind w:firstLine="539"/>
        <w:jc w:val="both"/>
        <w:rPr>
          <w:rFonts w:ascii="Times New Roman" w:hAnsi="Times New Roman" w:cs="Times New Roman"/>
          <w:spacing w:val="-8"/>
          <w:sz w:val="28"/>
          <w:szCs w:val="28"/>
        </w:rPr>
      </w:pPr>
      <w:r w:rsidRPr="001B3CF4">
        <w:rPr>
          <w:rFonts w:ascii="Times New Roman" w:hAnsi="Times New Roman" w:cs="Times New Roman"/>
          <w:spacing w:val="-8"/>
          <w:sz w:val="28"/>
          <w:szCs w:val="28"/>
        </w:rPr>
        <w:t>Оценка урожайности сена производят в зависимости от качества типа сенокоса и его состояния: 10 и более ц/га – хорошая, 6 ц/га – средняя, 1-5 ц/га – плохая.</w:t>
      </w:r>
    </w:p>
    <w:p w:rsidR="00BA02C5" w:rsidRPr="001B3CF4" w:rsidRDefault="00BA02C5" w:rsidP="00217DC0">
      <w:pPr>
        <w:pStyle w:val="ConsPlusNormal"/>
        <w:widowControl/>
        <w:ind w:firstLine="539"/>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выпаса сельскохозяйственных животных.</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При выпасе сельскохозяйственных животных (за исключением выпаса на огороженных участках или на привязи) должно обеспечиваться предотвращение </w:t>
      </w:r>
      <w:r w:rsidRPr="001B3CF4">
        <w:rPr>
          <w:rFonts w:ascii="Times New Roman" w:hAnsi="Times New Roman" w:cs="Times New Roman"/>
          <w:sz w:val="28"/>
          <w:szCs w:val="28"/>
        </w:rPr>
        <w:lastRenderedPageBreak/>
        <w:t>потравы лесных культур, питомников, молодняков естественного происхождения и других ценных участков леса.</w:t>
      </w:r>
    </w:p>
    <w:p w:rsidR="00BA02C5" w:rsidRPr="001B3CF4" w:rsidRDefault="00BA02C5" w:rsidP="00217DC0">
      <w:pPr>
        <w:pStyle w:val="af"/>
        <w:tabs>
          <w:tab w:val="left" w:pos="720"/>
        </w:tabs>
        <w:ind w:firstLine="709"/>
        <w:jc w:val="both"/>
        <w:rPr>
          <w:rFonts w:ascii="Times New Roman" w:hAnsi="Times New Roman"/>
          <w:sz w:val="28"/>
          <w:szCs w:val="28"/>
        </w:rPr>
      </w:pPr>
      <w:r w:rsidRPr="001B3CF4">
        <w:rPr>
          <w:rFonts w:ascii="Times New Roman" w:hAnsi="Times New Roman"/>
          <w:sz w:val="28"/>
          <w:szCs w:val="28"/>
        </w:rPr>
        <w:t xml:space="preserve">Нормы расчета допустимого выпаса числа голов устанавливаются дифференцированно для каждого хозяйства, но не менее 0,75 га на 1 голову крупного рогатого скота. Для лесных угодий лесничества ориентировочные рекомендуемые нормы составляют 2-4,5 га на 1 голову крупного рогатого скота, при условии равномерного освоения всей площади в течение сезона выпаса. </w:t>
      </w:r>
    </w:p>
    <w:p w:rsidR="00BA02C5" w:rsidRPr="001B3CF4" w:rsidRDefault="00BA02C5" w:rsidP="00217DC0">
      <w:pPr>
        <w:pStyle w:val="af"/>
        <w:tabs>
          <w:tab w:val="left" w:pos="720"/>
        </w:tabs>
        <w:ind w:firstLine="709"/>
        <w:jc w:val="both"/>
        <w:rPr>
          <w:rFonts w:ascii="Times New Roman" w:hAnsi="Times New Roman"/>
          <w:sz w:val="28"/>
          <w:szCs w:val="28"/>
        </w:rPr>
      </w:pPr>
      <w:r w:rsidRPr="001B3CF4">
        <w:rPr>
          <w:rFonts w:ascii="Times New Roman" w:hAnsi="Times New Roman"/>
          <w:sz w:val="28"/>
          <w:szCs w:val="28"/>
        </w:rPr>
        <w:t>Примерные сезонные нормы выпаса скота в гектарах на 1 голову</w:t>
      </w:r>
      <w:r w:rsidRPr="001B3CF4">
        <w:rPr>
          <w:rStyle w:val="af3"/>
          <w:rFonts w:ascii="Times New Roman" w:hAnsi="Times New Roman"/>
          <w:sz w:val="28"/>
          <w:szCs w:val="28"/>
        </w:rPr>
        <w:footnoteReference w:id="7"/>
      </w:r>
      <w:r w:rsidRPr="001B3CF4">
        <w:rPr>
          <w:rFonts w:ascii="Times New Roman" w:hAnsi="Times New Roman"/>
          <w:sz w:val="28"/>
          <w:szCs w:val="28"/>
        </w:rPr>
        <w:t xml:space="preserve"> приведены в таблице.</w:t>
      </w:r>
    </w:p>
    <w:p w:rsidR="00BA02C5" w:rsidRPr="001B3CF4" w:rsidRDefault="00BA02C5" w:rsidP="00664300">
      <w:pPr>
        <w:pStyle w:val="ConsPlusNormal"/>
        <w:widowControl/>
        <w:ind w:firstLine="709"/>
        <w:jc w:val="center"/>
        <w:rPr>
          <w:rFonts w:ascii="Times New Roman" w:hAnsi="Times New Roman" w:cs="Times New Roman"/>
          <w:sz w:val="16"/>
          <w:szCs w:val="16"/>
          <w:lang w:val="x-none"/>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5424"/>
        <w:gridCol w:w="1058"/>
      </w:tblGrid>
      <w:tr w:rsidR="00443BA0" w:rsidRPr="001B3CF4">
        <w:trPr>
          <w:trHeight w:val="281"/>
          <w:jc w:val="center"/>
        </w:trPr>
        <w:tc>
          <w:tcPr>
            <w:tcW w:w="5424"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Лиственные леса с преобладанием березы полнотой 0,5 – 0,6</w:t>
            </w:r>
          </w:p>
        </w:tc>
        <w:tc>
          <w:tcPr>
            <w:tcW w:w="1058"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2</w:t>
            </w:r>
            <w:r w:rsidR="00167E17" w:rsidRPr="001B3CF4">
              <w:rPr>
                <w:rFonts w:ascii="Times New Roman" w:hAnsi="Times New Roman"/>
                <w:szCs w:val="20"/>
                <w:lang w:val="ru-RU" w:eastAsia="ru-RU"/>
              </w:rPr>
              <w:t>,0</w:t>
            </w:r>
          </w:p>
        </w:tc>
      </w:tr>
      <w:tr w:rsidR="00443BA0" w:rsidRPr="001B3CF4">
        <w:trPr>
          <w:trHeight w:val="334"/>
          <w:jc w:val="center"/>
        </w:trPr>
        <w:tc>
          <w:tcPr>
            <w:tcW w:w="5424"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Чистые березняки полнотой 0,5</w:t>
            </w:r>
          </w:p>
        </w:tc>
        <w:tc>
          <w:tcPr>
            <w:tcW w:w="1058"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1,5</w:t>
            </w:r>
          </w:p>
        </w:tc>
      </w:tr>
      <w:tr w:rsidR="00443BA0" w:rsidRPr="001B3CF4">
        <w:trPr>
          <w:trHeight w:val="357"/>
          <w:jc w:val="center"/>
        </w:trPr>
        <w:tc>
          <w:tcPr>
            <w:tcW w:w="5424"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Остальные насаждения, пригодные для выпаса (на 1 голову крупного рогатого скота или 7 овец)</w:t>
            </w:r>
          </w:p>
        </w:tc>
        <w:tc>
          <w:tcPr>
            <w:tcW w:w="1058"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4</w:t>
            </w:r>
            <w:r w:rsidR="00167E17" w:rsidRPr="001B3CF4">
              <w:rPr>
                <w:rFonts w:ascii="Times New Roman" w:hAnsi="Times New Roman"/>
                <w:szCs w:val="20"/>
                <w:lang w:val="ru-RU" w:eastAsia="ru-RU"/>
              </w:rPr>
              <w:t>,0</w:t>
            </w:r>
            <w:r w:rsidRPr="001B3CF4">
              <w:rPr>
                <w:rFonts w:ascii="Times New Roman" w:hAnsi="Times New Roman"/>
                <w:szCs w:val="20"/>
                <w:lang w:val="ru-RU" w:eastAsia="ru-RU"/>
              </w:rPr>
              <w:t xml:space="preserve"> – 5</w:t>
            </w:r>
            <w:r w:rsidR="00167E17" w:rsidRPr="001B3CF4">
              <w:rPr>
                <w:rFonts w:ascii="Times New Roman" w:hAnsi="Times New Roman"/>
                <w:szCs w:val="20"/>
                <w:lang w:val="ru-RU" w:eastAsia="ru-RU"/>
              </w:rPr>
              <w:t>,0</w:t>
            </w:r>
          </w:p>
        </w:tc>
      </w:tr>
      <w:tr w:rsidR="00443BA0" w:rsidRPr="001B3CF4">
        <w:trPr>
          <w:trHeight w:val="421"/>
          <w:jc w:val="center"/>
        </w:trPr>
        <w:tc>
          <w:tcPr>
            <w:tcW w:w="5424"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На вырубках, свободных от кустарников и подроста</w:t>
            </w:r>
          </w:p>
        </w:tc>
        <w:tc>
          <w:tcPr>
            <w:tcW w:w="1058" w:type="dxa"/>
            <w:vAlign w:val="center"/>
          </w:tcPr>
          <w:p w:rsidR="00443BA0" w:rsidRPr="001B3CF4" w:rsidRDefault="00443BA0" w:rsidP="00664300">
            <w:pPr>
              <w:pStyle w:val="af"/>
              <w:jc w:val="center"/>
              <w:rPr>
                <w:rFonts w:ascii="Times New Roman" w:hAnsi="Times New Roman"/>
                <w:szCs w:val="20"/>
                <w:lang w:val="ru-RU" w:eastAsia="ru-RU"/>
              </w:rPr>
            </w:pPr>
            <w:r w:rsidRPr="001B3CF4">
              <w:rPr>
                <w:rFonts w:ascii="Times New Roman" w:hAnsi="Times New Roman"/>
                <w:szCs w:val="20"/>
                <w:lang w:val="ru-RU" w:eastAsia="ru-RU"/>
              </w:rPr>
              <w:t>0,75</w:t>
            </w:r>
          </w:p>
        </w:tc>
      </w:tr>
    </w:tbl>
    <w:p w:rsidR="00BA02C5" w:rsidRPr="001B3CF4" w:rsidRDefault="00BA02C5" w:rsidP="00217DC0">
      <w:pPr>
        <w:pStyle w:val="ConsPlusNormal"/>
        <w:spacing w:before="120"/>
        <w:ind w:firstLine="539"/>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пчеловодства.</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BA02C5" w:rsidRPr="001B3CF4" w:rsidRDefault="00BA02C5" w:rsidP="00217DC0">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BA02C5" w:rsidRPr="001B3CF4" w:rsidRDefault="00BA02C5" w:rsidP="00217DC0">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Медоносная база и расчет оптимального количества пчелиных семей на территории лесничества представлен в таблице 1</w:t>
      </w:r>
      <w:r w:rsidR="00036770" w:rsidRPr="001B3CF4">
        <w:rPr>
          <w:rFonts w:ascii="Times New Roman" w:hAnsi="Times New Roman" w:cs="Times New Roman"/>
          <w:sz w:val="28"/>
          <w:szCs w:val="28"/>
        </w:rPr>
        <w:t>4</w:t>
      </w:r>
      <w:r w:rsidRPr="001B3CF4">
        <w:rPr>
          <w:rFonts w:ascii="Times New Roman" w:hAnsi="Times New Roman" w:cs="Times New Roman"/>
          <w:sz w:val="28"/>
          <w:szCs w:val="28"/>
        </w:rPr>
        <w:t>.</w:t>
      </w:r>
    </w:p>
    <w:p w:rsidR="00BA02C5" w:rsidRPr="001B3CF4" w:rsidRDefault="00BA02C5" w:rsidP="00217DC0">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На территории лесничества возможно осуществление как промышленного, так и любительского пчеловодства.</w:t>
      </w:r>
    </w:p>
    <w:p w:rsidR="00BA02C5" w:rsidRPr="001B3CF4" w:rsidRDefault="00BA02C5" w:rsidP="00217DC0">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Формирование лесных участков для пчеловодства осуществляется с учетом следующих особенностей.</w:t>
      </w:r>
    </w:p>
    <w:p w:rsidR="00BA02C5" w:rsidRPr="001B3CF4" w:rsidRDefault="00BA02C5" w:rsidP="00217DC0">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При расчете оптимального количества пасек и пчелосемей на пасеке учитывают следующие показатели.</w:t>
      </w:r>
    </w:p>
    <w:p w:rsidR="00BA02C5" w:rsidRPr="001B3CF4" w:rsidRDefault="00BA02C5" w:rsidP="00217DC0">
      <w:pPr>
        <w:pStyle w:val="ConsPlusNormal"/>
        <w:widowControl/>
        <w:ind w:firstLine="709"/>
        <w:jc w:val="both"/>
        <w:rPr>
          <w:rFonts w:ascii="Times New Roman" w:hAnsi="Times New Roman" w:cs="Times New Roman"/>
          <w:sz w:val="28"/>
          <w:szCs w:val="28"/>
        </w:rPr>
      </w:pPr>
      <w:r w:rsidRPr="001B3CF4">
        <w:rPr>
          <w:rFonts w:ascii="Times New Roman" w:hAnsi="Times New Roman" w:cs="Times New Roman"/>
          <w:sz w:val="28"/>
          <w:szCs w:val="28"/>
        </w:rPr>
        <w:t>Обеспеченность нектаром на одну пчелиную семью, состоящую из 50-60 тыс. особей, должна составлять 120-150 кг (в среднем 130), а на одном точке пасеки с уходом одного пасечника должно содержаться не более 120-180 пчелиных семей. Пасеки должны располагаться друг от друга с учетом расстояния продуктивного лёта пчелы, который находится в радиусе 2-2,5 км от пасеки.</w:t>
      </w:r>
    </w:p>
    <w:p w:rsidR="00BA02C5" w:rsidRPr="001B3CF4" w:rsidRDefault="00BA02C5" w:rsidP="00217DC0">
      <w:pPr>
        <w:autoSpaceDE w:val="0"/>
        <w:autoSpaceDN w:val="0"/>
        <w:adjustRightInd w:val="0"/>
        <w:ind w:firstLine="709"/>
        <w:jc w:val="both"/>
        <w:rPr>
          <w:sz w:val="28"/>
          <w:szCs w:val="28"/>
        </w:rPr>
      </w:pPr>
      <w:r w:rsidRPr="001B3CF4">
        <w:rPr>
          <w:sz w:val="28"/>
          <w:szCs w:val="28"/>
        </w:rPr>
        <w:t>Пасеки размещают на сухих, освещенных солнцем, защищенных от ветра местах, не ближе 500 м от шоссейных и железных дорог, пилорам, высоковольтных линий электропередачи и 5 км от предприятий кондитерской и химической промышленности, аэродромов, военных полигонов, радиолокационных, радио- и телевещательных станций и прочих источников микроволновых излучений.</w:t>
      </w:r>
    </w:p>
    <w:p w:rsidR="00BA02C5" w:rsidRPr="001B3CF4" w:rsidRDefault="00BA02C5" w:rsidP="00217DC0">
      <w:pPr>
        <w:autoSpaceDE w:val="0"/>
        <w:autoSpaceDN w:val="0"/>
        <w:adjustRightInd w:val="0"/>
        <w:ind w:firstLine="540"/>
        <w:jc w:val="both"/>
        <w:rPr>
          <w:sz w:val="28"/>
          <w:szCs w:val="28"/>
        </w:rPr>
      </w:pPr>
      <w:r w:rsidRPr="001B3CF4">
        <w:rPr>
          <w:sz w:val="28"/>
          <w:szCs w:val="28"/>
        </w:rPr>
        <w:lastRenderedPageBreak/>
        <w:t>При расчете оптимальной площади пасеки следует исходить из нормы 35 квадратных метров</w:t>
      </w:r>
      <w:r w:rsidRPr="001B3CF4">
        <w:rPr>
          <w:rStyle w:val="af3"/>
          <w:sz w:val="28"/>
          <w:szCs w:val="28"/>
        </w:rPr>
        <w:footnoteReference w:id="8"/>
      </w:r>
      <w:r w:rsidRPr="001B3CF4">
        <w:rPr>
          <w:sz w:val="28"/>
          <w:szCs w:val="28"/>
        </w:rPr>
        <w:t xml:space="preserve"> на одну пчелиную семью (расстояние между ульями 3 - 3,5 м друг от друга и 10 м между рядами).</w:t>
      </w:r>
    </w:p>
    <w:p w:rsidR="00BA02C5" w:rsidRPr="001B3CF4" w:rsidRDefault="00BA02C5" w:rsidP="00217DC0">
      <w:pPr>
        <w:autoSpaceDE w:val="0"/>
        <w:autoSpaceDN w:val="0"/>
        <w:adjustRightInd w:val="0"/>
        <w:ind w:firstLine="540"/>
        <w:jc w:val="both"/>
        <w:rPr>
          <w:sz w:val="28"/>
          <w:szCs w:val="28"/>
        </w:rPr>
      </w:pPr>
      <w:r w:rsidRPr="001B3CF4">
        <w:rPr>
          <w:sz w:val="28"/>
          <w:szCs w:val="28"/>
        </w:rPr>
        <w:t>Величина средней нормы сбора товарного меда на одну пчелиную семью составляет 12 кг меда.</w:t>
      </w:r>
    </w:p>
    <w:p w:rsidR="00BA02C5" w:rsidRPr="001B3CF4" w:rsidRDefault="00BA02C5" w:rsidP="00217DC0">
      <w:pPr>
        <w:pStyle w:val="ConsPlusNormal"/>
        <w:spacing w:before="120"/>
        <w:ind w:firstLine="539"/>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товарной аквакультуры (товарного рыбоводства).</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BA02C5" w:rsidRPr="001B3CF4" w:rsidRDefault="00BA02C5" w:rsidP="00217DC0">
      <w:pPr>
        <w:pStyle w:val="ConsPlusNormal"/>
        <w:spacing w:before="120"/>
        <w:ind w:firstLine="539"/>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выращивания сельскохозяйственных культур и иной сельскохозяйственной деятельности.</w:t>
      </w:r>
    </w:p>
    <w:p w:rsidR="00BA02C5" w:rsidRPr="001B3CF4" w:rsidRDefault="00BA02C5" w:rsidP="00217DC0">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BA02C5" w:rsidRPr="001B3CF4" w:rsidRDefault="00BA02C5" w:rsidP="00217DC0">
      <w:pPr>
        <w:pStyle w:val="ConsPlusNormal"/>
        <w:widowControl/>
        <w:ind w:firstLine="540"/>
        <w:jc w:val="both"/>
        <w:rPr>
          <w:rFonts w:ascii="Times New Roman" w:hAnsi="Times New Roman" w:cs="Times New Roman"/>
          <w:sz w:val="28"/>
          <w:szCs w:val="28"/>
        </w:rPr>
      </w:pPr>
      <w:r w:rsidRPr="001B3CF4">
        <w:rPr>
          <w:rFonts w:ascii="Times New Roman" w:hAnsi="Times New Roman" w:cs="Times New Roman"/>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rsidR="00BA02C5" w:rsidRPr="001B3CF4" w:rsidRDefault="00BA02C5" w:rsidP="00A84E3D">
      <w:pPr>
        <w:pStyle w:val="aff9"/>
        <w:jc w:val="both"/>
        <w:rPr>
          <w:rFonts w:ascii="Times New Roman" w:hAnsi="Times New Roman"/>
          <w:i w:val="0"/>
        </w:rPr>
      </w:pPr>
      <w:bookmarkStart w:id="723" w:name="_Toc220893745"/>
      <w:bookmarkStart w:id="724" w:name="_Toc316806614"/>
      <w:bookmarkStart w:id="725" w:name="_Toc317580571"/>
      <w:bookmarkStart w:id="726" w:name="_Toc149040814"/>
      <w:bookmarkStart w:id="727" w:name="_Toc149048410"/>
      <w:bookmarkStart w:id="728" w:name="_Toc149048579"/>
      <w:bookmarkStart w:id="729" w:name="_Toc149049114"/>
      <w:r w:rsidRPr="001B3CF4">
        <w:rPr>
          <w:rFonts w:ascii="Times New Roman" w:hAnsi="Times New Roman"/>
          <w:i w:val="0"/>
        </w:rPr>
        <w:t>2.6.2. Параметры разрешенного использования лесов для ведения сельского хозяйства</w:t>
      </w:r>
      <w:bookmarkEnd w:id="723"/>
      <w:bookmarkEnd w:id="724"/>
      <w:bookmarkEnd w:id="725"/>
      <w:bookmarkEnd w:id="726"/>
      <w:bookmarkEnd w:id="727"/>
      <w:bookmarkEnd w:id="728"/>
      <w:bookmarkEnd w:id="729"/>
      <w:r w:rsidRPr="001B3CF4">
        <w:rPr>
          <w:rFonts w:ascii="Times New Roman" w:hAnsi="Times New Roman"/>
          <w:i w:val="0"/>
        </w:rPr>
        <w:t xml:space="preserve"> </w:t>
      </w:r>
    </w:p>
    <w:p w:rsidR="00BA02C5" w:rsidRPr="001B3CF4" w:rsidRDefault="00BA02C5" w:rsidP="00A84E3D">
      <w:pPr>
        <w:ind w:firstLine="709"/>
        <w:jc w:val="both"/>
        <w:rPr>
          <w:sz w:val="28"/>
          <w:szCs w:val="28"/>
        </w:rPr>
      </w:pPr>
      <w:r w:rsidRPr="001B3CF4">
        <w:rPr>
          <w:sz w:val="28"/>
          <w:szCs w:val="28"/>
        </w:rPr>
        <w:t>Параметры разрешенного использования лесов для ведения сельского хозяйства по данным материалов лесоустройства приведены в таблице 1</w:t>
      </w:r>
      <w:r w:rsidR="00036770" w:rsidRPr="001B3CF4">
        <w:rPr>
          <w:sz w:val="28"/>
          <w:szCs w:val="28"/>
        </w:rPr>
        <w:t>4</w:t>
      </w:r>
      <w:r w:rsidRPr="001B3CF4">
        <w:rPr>
          <w:sz w:val="28"/>
          <w:szCs w:val="28"/>
        </w:rPr>
        <w:t>.</w:t>
      </w:r>
    </w:p>
    <w:p w:rsidR="00540CCE" w:rsidRPr="001B3CF4" w:rsidRDefault="00540CCE" w:rsidP="00A84E3D">
      <w:pPr>
        <w:ind w:firstLine="709"/>
        <w:jc w:val="both"/>
        <w:rPr>
          <w:sz w:val="28"/>
          <w:szCs w:val="28"/>
        </w:rPr>
      </w:pPr>
    </w:p>
    <w:p w:rsidR="00443BA0" w:rsidRPr="001B3CF4" w:rsidRDefault="00D15B9F" w:rsidP="00664300">
      <w:pPr>
        <w:ind w:firstLine="709"/>
        <w:jc w:val="right"/>
        <w:rPr>
          <w:sz w:val="28"/>
          <w:szCs w:val="28"/>
        </w:rPr>
      </w:pPr>
      <w:r w:rsidRPr="001B3CF4">
        <w:rPr>
          <w:sz w:val="28"/>
          <w:szCs w:val="28"/>
        </w:rPr>
        <w:t>Таблица 1</w:t>
      </w:r>
      <w:r w:rsidR="00036770" w:rsidRPr="001B3CF4">
        <w:rPr>
          <w:sz w:val="28"/>
          <w:szCs w:val="28"/>
        </w:rPr>
        <w:t>4</w:t>
      </w:r>
    </w:p>
    <w:p w:rsidR="00F76752" w:rsidRPr="001B3CF4" w:rsidRDefault="00D15B9F" w:rsidP="00664300">
      <w:pPr>
        <w:ind w:firstLine="697"/>
        <w:jc w:val="center"/>
        <w:rPr>
          <w:sz w:val="28"/>
          <w:szCs w:val="28"/>
        </w:rPr>
      </w:pPr>
      <w:r w:rsidRPr="001B3CF4">
        <w:rPr>
          <w:b/>
          <w:smallCaps/>
          <w:sz w:val="28"/>
          <w:szCs w:val="28"/>
        </w:rPr>
        <w:t xml:space="preserve">Параметры </w:t>
      </w:r>
      <w:r w:rsidR="00F76752" w:rsidRPr="001B3CF4">
        <w:rPr>
          <w:b/>
          <w:smallCaps/>
          <w:sz w:val="28"/>
          <w:szCs w:val="28"/>
        </w:rPr>
        <w:t xml:space="preserve"> использования лесов для ведения сельского хозяйства</w:t>
      </w:r>
      <w:r w:rsidR="00B85697" w:rsidRPr="001B3CF4">
        <w:rPr>
          <w:b/>
          <w:smallCaps/>
          <w:sz w:val="28"/>
          <w:szCs w:val="28"/>
        </w:rPr>
        <w:t xml:space="preserve"> </w:t>
      </w:r>
    </w:p>
    <w:tbl>
      <w:tblPr>
        <w:tblW w:w="0" w:type="auto"/>
        <w:tblInd w:w="1226" w:type="dxa"/>
        <w:tblLayout w:type="fixed"/>
        <w:tblCellMar>
          <w:left w:w="75" w:type="dxa"/>
          <w:right w:w="75" w:type="dxa"/>
        </w:tblCellMar>
        <w:tblLook w:val="0000" w:firstRow="0" w:lastRow="0" w:firstColumn="0" w:lastColumn="0" w:noHBand="0" w:noVBand="0"/>
      </w:tblPr>
      <w:tblGrid>
        <w:gridCol w:w="525"/>
        <w:gridCol w:w="2760"/>
        <w:gridCol w:w="2475"/>
        <w:gridCol w:w="1875"/>
      </w:tblGrid>
      <w:tr w:rsidR="00B9117B" w:rsidRPr="001B3CF4" w:rsidTr="0062433F">
        <w:trPr>
          <w:tblHeader/>
        </w:trPr>
        <w:tc>
          <w:tcPr>
            <w:tcW w:w="525" w:type="dxa"/>
            <w:tcBorders>
              <w:top w:val="single" w:sz="12" w:space="0" w:color="auto"/>
              <w:left w:val="single" w:sz="12" w:space="0" w:color="auto"/>
              <w:bottom w:val="single" w:sz="12" w:space="0" w:color="auto"/>
              <w:right w:val="single" w:sz="6" w:space="0" w:color="auto"/>
            </w:tcBorders>
            <w:vAlign w:val="center"/>
          </w:tcPr>
          <w:p w:rsidR="00B9117B" w:rsidRPr="001B3CF4" w:rsidRDefault="00B9117B" w:rsidP="00664300">
            <w:pPr>
              <w:jc w:val="center"/>
              <w:rPr>
                <w:b/>
              </w:rPr>
            </w:pPr>
            <w:bookmarkStart w:id="730" w:name="_Toc220893746"/>
            <w:r w:rsidRPr="001B3CF4">
              <w:rPr>
                <w:b/>
              </w:rPr>
              <w:t>№</w:t>
            </w:r>
          </w:p>
          <w:p w:rsidR="00B9117B" w:rsidRPr="001B3CF4" w:rsidRDefault="00B9117B" w:rsidP="00664300">
            <w:pPr>
              <w:jc w:val="center"/>
              <w:rPr>
                <w:b/>
              </w:rPr>
            </w:pPr>
            <w:r w:rsidRPr="001B3CF4">
              <w:rPr>
                <w:b/>
              </w:rPr>
              <w:t>п/п</w:t>
            </w:r>
          </w:p>
        </w:tc>
        <w:tc>
          <w:tcPr>
            <w:tcW w:w="2760" w:type="dxa"/>
            <w:tcBorders>
              <w:top w:val="single" w:sz="12" w:space="0" w:color="auto"/>
              <w:left w:val="single" w:sz="6" w:space="0" w:color="auto"/>
              <w:bottom w:val="single" w:sz="12" w:space="0" w:color="auto"/>
              <w:right w:val="single" w:sz="6" w:space="0" w:color="auto"/>
            </w:tcBorders>
            <w:vAlign w:val="center"/>
          </w:tcPr>
          <w:p w:rsidR="00B9117B" w:rsidRPr="001B3CF4" w:rsidRDefault="00B9117B" w:rsidP="00664300">
            <w:pPr>
              <w:jc w:val="center"/>
              <w:rPr>
                <w:b/>
              </w:rPr>
            </w:pPr>
            <w:r w:rsidRPr="001B3CF4">
              <w:rPr>
                <w:b/>
              </w:rPr>
              <w:t>Виды пользований</w:t>
            </w:r>
          </w:p>
        </w:tc>
        <w:tc>
          <w:tcPr>
            <w:tcW w:w="2475" w:type="dxa"/>
            <w:tcBorders>
              <w:top w:val="single" w:sz="12" w:space="0" w:color="auto"/>
              <w:left w:val="single" w:sz="6" w:space="0" w:color="auto"/>
              <w:bottom w:val="single" w:sz="12" w:space="0" w:color="auto"/>
              <w:right w:val="single" w:sz="6" w:space="0" w:color="auto"/>
            </w:tcBorders>
            <w:vAlign w:val="center"/>
          </w:tcPr>
          <w:p w:rsidR="00B9117B" w:rsidRPr="001B3CF4" w:rsidRDefault="00B9117B" w:rsidP="00664300">
            <w:pPr>
              <w:jc w:val="center"/>
              <w:rPr>
                <w:b/>
              </w:rPr>
            </w:pPr>
            <w:r w:rsidRPr="001B3CF4">
              <w:rPr>
                <w:b/>
              </w:rPr>
              <w:t>Единица измерения</w:t>
            </w:r>
          </w:p>
        </w:tc>
        <w:tc>
          <w:tcPr>
            <w:tcW w:w="1875" w:type="dxa"/>
            <w:tcBorders>
              <w:top w:val="single" w:sz="12" w:space="0" w:color="auto"/>
              <w:left w:val="single" w:sz="6" w:space="0" w:color="auto"/>
              <w:bottom w:val="single" w:sz="12" w:space="0" w:color="auto"/>
              <w:right w:val="single" w:sz="12" w:space="0" w:color="auto"/>
            </w:tcBorders>
            <w:vAlign w:val="center"/>
          </w:tcPr>
          <w:p w:rsidR="00B9117B" w:rsidRPr="001B3CF4" w:rsidRDefault="00B9117B" w:rsidP="00664300">
            <w:pPr>
              <w:jc w:val="center"/>
              <w:rPr>
                <w:b/>
              </w:rPr>
            </w:pPr>
            <w:r w:rsidRPr="001B3CF4">
              <w:rPr>
                <w:b/>
              </w:rPr>
              <w:t>Ежегодный допустимый объем</w:t>
            </w:r>
          </w:p>
        </w:tc>
      </w:tr>
      <w:tr w:rsidR="00B9117B" w:rsidRPr="001B3CF4" w:rsidTr="0062433F">
        <w:trPr>
          <w:tblHeader/>
        </w:trPr>
        <w:tc>
          <w:tcPr>
            <w:tcW w:w="525" w:type="dxa"/>
            <w:tcBorders>
              <w:top w:val="single" w:sz="12" w:space="0" w:color="auto"/>
              <w:left w:val="single" w:sz="12" w:space="0" w:color="auto"/>
              <w:bottom w:val="single" w:sz="12" w:space="0" w:color="auto"/>
              <w:right w:val="single" w:sz="6" w:space="0" w:color="auto"/>
            </w:tcBorders>
          </w:tcPr>
          <w:p w:rsidR="00B9117B" w:rsidRPr="001B3CF4" w:rsidRDefault="00B9117B" w:rsidP="00664300">
            <w:pPr>
              <w:jc w:val="center"/>
              <w:rPr>
                <w:b/>
              </w:rPr>
            </w:pPr>
            <w:r w:rsidRPr="001B3CF4">
              <w:rPr>
                <w:b/>
              </w:rPr>
              <w:t xml:space="preserve">1 </w:t>
            </w:r>
          </w:p>
        </w:tc>
        <w:tc>
          <w:tcPr>
            <w:tcW w:w="2760" w:type="dxa"/>
            <w:tcBorders>
              <w:top w:val="single" w:sz="12" w:space="0" w:color="auto"/>
              <w:left w:val="single" w:sz="6" w:space="0" w:color="auto"/>
              <w:bottom w:val="single" w:sz="12" w:space="0" w:color="auto"/>
              <w:right w:val="single" w:sz="6" w:space="0" w:color="auto"/>
            </w:tcBorders>
          </w:tcPr>
          <w:p w:rsidR="00B9117B" w:rsidRPr="001B3CF4" w:rsidRDefault="00B9117B" w:rsidP="00664300">
            <w:pPr>
              <w:jc w:val="center"/>
              <w:rPr>
                <w:b/>
              </w:rPr>
            </w:pPr>
            <w:r w:rsidRPr="001B3CF4">
              <w:rPr>
                <w:b/>
              </w:rPr>
              <w:t xml:space="preserve">2 </w:t>
            </w:r>
          </w:p>
        </w:tc>
        <w:tc>
          <w:tcPr>
            <w:tcW w:w="2475" w:type="dxa"/>
            <w:tcBorders>
              <w:top w:val="single" w:sz="12" w:space="0" w:color="auto"/>
              <w:left w:val="single" w:sz="6" w:space="0" w:color="auto"/>
              <w:bottom w:val="single" w:sz="12" w:space="0" w:color="auto"/>
              <w:right w:val="single" w:sz="6" w:space="0" w:color="auto"/>
            </w:tcBorders>
          </w:tcPr>
          <w:p w:rsidR="00B9117B" w:rsidRPr="001B3CF4" w:rsidRDefault="00B9117B" w:rsidP="00664300">
            <w:pPr>
              <w:jc w:val="center"/>
              <w:rPr>
                <w:b/>
              </w:rPr>
            </w:pPr>
            <w:r w:rsidRPr="001B3CF4">
              <w:rPr>
                <w:b/>
              </w:rPr>
              <w:t xml:space="preserve">3 </w:t>
            </w:r>
          </w:p>
        </w:tc>
        <w:tc>
          <w:tcPr>
            <w:tcW w:w="1875" w:type="dxa"/>
            <w:tcBorders>
              <w:top w:val="single" w:sz="12" w:space="0" w:color="auto"/>
              <w:left w:val="single" w:sz="6" w:space="0" w:color="auto"/>
              <w:bottom w:val="single" w:sz="12" w:space="0" w:color="auto"/>
              <w:right w:val="single" w:sz="12" w:space="0" w:color="auto"/>
            </w:tcBorders>
          </w:tcPr>
          <w:p w:rsidR="00B9117B" w:rsidRPr="001B3CF4" w:rsidRDefault="00B9117B" w:rsidP="00664300">
            <w:pPr>
              <w:jc w:val="center"/>
              <w:rPr>
                <w:b/>
              </w:rPr>
            </w:pPr>
            <w:r w:rsidRPr="001B3CF4">
              <w:rPr>
                <w:b/>
              </w:rPr>
              <w:t xml:space="preserve">4 </w:t>
            </w:r>
          </w:p>
        </w:tc>
      </w:tr>
      <w:tr w:rsidR="00B9117B" w:rsidRPr="001B3CF4" w:rsidTr="0062433F">
        <w:tc>
          <w:tcPr>
            <w:tcW w:w="525" w:type="dxa"/>
            <w:tcBorders>
              <w:top w:val="single" w:sz="12" w:space="0" w:color="auto"/>
              <w:left w:val="single" w:sz="12" w:space="0" w:color="auto"/>
              <w:bottom w:val="single" w:sz="6" w:space="0" w:color="auto"/>
              <w:right w:val="single" w:sz="6" w:space="0" w:color="auto"/>
            </w:tcBorders>
          </w:tcPr>
          <w:p w:rsidR="00B9117B" w:rsidRPr="001B3CF4" w:rsidRDefault="00B9117B" w:rsidP="00664300">
            <w:pPr>
              <w:jc w:val="center"/>
            </w:pPr>
            <w:r w:rsidRPr="001B3CF4">
              <w:t>1.</w:t>
            </w:r>
          </w:p>
        </w:tc>
        <w:tc>
          <w:tcPr>
            <w:tcW w:w="2760" w:type="dxa"/>
            <w:tcBorders>
              <w:top w:val="single" w:sz="12" w:space="0" w:color="auto"/>
              <w:left w:val="single" w:sz="6" w:space="0" w:color="auto"/>
              <w:bottom w:val="single" w:sz="6" w:space="0" w:color="auto"/>
              <w:right w:val="single" w:sz="6" w:space="0" w:color="auto"/>
            </w:tcBorders>
          </w:tcPr>
          <w:p w:rsidR="00B9117B" w:rsidRPr="001B3CF4" w:rsidRDefault="00B9117B" w:rsidP="00664300">
            <w:r w:rsidRPr="001B3CF4">
              <w:t xml:space="preserve">Использование пашни </w:t>
            </w:r>
          </w:p>
        </w:tc>
        <w:tc>
          <w:tcPr>
            <w:tcW w:w="2475" w:type="dxa"/>
            <w:tcBorders>
              <w:top w:val="single" w:sz="12"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га/тонн</w:t>
            </w:r>
          </w:p>
        </w:tc>
        <w:tc>
          <w:tcPr>
            <w:tcW w:w="1875" w:type="dxa"/>
            <w:tcBorders>
              <w:top w:val="single" w:sz="12"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61/18</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r w:rsidRPr="001B3CF4">
              <w:t>2.</w:t>
            </w: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r w:rsidRPr="001B3CF4">
              <w:t xml:space="preserve">Сенокошение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га/тонн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410/164</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r w:rsidRPr="001B3CF4">
              <w:t>3.</w:t>
            </w: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r w:rsidRPr="001B3CF4">
              <w:t xml:space="preserve">Пастьба скота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га/голов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410/205</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а) в лесу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га/голов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б) на выгонах, пастбищах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га/голов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41/205</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r w:rsidRPr="001B3CF4">
              <w:t xml:space="preserve">4. </w:t>
            </w: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r w:rsidRPr="001B3CF4">
              <w:t xml:space="preserve">Пчеловодство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а) медоносы:</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липа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га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1818</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травы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га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410</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б) медопродуктивность:</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липа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кг/га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700</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травы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кг/га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150</w:t>
            </w:r>
          </w:p>
        </w:tc>
      </w:tr>
      <w:tr w:rsidR="00B9117B" w:rsidRPr="001B3CF4" w:rsidTr="0062433F">
        <w:tc>
          <w:tcPr>
            <w:tcW w:w="525" w:type="dxa"/>
            <w:tcBorders>
              <w:top w:val="single" w:sz="6" w:space="0" w:color="auto"/>
              <w:left w:val="single" w:sz="12" w:space="0" w:color="auto"/>
              <w:bottom w:val="single" w:sz="6" w:space="0" w:color="auto"/>
              <w:right w:val="single" w:sz="6" w:space="0" w:color="auto"/>
            </w:tcBorders>
          </w:tcPr>
          <w:p w:rsidR="00B9117B" w:rsidRPr="001B3CF4" w:rsidRDefault="00B9117B" w:rsidP="00664300">
            <w:pPr>
              <w:jc w:val="center"/>
            </w:pPr>
          </w:p>
        </w:tc>
        <w:tc>
          <w:tcPr>
            <w:tcW w:w="2760"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в) возможное к содержанию количество пчелосемей </w:t>
            </w:r>
          </w:p>
        </w:tc>
        <w:tc>
          <w:tcPr>
            <w:tcW w:w="2475" w:type="dxa"/>
            <w:tcBorders>
              <w:top w:val="single" w:sz="6" w:space="0" w:color="auto"/>
              <w:left w:val="single" w:sz="6" w:space="0" w:color="auto"/>
              <w:bottom w:val="single" w:sz="6" w:space="0" w:color="auto"/>
              <w:right w:val="single" w:sz="6" w:space="0" w:color="auto"/>
            </w:tcBorders>
          </w:tcPr>
          <w:p w:rsidR="00B9117B" w:rsidRPr="001B3CF4" w:rsidRDefault="00B9117B" w:rsidP="00664300">
            <w:pPr>
              <w:jc w:val="center"/>
            </w:pPr>
            <w:r w:rsidRPr="001B3CF4">
              <w:t xml:space="preserve">Количество пчелосемей </w:t>
            </w:r>
          </w:p>
        </w:tc>
        <w:tc>
          <w:tcPr>
            <w:tcW w:w="1875" w:type="dxa"/>
            <w:tcBorders>
              <w:top w:val="single" w:sz="6" w:space="0" w:color="auto"/>
              <w:left w:val="single" w:sz="6" w:space="0" w:color="auto"/>
              <w:bottom w:val="single" w:sz="6" w:space="0" w:color="auto"/>
              <w:right w:val="single" w:sz="12" w:space="0" w:color="auto"/>
            </w:tcBorders>
          </w:tcPr>
          <w:p w:rsidR="00B9117B" w:rsidRPr="001B3CF4" w:rsidRDefault="00B9117B" w:rsidP="00664300">
            <w:pPr>
              <w:jc w:val="center"/>
            </w:pPr>
            <w:r w:rsidRPr="001B3CF4">
              <w:t>10262</w:t>
            </w:r>
          </w:p>
        </w:tc>
      </w:tr>
      <w:tr w:rsidR="00D15B9F" w:rsidRPr="001B3CF4" w:rsidTr="00D15B9F">
        <w:tc>
          <w:tcPr>
            <w:tcW w:w="525" w:type="dxa"/>
            <w:tcBorders>
              <w:top w:val="single" w:sz="6" w:space="0" w:color="auto"/>
              <w:left w:val="single" w:sz="12" w:space="0" w:color="auto"/>
              <w:bottom w:val="single" w:sz="6" w:space="0" w:color="auto"/>
              <w:right w:val="single" w:sz="6" w:space="0" w:color="auto"/>
            </w:tcBorders>
          </w:tcPr>
          <w:p w:rsidR="00D15B9F" w:rsidRPr="001B3CF4" w:rsidRDefault="00D15B9F" w:rsidP="00664300">
            <w:pPr>
              <w:jc w:val="center"/>
            </w:pPr>
            <w:r w:rsidRPr="001B3CF4">
              <w:lastRenderedPageBreak/>
              <w:t>5.</w:t>
            </w:r>
          </w:p>
        </w:tc>
        <w:tc>
          <w:tcPr>
            <w:tcW w:w="2760" w:type="dxa"/>
            <w:tcBorders>
              <w:top w:val="single" w:sz="6" w:space="0" w:color="auto"/>
              <w:left w:val="single" w:sz="6" w:space="0" w:color="auto"/>
              <w:bottom w:val="single" w:sz="6" w:space="0" w:color="auto"/>
              <w:right w:val="single" w:sz="6" w:space="0" w:color="auto"/>
            </w:tcBorders>
          </w:tcPr>
          <w:p w:rsidR="00D15B9F" w:rsidRPr="001B3CF4" w:rsidRDefault="00D15B9F" w:rsidP="00664300">
            <w:r w:rsidRPr="001B3CF4">
              <w:t>Выращивание сельскохозяйственных культур</w:t>
            </w:r>
          </w:p>
        </w:tc>
        <w:tc>
          <w:tcPr>
            <w:tcW w:w="2475" w:type="dxa"/>
            <w:tcBorders>
              <w:top w:val="single" w:sz="6" w:space="0" w:color="auto"/>
              <w:left w:val="single" w:sz="6" w:space="0" w:color="auto"/>
              <w:bottom w:val="single" w:sz="6" w:space="0" w:color="auto"/>
              <w:right w:val="single" w:sz="6" w:space="0" w:color="auto"/>
            </w:tcBorders>
            <w:vAlign w:val="center"/>
          </w:tcPr>
          <w:p w:rsidR="00D15B9F" w:rsidRPr="001B3CF4" w:rsidRDefault="00D15B9F" w:rsidP="00664300">
            <w:pPr>
              <w:jc w:val="center"/>
            </w:pPr>
            <w:r w:rsidRPr="001B3CF4">
              <w:t>га</w:t>
            </w:r>
          </w:p>
        </w:tc>
        <w:tc>
          <w:tcPr>
            <w:tcW w:w="1875" w:type="dxa"/>
            <w:tcBorders>
              <w:top w:val="single" w:sz="6" w:space="0" w:color="auto"/>
              <w:left w:val="single" w:sz="6" w:space="0" w:color="auto"/>
              <w:bottom w:val="single" w:sz="6" w:space="0" w:color="auto"/>
              <w:right w:val="single" w:sz="12" w:space="0" w:color="auto"/>
            </w:tcBorders>
            <w:vAlign w:val="center"/>
          </w:tcPr>
          <w:p w:rsidR="00D15B9F" w:rsidRPr="001B3CF4" w:rsidRDefault="00D15B9F" w:rsidP="00664300">
            <w:pPr>
              <w:jc w:val="center"/>
            </w:pPr>
            <w:r w:rsidRPr="001B3CF4">
              <w:t>-</w:t>
            </w:r>
          </w:p>
        </w:tc>
      </w:tr>
      <w:tr w:rsidR="00D15B9F" w:rsidRPr="001B3CF4" w:rsidTr="00D15B9F">
        <w:tc>
          <w:tcPr>
            <w:tcW w:w="525" w:type="dxa"/>
            <w:tcBorders>
              <w:top w:val="single" w:sz="6" w:space="0" w:color="auto"/>
              <w:left w:val="single" w:sz="12" w:space="0" w:color="auto"/>
              <w:bottom w:val="single" w:sz="12" w:space="0" w:color="auto"/>
              <w:right w:val="single" w:sz="6" w:space="0" w:color="auto"/>
            </w:tcBorders>
          </w:tcPr>
          <w:p w:rsidR="00D15B9F" w:rsidRPr="001B3CF4" w:rsidRDefault="00D15B9F" w:rsidP="00664300">
            <w:pPr>
              <w:jc w:val="center"/>
            </w:pPr>
            <w:r w:rsidRPr="001B3CF4">
              <w:t>6.</w:t>
            </w:r>
          </w:p>
        </w:tc>
        <w:tc>
          <w:tcPr>
            <w:tcW w:w="2760" w:type="dxa"/>
            <w:tcBorders>
              <w:top w:val="single" w:sz="6" w:space="0" w:color="auto"/>
              <w:left w:val="single" w:sz="6" w:space="0" w:color="auto"/>
              <w:bottom w:val="single" w:sz="12" w:space="0" w:color="auto"/>
              <w:right w:val="single" w:sz="6" w:space="0" w:color="auto"/>
            </w:tcBorders>
          </w:tcPr>
          <w:p w:rsidR="00D15B9F" w:rsidRPr="001B3CF4" w:rsidRDefault="00D15B9F" w:rsidP="00664300">
            <w:r w:rsidRPr="001B3CF4">
              <w:t>Иная сельскохозяйственная деятельность</w:t>
            </w:r>
          </w:p>
        </w:tc>
        <w:tc>
          <w:tcPr>
            <w:tcW w:w="2475" w:type="dxa"/>
            <w:tcBorders>
              <w:top w:val="single" w:sz="6" w:space="0" w:color="auto"/>
              <w:left w:val="single" w:sz="6" w:space="0" w:color="auto"/>
              <w:bottom w:val="single" w:sz="12" w:space="0" w:color="auto"/>
              <w:right w:val="single" w:sz="6" w:space="0" w:color="auto"/>
            </w:tcBorders>
            <w:vAlign w:val="center"/>
          </w:tcPr>
          <w:p w:rsidR="00D15B9F" w:rsidRPr="001B3CF4" w:rsidRDefault="00D15B9F" w:rsidP="00664300">
            <w:pPr>
              <w:jc w:val="center"/>
            </w:pPr>
          </w:p>
        </w:tc>
        <w:tc>
          <w:tcPr>
            <w:tcW w:w="1875" w:type="dxa"/>
            <w:tcBorders>
              <w:top w:val="single" w:sz="6" w:space="0" w:color="auto"/>
              <w:left w:val="single" w:sz="6" w:space="0" w:color="auto"/>
              <w:bottom w:val="single" w:sz="12" w:space="0" w:color="auto"/>
              <w:right w:val="single" w:sz="12" w:space="0" w:color="auto"/>
            </w:tcBorders>
            <w:vAlign w:val="center"/>
          </w:tcPr>
          <w:p w:rsidR="00D15B9F" w:rsidRPr="001B3CF4" w:rsidRDefault="00D15B9F" w:rsidP="00664300">
            <w:pPr>
              <w:jc w:val="center"/>
            </w:pPr>
            <w:r w:rsidRPr="001B3CF4">
              <w:t>-</w:t>
            </w:r>
          </w:p>
        </w:tc>
      </w:tr>
    </w:tbl>
    <w:p w:rsidR="00B85697" w:rsidRPr="001B3CF4" w:rsidRDefault="00B85697" w:rsidP="00457B3D">
      <w:pPr>
        <w:ind w:firstLine="709"/>
        <w:jc w:val="both"/>
      </w:pPr>
      <w:r w:rsidRPr="001B3CF4">
        <w:rPr>
          <w:b/>
        </w:rPr>
        <w:t>Примечание:</w:t>
      </w:r>
      <w:r w:rsidRPr="001B3CF4">
        <w:t xml:space="preserve"> определение (изменение) возможных</w:t>
      </w:r>
      <w:r w:rsidR="00B75152" w:rsidRPr="001B3CF4">
        <w:t xml:space="preserve"> ежегодных допустимых объемов использования лесов</w:t>
      </w:r>
      <w:r w:rsidR="007F5BD7" w:rsidRPr="001B3CF4">
        <w:t xml:space="preserve"> </w:t>
      </w:r>
      <w:r w:rsidR="00B75152" w:rsidRPr="001B3CF4">
        <w:t xml:space="preserve">для ведения сельского хозяйства </w:t>
      </w:r>
      <w:r w:rsidRPr="001B3CF4">
        <w:t>осуществляется по результатам проектирования лесных участков при проведении лесоустроительных работ и иных специальных обследований лесов.</w:t>
      </w:r>
    </w:p>
    <w:p w:rsidR="004123ED" w:rsidRPr="001B3CF4" w:rsidRDefault="004123ED" w:rsidP="00457B3D">
      <w:pPr>
        <w:ind w:firstLine="709"/>
        <w:jc w:val="both"/>
      </w:pPr>
    </w:p>
    <w:p w:rsidR="00BA02C5" w:rsidRPr="001B3CF4" w:rsidRDefault="00BA02C5" w:rsidP="00BA02C5">
      <w:pPr>
        <w:ind w:firstLine="709"/>
        <w:jc w:val="both"/>
        <w:rPr>
          <w:sz w:val="28"/>
          <w:szCs w:val="28"/>
        </w:rPr>
      </w:pPr>
      <w:r w:rsidRPr="001B3CF4">
        <w:rPr>
          <w:sz w:val="28"/>
          <w:szCs w:val="28"/>
        </w:rPr>
        <w:t>Использование лесов для ведения сельского хозяйства разрешается при предоставлении лесных участков в аренду сроком от 10 до 49 лет.</w:t>
      </w:r>
    </w:p>
    <w:p w:rsidR="00BA02C5" w:rsidRPr="001B3CF4" w:rsidRDefault="00BA02C5" w:rsidP="00BA02C5">
      <w:pPr>
        <w:ind w:firstLine="709"/>
        <w:jc w:val="both"/>
        <w:rPr>
          <w:sz w:val="28"/>
          <w:szCs w:val="28"/>
        </w:rPr>
      </w:pPr>
      <w:r w:rsidRPr="001B3CF4">
        <w:rPr>
          <w:sz w:val="28"/>
          <w:szCs w:val="28"/>
        </w:rPr>
        <w:t>При ведении сельского хозяйства для собственных нужд по договору безвозмездного пользования, срок разрешенного использования лесов устанавливается не более пяти лет.</w:t>
      </w:r>
    </w:p>
    <w:p w:rsidR="00BA02C5" w:rsidRPr="001B3CF4" w:rsidRDefault="00BA02C5" w:rsidP="00BA02C5">
      <w:pPr>
        <w:ind w:firstLine="709"/>
        <w:jc w:val="both"/>
        <w:rPr>
          <w:sz w:val="28"/>
          <w:szCs w:val="28"/>
        </w:rPr>
      </w:pPr>
      <w:r w:rsidRPr="001B3CF4">
        <w:rPr>
          <w:sz w:val="28"/>
          <w:szCs w:val="28"/>
        </w:rPr>
        <w:t>Конкретный срок договора аренды лесного участка или договора безвозмездного пользования определяется при формировании лесных участков с учетом обеспечения сохранения защитных и полезных функций лесов.</w:t>
      </w:r>
    </w:p>
    <w:p w:rsidR="0068572F" w:rsidRPr="001B3CF4" w:rsidRDefault="0068572F" w:rsidP="0068572F">
      <w:pPr>
        <w:ind w:firstLine="709"/>
        <w:contextualSpacing/>
        <w:jc w:val="both"/>
        <w:rPr>
          <w:sz w:val="24"/>
          <w:szCs w:val="28"/>
        </w:rPr>
      </w:pPr>
    </w:p>
    <w:p w:rsidR="00281AA6" w:rsidRPr="001B3CF4" w:rsidRDefault="00281AA6" w:rsidP="00DD7C84">
      <w:pPr>
        <w:pStyle w:val="aff9"/>
        <w:jc w:val="center"/>
        <w:rPr>
          <w:rFonts w:ascii="Times New Roman" w:hAnsi="Times New Roman"/>
          <w:i w:val="0"/>
        </w:rPr>
      </w:pPr>
      <w:bookmarkStart w:id="731" w:name="_Toc149040815"/>
      <w:bookmarkStart w:id="732" w:name="_Toc149048411"/>
      <w:bookmarkStart w:id="733" w:name="_Toc149048580"/>
      <w:bookmarkStart w:id="734" w:name="_Toc149049115"/>
      <w:r w:rsidRPr="001B3CF4">
        <w:rPr>
          <w:rFonts w:ascii="Times New Roman" w:hAnsi="Times New Roman"/>
          <w:i w:val="0"/>
        </w:rPr>
        <w:t>2.6.(1). Нормативы и параметры использования лесов для осуществления рыболовства</w:t>
      </w:r>
      <w:bookmarkEnd w:id="731"/>
      <w:bookmarkEnd w:id="732"/>
      <w:bookmarkEnd w:id="733"/>
      <w:bookmarkEnd w:id="734"/>
    </w:p>
    <w:p w:rsidR="00281AA6" w:rsidRPr="001B3CF4" w:rsidRDefault="00281AA6" w:rsidP="00281AA6">
      <w:pPr>
        <w:pStyle w:val="ConsPlusNormal"/>
        <w:widowControl/>
        <w:ind w:firstLine="540"/>
        <w:jc w:val="both"/>
        <w:rPr>
          <w:rFonts w:ascii="Times New Roman" w:hAnsi="Times New Roman" w:cs="Times New Roman"/>
          <w:sz w:val="28"/>
          <w:szCs w:val="28"/>
        </w:rPr>
      </w:pPr>
      <w:r w:rsidRPr="001B3CF4">
        <w:rPr>
          <w:rFonts w:ascii="Times New Roman" w:hAnsi="Times New Roman" w:cs="Times New Roman"/>
          <w:sz w:val="28"/>
          <w:szCs w:val="28"/>
        </w:rPr>
        <w:t>Отношения, возникающие при использовании лесов для осуществления рыболовства, за исключением любительского рыболовства, регулируются статьей 38.1 Лесного кодекса Российской Федерации и Правилами использования лесов для осуществления рыболовства, устанавливаемыми уполномоченным федеральным органом исполнительной власти.</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осуществления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Граждане, юридические лица, использующие леса для осуществления рыболовства, имеют право:</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а) осуществлять использование лесов в соответствии с условиями договора </w:t>
      </w:r>
      <w:r w:rsidRPr="001B3CF4">
        <w:rPr>
          <w:rFonts w:ascii="Times New Roman" w:hAnsi="Times New Roman" w:cs="Times New Roman"/>
          <w:sz w:val="28"/>
          <w:szCs w:val="28"/>
        </w:rPr>
        <w:lastRenderedPageBreak/>
        <w:t>аренды лесного участка, договора безвозмездного пользования лесным участком, соглашения об установлении сервитута, публичного сервитута;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б) создавать лесную инфраструктуру, в том числе лесные дороги;</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 возводить на предоставленных лесных участках некапитальные строения, сооружения, необходимые для осуществления рыболовства;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г) пользоваться иными правами, установленными лесным законодательством.</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Граждане, юридические лица, использующие леса для осуществления рыболовства, обязаны:</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а) использовать лесной участок по целевому назначению в соответствии с Лесным </w:t>
      </w:r>
      <w:hyperlink r:id="rId32" w:history="1">
        <w:r w:rsidRPr="001B3CF4">
          <w:rPr>
            <w:rFonts w:ascii="Times New Roman" w:hAnsi="Times New Roman" w:cs="Times New Roman"/>
            <w:sz w:val="28"/>
            <w:szCs w:val="28"/>
          </w:rPr>
          <w:t>кодексом</w:t>
        </w:r>
      </w:hyperlink>
      <w:r w:rsidR="0044299C" w:rsidRPr="001B3CF4">
        <w:rPr>
          <w:rFonts w:ascii="Times New Roman" w:hAnsi="Times New Roman" w:cs="Times New Roman"/>
          <w:sz w:val="28"/>
          <w:szCs w:val="28"/>
        </w:rPr>
        <w:t xml:space="preserve"> Российской Федерации</w:t>
      </w:r>
      <w:r w:rsidRPr="001B3CF4">
        <w:rPr>
          <w:rFonts w:ascii="Times New Roman" w:hAnsi="Times New Roman" w:cs="Times New Roman"/>
          <w:sz w:val="28"/>
          <w:szCs w:val="28"/>
        </w:rPr>
        <w:t>, иными нормативными правовыми актами Российской Федерации, лесохозяйственным регламентом лесничества;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 составлять проект освоения лесов;</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е) осуществлять меры противопожарного обустройства лесов;</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ж) предоставлять сведения, предусмотренные </w:t>
      </w:r>
      <w:hyperlink r:id="rId33" w:history="1">
        <w:r w:rsidRPr="001B3CF4">
          <w:rPr>
            <w:rFonts w:ascii="Times New Roman" w:hAnsi="Times New Roman" w:cs="Times New Roman"/>
            <w:sz w:val="28"/>
            <w:szCs w:val="28"/>
          </w:rPr>
          <w:t>частью 1 статьи 49</w:t>
        </w:r>
      </w:hyperlink>
      <w:r w:rsidRPr="001B3CF4">
        <w:rPr>
          <w:rFonts w:ascii="Times New Roman" w:hAnsi="Times New Roman" w:cs="Times New Roman"/>
          <w:sz w:val="28"/>
          <w:szCs w:val="28"/>
        </w:rPr>
        <w:t xml:space="preserve">, </w:t>
      </w:r>
      <w:hyperlink r:id="rId34" w:history="1">
        <w:r w:rsidRPr="001B3CF4">
          <w:rPr>
            <w:rFonts w:ascii="Times New Roman" w:hAnsi="Times New Roman" w:cs="Times New Roman"/>
            <w:sz w:val="28"/>
            <w:szCs w:val="28"/>
          </w:rPr>
          <w:t>частью 1 статьи 60</w:t>
        </w:r>
      </w:hyperlink>
      <w:r w:rsidRPr="001B3CF4">
        <w:rPr>
          <w:rFonts w:ascii="Times New Roman" w:hAnsi="Times New Roman" w:cs="Times New Roman"/>
          <w:sz w:val="28"/>
          <w:szCs w:val="28"/>
        </w:rPr>
        <w:t xml:space="preserve">, </w:t>
      </w:r>
      <w:hyperlink r:id="rId35" w:history="1">
        <w:r w:rsidRPr="001B3CF4">
          <w:rPr>
            <w:rFonts w:ascii="Times New Roman" w:hAnsi="Times New Roman" w:cs="Times New Roman"/>
            <w:sz w:val="28"/>
            <w:szCs w:val="28"/>
          </w:rPr>
          <w:t>частью 1 статьи 60.11</w:t>
        </w:r>
      </w:hyperlink>
      <w:r w:rsidRPr="001B3CF4">
        <w:rPr>
          <w:rFonts w:ascii="Times New Roman" w:hAnsi="Times New Roman" w:cs="Times New Roman"/>
          <w:sz w:val="28"/>
          <w:szCs w:val="28"/>
        </w:rPr>
        <w:t xml:space="preserve">, </w:t>
      </w:r>
      <w:hyperlink r:id="rId36" w:history="1">
        <w:r w:rsidRPr="001B3CF4">
          <w:rPr>
            <w:rFonts w:ascii="Times New Roman" w:hAnsi="Times New Roman" w:cs="Times New Roman"/>
            <w:sz w:val="28"/>
            <w:szCs w:val="28"/>
          </w:rPr>
          <w:t>частью 1 статьи 66</w:t>
        </w:r>
      </w:hyperlink>
      <w:r w:rsidRPr="001B3CF4">
        <w:rPr>
          <w:rFonts w:ascii="Times New Roman" w:hAnsi="Times New Roman" w:cs="Times New Roman"/>
          <w:sz w:val="28"/>
          <w:szCs w:val="28"/>
        </w:rPr>
        <w:t xml:space="preserve"> Лесного кодекса Российской Федерации;</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37" w:history="1">
        <w:r w:rsidRPr="001B3CF4">
          <w:rPr>
            <w:rFonts w:ascii="Times New Roman" w:hAnsi="Times New Roman" w:cs="Times New Roman"/>
            <w:sz w:val="28"/>
            <w:szCs w:val="28"/>
          </w:rPr>
          <w:t>частью 2 статьи 91</w:t>
        </w:r>
      </w:hyperlink>
      <w:r w:rsidRPr="001B3CF4">
        <w:rPr>
          <w:rFonts w:ascii="Times New Roman" w:hAnsi="Times New Roman" w:cs="Times New Roman"/>
          <w:sz w:val="28"/>
          <w:szCs w:val="28"/>
        </w:rPr>
        <w:t xml:space="preserve"> Лесного кодекса Российской Федерации, для внесения ее </w:t>
      </w:r>
      <w:r w:rsidR="0044299C" w:rsidRPr="001B3CF4">
        <w:rPr>
          <w:rFonts w:ascii="Times New Roman" w:hAnsi="Times New Roman" w:cs="Times New Roman"/>
          <w:sz w:val="28"/>
          <w:szCs w:val="28"/>
        </w:rPr>
        <w:t>в государственный лесной реестр;</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При использовании лесов для осуществления рыболовства не допускается:</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а) повреждение лесных насаждений, растительного покрова и почв за пределами предоставленного лесного участка;</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б) захламление предоставленного лесного участка и территории за его </w:t>
      </w:r>
      <w:r w:rsidRPr="001B3CF4">
        <w:rPr>
          <w:rFonts w:ascii="Times New Roman" w:hAnsi="Times New Roman" w:cs="Times New Roman"/>
          <w:sz w:val="28"/>
          <w:szCs w:val="28"/>
        </w:rPr>
        <w:lastRenderedPageBreak/>
        <w:t>пределами строительным и бытовым мусором, отходами древесины;</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 загрязнение площади предоставленного лесного участка и территории за его пределами химическими и радиоактивными веществами.</w:t>
      </w:r>
    </w:p>
    <w:p w:rsidR="00281AA6" w:rsidRPr="001B3CF4" w:rsidRDefault="00281AA6" w:rsidP="00281AA6">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281AA6" w:rsidRPr="001B3CF4" w:rsidRDefault="00281AA6" w:rsidP="00281AA6">
      <w:pPr>
        <w:pStyle w:val="ConsPlusNormal"/>
        <w:widowControl/>
        <w:ind w:firstLine="540"/>
        <w:jc w:val="both"/>
        <w:rPr>
          <w:rFonts w:ascii="Times New Roman" w:hAnsi="Times New Roman" w:cs="Times New Roman"/>
          <w:sz w:val="28"/>
          <w:szCs w:val="28"/>
        </w:rPr>
      </w:pPr>
      <w:r w:rsidRPr="001B3CF4">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457B3D" w:rsidRPr="001B3CF4" w:rsidRDefault="00457B3D" w:rsidP="00457B3D">
      <w:pPr>
        <w:ind w:firstLine="709"/>
        <w:jc w:val="both"/>
        <w:rPr>
          <w:sz w:val="28"/>
          <w:szCs w:val="28"/>
        </w:rPr>
      </w:pPr>
    </w:p>
    <w:p w:rsidR="0079242F" w:rsidRPr="001B3CF4" w:rsidRDefault="004C3A1F" w:rsidP="00E74F12">
      <w:pPr>
        <w:pStyle w:val="10"/>
        <w:numPr>
          <w:ilvl w:val="1"/>
          <w:numId w:val="16"/>
        </w:numPr>
        <w:spacing w:before="0" w:after="0"/>
        <w:rPr>
          <w:i w:val="0"/>
        </w:rPr>
      </w:pPr>
      <w:bookmarkStart w:id="735" w:name="_Toc316806615"/>
      <w:bookmarkStart w:id="736" w:name="_Toc451506923"/>
      <w:bookmarkStart w:id="737" w:name="_Toc511310699"/>
      <w:bookmarkStart w:id="738" w:name="_Toc149040816"/>
      <w:bookmarkStart w:id="739" w:name="_Toc149048412"/>
      <w:bookmarkStart w:id="740" w:name="_Toc149048581"/>
      <w:bookmarkStart w:id="741" w:name="_Toc149049116"/>
      <w:r w:rsidRPr="001B3CF4">
        <w:rPr>
          <w:i w:val="0"/>
        </w:rPr>
        <w:t>Н</w:t>
      </w:r>
      <w:r w:rsidR="0079242F" w:rsidRPr="001B3CF4">
        <w:rPr>
          <w:i w:val="0"/>
        </w:rPr>
        <w:t>ормативы, параметры и сроки использования лесов для осуществления научно-исследовательской и образовательной деятельности</w:t>
      </w:r>
      <w:bookmarkEnd w:id="730"/>
      <w:bookmarkEnd w:id="735"/>
      <w:bookmarkEnd w:id="736"/>
      <w:bookmarkEnd w:id="737"/>
      <w:bookmarkEnd w:id="738"/>
      <w:bookmarkEnd w:id="739"/>
      <w:bookmarkEnd w:id="740"/>
      <w:bookmarkEnd w:id="741"/>
    </w:p>
    <w:p w:rsidR="00AA67E2" w:rsidRPr="001B3CF4" w:rsidRDefault="00AA67E2" w:rsidP="00AA67E2">
      <w:pPr>
        <w:ind w:firstLine="697"/>
        <w:jc w:val="both"/>
        <w:rPr>
          <w:sz w:val="28"/>
          <w:szCs w:val="28"/>
        </w:rPr>
      </w:pPr>
      <w:bookmarkStart w:id="742" w:name="_Toc171246852"/>
      <w:r w:rsidRPr="001B3CF4">
        <w:rPr>
          <w:sz w:val="28"/>
          <w:szCs w:val="28"/>
        </w:rPr>
        <w:t>Использование лесов для научно-исследовательской и образовательной д</w:t>
      </w:r>
      <w:r w:rsidR="00E74F12" w:rsidRPr="001B3CF4">
        <w:rPr>
          <w:sz w:val="28"/>
          <w:szCs w:val="28"/>
        </w:rPr>
        <w:t>еятельности регламентируется статьей</w:t>
      </w:r>
      <w:r w:rsidRPr="001B3CF4">
        <w:rPr>
          <w:sz w:val="28"/>
          <w:szCs w:val="28"/>
        </w:rPr>
        <w:t xml:space="preserve"> 40 </w:t>
      </w:r>
      <w:r w:rsidR="00386479" w:rsidRPr="001B3CF4">
        <w:rPr>
          <w:sz w:val="28"/>
          <w:szCs w:val="28"/>
        </w:rPr>
        <w:t>Лесного кодекса Российской Федерации</w:t>
      </w:r>
      <w:r w:rsidRPr="001B3CF4">
        <w:rPr>
          <w:sz w:val="28"/>
          <w:szCs w:val="28"/>
        </w:rPr>
        <w:t>, Правилами использования лесов для осуществления научно-исследовательской деятельности, образовательной деятельности, устанавливаемыми уполномоченным федеральным органом исполнительной власти.</w:t>
      </w:r>
    </w:p>
    <w:p w:rsidR="00AA67E2" w:rsidRPr="001B3CF4" w:rsidRDefault="00AA67E2" w:rsidP="00AA67E2">
      <w:pPr>
        <w:ind w:firstLine="697"/>
        <w:jc w:val="both"/>
        <w:rPr>
          <w:sz w:val="28"/>
          <w:szCs w:val="28"/>
        </w:rPr>
      </w:pPr>
      <w:r w:rsidRPr="001B3CF4">
        <w:rPr>
          <w:sz w:val="28"/>
          <w:szCs w:val="28"/>
        </w:rPr>
        <w:t xml:space="preserve">Леса </w:t>
      </w:r>
      <w:r w:rsidR="00B16DDD" w:rsidRPr="001B3CF4">
        <w:rPr>
          <w:sz w:val="28"/>
          <w:szCs w:val="28"/>
        </w:rPr>
        <w:t>Сарапульского</w:t>
      </w:r>
      <w:r w:rsidRPr="001B3CF4">
        <w:rPr>
          <w:sz w:val="28"/>
          <w:szCs w:val="28"/>
        </w:rPr>
        <w:t xml:space="preserve">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 Для осуществления научно 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другими научными организациями, образовательным организациям  в аренду. </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научно-исследовательской деятельности, образовательной деятельности осуществляется в соответствии с проектом освоения лесов.</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lastRenderedPageBreak/>
        <w:t>При использовании лесов для научно-исследовательской и образовательной деятельности допускается:</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рубка лесных насаждений в научных и образовательных целях;</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создание лесной инфраструктуры;</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испытание химических, биологических и иных средств для изучения их влияния на экологическую систему леса;</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создание и использование объектов учебно-практической базы;</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иные виды работ, предусмотренные проектом освоения лесов.</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В лесах, расположенных на особо охраняемых природных территориях запрещается использование токсичных химических препаратов в научных целях.</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повреждения лесных насаждений, растительного покрова и почв за пределами предоставленного лесного участка;</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Лица, использующие леса для научно-исследовательской и образовательной деятельности, обеспечивают:</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A67E2" w:rsidRPr="001B3CF4" w:rsidRDefault="00AA67E2" w:rsidP="00AA67E2">
      <w:pPr>
        <w:pStyle w:val="31"/>
        <w:spacing w:line="240" w:lineRule="auto"/>
        <w:ind w:firstLine="720"/>
        <w:rPr>
          <w:szCs w:val="28"/>
        </w:rPr>
      </w:pPr>
      <w:r w:rsidRPr="001B3CF4">
        <w:rPr>
          <w:szCs w:val="28"/>
        </w:rPr>
        <w:lastRenderedPageBreak/>
        <w:t xml:space="preserve">Площади, на которых разрешено осуществлять научно-исследовательскую и образовательную деятельность, приведены в таблице </w:t>
      </w:r>
      <w:r w:rsidR="00036770" w:rsidRPr="001B3CF4">
        <w:rPr>
          <w:szCs w:val="28"/>
          <w:lang w:val="ru-RU"/>
        </w:rPr>
        <w:t>5</w:t>
      </w:r>
      <w:r w:rsidRPr="001B3CF4">
        <w:rPr>
          <w:szCs w:val="28"/>
        </w:rPr>
        <w:t xml:space="preserve"> настоящего регламента.</w:t>
      </w:r>
    </w:p>
    <w:p w:rsidR="00AA67E2" w:rsidRPr="001B3CF4" w:rsidRDefault="00AA67E2" w:rsidP="00AA67E2">
      <w:pPr>
        <w:pStyle w:val="ConsPlusNormal"/>
        <w:widowControl/>
        <w:ind w:firstLine="697"/>
        <w:jc w:val="both"/>
        <w:rPr>
          <w:rFonts w:ascii="Times New Roman" w:hAnsi="Times New Roman" w:cs="Times New Roman"/>
          <w:sz w:val="28"/>
          <w:szCs w:val="28"/>
        </w:rPr>
      </w:pPr>
      <w:r w:rsidRPr="001B3CF4">
        <w:rPr>
          <w:rFonts w:ascii="Times New Roman" w:hAnsi="Times New Roman" w:cs="Times New Roman"/>
          <w:sz w:val="28"/>
          <w:szCs w:val="28"/>
        </w:rPr>
        <w:t xml:space="preserve">Формирование лесных участков в пределах границ лесничества для осуществления научно-исследовательской и образовательной деятельности производится в соответствии с </w:t>
      </w:r>
      <w:r w:rsidR="0044299C" w:rsidRPr="001B3CF4">
        <w:rPr>
          <w:rFonts w:ascii="Times New Roman" w:hAnsi="Times New Roman" w:cs="Times New Roman"/>
          <w:sz w:val="28"/>
          <w:szCs w:val="28"/>
        </w:rPr>
        <w:t>Л</w:t>
      </w:r>
      <w:r w:rsidRPr="001B3CF4">
        <w:rPr>
          <w:rFonts w:ascii="Times New Roman" w:hAnsi="Times New Roman" w:cs="Times New Roman"/>
          <w:sz w:val="28"/>
          <w:szCs w:val="28"/>
        </w:rPr>
        <w:t>есным планом Удмуртской Республики и настоящим  лесохозяйственным регламентом, в местах, где расположены или предусматривается размещение объектов учебно-практической базы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A67E2" w:rsidRPr="001B3CF4" w:rsidRDefault="00AA67E2" w:rsidP="00AA67E2">
      <w:pPr>
        <w:ind w:firstLine="709"/>
        <w:jc w:val="both"/>
        <w:rPr>
          <w:sz w:val="28"/>
          <w:szCs w:val="28"/>
        </w:rPr>
      </w:pPr>
      <w:r w:rsidRPr="001B3CF4">
        <w:rPr>
          <w:sz w:val="28"/>
          <w:szCs w:val="28"/>
        </w:rPr>
        <w:t>Использование лесов для осуществления научно-исследовательской и образовательной деятельности разрешается при предоставлении лесных участков в аренду сроком от 10 до 49 лет.</w:t>
      </w:r>
    </w:p>
    <w:p w:rsidR="00AA67E2" w:rsidRPr="001B3CF4" w:rsidRDefault="00AA67E2" w:rsidP="00AA67E2">
      <w:pPr>
        <w:pStyle w:val="31"/>
        <w:spacing w:line="240" w:lineRule="auto"/>
        <w:ind w:firstLine="720"/>
        <w:rPr>
          <w:lang w:val="ru-RU"/>
        </w:rPr>
      </w:pPr>
      <w:r w:rsidRPr="001B3CF4">
        <w:t>Конкретный срок договора аренды лесного участка определяется при формировании лесных участков с учетом обеспечения сохранения защитных и полезных функций лесов.</w:t>
      </w:r>
    </w:p>
    <w:p w:rsidR="003A3E70" w:rsidRPr="001B3CF4" w:rsidRDefault="003A3E70" w:rsidP="00AA67E2">
      <w:pPr>
        <w:pStyle w:val="31"/>
        <w:spacing w:line="240" w:lineRule="auto"/>
        <w:ind w:firstLine="720"/>
        <w:rPr>
          <w:szCs w:val="28"/>
          <w:lang w:val="ru-RU"/>
        </w:rPr>
      </w:pPr>
    </w:p>
    <w:p w:rsidR="0079242F" w:rsidRPr="001B3CF4" w:rsidRDefault="0079242F" w:rsidP="00457B3D">
      <w:pPr>
        <w:pStyle w:val="10"/>
        <w:spacing w:before="0" w:after="0"/>
        <w:ind w:left="0" w:firstLine="709"/>
        <w:rPr>
          <w:i w:val="0"/>
        </w:rPr>
      </w:pPr>
      <w:bookmarkStart w:id="743" w:name="_Toc220893747"/>
      <w:bookmarkStart w:id="744" w:name="_Toc316806616"/>
      <w:bookmarkStart w:id="745" w:name="_Toc451506924"/>
      <w:bookmarkStart w:id="746" w:name="_Toc511310700"/>
      <w:bookmarkStart w:id="747" w:name="_Toc149040817"/>
      <w:bookmarkStart w:id="748" w:name="_Toc149048413"/>
      <w:bookmarkStart w:id="749" w:name="_Toc149048582"/>
      <w:bookmarkStart w:id="750" w:name="_Toc149049117"/>
      <w:r w:rsidRPr="001B3CF4">
        <w:rPr>
          <w:i w:val="0"/>
        </w:rPr>
        <w:t>Нормативы, параметры и сроки использования лесов для осуществления рекреационной деятельности</w:t>
      </w:r>
      <w:bookmarkEnd w:id="742"/>
      <w:bookmarkEnd w:id="743"/>
      <w:bookmarkEnd w:id="744"/>
      <w:bookmarkEnd w:id="745"/>
      <w:bookmarkEnd w:id="746"/>
      <w:bookmarkEnd w:id="747"/>
      <w:bookmarkEnd w:id="748"/>
      <w:bookmarkEnd w:id="749"/>
      <w:bookmarkEnd w:id="750"/>
    </w:p>
    <w:p w:rsidR="00AA67E2" w:rsidRPr="001B3CF4" w:rsidRDefault="00AA67E2" w:rsidP="00AA67E2">
      <w:pPr>
        <w:ind w:firstLine="720"/>
        <w:jc w:val="both"/>
        <w:rPr>
          <w:sz w:val="28"/>
          <w:szCs w:val="28"/>
        </w:rPr>
      </w:pPr>
      <w:bookmarkStart w:id="751" w:name="_Toc171246857"/>
      <w:r w:rsidRPr="001B3CF4">
        <w:rPr>
          <w:sz w:val="28"/>
          <w:szCs w:val="28"/>
        </w:rPr>
        <w:t xml:space="preserve">Использование лесов для осуществления рекреационной деятельности в целях организации отдыха, туризма, физкультурно-оздоровительной и спортивной деятельности регламентируется статьей 41 </w:t>
      </w:r>
      <w:r w:rsidR="00386479" w:rsidRPr="001B3CF4">
        <w:rPr>
          <w:sz w:val="28"/>
          <w:szCs w:val="28"/>
        </w:rPr>
        <w:t>Лесного кодекса Российской Федерации</w:t>
      </w:r>
      <w:r w:rsidRPr="001B3CF4">
        <w:rPr>
          <w:sz w:val="28"/>
          <w:szCs w:val="28"/>
        </w:rPr>
        <w:t xml:space="preserve"> и Правилами использования лесов для осуществления рекреационной деятельности, устанавливаемыми уполномоченным федеральным органом исполнительной власти.</w:t>
      </w:r>
    </w:p>
    <w:p w:rsidR="00AA67E2" w:rsidRPr="001B3CF4" w:rsidRDefault="00AA67E2" w:rsidP="00AA67E2">
      <w:pPr>
        <w:ind w:firstLine="720"/>
        <w:jc w:val="both"/>
        <w:rPr>
          <w:sz w:val="28"/>
          <w:szCs w:val="28"/>
        </w:rPr>
      </w:pPr>
      <w:r w:rsidRPr="001B3CF4">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A67E2" w:rsidRPr="001B3CF4" w:rsidRDefault="00AA67E2" w:rsidP="00AA67E2">
      <w:pPr>
        <w:ind w:firstLine="720"/>
        <w:jc w:val="both"/>
        <w:rPr>
          <w:sz w:val="28"/>
          <w:szCs w:val="28"/>
        </w:rPr>
      </w:pPr>
      <w:r w:rsidRPr="001B3CF4">
        <w:rPr>
          <w:sz w:val="28"/>
          <w:szCs w:val="28"/>
        </w:rPr>
        <w:t>Использование лесов для осуществления рекреационной деятельности производится на основании настоящего лесохозяйственного регламента и проекта освоения лесов.</w:t>
      </w:r>
    </w:p>
    <w:p w:rsidR="00C93BA6" w:rsidRPr="001B3CF4" w:rsidRDefault="00794E85" w:rsidP="0068572F">
      <w:pPr>
        <w:ind w:firstLine="709"/>
        <w:jc w:val="both"/>
        <w:rPr>
          <w:b/>
          <w:bCs/>
          <w:sz w:val="28"/>
          <w:szCs w:val="28"/>
        </w:rPr>
      </w:pPr>
      <w:r w:rsidRPr="001B3CF4">
        <w:rPr>
          <w:sz w:val="28"/>
          <w:szCs w:val="28"/>
        </w:rPr>
        <w:br w:type="page"/>
      </w:r>
      <w:bookmarkStart w:id="752" w:name="_Toc220893748"/>
      <w:bookmarkStart w:id="753" w:name="_Toc316806617"/>
      <w:bookmarkStart w:id="754" w:name="_Toc451506925"/>
      <w:bookmarkStart w:id="755" w:name="_Toc511310701"/>
      <w:bookmarkStart w:id="756" w:name="_Toc512695416"/>
      <w:bookmarkStart w:id="757" w:name="_Toc513108632"/>
      <w:bookmarkStart w:id="758" w:name="_Toc149040818"/>
      <w:bookmarkStart w:id="759" w:name="_Toc149048414"/>
      <w:bookmarkStart w:id="760" w:name="_Toc149048583"/>
      <w:bookmarkStart w:id="761" w:name="_Toc149049118"/>
      <w:r w:rsidR="00C93BA6" w:rsidRPr="001B3CF4">
        <w:rPr>
          <w:b/>
          <w:bCs/>
          <w:sz w:val="28"/>
          <w:szCs w:val="28"/>
        </w:rPr>
        <w:lastRenderedPageBreak/>
        <w:t>2.8.1. Нормативы использования лесов для осуществления рекреационной деятельности (допустимая рекреационная нагрузка по типам ландшафтов и др</w:t>
      </w:r>
      <w:r w:rsidR="0044299C" w:rsidRPr="001B3CF4">
        <w:rPr>
          <w:b/>
          <w:bCs/>
          <w:sz w:val="28"/>
          <w:szCs w:val="28"/>
        </w:rPr>
        <w:t>угое</w:t>
      </w:r>
      <w:r w:rsidR="00C93BA6" w:rsidRPr="001B3CF4">
        <w:rPr>
          <w:b/>
          <w:bCs/>
          <w:sz w:val="28"/>
          <w:szCs w:val="28"/>
        </w:rPr>
        <w:t>)</w:t>
      </w:r>
      <w:bookmarkEnd w:id="752"/>
      <w:bookmarkEnd w:id="753"/>
      <w:bookmarkEnd w:id="754"/>
      <w:bookmarkEnd w:id="755"/>
      <w:bookmarkEnd w:id="756"/>
      <w:bookmarkEnd w:id="757"/>
      <w:bookmarkEnd w:id="758"/>
      <w:bookmarkEnd w:id="759"/>
      <w:bookmarkEnd w:id="760"/>
      <w:bookmarkEnd w:id="761"/>
    </w:p>
    <w:p w:rsidR="00AA67E2" w:rsidRPr="001B3CF4" w:rsidRDefault="00AA67E2" w:rsidP="00217DC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Рекреационной нагрузка - показатель воздействия на биогеоценоз факторов, обусловленных видом </w:t>
      </w:r>
      <w:hyperlink w:anchor="sub_301" w:history="1">
        <w:r w:rsidRPr="001B3CF4">
          <w:rPr>
            <w:rFonts w:ascii="Times New Roman" w:hAnsi="Times New Roman" w:cs="Times New Roman"/>
            <w:sz w:val="28"/>
            <w:szCs w:val="28"/>
          </w:rPr>
          <w:t>лесной рекреации</w:t>
        </w:r>
      </w:hyperlink>
      <w:r w:rsidRPr="001B3CF4">
        <w:rPr>
          <w:rFonts w:ascii="Times New Roman" w:hAnsi="Times New Roman" w:cs="Times New Roman"/>
          <w:sz w:val="28"/>
          <w:szCs w:val="28"/>
        </w:rPr>
        <w:t>, определяемый через следующие основные величины - площадь объекта лесной рекреации, количество посетителей и время их пребывания на объекте.</w:t>
      </w:r>
      <w:r w:rsidRPr="001B3CF4">
        <w:rPr>
          <w:rStyle w:val="af3"/>
          <w:rFonts w:ascii="Times New Roman" w:hAnsi="Times New Roman" w:cs="Times New Roman"/>
          <w:sz w:val="28"/>
          <w:szCs w:val="28"/>
        </w:rPr>
        <w:footnoteReference w:id="9"/>
      </w:r>
    </w:p>
    <w:p w:rsidR="00AA67E2" w:rsidRPr="001B3CF4" w:rsidRDefault="00AA67E2" w:rsidP="00217DC0">
      <w:pPr>
        <w:pStyle w:val="ConsPlusNormal"/>
        <w:widowControl/>
        <w:jc w:val="both"/>
        <w:rPr>
          <w:rFonts w:ascii="Times New Roman" w:hAnsi="Times New Roman" w:cs="Times New Roman"/>
          <w:sz w:val="28"/>
          <w:szCs w:val="28"/>
        </w:rPr>
      </w:pPr>
      <w:r w:rsidRPr="001B3CF4">
        <w:rPr>
          <w:rFonts w:ascii="Times New Roman" w:hAnsi="Times New Roman" w:cs="Times New Roman"/>
          <w:bCs/>
          <w:sz w:val="28"/>
          <w:szCs w:val="28"/>
        </w:rPr>
        <w:t>Предельно допустимая рекреационная нагрузка</w:t>
      </w:r>
      <w:r w:rsidRPr="001B3CF4">
        <w:rPr>
          <w:rFonts w:ascii="Times New Roman" w:hAnsi="Times New Roman" w:cs="Times New Roman"/>
          <w:sz w:val="28"/>
          <w:szCs w:val="28"/>
        </w:rPr>
        <w:t xml:space="preserve"> - максимальная </w:t>
      </w:r>
      <w:hyperlink w:anchor="sub_303" w:history="1">
        <w:r w:rsidRPr="001B3CF4">
          <w:rPr>
            <w:rFonts w:ascii="Times New Roman" w:hAnsi="Times New Roman" w:cs="Times New Roman"/>
            <w:sz w:val="28"/>
            <w:szCs w:val="28"/>
          </w:rPr>
          <w:t>рекреационная нагрузка</w:t>
        </w:r>
      </w:hyperlink>
      <w:r w:rsidRPr="001B3CF4">
        <w:rPr>
          <w:rFonts w:ascii="Times New Roman" w:hAnsi="Times New Roman" w:cs="Times New Roman"/>
          <w:sz w:val="28"/>
          <w:szCs w:val="28"/>
        </w:rPr>
        <w:t>, при которой биогеоценоз сохраняет свою жизнеспособность</w:t>
      </w:r>
      <w:r w:rsidRPr="001B3CF4">
        <w:rPr>
          <w:rStyle w:val="af3"/>
          <w:rFonts w:ascii="Times New Roman" w:hAnsi="Times New Roman" w:cs="Times New Roman"/>
          <w:sz w:val="28"/>
          <w:szCs w:val="28"/>
        </w:rPr>
        <w:footnoteReference w:id="10"/>
      </w:r>
    </w:p>
    <w:p w:rsidR="00AA67E2" w:rsidRPr="001B3CF4" w:rsidRDefault="00AA67E2" w:rsidP="00217DC0">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Нормы предельно допустимых рекреационных нагрузок на 1 га покрытых лесной растительностью земель приведены в таблице</w:t>
      </w:r>
      <w:r w:rsidRPr="001B3CF4">
        <w:rPr>
          <w:rStyle w:val="af3"/>
          <w:rFonts w:ascii="Times New Roman" w:hAnsi="Times New Roman" w:cs="Times New Roman"/>
          <w:sz w:val="28"/>
          <w:szCs w:val="28"/>
        </w:rPr>
        <w:footnoteReference w:id="11"/>
      </w:r>
    </w:p>
    <w:tbl>
      <w:tblPr>
        <w:tblW w:w="1020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40" w:type="dxa"/>
          <w:right w:w="40" w:type="dxa"/>
        </w:tblCellMar>
        <w:tblLook w:val="0000" w:firstRow="0" w:lastRow="0" w:firstColumn="0" w:lastColumn="0" w:noHBand="0" w:noVBand="0"/>
      </w:tblPr>
      <w:tblGrid>
        <w:gridCol w:w="2362"/>
        <w:gridCol w:w="829"/>
        <w:gridCol w:w="761"/>
        <w:gridCol w:w="806"/>
        <w:gridCol w:w="1212"/>
        <w:gridCol w:w="1411"/>
        <w:gridCol w:w="1106"/>
        <w:gridCol w:w="836"/>
        <w:gridCol w:w="883"/>
      </w:tblGrid>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Протяженность дорожной сети на 1000 га лесного фонда, км</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Ольха черная</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Ель, пихта</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Ольха серая</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Сосна, лиственница, кедр</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Дуб, клен остролистный, ясень</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Осина, ива белая, тополь</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Береза</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Липа, вяз</w:t>
            </w:r>
          </w:p>
        </w:tc>
      </w:tr>
      <w:tr w:rsidR="00B32A7C" w:rsidRPr="001B3CF4" w:rsidTr="00B54097">
        <w:trPr>
          <w:jc w:val="center"/>
        </w:trPr>
        <w:tc>
          <w:tcPr>
            <w:tcW w:w="10206" w:type="dxa"/>
            <w:gridSpan w:val="9"/>
            <w:vAlign w:val="center"/>
          </w:tcPr>
          <w:p w:rsidR="00B32A7C" w:rsidRPr="001B3CF4" w:rsidRDefault="00B32A7C" w:rsidP="00664300">
            <w:pPr>
              <w:pStyle w:val="Style42"/>
              <w:widowControl/>
              <w:jc w:val="center"/>
              <w:rPr>
                <w:rStyle w:val="FontStyle129"/>
              </w:rPr>
            </w:pPr>
            <w:r w:rsidRPr="001B3CF4">
              <w:rPr>
                <w:rStyle w:val="FontStyle129"/>
              </w:rPr>
              <w:t>Молодняки</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До 10</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-/0,6</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0,7/0,6</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1,0/0,7</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1,1/0,7</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1,2/-</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1,3/-</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1,4/0,8</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1,5/-</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11-15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-/0,7</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0,8/0,7</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1,2/0,8</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1,3/0,8</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1,4/-</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1,5/-</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1,7/0,9</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1,8/-</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16-20</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-/0,8</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0,9/0,8</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1,4/0,9</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1,5/0,9</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1,6/-</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1,8/-</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1,9/1,0</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2,0/-</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21-25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-/0,9</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1,0/0,9</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1,5/1,0</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1,6/1,0</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1,8/-</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1,9/-</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2,1/1,1</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2,2/-</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Более 25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-/0,9</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1,1/0,9</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1,6/1,1</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1,8/1,1</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1,9/-</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2,1/-</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2,2/1,2</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2,4/-</w:t>
            </w:r>
          </w:p>
        </w:tc>
      </w:tr>
      <w:tr w:rsidR="00B32A7C" w:rsidRPr="001B3CF4" w:rsidTr="00B54097">
        <w:trPr>
          <w:jc w:val="center"/>
        </w:trPr>
        <w:tc>
          <w:tcPr>
            <w:tcW w:w="10206" w:type="dxa"/>
            <w:gridSpan w:val="9"/>
            <w:vAlign w:val="center"/>
          </w:tcPr>
          <w:p w:rsidR="00B32A7C" w:rsidRPr="001B3CF4" w:rsidRDefault="00B32A7C" w:rsidP="00664300">
            <w:pPr>
              <w:pStyle w:val="Style42"/>
              <w:widowControl/>
              <w:jc w:val="center"/>
              <w:rPr>
                <w:rStyle w:val="FontStyle129"/>
              </w:rPr>
            </w:pPr>
            <w:r w:rsidRPr="001B3CF4">
              <w:rPr>
                <w:rStyle w:val="FontStyle129"/>
              </w:rPr>
              <w:t>Средневозрастные и приспевающие насаждения</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До 10</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-/0,8</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1,0/0,8</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1,4/0,9</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1,5/0,9</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1,6/-</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1,7/-</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1,8/1,0</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1,9/-</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11-15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-/0,9</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1,2/0,9</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1,7/1,1</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1,8/1,1</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1,9/-</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2,0/-</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2,1/1,2</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2,3/-</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16-20</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-/1,0</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1,4/1,0</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1,9/1,2</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2,0/1,2</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2,2/-</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2,3/-</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2,9/1,3</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2,6/-</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21-25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-/1,1</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1,5/1,1</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2,1/1,3</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2,2/1,3</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2,4/-</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2,5/-</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2,7/1,4</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2,8/-</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Более 25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-/1,2</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1,6/1,2</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2,2/1,4</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2,4/1,4</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2,6/-</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2,7/-</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2,5/1,5</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3,0/-</w:t>
            </w:r>
          </w:p>
        </w:tc>
      </w:tr>
      <w:tr w:rsidR="00B32A7C" w:rsidRPr="001B3CF4" w:rsidTr="00B54097">
        <w:trPr>
          <w:jc w:val="center"/>
        </w:trPr>
        <w:tc>
          <w:tcPr>
            <w:tcW w:w="10206" w:type="dxa"/>
            <w:gridSpan w:val="9"/>
            <w:vAlign w:val="center"/>
          </w:tcPr>
          <w:p w:rsidR="00B32A7C" w:rsidRPr="001B3CF4" w:rsidRDefault="00B32A7C" w:rsidP="00664300">
            <w:pPr>
              <w:pStyle w:val="Style42"/>
              <w:widowControl/>
              <w:jc w:val="center"/>
              <w:rPr>
                <w:rStyle w:val="FontStyle129"/>
              </w:rPr>
            </w:pPr>
            <w:r w:rsidRPr="001B3CF4">
              <w:rPr>
                <w:rStyle w:val="FontStyle129"/>
              </w:rPr>
              <w:t>Спелые и перестойные насаждения</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До 10</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-/0,7</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0,9/0,7</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1,2/0,8</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1,5/0,8</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1,4/-</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1,5/-</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1,6/0,9</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1,7/-</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11-15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-/0,8</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1,1/0,8</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1,4/0,9</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1,5/0,9</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1,7/-</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1,8/-</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1,9/1,0</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2,0/-</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16-20</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-/0,9</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1,2/0,9</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1,6/1,0</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1,8/1,0</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1,9/-</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2,0/-</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2,2/1,2</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2,3/-</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21-25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-/1,0</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1,3/1,0</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1,8/1,1</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1,9/1,1</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2,1/-</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2,2/-</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2,4/1,3</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2,5/-</w:t>
            </w:r>
          </w:p>
        </w:tc>
      </w:tr>
      <w:tr w:rsidR="00B32A7C" w:rsidRPr="001B3CF4" w:rsidTr="00B54097">
        <w:trPr>
          <w:jc w:val="center"/>
        </w:trPr>
        <w:tc>
          <w:tcPr>
            <w:tcW w:w="2362" w:type="dxa"/>
            <w:vAlign w:val="center"/>
          </w:tcPr>
          <w:p w:rsidR="00B32A7C" w:rsidRPr="001B3CF4" w:rsidRDefault="00B32A7C" w:rsidP="00664300">
            <w:pPr>
              <w:pStyle w:val="Style42"/>
              <w:widowControl/>
              <w:jc w:val="center"/>
              <w:rPr>
                <w:rStyle w:val="FontStyle129"/>
              </w:rPr>
            </w:pPr>
            <w:r w:rsidRPr="001B3CF4">
              <w:rPr>
                <w:rStyle w:val="FontStyle129"/>
              </w:rPr>
              <w:t>Более 25</w:t>
            </w:r>
          </w:p>
        </w:tc>
        <w:tc>
          <w:tcPr>
            <w:tcW w:w="829" w:type="dxa"/>
            <w:vAlign w:val="center"/>
          </w:tcPr>
          <w:p w:rsidR="00B32A7C" w:rsidRPr="001B3CF4" w:rsidRDefault="00B32A7C" w:rsidP="00664300">
            <w:pPr>
              <w:pStyle w:val="Style42"/>
              <w:widowControl/>
              <w:jc w:val="center"/>
              <w:rPr>
                <w:rStyle w:val="FontStyle129"/>
              </w:rPr>
            </w:pPr>
            <w:r w:rsidRPr="001B3CF4">
              <w:rPr>
                <w:rStyle w:val="FontStyle129"/>
              </w:rPr>
              <w:t>-/1,1</w:t>
            </w:r>
          </w:p>
        </w:tc>
        <w:tc>
          <w:tcPr>
            <w:tcW w:w="761" w:type="dxa"/>
            <w:vAlign w:val="center"/>
          </w:tcPr>
          <w:p w:rsidR="00B32A7C" w:rsidRPr="001B3CF4" w:rsidRDefault="00B32A7C" w:rsidP="00664300">
            <w:pPr>
              <w:pStyle w:val="Style42"/>
              <w:widowControl/>
              <w:jc w:val="center"/>
              <w:rPr>
                <w:rStyle w:val="FontStyle129"/>
              </w:rPr>
            </w:pPr>
            <w:r w:rsidRPr="001B3CF4">
              <w:rPr>
                <w:rStyle w:val="FontStyle129"/>
              </w:rPr>
              <w:t>1,4/1,1</w:t>
            </w:r>
          </w:p>
        </w:tc>
        <w:tc>
          <w:tcPr>
            <w:tcW w:w="806" w:type="dxa"/>
            <w:vAlign w:val="center"/>
          </w:tcPr>
          <w:p w:rsidR="00B32A7C" w:rsidRPr="001B3CF4" w:rsidRDefault="00B32A7C" w:rsidP="00664300">
            <w:pPr>
              <w:pStyle w:val="Style42"/>
              <w:widowControl/>
              <w:jc w:val="center"/>
              <w:rPr>
                <w:rStyle w:val="FontStyle129"/>
              </w:rPr>
            </w:pPr>
            <w:r w:rsidRPr="001B3CF4">
              <w:rPr>
                <w:rStyle w:val="FontStyle129"/>
              </w:rPr>
              <w:t>1,9/1,2</w:t>
            </w:r>
          </w:p>
        </w:tc>
        <w:tc>
          <w:tcPr>
            <w:tcW w:w="1212" w:type="dxa"/>
            <w:vAlign w:val="center"/>
          </w:tcPr>
          <w:p w:rsidR="00B32A7C" w:rsidRPr="001B3CF4" w:rsidRDefault="00B32A7C" w:rsidP="00664300">
            <w:pPr>
              <w:pStyle w:val="Style42"/>
              <w:widowControl/>
              <w:jc w:val="center"/>
              <w:rPr>
                <w:rStyle w:val="FontStyle129"/>
              </w:rPr>
            </w:pPr>
            <w:r w:rsidRPr="001B3CF4">
              <w:rPr>
                <w:rStyle w:val="FontStyle129"/>
              </w:rPr>
              <w:t>2,1/1,2</w:t>
            </w:r>
          </w:p>
        </w:tc>
        <w:tc>
          <w:tcPr>
            <w:tcW w:w="1411" w:type="dxa"/>
            <w:vAlign w:val="center"/>
          </w:tcPr>
          <w:p w:rsidR="00B32A7C" w:rsidRPr="001B3CF4" w:rsidRDefault="00B32A7C" w:rsidP="00664300">
            <w:pPr>
              <w:pStyle w:val="Style42"/>
              <w:widowControl/>
              <w:jc w:val="center"/>
              <w:rPr>
                <w:rStyle w:val="FontStyle129"/>
              </w:rPr>
            </w:pPr>
            <w:r w:rsidRPr="001B3CF4">
              <w:rPr>
                <w:rStyle w:val="FontStyle129"/>
              </w:rPr>
              <w:t>2,2/-</w:t>
            </w:r>
          </w:p>
        </w:tc>
        <w:tc>
          <w:tcPr>
            <w:tcW w:w="1106" w:type="dxa"/>
            <w:vAlign w:val="center"/>
          </w:tcPr>
          <w:p w:rsidR="00B32A7C" w:rsidRPr="001B3CF4" w:rsidRDefault="00B32A7C" w:rsidP="00664300">
            <w:pPr>
              <w:pStyle w:val="Style42"/>
              <w:widowControl/>
              <w:jc w:val="center"/>
              <w:rPr>
                <w:rStyle w:val="FontStyle129"/>
              </w:rPr>
            </w:pPr>
            <w:r w:rsidRPr="001B3CF4">
              <w:rPr>
                <w:rStyle w:val="FontStyle129"/>
              </w:rPr>
              <w:t>2,4/-</w:t>
            </w:r>
          </w:p>
        </w:tc>
        <w:tc>
          <w:tcPr>
            <w:tcW w:w="836" w:type="dxa"/>
            <w:vAlign w:val="center"/>
          </w:tcPr>
          <w:p w:rsidR="00B32A7C" w:rsidRPr="001B3CF4" w:rsidRDefault="00B32A7C" w:rsidP="00664300">
            <w:pPr>
              <w:pStyle w:val="Style42"/>
              <w:widowControl/>
              <w:jc w:val="center"/>
              <w:rPr>
                <w:rStyle w:val="FontStyle129"/>
              </w:rPr>
            </w:pPr>
            <w:r w:rsidRPr="001B3CF4">
              <w:rPr>
                <w:rStyle w:val="FontStyle129"/>
              </w:rPr>
              <w:t>2,6/1,4</w:t>
            </w:r>
          </w:p>
        </w:tc>
        <w:tc>
          <w:tcPr>
            <w:tcW w:w="883" w:type="dxa"/>
            <w:vAlign w:val="center"/>
          </w:tcPr>
          <w:p w:rsidR="00B32A7C" w:rsidRPr="001B3CF4" w:rsidRDefault="00B32A7C" w:rsidP="00664300">
            <w:pPr>
              <w:pStyle w:val="Style42"/>
              <w:widowControl/>
              <w:jc w:val="center"/>
              <w:rPr>
                <w:rStyle w:val="FontStyle129"/>
              </w:rPr>
            </w:pPr>
            <w:r w:rsidRPr="001B3CF4">
              <w:rPr>
                <w:rStyle w:val="FontStyle129"/>
              </w:rPr>
              <w:t>2,7/-</w:t>
            </w:r>
          </w:p>
        </w:tc>
      </w:tr>
    </w:tbl>
    <w:p w:rsidR="00B32A7C" w:rsidRPr="001B3CF4" w:rsidRDefault="00B32A7C" w:rsidP="00360EA7">
      <w:pPr>
        <w:pStyle w:val="Style106"/>
        <w:widowControl/>
        <w:ind w:firstLine="709"/>
        <w:rPr>
          <w:rStyle w:val="FontStyle154"/>
          <w:b/>
          <w:sz w:val="20"/>
          <w:szCs w:val="20"/>
        </w:rPr>
      </w:pPr>
      <w:bookmarkStart w:id="762" w:name="_Toc512695417"/>
      <w:bookmarkStart w:id="763" w:name="_Toc513108633"/>
      <w:r w:rsidRPr="001B3CF4">
        <w:rPr>
          <w:rStyle w:val="FontStyle154"/>
          <w:b/>
          <w:sz w:val="20"/>
          <w:szCs w:val="20"/>
        </w:rPr>
        <w:t>Примечание:</w:t>
      </w:r>
      <w:bookmarkEnd w:id="762"/>
      <w:bookmarkEnd w:id="763"/>
    </w:p>
    <w:p w:rsidR="00B32A7C" w:rsidRPr="001B3CF4" w:rsidRDefault="00B32A7C" w:rsidP="00360EA7">
      <w:pPr>
        <w:pStyle w:val="Style106"/>
        <w:widowControl/>
        <w:ind w:firstLine="709"/>
        <w:rPr>
          <w:rStyle w:val="FontStyle154"/>
          <w:sz w:val="20"/>
          <w:szCs w:val="20"/>
        </w:rPr>
      </w:pPr>
      <w:r w:rsidRPr="001B3CF4">
        <w:rPr>
          <w:rStyle w:val="FontStyle154"/>
          <w:sz w:val="20"/>
          <w:szCs w:val="20"/>
        </w:rPr>
        <w:t>В числителе - на дренированных почвах; в знаменателе - на избыточно-увлажненных.</w:t>
      </w:r>
    </w:p>
    <w:p w:rsidR="00B32A7C" w:rsidRPr="001B3CF4" w:rsidRDefault="00B32A7C" w:rsidP="00360EA7">
      <w:pPr>
        <w:pStyle w:val="Style106"/>
        <w:widowControl/>
        <w:ind w:firstLine="709"/>
        <w:rPr>
          <w:rStyle w:val="FontStyle154"/>
          <w:sz w:val="20"/>
          <w:szCs w:val="20"/>
        </w:rPr>
      </w:pPr>
      <w:r w:rsidRPr="001B3CF4">
        <w:rPr>
          <w:rStyle w:val="FontStyle154"/>
          <w:sz w:val="20"/>
          <w:szCs w:val="20"/>
        </w:rPr>
        <w:t>Дренированные почвы: А</w:t>
      </w:r>
      <w:r w:rsidRPr="001B3CF4">
        <w:rPr>
          <w:rStyle w:val="FontStyle154"/>
          <w:sz w:val="20"/>
          <w:szCs w:val="20"/>
          <w:vertAlign w:val="subscript"/>
        </w:rPr>
        <w:t>1,</w:t>
      </w:r>
      <w:r w:rsidRPr="001B3CF4">
        <w:rPr>
          <w:rStyle w:val="FontStyle154"/>
          <w:sz w:val="20"/>
          <w:szCs w:val="20"/>
        </w:rPr>
        <w:t xml:space="preserve"> А</w:t>
      </w:r>
      <w:r w:rsidRPr="001B3CF4">
        <w:rPr>
          <w:rStyle w:val="FontStyle154"/>
          <w:sz w:val="20"/>
          <w:szCs w:val="20"/>
          <w:vertAlign w:val="subscript"/>
        </w:rPr>
        <w:t>2</w:t>
      </w:r>
      <w:r w:rsidRPr="001B3CF4">
        <w:rPr>
          <w:rStyle w:val="FontStyle154"/>
          <w:sz w:val="20"/>
          <w:szCs w:val="20"/>
        </w:rPr>
        <w:t>, А</w:t>
      </w:r>
      <w:r w:rsidRPr="001B3CF4">
        <w:rPr>
          <w:rStyle w:val="FontStyle154"/>
          <w:sz w:val="20"/>
          <w:szCs w:val="20"/>
          <w:vertAlign w:val="subscript"/>
        </w:rPr>
        <w:t>3</w:t>
      </w:r>
      <w:r w:rsidRPr="001B3CF4">
        <w:rPr>
          <w:rStyle w:val="FontStyle154"/>
          <w:sz w:val="20"/>
          <w:szCs w:val="20"/>
        </w:rPr>
        <w:t>, В</w:t>
      </w:r>
      <w:r w:rsidRPr="001B3CF4">
        <w:rPr>
          <w:rStyle w:val="FontStyle154"/>
          <w:sz w:val="20"/>
          <w:szCs w:val="20"/>
          <w:vertAlign w:val="subscript"/>
        </w:rPr>
        <w:t>2</w:t>
      </w:r>
      <w:r w:rsidRPr="001B3CF4">
        <w:rPr>
          <w:rStyle w:val="FontStyle154"/>
          <w:sz w:val="20"/>
          <w:szCs w:val="20"/>
        </w:rPr>
        <w:t>, В</w:t>
      </w:r>
      <w:r w:rsidRPr="001B3CF4">
        <w:rPr>
          <w:rStyle w:val="FontStyle154"/>
          <w:sz w:val="20"/>
          <w:szCs w:val="20"/>
          <w:vertAlign w:val="subscript"/>
        </w:rPr>
        <w:t>3</w:t>
      </w:r>
      <w:r w:rsidRPr="001B3CF4">
        <w:rPr>
          <w:rStyle w:val="FontStyle154"/>
          <w:sz w:val="20"/>
          <w:szCs w:val="20"/>
        </w:rPr>
        <w:t>, С</w:t>
      </w:r>
      <w:r w:rsidRPr="001B3CF4">
        <w:rPr>
          <w:rStyle w:val="FontStyle154"/>
          <w:sz w:val="20"/>
          <w:szCs w:val="20"/>
          <w:vertAlign w:val="subscript"/>
        </w:rPr>
        <w:t>2</w:t>
      </w:r>
      <w:r w:rsidRPr="001B3CF4">
        <w:rPr>
          <w:rStyle w:val="FontStyle154"/>
          <w:sz w:val="20"/>
          <w:szCs w:val="20"/>
        </w:rPr>
        <w:t>, С</w:t>
      </w:r>
      <w:r w:rsidRPr="001B3CF4">
        <w:rPr>
          <w:rStyle w:val="FontStyle154"/>
          <w:sz w:val="20"/>
          <w:szCs w:val="20"/>
          <w:vertAlign w:val="subscript"/>
        </w:rPr>
        <w:t>3</w:t>
      </w:r>
      <w:r w:rsidRPr="001B3CF4">
        <w:rPr>
          <w:rStyle w:val="FontStyle154"/>
          <w:sz w:val="20"/>
          <w:szCs w:val="20"/>
        </w:rPr>
        <w:t xml:space="preserve">, </w:t>
      </w:r>
      <w:r w:rsidRPr="001B3CF4">
        <w:rPr>
          <w:rStyle w:val="FontStyle154"/>
          <w:sz w:val="20"/>
          <w:szCs w:val="20"/>
          <w:lang w:val="en-US"/>
        </w:rPr>
        <w:t>D</w:t>
      </w:r>
      <w:r w:rsidRPr="001B3CF4">
        <w:rPr>
          <w:rStyle w:val="FontStyle154"/>
          <w:sz w:val="20"/>
          <w:szCs w:val="20"/>
          <w:vertAlign w:val="subscript"/>
        </w:rPr>
        <w:t>2</w:t>
      </w:r>
      <w:r w:rsidRPr="001B3CF4">
        <w:rPr>
          <w:rStyle w:val="FontStyle154"/>
          <w:sz w:val="20"/>
          <w:szCs w:val="20"/>
        </w:rPr>
        <w:t xml:space="preserve">, </w:t>
      </w:r>
      <w:r w:rsidRPr="001B3CF4">
        <w:rPr>
          <w:rStyle w:val="FontStyle154"/>
          <w:sz w:val="20"/>
          <w:szCs w:val="20"/>
          <w:lang w:val="en-US"/>
        </w:rPr>
        <w:t>D</w:t>
      </w:r>
      <w:r w:rsidRPr="001B3CF4">
        <w:rPr>
          <w:rStyle w:val="FontStyle154"/>
          <w:sz w:val="20"/>
          <w:szCs w:val="20"/>
          <w:vertAlign w:val="subscript"/>
        </w:rPr>
        <w:t>3</w:t>
      </w:r>
      <w:r w:rsidRPr="001B3CF4">
        <w:rPr>
          <w:rStyle w:val="FontStyle154"/>
          <w:sz w:val="20"/>
          <w:szCs w:val="20"/>
        </w:rPr>
        <w:t>.</w:t>
      </w:r>
    </w:p>
    <w:p w:rsidR="00B32A7C" w:rsidRPr="001B3CF4" w:rsidRDefault="00B32A7C" w:rsidP="00360EA7">
      <w:pPr>
        <w:pStyle w:val="Style106"/>
        <w:widowControl/>
        <w:ind w:firstLine="709"/>
        <w:rPr>
          <w:rStyle w:val="FontStyle191"/>
          <w:rFonts w:ascii="Times New Roman" w:hAnsi="Times New Roman" w:cs="Times New Roman"/>
          <w:sz w:val="20"/>
          <w:szCs w:val="20"/>
        </w:rPr>
      </w:pPr>
      <w:r w:rsidRPr="001B3CF4">
        <w:rPr>
          <w:rStyle w:val="FontStyle154"/>
          <w:sz w:val="20"/>
          <w:szCs w:val="20"/>
        </w:rPr>
        <w:t xml:space="preserve">Избыточно-увлажненные почвы: </w:t>
      </w:r>
      <w:r w:rsidRPr="001B3CF4">
        <w:rPr>
          <w:rStyle w:val="FontStyle187"/>
          <w:rFonts w:ascii="Times New Roman" w:hAnsi="Times New Roman" w:cs="Times New Roman"/>
          <w:sz w:val="20"/>
          <w:szCs w:val="20"/>
        </w:rPr>
        <w:t>А</w:t>
      </w:r>
      <w:r w:rsidRPr="001B3CF4">
        <w:rPr>
          <w:rStyle w:val="FontStyle187"/>
          <w:rFonts w:ascii="Times New Roman" w:hAnsi="Times New Roman" w:cs="Times New Roman"/>
          <w:sz w:val="20"/>
          <w:szCs w:val="20"/>
          <w:vertAlign w:val="subscript"/>
        </w:rPr>
        <w:t>4</w:t>
      </w:r>
      <w:r w:rsidRPr="001B3CF4">
        <w:rPr>
          <w:rStyle w:val="FontStyle187"/>
          <w:rFonts w:ascii="Times New Roman" w:hAnsi="Times New Roman" w:cs="Times New Roman"/>
          <w:sz w:val="20"/>
          <w:szCs w:val="20"/>
        </w:rPr>
        <w:t xml:space="preserve">, </w:t>
      </w:r>
      <w:r w:rsidRPr="001B3CF4">
        <w:rPr>
          <w:rStyle w:val="FontStyle154"/>
          <w:sz w:val="20"/>
          <w:szCs w:val="20"/>
        </w:rPr>
        <w:t>А</w:t>
      </w:r>
      <w:r w:rsidRPr="001B3CF4">
        <w:rPr>
          <w:rStyle w:val="FontStyle154"/>
          <w:sz w:val="20"/>
          <w:szCs w:val="20"/>
          <w:vertAlign w:val="subscript"/>
        </w:rPr>
        <w:t>5</w:t>
      </w:r>
      <w:r w:rsidRPr="001B3CF4">
        <w:rPr>
          <w:rStyle w:val="FontStyle154"/>
          <w:sz w:val="20"/>
          <w:szCs w:val="20"/>
        </w:rPr>
        <w:t>, В</w:t>
      </w:r>
      <w:r w:rsidRPr="001B3CF4">
        <w:rPr>
          <w:rStyle w:val="FontStyle154"/>
          <w:sz w:val="20"/>
          <w:szCs w:val="20"/>
          <w:vertAlign w:val="subscript"/>
        </w:rPr>
        <w:t>4</w:t>
      </w:r>
      <w:r w:rsidRPr="001B3CF4">
        <w:rPr>
          <w:rStyle w:val="FontStyle154"/>
          <w:sz w:val="20"/>
          <w:szCs w:val="20"/>
        </w:rPr>
        <w:t>, В</w:t>
      </w:r>
      <w:r w:rsidRPr="001B3CF4">
        <w:rPr>
          <w:rStyle w:val="FontStyle154"/>
          <w:sz w:val="20"/>
          <w:szCs w:val="20"/>
          <w:vertAlign w:val="subscript"/>
        </w:rPr>
        <w:t>5</w:t>
      </w:r>
      <w:r w:rsidRPr="001B3CF4">
        <w:rPr>
          <w:rStyle w:val="FontStyle154"/>
          <w:sz w:val="20"/>
          <w:szCs w:val="20"/>
        </w:rPr>
        <w:t xml:space="preserve">, </w:t>
      </w:r>
      <w:r w:rsidRPr="001B3CF4">
        <w:rPr>
          <w:rStyle w:val="FontStyle192"/>
          <w:rFonts w:ascii="Times New Roman" w:hAnsi="Times New Roman" w:cs="Times New Roman"/>
          <w:sz w:val="20"/>
          <w:szCs w:val="20"/>
        </w:rPr>
        <w:t>С</w:t>
      </w:r>
      <w:r w:rsidRPr="001B3CF4">
        <w:rPr>
          <w:rStyle w:val="FontStyle192"/>
          <w:rFonts w:ascii="Times New Roman" w:hAnsi="Times New Roman" w:cs="Times New Roman"/>
          <w:sz w:val="20"/>
          <w:szCs w:val="20"/>
          <w:vertAlign w:val="subscript"/>
        </w:rPr>
        <w:t>4</w:t>
      </w:r>
      <w:r w:rsidRPr="001B3CF4">
        <w:rPr>
          <w:rStyle w:val="FontStyle192"/>
          <w:rFonts w:ascii="Times New Roman" w:hAnsi="Times New Roman" w:cs="Times New Roman"/>
          <w:sz w:val="20"/>
          <w:szCs w:val="20"/>
        </w:rPr>
        <w:t xml:space="preserve">, </w:t>
      </w:r>
      <w:r w:rsidRPr="001B3CF4">
        <w:rPr>
          <w:rStyle w:val="FontStyle191"/>
          <w:rFonts w:ascii="Times New Roman" w:hAnsi="Times New Roman" w:cs="Times New Roman"/>
          <w:sz w:val="20"/>
          <w:szCs w:val="20"/>
        </w:rPr>
        <w:t>С</w:t>
      </w:r>
      <w:r w:rsidRPr="001B3CF4">
        <w:rPr>
          <w:rStyle w:val="FontStyle191"/>
          <w:rFonts w:ascii="Times New Roman" w:hAnsi="Times New Roman" w:cs="Times New Roman"/>
          <w:sz w:val="20"/>
          <w:szCs w:val="20"/>
          <w:vertAlign w:val="subscript"/>
        </w:rPr>
        <w:t>5</w:t>
      </w:r>
      <w:r w:rsidRPr="001B3CF4">
        <w:rPr>
          <w:rStyle w:val="FontStyle191"/>
          <w:rFonts w:ascii="Times New Roman" w:hAnsi="Times New Roman" w:cs="Times New Roman"/>
          <w:sz w:val="20"/>
          <w:szCs w:val="20"/>
        </w:rPr>
        <w:t>.</w:t>
      </w:r>
    </w:p>
    <w:p w:rsidR="00B32A7C" w:rsidRPr="001B3CF4" w:rsidRDefault="00B32A7C" w:rsidP="00360EA7">
      <w:pPr>
        <w:pStyle w:val="Style106"/>
        <w:widowControl/>
        <w:ind w:firstLine="709"/>
        <w:rPr>
          <w:rStyle w:val="FontStyle154"/>
          <w:sz w:val="20"/>
          <w:szCs w:val="20"/>
        </w:rPr>
      </w:pPr>
      <w:r w:rsidRPr="001B3CF4">
        <w:rPr>
          <w:rStyle w:val="FontStyle154"/>
          <w:sz w:val="20"/>
          <w:szCs w:val="20"/>
        </w:rPr>
        <w:t>Предельно допустимые рекреационные нагрузки: для насаждений с преобладанием сосны в типах лесорастительных условий А</w:t>
      </w:r>
      <w:r w:rsidRPr="001B3CF4">
        <w:rPr>
          <w:rStyle w:val="FontStyle154"/>
          <w:sz w:val="20"/>
          <w:szCs w:val="20"/>
          <w:vertAlign w:val="subscript"/>
        </w:rPr>
        <w:t>1</w:t>
      </w:r>
      <w:r w:rsidRPr="001B3CF4">
        <w:rPr>
          <w:rStyle w:val="FontStyle154"/>
          <w:sz w:val="20"/>
          <w:szCs w:val="20"/>
        </w:rPr>
        <w:t xml:space="preserve"> - 0,4, А</w:t>
      </w:r>
      <w:r w:rsidRPr="001B3CF4">
        <w:rPr>
          <w:rStyle w:val="FontStyle154"/>
          <w:sz w:val="20"/>
          <w:szCs w:val="20"/>
          <w:vertAlign w:val="subscript"/>
        </w:rPr>
        <w:t>2</w:t>
      </w:r>
      <w:r w:rsidRPr="001B3CF4">
        <w:rPr>
          <w:rStyle w:val="FontStyle154"/>
          <w:sz w:val="20"/>
          <w:szCs w:val="20"/>
        </w:rPr>
        <w:t xml:space="preserve"> - 0,8 чел/га; для насаждений с преобладанием березы в типах лесорастительных условий А</w:t>
      </w:r>
      <w:r w:rsidRPr="001B3CF4">
        <w:rPr>
          <w:rStyle w:val="FontStyle154"/>
          <w:sz w:val="20"/>
          <w:szCs w:val="20"/>
          <w:vertAlign w:val="subscript"/>
        </w:rPr>
        <w:t>2</w:t>
      </w:r>
      <w:r w:rsidRPr="001B3CF4">
        <w:rPr>
          <w:rStyle w:val="FontStyle154"/>
          <w:sz w:val="20"/>
          <w:szCs w:val="20"/>
        </w:rPr>
        <w:t xml:space="preserve"> - 0,9 чел/га.</w:t>
      </w:r>
    </w:p>
    <w:p w:rsidR="00B32A7C" w:rsidRPr="001B3CF4" w:rsidRDefault="00B32A7C" w:rsidP="00360EA7">
      <w:pPr>
        <w:pStyle w:val="Style106"/>
        <w:widowControl/>
        <w:ind w:firstLine="709"/>
        <w:rPr>
          <w:rStyle w:val="FontStyle154"/>
          <w:sz w:val="20"/>
          <w:szCs w:val="20"/>
        </w:rPr>
      </w:pPr>
      <w:r w:rsidRPr="001B3CF4">
        <w:rPr>
          <w:rStyle w:val="FontStyle154"/>
          <w:sz w:val="20"/>
          <w:szCs w:val="20"/>
        </w:rPr>
        <w:t>При переводе данных шкалы в чел.-ч/га их умножают на 8,0.</w:t>
      </w:r>
    </w:p>
    <w:p w:rsidR="00B32A7C" w:rsidRPr="001B3CF4" w:rsidRDefault="00B32A7C" w:rsidP="00360EA7">
      <w:pPr>
        <w:pStyle w:val="Style106"/>
        <w:widowControl/>
        <w:ind w:firstLine="709"/>
        <w:jc w:val="both"/>
        <w:rPr>
          <w:rStyle w:val="FontStyle154"/>
          <w:sz w:val="20"/>
          <w:szCs w:val="20"/>
        </w:rPr>
      </w:pPr>
      <w:r w:rsidRPr="001B3CF4">
        <w:rPr>
          <w:rStyle w:val="FontStyle154"/>
          <w:sz w:val="20"/>
          <w:szCs w:val="20"/>
        </w:rPr>
        <w:t>Для применения данных шкалы в холмистой и горной местности их перемножают на коэффициенты, одинаковые для всех древесных пород и групп их возраста: при крутизне склона 4-10° коэффициент 0,8; 11-15° - 0,6; 16° и более - 0,5.</w:t>
      </w:r>
    </w:p>
    <w:p w:rsidR="00C93BA6" w:rsidRPr="001B3CF4" w:rsidRDefault="00B32A7C" w:rsidP="00360EA7">
      <w:pPr>
        <w:pStyle w:val="Style106"/>
        <w:widowControl/>
        <w:ind w:firstLine="709"/>
        <w:rPr>
          <w:rStyle w:val="FontStyle154"/>
          <w:sz w:val="20"/>
          <w:szCs w:val="20"/>
        </w:rPr>
      </w:pPr>
      <w:r w:rsidRPr="001B3CF4">
        <w:rPr>
          <w:rStyle w:val="FontStyle154"/>
          <w:sz w:val="20"/>
          <w:szCs w:val="20"/>
        </w:rPr>
        <w:t>Протяженность дорожной сети приведены для условий комплексного благоустройства территории лесных массивов.</w:t>
      </w:r>
    </w:p>
    <w:p w:rsidR="00C93BA6" w:rsidRPr="001B3CF4" w:rsidRDefault="0068572F" w:rsidP="00533F03">
      <w:pPr>
        <w:pStyle w:val="Style106"/>
        <w:widowControl/>
        <w:ind w:firstLine="709"/>
        <w:jc w:val="both"/>
        <w:outlineLvl w:val="1"/>
        <w:rPr>
          <w:b/>
          <w:bCs/>
          <w:sz w:val="28"/>
          <w:szCs w:val="28"/>
        </w:rPr>
      </w:pPr>
      <w:bookmarkStart w:id="764" w:name="_Toc171246854"/>
      <w:bookmarkStart w:id="765" w:name="_Toc220893749"/>
      <w:bookmarkStart w:id="766" w:name="_Toc316806618"/>
      <w:bookmarkStart w:id="767" w:name="_Toc451506926"/>
      <w:bookmarkStart w:id="768" w:name="_Toc511310702"/>
      <w:bookmarkStart w:id="769" w:name="_Toc512695418"/>
      <w:bookmarkStart w:id="770" w:name="_Toc513108634"/>
      <w:bookmarkStart w:id="771" w:name="_Toc149040819"/>
      <w:r w:rsidRPr="001B3CF4">
        <w:rPr>
          <w:b/>
          <w:bCs/>
          <w:sz w:val="28"/>
          <w:szCs w:val="28"/>
        </w:rPr>
        <w:br w:type="page"/>
      </w:r>
      <w:bookmarkStart w:id="772" w:name="_Toc149048415"/>
      <w:bookmarkStart w:id="773" w:name="_Toc149048584"/>
      <w:bookmarkStart w:id="774" w:name="_Toc149049119"/>
      <w:r w:rsidR="00C93BA6" w:rsidRPr="001B3CF4">
        <w:rPr>
          <w:b/>
          <w:bCs/>
          <w:sz w:val="28"/>
          <w:szCs w:val="28"/>
        </w:rPr>
        <w:lastRenderedPageBreak/>
        <w:t>2.8.2. Перечень кварталов и (или) частей кварталов зоны рекреационной деятельности</w:t>
      </w:r>
      <w:bookmarkEnd w:id="764"/>
      <w:bookmarkEnd w:id="765"/>
      <w:bookmarkEnd w:id="766"/>
      <w:bookmarkEnd w:id="767"/>
      <w:r w:rsidR="00D15B9F" w:rsidRPr="001B3CF4">
        <w:rPr>
          <w:b/>
          <w:bCs/>
          <w:sz w:val="28"/>
          <w:szCs w:val="28"/>
        </w:rPr>
        <w:t>, в том числе в которых допускается возведение физкультурно-оздоровительных, спортивных и спортивно-технических сооружений</w:t>
      </w:r>
      <w:bookmarkEnd w:id="768"/>
      <w:bookmarkEnd w:id="769"/>
      <w:bookmarkEnd w:id="770"/>
      <w:bookmarkEnd w:id="771"/>
      <w:bookmarkEnd w:id="772"/>
      <w:bookmarkEnd w:id="773"/>
      <w:bookmarkEnd w:id="774"/>
    </w:p>
    <w:p w:rsidR="00503D13" w:rsidRPr="001B3CF4" w:rsidRDefault="00A80BCA" w:rsidP="00533F03">
      <w:pPr>
        <w:ind w:firstLine="709"/>
        <w:contextualSpacing/>
        <w:jc w:val="both"/>
        <w:rPr>
          <w:sz w:val="28"/>
          <w:szCs w:val="28"/>
        </w:rPr>
      </w:pPr>
      <w:bookmarkStart w:id="775" w:name="_Toc171246855"/>
      <w:r w:rsidRPr="001B3CF4">
        <w:rPr>
          <w:sz w:val="28"/>
          <w:szCs w:val="28"/>
        </w:rPr>
        <w:t xml:space="preserve">Перечень кварталов и (или) частей кварталов зоны рекреационной деятельности </w:t>
      </w:r>
      <w:r w:rsidR="0038293D" w:rsidRPr="001B3CF4">
        <w:rPr>
          <w:sz w:val="28"/>
          <w:szCs w:val="28"/>
        </w:rPr>
        <w:t xml:space="preserve">Сарапульского лесничества </w:t>
      </w:r>
      <w:r w:rsidRPr="001B3CF4">
        <w:rPr>
          <w:sz w:val="28"/>
          <w:szCs w:val="28"/>
        </w:rPr>
        <w:t>приведен</w:t>
      </w:r>
      <w:r w:rsidR="00503D13" w:rsidRPr="001B3CF4">
        <w:rPr>
          <w:sz w:val="28"/>
          <w:szCs w:val="28"/>
        </w:rPr>
        <w:t>ы ниже.</w:t>
      </w:r>
    </w:p>
    <w:p w:rsidR="00503D13" w:rsidRPr="001B3CF4" w:rsidRDefault="00503D13" w:rsidP="00457B3D">
      <w:pPr>
        <w:ind w:firstLine="709"/>
        <w:jc w:val="both"/>
        <w:outlineLvl w:val="0"/>
        <w:rPr>
          <w:sz w:val="28"/>
          <w:szCs w:val="28"/>
        </w:rPr>
      </w:pPr>
    </w:p>
    <w:tbl>
      <w:tblPr>
        <w:tblW w:w="8213" w:type="dxa"/>
        <w:tblInd w:w="7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260"/>
        <w:gridCol w:w="1275"/>
        <w:gridCol w:w="1276"/>
        <w:gridCol w:w="2126"/>
        <w:gridCol w:w="1276"/>
      </w:tblGrid>
      <w:tr w:rsidR="00503D13" w:rsidRPr="001B3CF4" w:rsidTr="0038293D">
        <w:trPr>
          <w:trHeight w:val="329"/>
          <w:tblHeader/>
        </w:trPr>
        <w:tc>
          <w:tcPr>
            <w:tcW w:w="2260" w:type="dxa"/>
            <w:vMerge w:val="restart"/>
            <w:tcBorders>
              <w:top w:val="dashSmallGap" w:sz="4" w:space="0" w:color="auto"/>
            </w:tcBorders>
            <w:vAlign w:val="center"/>
          </w:tcPr>
          <w:p w:rsidR="00503D13" w:rsidRPr="001B3CF4" w:rsidRDefault="00503D13" w:rsidP="00503D13">
            <w:pPr>
              <w:autoSpaceDE w:val="0"/>
              <w:autoSpaceDN w:val="0"/>
              <w:adjustRightInd w:val="0"/>
              <w:rPr>
                <w:sz w:val="24"/>
                <w:szCs w:val="24"/>
              </w:rPr>
            </w:pPr>
            <w:r w:rsidRPr="001B3CF4">
              <w:rPr>
                <w:sz w:val="24"/>
                <w:szCs w:val="24"/>
              </w:rPr>
              <w:t>Зоны рекреационной деятельности (зеленые зоны  лесопарки)</w:t>
            </w:r>
          </w:p>
        </w:tc>
        <w:tc>
          <w:tcPr>
            <w:tcW w:w="2551" w:type="dxa"/>
            <w:gridSpan w:val="2"/>
            <w:shd w:val="clear" w:color="auto" w:fill="auto"/>
          </w:tcPr>
          <w:p w:rsidR="00503D13" w:rsidRPr="001B3CF4" w:rsidRDefault="002655F2" w:rsidP="00503D13">
            <w:pPr>
              <w:jc w:val="center"/>
              <w:rPr>
                <w:sz w:val="24"/>
                <w:szCs w:val="24"/>
              </w:rPr>
            </w:pPr>
            <w:r w:rsidRPr="001B3CF4">
              <w:rPr>
                <w:sz w:val="24"/>
                <w:szCs w:val="24"/>
              </w:rPr>
              <w:t>Керкмас</w:t>
            </w:r>
            <w:r w:rsidR="00503D13" w:rsidRPr="001B3CF4">
              <w:rPr>
                <w:sz w:val="24"/>
                <w:szCs w:val="24"/>
              </w:rPr>
              <w:t>ское</w:t>
            </w:r>
          </w:p>
        </w:tc>
        <w:tc>
          <w:tcPr>
            <w:tcW w:w="3402" w:type="dxa"/>
            <w:gridSpan w:val="2"/>
            <w:shd w:val="clear" w:color="auto" w:fill="auto"/>
          </w:tcPr>
          <w:p w:rsidR="00503D13" w:rsidRPr="001B3CF4" w:rsidRDefault="002655F2" w:rsidP="00503D13">
            <w:pPr>
              <w:jc w:val="center"/>
              <w:rPr>
                <w:sz w:val="24"/>
                <w:szCs w:val="24"/>
              </w:rPr>
            </w:pPr>
            <w:r w:rsidRPr="001B3CF4">
              <w:rPr>
                <w:sz w:val="24"/>
                <w:szCs w:val="24"/>
              </w:rPr>
              <w:t>Октябрь</w:t>
            </w:r>
            <w:r w:rsidR="00503D13" w:rsidRPr="001B3CF4">
              <w:rPr>
                <w:sz w:val="24"/>
                <w:szCs w:val="24"/>
              </w:rPr>
              <w:t>ское</w:t>
            </w:r>
          </w:p>
        </w:tc>
      </w:tr>
      <w:tr w:rsidR="00503D13" w:rsidRPr="001B3CF4" w:rsidTr="0038293D">
        <w:trPr>
          <w:trHeight w:val="834"/>
          <w:tblHeader/>
        </w:trPr>
        <w:tc>
          <w:tcPr>
            <w:tcW w:w="2260" w:type="dxa"/>
            <w:vMerge/>
            <w:vAlign w:val="center"/>
          </w:tcPr>
          <w:p w:rsidR="00503D13" w:rsidRPr="001B3CF4" w:rsidRDefault="00503D13" w:rsidP="00503D13">
            <w:pPr>
              <w:autoSpaceDE w:val="0"/>
              <w:autoSpaceDN w:val="0"/>
              <w:adjustRightInd w:val="0"/>
              <w:rPr>
                <w:sz w:val="24"/>
                <w:szCs w:val="24"/>
              </w:rPr>
            </w:pPr>
          </w:p>
        </w:tc>
        <w:tc>
          <w:tcPr>
            <w:tcW w:w="1275" w:type="dxa"/>
            <w:noWrap/>
            <w:vAlign w:val="center"/>
          </w:tcPr>
          <w:p w:rsidR="00503D13" w:rsidRPr="001B3CF4" w:rsidRDefault="00503D13" w:rsidP="00503D13">
            <w:pPr>
              <w:autoSpaceDE w:val="0"/>
              <w:autoSpaceDN w:val="0"/>
              <w:adjustRightInd w:val="0"/>
              <w:jc w:val="center"/>
              <w:rPr>
                <w:sz w:val="24"/>
                <w:szCs w:val="24"/>
              </w:rPr>
            </w:pPr>
            <w:r w:rsidRPr="001B3CF4">
              <w:rPr>
                <w:sz w:val="24"/>
                <w:szCs w:val="24"/>
              </w:rPr>
              <w:t>номера кварталов или их частей</w:t>
            </w:r>
          </w:p>
        </w:tc>
        <w:tc>
          <w:tcPr>
            <w:tcW w:w="1276" w:type="dxa"/>
            <w:vAlign w:val="center"/>
          </w:tcPr>
          <w:p w:rsidR="00503D13" w:rsidRPr="001B3CF4" w:rsidRDefault="00503D13" w:rsidP="00503D13">
            <w:pPr>
              <w:autoSpaceDE w:val="0"/>
              <w:autoSpaceDN w:val="0"/>
              <w:adjustRightInd w:val="0"/>
              <w:jc w:val="center"/>
              <w:rPr>
                <w:sz w:val="24"/>
                <w:szCs w:val="24"/>
              </w:rPr>
            </w:pPr>
            <w:r w:rsidRPr="001B3CF4">
              <w:rPr>
                <w:sz w:val="24"/>
                <w:szCs w:val="24"/>
              </w:rPr>
              <w:t>площадь, га</w:t>
            </w:r>
          </w:p>
        </w:tc>
        <w:tc>
          <w:tcPr>
            <w:tcW w:w="2126" w:type="dxa"/>
            <w:vAlign w:val="center"/>
          </w:tcPr>
          <w:p w:rsidR="00503D13" w:rsidRPr="001B3CF4" w:rsidRDefault="00503D13" w:rsidP="00503D13">
            <w:pPr>
              <w:autoSpaceDE w:val="0"/>
              <w:autoSpaceDN w:val="0"/>
              <w:adjustRightInd w:val="0"/>
              <w:jc w:val="center"/>
              <w:rPr>
                <w:sz w:val="24"/>
                <w:szCs w:val="24"/>
              </w:rPr>
            </w:pPr>
            <w:r w:rsidRPr="001B3CF4">
              <w:rPr>
                <w:sz w:val="24"/>
                <w:szCs w:val="24"/>
              </w:rPr>
              <w:t>номера кварталов или их частей</w:t>
            </w:r>
          </w:p>
        </w:tc>
        <w:tc>
          <w:tcPr>
            <w:tcW w:w="1276" w:type="dxa"/>
            <w:vAlign w:val="center"/>
          </w:tcPr>
          <w:p w:rsidR="00503D13" w:rsidRPr="001B3CF4" w:rsidRDefault="00503D13" w:rsidP="00503D13">
            <w:pPr>
              <w:autoSpaceDE w:val="0"/>
              <w:autoSpaceDN w:val="0"/>
              <w:adjustRightInd w:val="0"/>
              <w:jc w:val="center"/>
              <w:rPr>
                <w:sz w:val="24"/>
                <w:szCs w:val="24"/>
              </w:rPr>
            </w:pPr>
            <w:r w:rsidRPr="001B3CF4">
              <w:rPr>
                <w:sz w:val="24"/>
                <w:szCs w:val="24"/>
              </w:rPr>
              <w:t>площадь, га</w:t>
            </w:r>
          </w:p>
        </w:tc>
      </w:tr>
      <w:tr w:rsidR="00503D13" w:rsidRPr="001B3CF4" w:rsidTr="0038293D">
        <w:trPr>
          <w:trHeight w:val="300"/>
        </w:trPr>
        <w:tc>
          <w:tcPr>
            <w:tcW w:w="2260" w:type="dxa"/>
            <w:vMerge/>
            <w:noWrap/>
            <w:vAlign w:val="center"/>
          </w:tcPr>
          <w:p w:rsidR="00503D13" w:rsidRPr="001B3CF4" w:rsidRDefault="00503D13" w:rsidP="00503D13">
            <w:pPr>
              <w:jc w:val="center"/>
              <w:rPr>
                <w:sz w:val="24"/>
                <w:szCs w:val="24"/>
              </w:rPr>
            </w:pPr>
          </w:p>
        </w:tc>
        <w:tc>
          <w:tcPr>
            <w:tcW w:w="1275" w:type="dxa"/>
            <w:noWrap/>
            <w:vAlign w:val="center"/>
          </w:tcPr>
          <w:p w:rsidR="00503D13" w:rsidRPr="001B3CF4" w:rsidRDefault="002655F2" w:rsidP="0038293D">
            <w:pPr>
              <w:jc w:val="center"/>
              <w:rPr>
                <w:sz w:val="24"/>
                <w:szCs w:val="24"/>
              </w:rPr>
            </w:pPr>
            <w:r w:rsidRPr="001B3CF4">
              <w:rPr>
                <w:sz w:val="24"/>
                <w:szCs w:val="24"/>
              </w:rPr>
              <w:t>1-7, 9, 38-60,63-151</w:t>
            </w:r>
          </w:p>
        </w:tc>
        <w:tc>
          <w:tcPr>
            <w:tcW w:w="1276" w:type="dxa"/>
            <w:vAlign w:val="center"/>
          </w:tcPr>
          <w:p w:rsidR="00503D13" w:rsidRPr="001B3CF4" w:rsidRDefault="002655F2" w:rsidP="0038293D">
            <w:pPr>
              <w:jc w:val="center"/>
              <w:rPr>
                <w:sz w:val="24"/>
                <w:szCs w:val="24"/>
              </w:rPr>
            </w:pPr>
            <w:r w:rsidRPr="001B3CF4">
              <w:rPr>
                <w:sz w:val="24"/>
                <w:szCs w:val="24"/>
              </w:rPr>
              <w:t>13304</w:t>
            </w:r>
          </w:p>
        </w:tc>
        <w:tc>
          <w:tcPr>
            <w:tcW w:w="2126" w:type="dxa"/>
            <w:vAlign w:val="center"/>
          </w:tcPr>
          <w:p w:rsidR="00503D13" w:rsidRPr="001B3CF4" w:rsidRDefault="0038293D" w:rsidP="0038293D">
            <w:pPr>
              <w:jc w:val="center"/>
              <w:rPr>
                <w:sz w:val="24"/>
                <w:szCs w:val="24"/>
              </w:rPr>
            </w:pPr>
            <w:r w:rsidRPr="001B3CF4">
              <w:rPr>
                <w:sz w:val="24"/>
                <w:szCs w:val="24"/>
              </w:rPr>
              <w:t>1-188,190-207,209-233,236-250,253-261,263-276</w:t>
            </w:r>
          </w:p>
        </w:tc>
        <w:tc>
          <w:tcPr>
            <w:tcW w:w="1276" w:type="dxa"/>
            <w:vAlign w:val="center"/>
          </w:tcPr>
          <w:p w:rsidR="00503D13" w:rsidRPr="001B3CF4" w:rsidRDefault="0038293D" w:rsidP="0038293D">
            <w:pPr>
              <w:jc w:val="center"/>
              <w:rPr>
                <w:sz w:val="24"/>
                <w:szCs w:val="24"/>
              </w:rPr>
            </w:pPr>
            <w:r w:rsidRPr="001B3CF4">
              <w:rPr>
                <w:sz w:val="24"/>
                <w:szCs w:val="24"/>
              </w:rPr>
              <w:t>29706</w:t>
            </w:r>
          </w:p>
        </w:tc>
      </w:tr>
      <w:tr w:rsidR="00503D13" w:rsidRPr="001B3CF4" w:rsidTr="0038293D">
        <w:trPr>
          <w:trHeight w:val="336"/>
        </w:trPr>
        <w:tc>
          <w:tcPr>
            <w:tcW w:w="2260" w:type="dxa"/>
            <w:noWrap/>
            <w:vAlign w:val="center"/>
          </w:tcPr>
          <w:p w:rsidR="00503D13" w:rsidRPr="001B3CF4" w:rsidRDefault="00503D13" w:rsidP="002655F2">
            <w:pPr>
              <w:autoSpaceDE w:val="0"/>
              <w:autoSpaceDN w:val="0"/>
              <w:adjustRightInd w:val="0"/>
              <w:rPr>
                <w:sz w:val="24"/>
                <w:szCs w:val="24"/>
              </w:rPr>
            </w:pPr>
            <w:r w:rsidRPr="001B3CF4">
              <w:rPr>
                <w:sz w:val="24"/>
                <w:szCs w:val="24"/>
              </w:rPr>
              <w:t xml:space="preserve">Итого: </w:t>
            </w:r>
            <w:r w:rsidR="002655F2" w:rsidRPr="001B3CF4">
              <w:rPr>
                <w:sz w:val="24"/>
                <w:szCs w:val="24"/>
              </w:rPr>
              <w:t>43010</w:t>
            </w:r>
          </w:p>
        </w:tc>
        <w:tc>
          <w:tcPr>
            <w:tcW w:w="1275" w:type="dxa"/>
            <w:noWrap/>
            <w:vAlign w:val="center"/>
          </w:tcPr>
          <w:p w:rsidR="00503D13" w:rsidRPr="001B3CF4" w:rsidRDefault="00503D13" w:rsidP="00503D13">
            <w:pPr>
              <w:autoSpaceDE w:val="0"/>
              <w:autoSpaceDN w:val="0"/>
              <w:adjustRightInd w:val="0"/>
              <w:rPr>
                <w:sz w:val="24"/>
                <w:szCs w:val="24"/>
              </w:rPr>
            </w:pPr>
          </w:p>
        </w:tc>
        <w:tc>
          <w:tcPr>
            <w:tcW w:w="1276" w:type="dxa"/>
            <w:vAlign w:val="center"/>
          </w:tcPr>
          <w:p w:rsidR="00503D13" w:rsidRPr="001B3CF4" w:rsidRDefault="00503D13" w:rsidP="00503D13">
            <w:pPr>
              <w:autoSpaceDE w:val="0"/>
              <w:autoSpaceDN w:val="0"/>
              <w:adjustRightInd w:val="0"/>
              <w:jc w:val="center"/>
              <w:rPr>
                <w:sz w:val="24"/>
                <w:szCs w:val="24"/>
              </w:rPr>
            </w:pPr>
          </w:p>
        </w:tc>
        <w:tc>
          <w:tcPr>
            <w:tcW w:w="2126" w:type="dxa"/>
            <w:vAlign w:val="center"/>
          </w:tcPr>
          <w:p w:rsidR="00503D13" w:rsidRPr="001B3CF4" w:rsidRDefault="00503D13" w:rsidP="00503D13">
            <w:pPr>
              <w:autoSpaceDE w:val="0"/>
              <w:autoSpaceDN w:val="0"/>
              <w:adjustRightInd w:val="0"/>
              <w:jc w:val="center"/>
              <w:rPr>
                <w:sz w:val="24"/>
                <w:szCs w:val="24"/>
              </w:rPr>
            </w:pPr>
          </w:p>
        </w:tc>
        <w:tc>
          <w:tcPr>
            <w:tcW w:w="1276" w:type="dxa"/>
            <w:vAlign w:val="center"/>
          </w:tcPr>
          <w:p w:rsidR="00503D13" w:rsidRPr="001B3CF4" w:rsidRDefault="00503D13" w:rsidP="00503D13">
            <w:pPr>
              <w:autoSpaceDE w:val="0"/>
              <w:autoSpaceDN w:val="0"/>
              <w:adjustRightInd w:val="0"/>
              <w:jc w:val="center"/>
              <w:rPr>
                <w:sz w:val="24"/>
                <w:szCs w:val="24"/>
              </w:rPr>
            </w:pPr>
          </w:p>
        </w:tc>
      </w:tr>
    </w:tbl>
    <w:p w:rsidR="00A80BCA" w:rsidRPr="001B3CF4" w:rsidRDefault="00A80BCA" w:rsidP="00FE526F">
      <w:pPr>
        <w:ind w:firstLine="709"/>
        <w:contextualSpacing/>
        <w:jc w:val="both"/>
        <w:rPr>
          <w:sz w:val="28"/>
          <w:szCs w:val="28"/>
        </w:rPr>
      </w:pPr>
      <w:r w:rsidRPr="001B3CF4">
        <w:rPr>
          <w:sz w:val="28"/>
          <w:szCs w:val="28"/>
        </w:rPr>
        <w:t>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Лесным планом Удмуртской Республики не определены, поэтому перечень лесных кварталов, в которых допускается возведение физкультурно-оздоровительных, спортивных и спортивно-технических сооружений не приводится.</w:t>
      </w:r>
    </w:p>
    <w:p w:rsidR="003A3E70" w:rsidRPr="001B3CF4" w:rsidRDefault="003A3E70" w:rsidP="00457B3D">
      <w:pPr>
        <w:ind w:firstLine="709"/>
        <w:jc w:val="both"/>
        <w:outlineLvl w:val="0"/>
        <w:rPr>
          <w:sz w:val="28"/>
          <w:szCs w:val="28"/>
        </w:rPr>
      </w:pPr>
    </w:p>
    <w:p w:rsidR="00C93BA6" w:rsidRPr="001B3CF4" w:rsidRDefault="00C93BA6" w:rsidP="00457B3D">
      <w:pPr>
        <w:pStyle w:val="aff9"/>
        <w:spacing w:before="0" w:after="0"/>
        <w:ind w:left="0" w:firstLine="709"/>
        <w:jc w:val="both"/>
        <w:outlineLvl w:val="0"/>
        <w:rPr>
          <w:rFonts w:ascii="Times New Roman" w:hAnsi="Times New Roman"/>
          <w:bCs w:val="0"/>
          <w:i w:val="0"/>
          <w:lang w:val="ru-RU" w:eastAsia="ru-RU"/>
        </w:rPr>
      </w:pPr>
      <w:bookmarkStart w:id="776" w:name="_Toc220893750"/>
      <w:bookmarkStart w:id="777" w:name="_Toc316806619"/>
      <w:bookmarkStart w:id="778" w:name="_Toc451506927"/>
      <w:bookmarkStart w:id="779" w:name="_Toc511310703"/>
      <w:bookmarkStart w:id="780" w:name="_Toc512695419"/>
      <w:bookmarkStart w:id="781" w:name="_Toc513108635"/>
      <w:bookmarkStart w:id="782" w:name="_Toc149040820"/>
      <w:bookmarkStart w:id="783" w:name="_Toc149048416"/>
      <w:bookmarkStart w:id="784" w:name="_Toc149048585"/>
      <w:bookmarkStart w:id="785" w:name="_Toc149049120"/>
      <w:r w:rsidRPr="001B3CF4">
        <w:rPr>
          <w:rFonts w:ascii="Times New Roman" w:hAnsi="Times New Roman"/>
          <w:bCs w:val="0"/>
          <w:i w:val="0"/>
          <w:lang w:val="ru-RU" w:eastAsia="ru-RU"/>
        </w:rPr>
        <w:t>2.8.3. Функциональное зонирование территории зоны рекреационной деятельности</w:t>
      </w:r>
      <w:bookmarkEnd w:id="775"/>
      <w:bookmarkEnd w:id="776"/>
      <w:bookmarkEnd w:id="777"/>
      <w:bookmarkEnd w:id="778"/>
      <w:bookmarkEnd w:id="779"/>
      <w:bookmarkEnd w:id="780"/>
      <w:bookmarkEnd w:id="781"/>
      <w:bookmarkEnd w:id="782"/>
      <w:bookmarkEnd w:id="783"/>
      <w:bookmarkEnd w:id="784"/>
      <w:bookmarkEnd w:id="785"/>
    </w:p>
    <w:p w:rsidR="00AA67E2" w:rsidRPr="001B3CF4" w:rsidRDefault="00AA67E2" w:rsidP="00FE526F">
      <w:pPr>
        <w:pStyle w:val="af"/>
        <w:ind w:firstLine="709"/>
        <w:contextualSpacing/>
        <w:jc w:val="both"/>
        <w:rPr>
          <w:rFonts w:ascii="Times New Roman" w:hAnsi="Times New Roman"/>
          <w:sz w:val="28"/>
          <w:szCs w:val="28"/>
        </w:rPr>
      </w:pPr>
      <w:bookmarkStart w:id="786" w:name="_Toc171246856"/>
      <w:bookmarkStart w:id="787" w:name="_Toc220893751"/>
      <w:bookmarkStart w:id="788" w:name="_Toc316806620"/>
      <w:bookmarkStart w:id="789" w:name="_Toc451506928"/>
      <w:bookmarkStart w:id="790" w:name="_Toc511310704"/>
      <w:bookmarkStart w:id="791" w:name="_Toc512695420"/>
      <w:bookmarkStart w:id="792" w:name="_Toc513108636"/>
      <w:r w:rsidRPr="001B3CF4">
        <w:rPr>
          <w:rFonts w:ascii="Times New Roman" w:hAnsi="Times New Roman"/>
          <w:sz w:val="28"/>
          <w:szCs w:val="28"/>
        </w:rPr>
        <w:t>В зависимости от назначения отдельных лесных участков, степени их посещаемости и транспортной доступности выделяют следующие функциональные зоны</w:t>
      </w:r>
      <w:r w:rsidRPr="001B3CF4">
        <w:rPr>
          <w:rStyle w:val="af3"/>
          <w:rFonts w:ascii="Times New Roman" w:hAnsi="Times New Roman"/>
          <w:sz w:val="28"/>
          <w:szCs w:val="28"/>
        </w:rPr>
        <w:footnoteReference w:id="12"/>
      </w:r>
      <w:r w:rsidRPr="001B3CF4">
        <w:rPr>
          <w:rFonts w:ascii="Times New Roman" w:hAnsi="Times New Roman"/>
          <w:sz w:val="28"/>
          <w:szCs w:val="28"/>
        </w:rPr>
        <w:t>:</w:t>
      </w:r>
    </w:p>
    <w:p w:rsidR="00AA67E2" w:rsidRPr="001B3CF4" w:rsidRDefault="00AA67E2" w:rsidP="00FE526F">
      <w:pPr>
        <w:pStyle w:val="af"/>
        <w:ind w:firstLine="709"/>
        <w:contextualSpacing/>
        <w:jc w:val="both"/>
        <w:rPr>
          <w:rFonts w:ascii="Times New Roman" w:hAnsi="Times New Roman"/>
          <w:sz w:val="28"/>
          <w:szCs w:val="28"/>
        </w:rPr>
      </w:pPr>
      <w:r w:rsidRPr="001B3CF4">
        <w:rPr>
          <w:rFonts w:ascii="Times New Roman" w:hAnsi="Times New Roman"/>
          <w:sz w:val="28"/>
          <w:szCs w:val="28"/>
        </w:rPr>
        <w:t>активного отдыха с максимальной единовременной посещаемостью 5-ти и более человек на 1 га;</w:t>
      </w:r>
    </w:p>
    <w:p w:rsidR="00AA67E2" w:rsidRPr="001B3CF4" w:rsidRDefault="00AA67E2" w:rsidP="00FE526F">
      <w:pPr>
        <w:pStyle w:val="af"/>
        <w:ind w:firstLine="709"/>
        <w:contextualSpacing/>
        <w:jc w:val="both"/>
        <w:rPr>
          <w:rFonts w:ascii="Times New Roman" w:hAnsi="Times New Roman"/>
          <w:sz w:val="28"/>
          <w:szCs w:val="28"/>
        </w:rPr>
      </w:pPr>
      <w:r w:rsidRPr="001B3CF4">
        <w:rPr>
          <w:rFonts w:ascii="Times New Roman" w:hAnsi="Times New Roman"/>
          <w:sz w:val="28"/>
          <w:szCs w:val="28"/>
        </w:rPr>
        <w:t>прогулочная с единовременной посещаемостью 2-5 человек на 1 га;</w:t>
      </w:r>
    </w:p>
    <w:p w:rsidR="00AA67E2" w:rsidRPr="001B3CF4" w:rsidRDefault="00AA67E2" w:rsidP="00FE526F">
      <w:pPr>
        <w:pStyle w:val="af"/>
        <w:ind w:firstLine="709"/>
        <w:contextualSpacing/>
        <w:jc w:val="both"/>
        <w:rPr>
          <w:rFonts w:ascii="Times New Roman" w:hAnsi="Times New Roman"/>
          <w:sz w:val="28"/>
          <w:szCs w:val="28"/>
        </w:rPr>
      </w:pPr>
      <w:r w:rsidRPr="001B3CF4">
        <w:rPr>
          <w:rFonts w:ascii="Times New Roman" w:hAnsi="Times New Roman"/>
          <w:sz w:val="28"/>
          <w:szCs w:val="28"/>
        </w:rPr>
        <w:t>мемориальная выделяемая вокруг мест, связанных с важнейшими событиями в истории родины;</w:t>
      </w:r>
    </w:p>
    <w:p w:rsidR="00AA67E2" w:rsidRPr="001B3CF4" w:rsidRDefault="00AA67E2" w:rsidP="00FE526F">
      <w:pPr>
        <w:pStyle w:val="af"/>
        <w:ind w:firstLine="709"/>
        <w:contextualSpacing/>
        <w:jc w:val="both"/>
        <w:rPr>
          <w:rFonts w:ascii="Times New Roman" w:hAnsi="Times New Roman"/>
          <w:sz w:val="28"/>
          <w:szCs w:val="28"/>
        </w:rPr>
      </w:pPr>
      <w:r w:rsidRPr="001B3CF4">
        <w:rPr>
          <w:rFonts w:ascii="Times New Roman" w:hAnsi="Times New Roman"/>
          <w:sz w:val="28"/>
          <w:szCs w:val="28"/>
        </w:rPr>
        <w:t>научно-историческая выделяется вокруг памятников природы, истории, архитектуры</w:t>
      </w:r>
      <w:r w:rsidR="00C02C7D" w:rsidRPr="001B3CF4">
        <w:rPr>
          <w:rFonts w:ascii="Times New Roman" w:hAnsi="Times New Roman"/>
          <w:sz w:val="28"/>
          <w:szCs w:val="28"/>
          <w:lang w:val="ru-RU"/>
        </w:rPr>
        <w:t>,</w:t>
      </w:r>
      <w:r w:rsidRPr="001B3CF4">
        <w:rPr>
          <w:rFonts w:ascii="Times New Roman" w:hAnsi="Times New Roman"/>
          <w:sz w:val="28"/>
          <w:szCs w:val="28"/>
        </w:rPr>
        <w:t xml:space="preserve"> представляющих научную и историческую ценность;</w:t>
      </w:r>
    </w:p>
    <w:p w:rsidR="00AA67E2" w:rsidRPr="001B3CF4" w:rsidRDefault="00AA67E2" w:rsidP="00FE526F">
      <w:pPr>
        <w:pStyle w:val="af"/>
        <w:ind w:firstLine="709"/>
        <w:contextualSpacing/>
        <w:jc w:val="both"/>
        <w:rPr>
          <w:rFonts w:ascii="Times New Roman" w:hAnsi="Times New Roman"/>
          <w:sz w:val="28"/>
          <w:szCs w:val="28"/>
        </w:rPr>
      </w:pPr>
      <w:r w:rsidRPr="001B3CF4">
        <w:rPr>
          <w:rFonts w:ascii="Times New Roman" w:hAnsi="Times New Roman"/>
          <w:sz w:val="28"/>
          <w:szCs w:val="28"/>
        </w:rPr>
        <w:t>фаунистического покоя с низкой посещаемость до 1 человека на 1 га с целью создания благоприятных экологических условий для птиц и зверей.</w:t>
      </w:r>
    </w:p>
    <w:p w:rsidR="00AA67E2" w:rsidRPr="001B3CF4" w:rsidRDefault="00AA67E2" w:rsidP="00FE526F">
      <w:pPr>
        <w:pStyle w:val="af"/>
        <w:ind w:firstLine="709"/>
        <w:contextualSpacing/>
        <w:jc w:val="both"/>
        <w:rPr>
          <w:rFonts w:ascii="Times New Roman" w:hAnsi="Times New Roman"/>
          <w:sz w:val="28"/>
          <w:szCs w:val="28"/>
        </w:rPr>
      </w:pPr>
      <w:r w:rsidRPr="001B3CF4">
        <w:rPr>
          <w:rFonts w:ascii="Times New Roman" w:hAnsi="Times New Roman"/>
          <w:sz w:val="28"/>
          <w:szCs w:val="28"/>
        </w:rPr>
        <w:t>Количество функциональных зон, их назначение  и территориальное размещение определяется при лесоустройстве или проектировании отдельных лесных участков в зависимости от стадий рекреационной дигрессии лесов (участков лесов), а также их экологической и рекреационной ценности</w:t>
      </w:r>
    </w:p>
    <w:p w:rsidR="00C93BA6" w:rsidRPr="001B3CF4" w:rsidRDefault="00C93BA6" w:rsidP="00457B3D">
      <w:pPr>
        <w:pStyle w:val="aff9"/>
        <w:spacing w:before="0" w:after="0"/>
        <w:ind w:left="0" w:firstLine="709"/>
        <w:jc w:val="both"/>
        <w:outlineLvl w:val="0"/>
        <w:rPr>
          <w:rFonts w:ascii="Times New Roman" w:hAnsi="Times New Roman"/>
          <w:bCs w:val="0"/>
          <w:i w:val="0"/>
          <w:lang w:val="ru-RU" w:eastAsia="ru-RU"/>
        </w:rPr>
      </w:pPr>
      <w:bookmarkStart w:id="793" w:name="_Toc149040821"/>
      <w:bookmarkStart w:id="794" w:name="_Toc149048417"/>
      <w:bookmarkStart w:id="795" w:name="_Toc149048586"/>
      <w:bookmarkStart w:id="796" w:name="_Toc149049121"/>
      <w:r w:rsidRPr="001B3CF4">
        <w:rPr>
          <w:rFonts w:ascii="Times New Roman" w:hAnsi="Times New Roman"/>
          <w:bCs w:val="0"/>
          <w:i w:val="0"/>
          <w:lang w:val="ru-RU" w:eastAsia="ru-RU"/>
        </w:rPr>
        <w:lastRenderedPageBreak/>
        <w:t>2.8.4. Параметры и сроки использования лесов для осуществления рекреационной деятельности</w:t>
      </w:r>
      <w:bookmarkEnd w:id="786"/>
      <w:bookmarkEnd w:id="787"/>
      <w:bookmarkEnd w:id="788"/>
      <w:bookmarkEnd w:id="789"/>
      <w:bookmarkEnd w:id="790"/>
      <w:bookmarkEnd w:id="791"/>
      <w:bookmarkEnd w:id="792"/>
      <w:bookmarkEnd w:id="793"/>
      <w:bookmarkEnd w:id="794"/>
      <w:bookmarkEnd w:id="795"/>
      <w:bookmarkEnd w:id="796"/>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 огораживание лесных участков не допускается.</w:t>
      </w: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w:t>
      </w:r>
      <w:r w:rsidR="0044299C" w:rsidRPr="001B3CF4">
        <w:rPr>
          <w:rFonts w:ascii="Times New Roman" w:hAnsi="Times New Roman" w:cs="Times New Roman"/>
          <w:sz w:val="28"/>
          <w:szCs w:val="28"/>
        </w:rPr>
        <w:t>ля сбора и хранения мусора и другие</w:t>
      </w:r>
      <w:r w:rsidRPr="001B3CF4">
        <w:rPr>
          <w:rFonts w:ascii="Times New Roman" w:hAnsi="Times New Roman" w:cs="Times New Roman"/>
          <w:sz w:val="28"/>
          <w:szCs w:val="28"/>
        </w:rPr>
        <w:t>).</w:t>
      </w: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0A634A" w:rsidRPr="001B3CF4" w:rsidRDefault="00AA67E2" w:rsidP="00FE526F">
      <w:pPr>
        <w:ind w:firstLine="720"/>
        <w:jc w:val="both"/>
        <w:rPr>
          <w:sz w:val="28"/>
          <w:szCs w:val="28"/>
        </w:rPr>
      </w:pPr>
      <w:r w:rsidRPr="001B3CF4">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Министерством природных ресурсов и охраны окружающей среды  Удмуртской Республики, при условии оборудования на используемых лесных участках мест для разведения костров и сбора мусора (п</w:t>
      </w:r>
      <w:r w:rsidR="0044299C" w:rsidRPr="001B3CF4">
        <w:rPr>
          <w:sz w:val="28"/>
          <w:szCs w:val="28"/>
        </w:rPr>
        <w:t>ункт</w:t>
      </w:r>
      <w:r w:rsidRPr="001B3CF4">
        <w:rPr>
          <w:sz w:val="28"/>
          <w:szCs w:val="28"/>
        </w:rPr>
        <w:t xml:space="preserve"> 24 </w:t>
      </w:r>
      <w:r w:rsidR="000A634A" w:rsidRPr="001B3CF4">
        <w:rPr>
          <w:sz w:val="28"/>
          <w:szCs w:val="28"/>
        </w:rPr>
        <w:t>Постановления Правительства Российской Федерации от 7 октября 2020 года № 1614 «Об утверждении Правил пожарной безопасности в лесах» (далее – Правила пожарной безопасности),</w:t>
      </w:r>
    </w:p>
    <w:p w:rsidR="00AA67E2" w:rsidRPr="001B3CF4" w:rsidRDefault="00AA67E2" w:rsidP="00FE526F">
      <w:pPr>
        <w:ind w:firstLine="720"/>
        <w:jc w:val="both"/>
        <w:rPr>
          <w:sz w:val="28"/>
          <w:szCs w:val="28"/>
        </w:rPr>
      </w:pPr>
      <w:r w:rsidRPr="001B3CF4">
        <w:rPr>
          <w:sz w:val="28"/>
          <w:szCs w:val="28"/>
        </w:rPr>
        <w:t xml:space="preserve">Площади, на которых разрешено Осуществление рекреационной деятельности, приведены в </w:t>
      </w:r>
      <w:r w:rsidR="0044299C" w:rsidRPr="001B3CF4">
        <w:rPr>
          <w:sz w:val="28"/>
          <w:szCs w:val="28"/>
        </w:rPr>
        <w:t>т</w:t>
      </w:r>
      <w:r w:rsidRPr="001B3CF4">
        <w:rPr>
          <w:sz w:val="28"/>
          <w:szCs w:val="28"/>
        </w:rPr>
        <w:t xml:space="preserve">аблице </w:t>
      </w:r>
      <w:r w:rsidR="00036770" w:rsidRPr="001B3CF4">
        <w:rPr>
          <w:sz w:val="28"/>
          <w:szCs w:val="28"/>
        </w:rPr>
        <w:t>5</w:t>
      </w:r>
      <w:r w:rsidRPr="001B3CF4">
        <w:rPr>
          <w:sz w:val="28"/>
          <w:szCs w:val="28"/>
        </w:rPr>
        <w:t xml:space="preserve"> настоящего регламента. </w:t>
      </w:r>
    </w:p>
    <w:p w:rsidR="00B16DDD" w:rsidRPr="001B3CF4" w:rsidRDefault="00B16DDD" w:rsidP="00AA67E2">
      <w:pPr>
        <w:ind w:firstLine="720"/>
        <w:jc w:val="both"/>
        <w:rPr>
          <w:sz w:val="28"/>
          <w:szCs w:val="28"/>
        </w:rPr>
      </w:pPr>
    </w:p>
    <w:p w:rsidR="007F04E1" w:rsidRPr="001B3CF4" w:rsidRDefault="00D15B9F" w:rsidP="00457B3D">
      <w:pPr>
        <w:pStyle w:val="aff9"/>
        <w:spacing w:before="0" w:after="0"/>
        <w:ind w:left="0" w:firstLine="709"/>
        <w:jc w:val="both"/>
        <w:outlineLvl w:val="0"/>
        <w:rPr>
          <w:rFonts w:ascii="Times New Roman" w:hAnsi="Times New Roman"/>
          <w:bCs w:val="0"/>
          <w:i w:val="0"/>
          <w:lang w:val="ru-RU" w:eastAsia="ru-RU"/>
        </w:rPr>
      </w:pPr>
      <w:bookmarkStart w:id="797" w:name="_Toc511310705"/>
      <w:bookmarkStart w:id="798" w:name="_Toc512695421"/>
      <w:bookmarkStart w:id="799" w:name="_Toc513108637"/>
      <w:bookmarkStart w:id="800" w:name="_Toc149040822"/>
      <w:bookmarkStart w:id="801" w:name="_Toc149048418"/>
      <w:bookmarkStart w:id="802" w:name="_Toc149048587"/>
      <w:bookmarkStart w:id="803" w:name="_Toc149049122"/>
      <w:r w:rsidRPr="001B3CF4">
        <w:rPr>
          <w:rFonts w:ascii="Times New Roman" w:hAnsi="Times New Roman"/>
          <w:bCs w:val="0"/>
          <w:i w:val="0"/>
          <w:lang w:val="ru-RU" w:eastAsia="ru-RU"/>
        </w:rPr>
        <w:lastRenderedPageBreak/>
        <w:t>2.8.5. Перечень временных построек на лесных участках и нормативы их благоустройства (на 100 га общей площади)</w:t>
      </w:r>
      <w:bookmarkEnd w:id="797"/>
      <w:bookmarkEnd w:id="798"/>
      <w:bookmarkEnd w:id="799"/>
      <w:bookmarkEnd w:id="800"/>
      <w:bookmarkEnd w:id="801"/>
      <w:bookmarkEnd w:id="802"/>
      <w:bookmarkEnd w:id="803"/>
    </w:p>
    <w:tbl>
      <w:tblPr>
        <w:tblW w:w="9777"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4963"/>
        <w:gridCol w:w="948"/>
        <w:gridCol w:w="1244"/>
        <w:gridCol w:w="2622"/>
      </w:tblGrid>
      <w:tr w:rsidR="00C93BA6" w:rsidRPr="001B3CF4" w:rsidTr="00FE4350">
        <w:trPr>
          <w:cantSplit/>
          <w:trHeight w:val="87"/>
          <w:tblHeader/>
          <w:jc w:val="center"/>
        </w:trPr>
        <w:tc>
          <w:tcPr>
            <w:tcW w:w="4963" w:type="dxa"/>
            <w:vMerge w:val="restart"/>
            <w:vAlign w:val="center"/>
          </w:tcPr>
          <w:p w:rsidR="00C93BA6" w:rsidRPr="001B3CF4" w:rsidRDefault="00C93BA6" w:rsidP="00FE4350">
            <w:pPr>
              <w:spacing w:line="16" w:lineRule="atLeast"/>
              <w:ind w:left="-57" w:right="-57"/>
              <w:jc w:val="center"/>
            </w:pPr>
            <w:r w:rsidRPr="001B3CF4">
              <w:t>Наименование элементов благоустройства</w:t>
            </w:r>
          </w:p>
        </w:tc>
        <w:tc>
          <w:tcPr>
            <w:tcW w:w="2192" w:type="dxa"/>
            <w:gridSpan w:val="2"/>
            <w:vAlign w:val="center"/>
          </w:tcPr>
          <w:p w:rsidR="00C93BA6" w:rsidRPr="001B3CF4" w:rsidRDefault="00C93BA6" w:rsidP="00FE4350">
            <w:pPr>
              <w:spacing w:line="16" w:lineRule="atLeast"/>
              <w:ind w:left="-57" w:right="-57"/>
              <w:jc w:val="center"/>
            </w:pPr>
            <w:r w:rsidRPr="001B3CF4">
              <w:t>Зеленая зона</w:t>
            </w:r>
          </w:p>
        </w:tc>
        <w:tc>
          <w:tcPr>
            <w:tcW w:w="2622" w:type="dxa"/>
            <w:vMerge w:val="restart"/>
            <w:vAlign w:val="center"/>
          </w:tcPr>
          <w:p w:rsidR="00C93BA6" w:rsidRPr="001B3CF4" w:rsidRDefault="00C93BA6" w:rsidP="00FE4350">
            <w:pPr>
              <w:spacing w:line="16" w:lineRule="atLeast"/>
              <w:ind w:left="-57" w:right="-57"/>
              <w:jc w:val="both"/>
              <w:rPr>
                <w:spacing w:val="-6"/>
              </w:rPr>
            </w:pPr>
            <w:r w:rsidRPr="001B3CF4">
              <w:rPr>
                <w:spacing w:val="-6"/>
              </w:rPr>
              <w:t xml:space="preserve">В их пределах туристические маршруты (на </w:t>
            </w:r>
            <w:r w:rsidR="00775924" w:rsidRPr="001B3CF4">
              <w:rPr>
                <w:spacing w:val="-6"/>
              </w:rPr>
              <w:t>1</w:t>
            </w:r>
            <w:r w:rsidRPr="001B3CF4">
              <w:rPr>
                <w:spacing w:val="-6"/>
              </w:rPr>
              <w:t xml:space="preserve"> км маршрута)</w:t>
            </w:r>
          </w:p>
        </w:tc>
      </w:tr>
      <w:tr w:rsidR="00C93BA6" w:rsidRPr="001B3CF4" w:rsidTr="00FE4350">
        <w:trPr>
          <w:cantSplit/>
          <w:trHeight w:val="20"/>
          <w:tblHeader/>
          <w:jc w:val="center"/>
        </w:trPr>
        <w:tc>
          <w:tcPr>
            <w:tcW w:w="4963" w:type="dxa"/>
            <w:vMerge/>
            <w:vAlign w:val="center"/>
          </w:tcPr>
          <w:p w:rsidR="00C93BA6" w:rsidRPr="001B3CF4" w:rsidRDefault="00C93BA6" w:rsidP="00FE4350">
            <w:pPr>
              <w:spacing w:line="16" w:lineRule="atLeast"/>
              <w:ind w:left="-57" w:right="-57"/>
              <w:jc w:val="center"/>
              <w:rPr>
                <w:b/>
              </w:rPr>
            </w:pPr>
          </w:p>
        </w:tc>
        <w:tc>
          <w:tcPr>
            <w:tcW w:w="948" w:type="dxa"/>
            <w:vAlign w:val="center"/>
          </w:tcPr>
          <w:p w:rsidR="00C93BA6" w:rsidRPr="001B3CF4" w:rsidRDefault="00C93BA6" w:rsidP="00FE4350">
            <w:pPr>
              <w:spacing w:line="16" w:lineRule="atLeast"/>
              <w:ind w:left="-57" w:right="-57"/>
              <w:jc w:val="center"/>
            </w:pPr>
            <w:r w:rsidRPr="001B3CF4">
              <w:t>активного отдыха</w:t>
            </w:r>
          </w:p>
        </w:tc>
        <w:tc>
          <w:tcPr>
            <w:tcW w:w="1244" w:type="dxa"/>
            <w:vAlign w:val="center"/>
          </w:tcPr>
          <w:p w:rsidR="00C93BA6" w:rsidRPr="001B3CF4" w:rsidRDefault="00C93BA6" w:rsidP="00FE4350">
            <w:pPr>
              <w:spacing w:line="16" w:lineRule="atLeast"/>
              <w:ind w:left="-57" w:right="-57"/>
              <w:jc w:val="center"/>
            </w:pPr>
            <w:r w:rsidRPr="001B3CF4">
              <w:t>прогулочная</w:t>
            </w:r>
          </w:p>
        </w:tc>
        <w:tc>
          <w:tcPr>
            <w:tcW w:w="2622" w:type="dxa"/>
            <w:vMerge/>
            <w:vAlign w:val="center"/>
          </w:tcPr>
          <w:p w:rsidR="00C93BA6" w:rsidRPr="001B3CF4" w:rsidRDefault="00C93BA6" w:rsidP="00FE4350">
            <w:pPr>
              <w:spacing w:line="16" w:lineRule="atLeast"/>
              <w:ind w:left="-57" w:right="-57"/>
              <w:jc w:val="center"/>
            </w:pPr>
          </w:p>
        </w:tc>
      </w:tr>
      <w:tr w:rsidR="00C93BA6" w:rsidRPr="001B3CF4" w:rsidTr="00FE4350">
        <w:trPr>
          <w:cantSplit/>
          <w:trHeight w:val="87"/>
          <w:jc w:val="center"/>
        </w:trPr>
        <w:tc>
          <w:tcPr>
            <w:tcW w:w="4963" w:type="dxa"/>
            <w:vAlign w:val="center"/>
          </w:tcPr>
          <w:p w:rsidR="00C93BA6" w:rsidRPr="001B3CF4" w:rsidRDefault="00C93BA6" w:rsidP="00FE4350">
            <w:pPr>
              <w:pStyle w:val="14"/>
              <w:widowControl/>
              <w:spacing w:line="16" w:lineRule="atLeast"/>
              <w:ind w:left="-57" w:right="-57"/>
              <w:rPr>
                <w:rFonts w:ascii="Times New Roman" w:hAnsi="Times New Roman"/>
                <w:snapToGrid/>
              </w:rPr>
            </w:pPr>
            <w:r w:rsidRPr="001B3CF4">
              <w:rPr>
                <w:rFonts w:ascii="Times New Roman" w:hAnsi="Times New Roman"/>
                <w:snapToGrid/>
              </w:rPr>
              <w:t>Подъездные дороги гравийные с шириной проезжей части 4,5 м (км)</w:t>
            </w:r>
          </w:p>
        </w:tc>
        <w:tc>
          <w:tcPr>
            <w:tcW w:w="948" w:type="dxa"/>
            <w:vAlign w:val="center"/>
          </w:tcPr>
          <w:p w:rsidR="00C93BA6" w:rsidRPr="001B3CF4" w:rsidRDefault="00C93BA6" w:rsidP="00FE4350">
            <w:pPr>
              <w:spacing w:line="16" w:lineRule="atLeast"/>
              <w:ind w:left="-57" w:right="-57"/>
              <w:jc w:val="center"/>
            </w:pPr>
            <w:r w:rsidRPr="001B3CF4">
              <w:t>0,15</w:t>
            </w:r>
          </w:p>
        </w:tc>
        <w:tc>
          <w:tcPr>
            <w:tcW w:w="1244" w:type="dxa"/>
            <w:vAlign w:val="center"/>
          </w:tcPr>
          <w:p w:rsidR="00C93BA6" w:rsidRPr="001B3CF4" w:rsidRDefault="00C93BA6" w:rsidP="00FE4350">
            <w:pPr>
              <w:spacing w:line="16" w:lineRule="atLeast"/>
              <w:ind w:left="-57" w:right="-57"/>
              <w:jc w:val="center"/>
            </w:pPr>
            <w:r w:rsidRPr="001B3CF4">
              <w:t>0,02</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Дороги внутри массивов  гравийные с шириной полотна 3 м (км)</w:t>
            </w:r>
          </w:p>
        </w:tc>
        <w:tc>
          <w:tcPr>
            <w:tcW w:w="948" w:type="dxa"/>
            <w:vAlign w:val="center"/>
          </w:tcPr>
          <w:p w:rsidR="00C93BA6" w:rsidRPr="001B3CF4" w:rsidRDefault="00C93BA6" w:rsidP="00FE4350">
            <w:pPr>
              <w:spacing w:line="16" w:lineRule="atLeast"/>
              <w:ind w:left="-57" w:right="-57"/>
              <w:jc w:val="center"/>
            </w:pPr>
            <w:r w:rsidRPr="001B3CF4">
              <w:t>1,8</w:t>
            </w:r>
          </w:p>
        </w:tc>
        <w:tc>
          <w:tcPr>
            <w:tcW w:w="1244" w:type="dxa"/>
            <w:vAlign w:val="center"/>
          </w:tcPr>
          <w:p w:rsidR="00C93BA6" w:rsidRPr="001B3CF4" w:rsidRDefault="00C93BA6" w:rsidP="00FE4350">
            <w:pPr>
              <w:spacing w:line="16" w:lineRule="atLeast"/>
              <w:ind w:left="-57" w:right="-57"/>
              <w:jc w:val="center"/>
            </w:pPr>
            <w:r w:rsidRPr="001B3CF4">
              <w:t>0,5</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Автостоянки на 15 машин грунтовые с добавлением гравия и щебня (шт)</w:t>
            </w:r>
          </w:p>
        </w:tc>
        <w:tc>
          <w:tcPr>
            <w:tcW w:w="948" w:type="dxa"/>
            <w:vAlign w:val="center"/>
          </w:tcPr>
          <w:p w:rsidR="00C93BA6" w:rsidRPr="001B3CF4" w:rsidRDefault="00C93BA6" w:rsidP="00FE4350">
            <w:pPr>
              <w:spacing w:line="16" w:lineRule="atLeast"/>
              <w:ind w:left="-57" w:right="-57"/>
              <w:jc w:val="center"/>
            </w:pPr>
            <w:r w:rsidRPr="001B3CF4">
              <w:t>0,25</w:t>
            </w:r>
          </w:p>
        </w:tc>
        <w:tc>
          <w:tcPr>
            <w:tcW w:w="1244" w:type="dxa"/>
            <w:vAlign w:val="center"/>
          </w:tcPr>
          <w:p w:rsidR="00C93BA6" w:rsidRPr="001B3CF4" w:rsidRDefault="00C93BA6" w:rsidP="00FE4350">
            <w:pPr>
              <w:spacing w:line="16" w:lineRule="atLeast"/>
              <w:ind w:left="-57" w:right="-57"/>
              <w:jc w:val="center"/>
            </w:pPr>
            <w:r w:rsidRPr="001B3CF4">
              <w:t>0,03</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pStyle w:val="14"/>
              <w:widowControl/>
              <w:spacing w:line="16" w:lineRule="atLeast"/>
              <w:ind w:left="-57" w:right="-57"/>
              <w:rPr>
                <w:rFonts w:ascii="Times New Roman" w:hAnsi="Times New Roman"/>
                <w:snapToGrid/>
              </w:rPr>
            </w:pPr>
            <w:r w:rsidRPr="001B3CF4">
              <w:rPr>
                <w:rFonts w:ascii="Times New Roman" w:hAnsi="Times New Roman"/>
                <w:snapToGrid/>
              </w:rPr>
              <w:t>Прогулочные тропы (км)</w:t>
            </w:r>
          </w:p>
        </w:tc>
        <w:tc>
          <w:tcPr>
            <w:tcW w:w="948" w:type="dxa"/>
            <w:vAlign w:val="center"/>
          </w:tcPr>
          <w:p w:rsidR="00C93BA6" w:rsidRPr="001B3CF4" w:rsidRDefault="00C93BA6" w:rsidP="00FE4350">
            <w:pPr>
              <w:spacing w:line="16" w:lineRule="atLeast"/>
              <w:ind w:left="-57" w:right="-57"/>
              <w:jc w:val="center"/>
            </w:pPr>
            <w:r w:rsidRPr="001B3CF4">
              <w:t>-</w:t>
            </w:r>
          </w:p>
        </w:tc>
        <w:tc>
          <w:tcPr>
            <w:tcW w:w="1244" w:type="dxa"/>
            <w:vAlign w:val="center"/>
          </w:tcPr>
          <w:p w:rsidR="00C93BA6" w:rsidRPr="001B3CF4" w:rsidRDefault="00C93BA6" w:rsidP="00FE4350">
            <w:pPr>
              <w:spacing w:line="16" w:lineRule="atLeast"/>
              <w:ind w:left="-57" w:right="-57"/>
              <w:jc w:val="center"/>
            </w:pPr>
            <w:r w:rsidRPr="001B3CF4">
              <w:t>0,04</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Скамьи 4-х местные (шт)</w:t>
            </w:r>
          </w:p>
        </w:tc>
        <w:tc>
          <w:tcPr>
            <w:tcW w:w="948" w:type="dxa"/>
            <w:vAlign w:val="center"/>
          </w:tcPr>
          <w:p w:rsidR="00C93BA6" w:rsidRPr="001B3CF4" w:rsidRDefault="00C93BA6" w:rsidP="00FE4350">
            <w:pPr>
              <w:spacing w:line="16" w:lineRule="atLeast"/>
              <w:ind w:left="-57" w:right="-57"/>
              <w:jc w:val="center"/>
            </w:pPr>
            <w:r w:rsidRPr="001B3CF4">
              <w:t>18</w:t>
            </w:r>
          </w:p>
        </w:tc>
        <w:tc>
          <w:tcPr>
            <w:tcW w:w="1244" w:type="dxa"/>
            <w:vAlign w:val="center"/>
          </w:tcPr>
          <w:p w:rsidR="00C93BA6" w:rsidRPr="001B3CF4" w:rsidRDefault="00C93BA6" w:rsidP="00FE4350">
            <w:pPr>
              <w:spacing w:line="16" w:lineRule="atLeast"/>
              <w:ind w:left="-57" w:right="-57"/>
              <w:jc w:val="center"/>
            </w:pPr>
            <w:r w:rsidRPr="001B3CF4">
              <w:t>3</w:t>
            </w:r>
          </w:p>
        </w:tc>
        <w:tc>
          <w:tcPr>
            <w:tcW w:w="2622" w:type="dxa"/>
            <w:vAlign w:val="center"/>
          </w:tcPr>
          <w:p w:rsidR="00C93BA6" w:rsidRPr="001B3CF4" w:rsidRDefault="00C93BA6" w:rsidP="00FE4350">
            <w:pPr>
              <w:spacing w:line="16" w:lineRule="atLeast"/>
              <w:ind w:left="-57" w:right="-57"/>
              <w:jc w:val="center"/>
            </w:pPr>
            <w:r w:rsidRPr="001B3CF4">
              <w:t>1</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Пикниковые столы 6-ти местные (шт)</w:t>
            </w:r>
          </w:p>
        </w:tc>
        <w:tc>
          <w:tcPr>
            <w:tcW w:w="948" w:type="dxa"/>
            <w:vAlign w:val="center"/>
          </w:tcPr>
          <w:p w:rsidR="00C93BA6" w:rsidRPr="001B3CF4" w:rsidRDefault="00C93BA6" w:rsidP="00FE4350">
            <w:pPr>
              <w:spacing w:line="16" w:lineRule="atLeast"/>
              <w:ind w:left="-57" w:right="-57"/>
              <w:jc w:val="center"/>
            </w:pPr>
            <w:r w:rsidRPr="001B3CF4">
              <w:t>7</w:t>
            </w:r>
          </w:p>
        </w:tc>
        <w:tc>
          <w:tcPr>
            <w:tcW w:w="1244" w:type="dxa"/>
            <w:vAlign w:val="center"/>
          </w:tcPr>
          <w:p w:rsidR="00C93BA6" w:rsidRPr="001B3CF4" w:rsidRDefault="00C93BA6" w:rsidP="00FE4350">
            <w:pPr>
              <w:spacing w:line="16" w:lineRule="atLeast"/>
              <w:ind w:left="-57" w:right="-57"/>
              <w:jc w:val="center"/>
            </w:pPr>
            <w:r w:rsidRPr="001B3CF4">
              <w:t>0,6</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Укрытия от дождя (шт)</w:t>
            </w:r>
          </w:p>
        </w:tc>
        <w:tc>
          <w:tcPr>
            <w:tcW w:w="948" w:type="dxa"/>
            <w:vAlign w:val="center"/>
          </w:tcPr>
          <w:p w:rsidR="00C93BA6" w:rsidRPr="001B3CF4" w:rsidRDefault="00C93BA6" w:rsidP="00FE4350">
            <w:pPr>
              <w:spacing w:line="16" w:lineRule="atLeast"/>
              <w:ind w:left="-57" w:right="-57"/>
              <w:jc w:val="center"/>
            </w:pPr>
            <w:r w:rsidRPr="001B3CF4">
              <w:t>1,5</w:t>
            </w:r>
          </w:p>
        </w:tc>
        <w:tc>
          <w:tcPr>
            <w:tcW w:w="1244" w:type="dxa"/>
            <w:vAlign w:val="center"/>
          </w:tcPr>
          <w:p w:rsidR="00C93BA6" w:rsidRPr="001B3CF4" w:rsidRDefault="00C93BA6" w:rsidP="00FE4350">
            <w:pPr>
              <w:spacing w:line="16" w:lineRule="atLeast"/>
              <w:ind w:left="-57" w:right="-57"/>
              <w:jc w:val="center"/>
            </w:pPr>
            <w:r w:rsidRPr="001B3CF4">
              <w:t>0,2</w:t>
            </w:r>
          </w:p>
        </w:tc>
        <w:tc>
          <w:tcPr>
            <w:tcW w:w="2622" w:type="dxa"/>
            <w:vAlign w:val="center"/>
          </w:tcPr>
          <w:p w:rsidR="00C93BA6" w:rsidRPr="001B3CF4" w:rsidRDefault="00C93BA6" w:rsidP="00FE4350">
            <w:pPr>
              <w:spacing w:line="16" w:lineRule="atLeast"/>
              <w:ind w:left="-57" w:right="-57"/>
              <w:jc w:val="center"/>
            </w:pPr>
            <w:r w:rsidRPr="001B3CF4">
              <w:t>0,2</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Очаги для приготовления пищи (шт)</w:t>
            </w:r>
          </w:p>
        </w:tc>
        <w:tc>
          <w:tcPr>
            <w:tcW w:w="948" w:type="dxa"/>
            <w:vAlign w:val="center"/>
          </w:tcPr>
          <w:p w:rsidR="00C93BA6" w:rsidRPr="001B3CF4" w:rsidRDefault="00C93BA6" w:rsidP="00FE4350">
            <w:pPr>
              <w:spacing w:line="16" w:lineRule="atLeast"/>
              <w:ind w:left="-57" w:right="-57"/>
              <w:jc w:val="center"/>
            </w:pPr>
            <w:r w:rsidRPr="001B3CF4">
              <w:t>3,5</w:t>
            </w:r>
          </w:p>
        </w:tc>
        <w:tc>
          <w:tcPr>
            <w:tcW w:w="1244" w:type="dxa"/>
            <w:vAlign w:val="center"/>
          </w:tcPr>
          <w:p w:rsidR="00C93BA6" w:rsidRPr="001B3CF4" w:rsidRDefault="00C93BA6" w:rsidP="00FE4350">
            <w:pPr>
              <w:spacing w:line="16" w:lineRule="atLeast"/>
              <w:ind w:left="-57" w:right="-57"/>
              <w:jc w:val="center"/>
            </w:pPr>
            <w:r w:rsidRPr="001B3CF4">
              <w:t>0,5</w:t>
            </w:r>
          </w:p>
        </w:tc>
        <w:tc>
          <w:tcPr>
            <w:tcW w:w="2622" w:type="dxa"/>
            <w:vAlign w:val="center"/>
          </w:tcPr>
          <w:p w:rsidR="00C93BA6" w:rsidRPr="001B3CF4" w:rsidRDefault="00C93BA6" w:rsidP="00FE4350">
            <w:pPr>
              <w:spacing w:line="16" w:lineRule="atLeast"/>
              <w:ind w:left="-57" w:right="-57"/>
              <w:jc w:val="center"/>
            </w:pPr>
            <w:r w:rsidRPr="001B3CF4">
              <w:t>0,6</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Урны (шт)</w:t>
            </w:r>
          </w:p>
        </w:tc>
        <w:tc>
          <w:tcPr>
            <w:tcW w:w="948" w:type="dxa"/>
            <w:vAlign w:val="center"/>
          </w:tcPr>
          <w:p w:rsidR="00C93BA6" w:rsidRPr="001B3CF4" w:rsidRDefault="00C93BA6" w:rsidP="00FE4350">
            <w:pPr>
              <w:spacing w:line="16" w:lineRule="atLeast"/>
              <w:ind w:left="-57" w:right="-57"/>
              <w:jc w:val="center"/>
            </w:pPr>
            <w:r w:rsidRPr="001B3CF4">
              <w:t>30</w:t>
            </w:r>
          </w:p>
        </w:tc>
        <w:tc>
          <w:tcPr>
            <w:tcW w:w="1244" w:type="dxa"/>
            <w:vAlign w:val="center"/>
          </w:tcPr>
          <w:p w:rsidR="00C93BA6" w:rsidRPr="001B3CF4" w:rsidRDefault="00C93BA6" w:rsidP="00FE4350">
            <w:pPr>
              <w:spacing w:line="16" w:lineRule="atLeast"/>
              <w:ind w:left="-57" w:right="-57"/>
              <w:jc w:val="center"/>
            </w:pPr>
            <w:r w:rsidRPr="001B3CF4">
              <w:t>-</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Мусоросборники (шт)</w:t>
            </w:r>
          </w:p>
        </w:tc>
        <w:tc>
          <w:tcPr>
            <w:tcW w:w="948" w:type="dxa"/>
            <w:vAlign w:val="center"/>
          </w:tcPr>
          <w:p w:rsidR="00C93BA6" w:rsidRPr="001B3CF4" w:rsidRDefault="00C93BA6" w:rsidP="00FE4350">
            <w:pPr>
              <w:spacing w:line="16" w:lineRule="atLeast"/>
              <w:ind w:left="-57" w:right="-57"/>
              <w:jc w:val="center"/>
            </w:pPr>
            <w:r w:rsidRPr="001B3CF4">
              <w:t>3,5</w:t>
            </w:r>
          </w:p>
        </w:tc>
        <w:tc>
          <w:tcPr>
            <w:tcW w:w="1244" w:type="dxa"/>
            <w:vAlign w:val="center"/>
          </w:tcPr>
          <w:p w:rsidR="00C93BA6" w:rsidRPr="001B3CF4" w:rsidRDefault="00C93BA6" w:rsidP="00FE4350">
            <w:pPr>
              <w:spacing w:line="16" w:lineRule="atLeast"/>
              <w:ind w:left="-57" w:right="-57"/>
              <w:jc w:val="center"/>
            </w:pPr>
            <w:r w:rsidRPr="001B3CF4">
              <w:t>-</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Туалеты (шт)</w:t>
            </w:r>
          </w:p>
        </w:tc>
        <w:tc>
          <w:tcPr>
            <w:tcW w:w="948" w:type="dxa"/>
            <w:vAlign w:val="center"/>
          </w:tcPr>
          <w:p w:rsidR="00C93BA6" w:rsidRPr="001B3CF4" w:rsidRDefault="00C93BA6" w:rsidP="00FE4350">
            <w:pPr>
              <w:spacing w:line="16" w:lineRule="atLeast"/>
              <w:ind w:left="-57" w:right="-57"/>
              <w:jc w:val="center"/>
            </w:pPr>
            <w:r w:rsidRPr="001B3CF4">
              <w:t>0,18</w:t>
            </w:r>
          </w:p>
        </w:tc>
        <w:tc>
          <w:tcPr>
            <w:tcW w:w="1244" w:type="dxa"/>
            <w:vAlign w:val="center"/>
          </w:tcPr>
          <w:p w:rsidR="00C93BA6" w:rsidRPr="001B3CF4" w:rsidRDefault="00C93BA6" w:rsidP="00FE4350">
            <w:pPr>
              <w:spacing w:line="16" w:lineRule="atLeast"/>
              <w:ind w:left="-57" w:right="-57"/>
              <w:jc w:val="center"/>
            </w:pPr>
            <w:r w:rsidRPr="001B3CF4">
              <w:t>-</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Спортивные и игровые площадки, м</w:t>
            </w:r>
            <w:r w:rsidRPr="001B3CF4">
              <w:rPr>
                <w:vertAlign w:val="superscript"/>
              </w:rPr>
              <w:t>2</w:t>
            </w:r>
          </w:p>
        </w:tc>
        <w:tc>
          <w:tcPr>
            <w:tcW w:w="948" w:type="dxa"/>
            <w:vAlign w:val="center"/>
          </w:tcPr>
          <w:p w:rsidR="00C93BA6" w:rsidRPr="001B3CF4" w:rsidRDefault="00C93BA6" w:rsidP="00FE4350">
            <w:pPr>
              <w:spacing w:line="16" w:lineRule="atLeast"/>
              <w:ind w:left="-57" w:right="-57"/>
              <w:jc w:val="center"/>
            </w:pPr>
            <w:r w:rsidRPr="001B3CF4">
              <w:t>37</w:t>
            </w:r>
          </w:p>
        </w:tc>
        <w:tc>
          <w:tcPr>
            <w:tcW w:w="1244" w:type="dxa"/>
            <w:vAlign w:val="center"/>
          </w:tcPr>
          <w:p w:rsidR="00C93BA6" w:rsidRPr="001B3CF4" w:rsidRDefault="00C93BA6" w:rsidP="00FE4350">
            <w:pPr>
              <w:spacing w:line="16" w:lineRule="atLeast"/>
              <w:ind w:left="-57" w:right="-57"/>
              <w:jc w:val="center"/>
            </w:pPr>
            <w:r w:rsidRPr="001B3CF4">
              <w:t>-</w:t>
            </w:r>
          </w:p>
        </w:tc>
        <w:tc>
          <w:tcPr>
            <w:tcW w:w="2622" w:type="dxa"/>
            <w:vAlign w:val="center"/>
          </w:tcPr>
          <w:p w:rsidR="00C93BA6" w:rsidRPr="001B3CF4" w:rsidRDefault="00C93BA6" w:rsidP="00FE4350">
            <w:pPr>
              <w:spacing w:line="16" w:lineRule="atLeast"/>
              <w:ind w:left="-57" w:right="-57"/>
              <w:jc w:val="center"/>
            </w:pPr>
            <w:r w:rsidRPr="001B3CF4">
              <w:t>5</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Пляжи на реках и водоемах, м</w:t>
            </w:r>
            <w:r w:rsidRPr="001B3CF4">
              <w:rPr>
                <w:vertAlign w:val="superscript"/>
              </w:rPr>
              <w:t>2</w:t>
            </w:r>
          </w:p>
        </w:tc>
        <w:tc>
          <w:tcPr>
            <w:tcW w:w="948" w:type="dxa"/>
            <w:vAlign w:val="center"/>
          </w:tcPr>
          <w:p w:rsidR="00C93BA6" w:rsidRPr="001B3CF4" w:rsidRDefault="00C93BA6" w:rsidP="00FE4350">
            <w:pPr>
              <w:spacing w:line="16" w:lineRule="atLeast"/>
              <w:ind w:left="-57" w:right="-57"/>
              <w:jc w:val="center"/>
            </w:pPr>
            <w:r w:rsidRPr="001B3CF4">
              <w:t>90</w:t>
            </w:r>
          </w:p>
        </w:tc>
        <w:tc>
          <w:tcPr>
            <w:tcW w:w="1244" w:type="dxa"/>
            <w:vAlign w:val="center"/>
          </w:tcPr>
          <w:p w:rsidR="00C93BA6" w:rsidRPr="001B3CF4" w:rsidRDefault="00C93BA6" w:rsidP="00FE4350">
            <w:pPr>
              <w:spacing w:line="16" w:lineRule="atLeast"/>
              <w:ind w:left="-57" w:right="-57"/>
              <w:jc w:val="center"/>
            </w:pPr>
            <w:r w:rsidRPr="001B3CF4">
              <w:t>15</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Пляжные кабины (шт)</w:t>
            </w:r>
          </w:p>
        </w:tc>
        <w:tc>
          <w:tcPr>
            <w:tcW w:w="948" w:type="dxa"/>
            <w:vAlign w:val="center"/>
          </w:tcPr>
          <w:p w:rsidR="00C93BA6" w:rsidRPr="001B3CF4" w:rsidRDefault="00C93BA6" w:rsidP="00FE4350">
            <w:pPr>
              <w:spacing w:line="16" w:lineRule="atLeast"/>
              <w:ind w:left="-57" w:right="-57"/>
              <w:jc w:val="center"/>
            </w:pPr>
            <w:r w:rsidRPr="001B3CF4">
              <w:t>0,18</w:t>
            </w:r>
          </w:p>
        </w:tc>
        <w:tc>
          <w:tcPr>
            <w:tcW w:w="1244" w:type="dxa"/>
            <w:vAlign w:val="center"/>
          </w:tcPr>
          <w:p w:rsidR="00C93BA6" w:rsidRPr="001B3CF4" w:rsidRDefault="00C93BA6" w:rsidP="00FE4350">
            <w:pPr>
              <w:spacing w:line="16" w:lineRule="atLeast"/>
              <w:ind w:left="-57" w:right="-57"/>
              <w:jc w:val="center"/>
            </w:pPr>
            <w:r w:rsidRPr="001B3CF4">
              <w:t>0,02</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Беседки (шт)</w:t>
            </w:r>
          </w:p>
        </w:tc>
        <w:tc>
          <w:tcPr>
            <w:tcW w:w="948" w:type="dxa"/>
            <w:vAlign w:val="center"/>
          </w:tcPr>
          <w:p w:rsidR="00C93BA6" w:rsidRPr="001B3CF4" w:rsidRDefault="00C93BA6" w:rsidP="00FE4350">
            <w:pPr>
              <w:spacing w:line="16" w:lineRule="atLeast"/>
              <w:ind w:left="-57" w:right="-57"/>
              <w:jc w:val="center"/>
            </w:pPr>
            <w:r w:rsidRPr="001B3CF4">
              <w:t>0,17</w:t>
            </w:r>
          </w:p>
        </w:tc>
        <w:tc>
          <w:tcPr>
            <w:tcW w:w="1244" w:type="dxa"/>
            <w:vAlign w:val="center"/>
          </w:tcPr>
          <w:p w:rsidR="00C93BA6" w:rsidRPr="001B3CF4" w:rsidRDefault="00C93BA6" w:rsidP="00FE4350">
            <w:pPr>
              <w:spacing w:line="16" w:lineRule="atLeast"/>
              <w:ind w:left="-57" w:right="-57"/>
              <w:jc w:val="center"/>
            </w:pPr>
            <w:r w:rsidRPr="001B3CF4">
              <w:t>-</w:t>
            </w:r>
          </w:p>
        </w:tc>
        <w:tc>
          <w:tcPr>
            <w:tcW w:w="2622" w:type="dxa"/>
            <w:vAlign w:val="center"/>
          </w:tcPr>
          <w:p w:rsidR="00C93BA6" w:rsidRPr="001B3CF4" w:rsidRDefault="00C93BA6" w:rsidP="00FE4350">
            <w:pPr>
              <w:spacing w:line="16" w:lineRule="atLeast"/>
              <w:ind w:left="-57" w:right="-57"/>
              <w:jc w:val="center"/>
            </w:pPr>
            <w:r w:rsidRPr="001B3CF4">
              <w:t>-</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Указатели (шт)</w:t>
            </w:r>
          </w:p>
        </w:tc>
        <w:tc>
          <w:tcPr>
            <w:tcW w:w="948" w:type="dxa"/>
            <w:vAlign w:val="center"/>
          </w:tcPr>
          <w:p w:rsidR="00C93BA6" w:rsidRPr="001B3CF4" w:rsidRDefault="00C93BA6" w:rsidP="00FE4350">
            <w:pPr>
              <w:spacing w:line="16" w:lineRule="atLeast"/>
              <w:ind w:left="-57" w:right="-57"/>
              <w:jc w:val="center"/>
            </w:pPr>
            <w:r w:rsidRPr="001B3CF4">
              <w:t>1,5</w:t>
            </w:r>
          </w:p>
        </w:tc>
        <w:tc>
          <w:tcPr>
            <w:tcW w:w="1244" w:type="dxa"/>
            <w:vAlign w:val="center"/>
          </w:tcPr>
          <w:p w:rsidR="00C93BA6" w:rsidRPr="001B3CF4" w:rsidRDefault="00C93BA6" w:rsidP="00FE4350">
            <w:pPr>
              <w:spacing w:line="16" w:lineRule="atLeast"/>
              <w:ind w:left="-57" w:right="-57"/>
              <w:jc w:val="center"/>
            </w:pPr>
            <w:r w:rsidRPr="001B3CF4">
              <w:t>0,2</w:t>
            </w:r>
          </w:p>
        </w:tc>
        <w:tc>
          <w:tcPr>
            <w:tcW w:w="2622" w:type="dxa"/>
            <w:vAlign w:val="center"/>
          </w:tcPr>
          <w:p w:rsidR="00C93BA6" w:rsidRPr="001B3CF4" w:rsidRDefault="00C93BA6" w:rsidP="00FE4350">
            <w:pPr>
              <w:spacing w:line="16" w:lineRule="atLeast"/>
              <w:ind w:left="-57" w:right="-57"/>
              <w:jc w:val="center"/>
            </w:pPr>
            <w:r w:rsidRPr="001B3CF4">
              <w:t>0,4</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Видовые точки (шт)</w:t>
            </w:r>
          </w:p>
        </w:tc>
        <w:tc>
          <w:tcPr>
            <w:tcW w:w="948" w:type="dxa"/>
            <w:vAlign w:val="center"/>
          </w:tcPr>
          <w:p w:rsidR="00C93BA6" w:rsidRPr="001B3CF4" w:rsidRDefault="00C93BA6" w:rsidP="00FE4350">
            <w:pPr>
              <w:spacing w:line="16" w:lineRule="atLeast"/>
              <w:ind w:left="-57" w:right="-57"/>
              <w:jc w:val="center"/>
            </w:pPr>
            <w:r w:rsidRPr="001B3CF4">
              <w:t>0,7</w:t>
            </w:r>
          </w:p>
        </w:tc>
        <w:tc>
          <w:tcPr>
            <w:tcW w:w="1244" w:type="dxa"/>
            <w:vAlign w:val="center"/>
          </w:tcPr>
          <w:p w:rsidR="00C93BA6" w:rsidRPr="001B3CF4" w:rsidRDefault="00C93BA6" w:rsidP="00FE4350">
            <w:pPr>
              <w:spacing w:line="16" w:lineRule="atLeast"/>
              <w:ind w:left="-57" w:right="-57"/>
              <w:jc w:val="center"/>
            </w:pPr>
            <w:r w:rsidRPr="001B3CF4">
              <w:t>0,1</w:t>
            </w:r>
          </w:p>
        </w:tc>
        <w:tc>
          <w:tcPr>
            <w:tcW w:w="2622" w:type="dxa"/>
            <w:vAlign w:val="center"/>
          </w:tcPr>
          <w:p w:rsidR="00C93BA6" w:rsidRPr="001B3CF4" w:rsidRDefault="00C93BA6" w:rsidP="00FE4350">
            <w:pPr>
              <w:spacing w:line="16" w:lineRule="atLeast"/>
              <w:ind w:left="-57" w:right="-57"/>
              <w:jc w:val="center"/>
            </w:pPr>
            <w:r w:rsidRPr="001B3CF4">
              <w:t>0,3</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Колодцы и родники (шт)</w:t>
            </w:r>
          </w:p>
        </w:tc>
        <w:tc>
          <w:tcPr>
            <w:tcW w:w="948" w:type="dxa"/>
            <w:vAlign w:val="center"/>
          </w:tcPr>
          <w:p w:rsidR="00C93BA6" w:rsidRPr="001B3CF4" w:rsidRDefault="00C93BA6" w:rsidP="00FE4350">
            <w:pPr>
              <w:spacing w:line="16" w:lineRule="atLeast"/>
              <w:ind w:left="-57" w:right="-57"/>
              <w:jc w:val="center"/>
            </w:pPr>
            <w:r w:rsidRPr="001B3CF4">
              <w:t>0,02</w:t>
            </w:r>
          </w:p>
        </w:tc>
        <w:tc>
          <w:tcPr>
            <w:tcW w:w="1244" w:type="dxa"/>
            <w:vAlign w:val="center"/>
          </w:tcPr>
          <w:p w:rsidR="00C93BA6" w:rsidRPr="001B3CF4" w:rsidRDefault="00C93BA6" w:rsidP="00FE4350">
            <w:pPr>
              <w:spacing w:line="16" w:lineRule="atLeast"/>
              <w:ind w:left="-57" w:right="-57"/>
              <w:jc w:val="center"/>
            </w:pPr>
            <w:r w:rsidRPr="001B3CF4">
              <w:t>0,01</w:t>
            </w:r>
          </w:p>
        </w:tc>
        <w:tc>
          <w:tcPr>
            <w:tcW w:w="2622" w:type="dxa"/>
            <w:vAlign w:val="center"/>
          </w:tcPr>
          <w:p w:rsidR="00C93BA6" w:rsidRPr="001B3CF4" w:rsidRDefault="00C93BA6" w:rsidP="00FE4350">
            <w:pPr>
              <w:spacing w:line="16" w:lineRule="atLeast"/>
              <w:ind w:left="-57" w:right="-57"/>
              <w:jc w:val="center"/>
            </w:pPr>
            <w:r w:rsidRPr="001B3CF4">
              <w:t>0,1</w:t>
            </w:r>
          </w:p>
        </w:tc>
      </w:tr>
      <w:tr w:rsidR="00C93BA6" w:rsidRPr="001B3CF4" w:rsidTr="00FE4350">
        <w:trPr>
          <w:cantSplit/>
          <w:trHeight w:val="20"/>
          <w:jc w:val="center"/>
        </w:trPr>
        <w:tc>
          <w:tcPr>
            <w:tcW w:w="4963" w:type="dxa"/>
            <w:vAlign w:val="center"/>
          </w:tcPr>
          <w:p w:rsidR="00C93BA6" w:rsidRPr="001B3CF4" w:rsidRDefault="00C93BA6" w:rsidP="00FE4350">
            <w:pPr>
              <w:spacing w:line="16" w:lineRule="atLeast"/>
              <w:ind w:left="-57" w:right="-57"/>
            </w:pPr>
            <w:r w:rsidRPr="001B3CF4">
              <w:t>Площадки для разбивки палаток туристов, м</w:t>
            </w:r>
            <w:r w:rsidRPr="001B3CF4">
              <w:rPr>
                <w:vertAlign w:val="superscript"/>
              </w:rPr>
              <w:t>2</w:t>
            </w:r>
          </w:p>
        </w:tc>
        <w:tc>
          <w:tcPr>
            <w:tcW w:w="948" w:type="dxa"/>
            <w:vAlign w:val="center"/>
          </w:tcPr>
          <w:p w:rsidR="00C93BA6" w:rsidRPr="001B3CF4" w:rsidRDefault="00C93BA6" w:rsidP="00FE4350">
            <w:pPr>
              <w:spacing w:line="16" w:lineRule="atLeast"/>
              <w:ind w:left="-57" w:right="-57"/>
              <w:jc w:val="center"/>
            </w:pPr>
            <w:r w:rsidRPr="001B3CF4">
              <w:t>50</w:t>
            </w:r>
          </w:p>
        </w:tc>
        <w:tc>
          <w:tcPr>
            <w:tcW w:w="1244" w:type="dxa"/>
            <w:vAlign w:val="center"/>
          </w:tcPr>
          <w:p w:rsidR="00C93BA6" w:rsidRPr="001B3CF4" w:rsidRDefault="00C93BA6" w:rsidP="00FE4350">
            <w:pPr>
              <w:spacing w:line="16" w:lineRule="atLeast"/>
              <w:ind w:left="-57" w:right="-57"/>
              <w:jc w:val="center"/>
            </w:pPr>
            <w:r w:rsidRPr="001B3CF4">
              <w:t>-</w:t>
            </w:r>
          </w:p>
        </w:tc>
        <w:tc>
          <w:tcPr>
            <w:tcW w:w="2622" w:type="dxa"/>
            <w:vAlign w:val="center"/>
          </w:tcPr>
          <w:p w:rsidR="00C93BA6" w:rsidRPr="001B3CF4" w:rsidRDefault="00C93BA6" w:rsidP="00FE4350">
            <w:pPr>
              <w:spacing w:line="16" w:lineRule="atLeast"/>
              <w:ind w:left="-57" w:right="-57"/>
              <w:jc w:val="center"/>
            </w:pPr>
            <w:r w:rsidRPr="001B3CF4">
              <w:t>20</w:t>
            </w:r>
          </w:p>
        </w:tc>
      </w:tr>
    </w:tbl>
    <w:p w:rsidR="00B32A7C" w:rsidRPr="001B3CF4" w:rsidRDefault="00B32A7C" w:rsidP="00664300">
      <w:pPr>
        <w:pStyle w:val="ConsPlusNormal"/>
        <w:widowControl/>
        <w:jc w:val="both"/>
        <w:rPr>
          <w:rFonts w:ascii="Times New Roman" w:hAnsi="Times New Roman" w:cs="Times New Roman"/>
          <w:b/>
          <w:sz w:val="16"/>
          <w:szCs w:val="16"/>
        </w:rPr>
      </w:pP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Формирование лесных участков в пределах границ лесничества для осуществления рекреационной деятельности производится в соответствии с Лесным планом Удмуртской Республики и настоящим  лесохозяйственным регламентом. 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 Нормы допустимых рекреационных нагрузок на лесные площади приведены в разделе 2.8.1. настоящего лесохозяйственного регламента.</w:t>
      </w:r>
    </w:p>
    <w:p w:rsidR="00AA67E2" w:rsidRPr="001B3CF4" w:rsidRDefault="00AA67E2" w:rsidP="00FE526F">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w:t>
      </w:r>
    </w:p>
    <w:p w:rsidR="00AA67E2" w:rsidRPr="001B3CF4" w:rsidRDefault="00AA67E2" w:rsidP="00FE526F">
      <w:pPr>
        <w:ind w:firstLine="709"/>
        <w:jc w:val="both"/>
        <w:rPr>
          <w:spacing w:val="-6"/>
          <w:sz w:val="28"/>
          <w:szCs w:val="28"/>
        </w:rPr>
      </w:pPr>
      <w:r w:rsidRPr="001B3CF4">
        <w:rPr>
          <w:spacing w:val="-6"/>
          <w:sz w:val="28"/>
          <w:szCs w:val="28"/>
        </w:rPr>
        <w:t>Использование лесов для осуществления рекреационной деятельности разрешается при предоставлении лесных участков в аренду сроком от 10 до 49 лет.</w:t>
      </w:r>
    </w:p>
    <w:p w:rsidR="00AA67E2" w:rsidRPr="001B3CF4" w:rsidRDefault="00AA67E2" w:rsidP="00FE526F">
      <w:pPr>
        <w:ind w:firstLine="709"/>
        <w:jc w:val="both"/>
        <w:rPr>
          <w:sz w:val="28"/>
          <w:szCs w:val="28"/>
        </w:rPr>
      </w:pPr>
      <w:r w:rsidRPr="001B3CF4">
        <w:rPr>
          <w:sz w:val="28"/>
          <w:szCs w:val="28"/>
        </w:rPr>
        <w:t>Конкретный срок договора аренды лесного участка определяется при формировании лесных участков с учетом обеспечения сохранения защитных и полезных функций лесов.</w:t>
      </w:r>
    </w:p>
    <w:p w:rsidR="00896B41" w:rsidRPr="001B3CF4" w:rsidRDefault="00896B41" w:rsidP="00FE526F">
      <w:pPr>
        <w:ind w:firstLine="709"/>
        <w:jc w:val="both"/>
        <w:rPr>
          <w:b/>
          <w:sz w:val="28"/>
          <w:szCs w:val="28"/>
        </w:rPr>
      </w:pPr>
    </w:p>
    <w:p w:rsidR="0079242F" w:rsidRPr="001B3CF4" w:rsidRDefault="0079242F" w:rsidP="00457B3D">
      <w:pPr>
        <w:pStyle w:val="10"/>
        <w:tabs>
          <w:tab w:val="num" w:pos="1276"/>
        </w:tabs>
        <w:spacing w:before="0" w:after="0"/>
        <w:ind w:left="0" w:firstLine="709"/>
        <w:rPr>
          <w:i w:val="0"/>
        </w:rPr>
      </w:pPr>
      <w:bookmarkStart w:id="804" w:name="_Toc220893752"/>
      <w:bookmarkStart w:id="805" w:name="_Toc316806621"/>
      <w:bookmarkStart w:id="806" w:name="_Toc451506929"/>
      <w:bookmarkStart w:id="807" w:name="_Toc511310706"/>
      <w:bookmarkStart w:id="808" w:name="_Toc149040823"/>
      <w:bookmarkStart w:id="809" w:name="_Toc149048419"/>
      <w:bookmarkStart w:id="810" w:name="_Toc149048588"/>
      <w:bookmarkStart w:id="811" w:name="_Toc149049123"/>
      <w:r w:rsidRPr="001B3CF4">
        <w:rPr>
          <w:i w:val="0"/>
        </w:rPr>
        <w:t>Нормативы, параметры и сроки использования лесов для создания лесных плантаций и их эксплуатации</w:t>
      </w:r>
      <w:bookmarkEnd w:id="751"/>
      <w:bookmarkEnd w:id="804"/>
      <w:bookmarkEnd w:id="805"/>
      <w:bookmarkEnd w:id="806"/>
      <w:bookmarkEnd w:id="807"/>
      <w:bookmarkEnd w:id="808"/>
      <w:bookmarkEnd w:id="809"/>
      <w:bookmarkEnd w:id="810"/>
      <w:bookmarkEnd w:id="811"/>
    </w:p>
    <w:p w:rsidR="00AA67E2" w:rsidRPr="001B3CF4" w:rsidRDefault="00AA67E2" w:rsidP="00FE526F">
      <w:pPr>
        <w:pStyle w:val="17"/>
        <w:rPr>
          <w:shd w:val="clear" w:color="auto" w:fill="FFFF00"/>
        </w:rPr>
      </w:pPr>
      <w:bookmarkStart w:id="812" w:name="_Toc171246858"/>
      <w:r w:rsidRPr="001B3CF4">
        <w:t xml:space="preserve">Создание лесных плантаций и их эксплуатация как вид использования лесов, регламентируется статьями 21, 42 </w:t>
      </w:r>
      <w:r w:rsidR="00754773" w:rsidRPr="001B3CF4">
        <w:t>Лесного кодекса Российской Федерации</w:t>
      </w:r>
      <w:r w:rsidRPr="001B3CF4">
        <w:t>.</w:t>
      </w:r>
    </w:p>
    <w:p w:rsidR="00AA67E2" w:rsidRPr="001B3CF4" w:rsidRDefault="00AA67E2" w:rsidP="00FE526F">
      <w:pPr>
        <w:pStyle w:val="31"/>
        <w:spacing w:line="240" w:lineRule="auto"/>
        <w:ind w:firstLine="720"/>
        <w:rPr>
          <w:szCs w:val="28"/>
        </w:rPr>
      </w:pPr>
      <w:r w:rsidRPr="001B3CF4">
        <w:rPr>
          <w:szCs w:val="28"/>
        </w:rPr>
        <w:t xml:space="preserve">Создание лесных плантаций и их эксплуатация представляют собой предпринимательскую деятельность, связанную с выращиванием лесных </w:t>
      </w:r>
      <w:r w:rsidRPr="001B3CF4">
        <w:rPr>
          <w:szCs w:val="28"/>
        </w:rPr>
        <w:lastRenderedPageBreak/>
        <w:t xml:space="preserve">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w:t>
      </w:r>
    </w:p>
    <w:p w:rsidR="00AA67E2" w:rsidRPr="001B3CF4" w:rsidRDefault="00AA67E2" w:rsidP="00FE526F">
      <w:pPr>
        <w:pStyle w:val="31"/>
        <w:spacing w:line="240" w:lineRule="auto"/>
        <w:ind w:firstLine="720"/>
        <w:rPr>
          <w:szCs w:val="28"/>
        </w:rPr>
      </w:pPr>
      <w:r w:rsidRPr="001B3CF4">
        <w:rPr>
          <w:szCs w:val="28"/>
        </w:rPr>
        <w:t xml:space="preserve">Создание лесных плантаций и их эксплуатация осуществляется с предоставлением в аренду лесных участков гражданам, юридическим лицам на срок от десяти до сорока девяти лет в соответствии с </w:t>
      </w:r>
      <w:r w:rsidR="00754773" w:rsidRPr="001B3CF4">
        <w:rPr>
          <w:szCs w:val="28"/>
        </w:rPr>
        <w:t>Лесн</w:t>
      </w:r>
      <w:r w:rsidR="00754773" w:rsidRPr="001B3CF4">
        <w:rPr>
          <w:szCs w:val="28"/>
          <w:lang w:val="ru-RU"/>
        </w:rPr>
        <w:t>ым</w:t>
      </w:r>
      <w:r w:rsidR="00754773" w:rsidRPr="001B3CF4">
        <w:rPr>
          <w:szCs w:val="28"/>
        </w:rPr>
        <w:t xml:space="preserve"> кодекс</w:t>
      </w:r>
      <w:r w:rsidR="00754773" w:rsidRPr="001B3CF4">
        <w:rPr>
          <w:szCs w:val="28"/>
          <w:lang w:val="ru-RU"/>
        </w:rPr>
        <w:t>ом</w:t>
      </w:r>
      <w:r w:rsidR="00754773" w:rsidRPr="001B3CF4">
        <w:rPr>
          <w:szCs w:val="28"/>
        </w:rPr>
        <w:t xml:space="preserve"> Российской Федерации</w:t>
      </w:r>
      <w:r w:rsidRPr="001B3CF4">
        <w:rPr>
          <w:szCs w:val="28"/>
        </w:rPr>
        <w:t xml:space="preserve">. </w:t>
      </w:r>
    </w:p>
    <w:p w:rsidR="00AA67E2" w:rsidRPr="001B3CF4" w:rsidRDefault="00AA67E2" w:rsidP="00FE526F">
      <w:pPr>
        <w:pStyle w:val="ConsPlusNormal"/>
        <w:jc w:val="both"/>
        <w:rPr>
          <w:rFonts w:ascii="Times New Roman" w:hAnsi="Times New Roman" w:cs="Times New Roman"/>
          <w:sz w:val="28"/>
          <w:szCs w:val="28"/>
        </w:rPr>
      </w:pPr>
      <w:r w:rsidRPr="001B3CF4">
        <w:rPr>
          <w:rFonts w:ascii="Times New Roman" w:hAnsi="Times New Roman" w:cs="Times New Roman"/>
          <w:sz w:val="28"/>
          <w:szCs w:val="28"/>
        </w:rPr>
        <w:t>Граждане и юридические лица осуществляют использование лесных участков для создания лесных плантаций на основании договора аренды и в соответствии с проектом освоения лесов.</w:t>
      </w:r>
    </w:p>
    <w:p w:rsidR="00AA67E2" w:rsidRPr="001B3CF4" w:rsidRDefault="00AA67E2" w:rsidP="00FE526F">
      <w:pPr>
        <w:pStyle w:val="ConsPlusNormal"/>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p w:rsidR="00AA67E2" w:rsidRPr="001B3CF4" w:rsidRDefault="00AA67E2" w:rsidP="00FE526F">
      <w:pPr>
        <w:pStyle w:val="31"/>
        <w:spacing w:line="240" w:lineRule="auto"/>
        <w:ind w:firstLine="720"/>
        <w:rPr>
          <w:szCs w:val="28"/>
        </w:rPr>
      </w:pPr>
      <w:r w:rsidRPr="001B3CF4">
        <w:rPr>
          <w:szCs w:val="28"/>
        </w:rPr>
        <w:t>Лесные плантации могут создаваться на землях лесного фонда:</w:t>
      </w:r>
    </w:p>
    <w:p w:rsidR="00AA67E2" w:rsidRPr="001B3CF4" w:rsidRDefault="00AA67E2" w:rsidP="00FE526F">
      <w:pPr>
        <w:pStyle w:val="31"/>
        <w:spacing w:line="240" w:lineRule="auto"/>
        <w:ind w:firstLine="720"/>
        <w:rPr>
          <w:szCs w:val="28"/>
        </w:rPr>
      </w:pPr>
      <w:r w:rsidRPr="001B3CF4">
        <w:rPr>
          <w:szCs w:val="28"/>
        </w:rPr>
        <w:t>- не покрытых лесной растительностью</w:t>
      </w:r>
      <w:r w:rsidR="0044299C" w:rsidRPr="001B3CF4">
        <w:rPr>
          <w:szCs w:val="28"/>
        </w:rPr>
        <w:t xml:space="preserve"> (вырубки, гари, прогалины и др</w:t>
      </w:r>
      <w:r w:rsidR="0044299C" w:rsidRPr="001B3CF4">
        <w:rPr>
          <w:szCs w:val="28"/>
          <w:lang w:val="ru-RU"/>
        </w:rPr>
        <w:t>угое</w:t>
      </w:r>
      <w:r w:rsidRPr="001B3CF4">
        <w:rPr>
          <w:szCs w:val="28"/>
        </w:rPr>
        <w:t>);</w:t>
      </w:r>
    </w:p>
    <w:p w:rsidR="00AA67E2" w:rsidRPr="001B3CF4" w:rsidRDefault="00AA67E2" w:rsidP="00FE526F">
      <w:pPr>
        <w:pStyle w:val="31"/>
        <w:spacing w:line="240" w:lineRule="auto"/>
        <w:ind w:firstLine="720"/>
        <w:rPr>
          <w:szCs w:val="28"/>
        </w:rPr>
      </w:pPr>
      <w:r w:rsidRPr="001B3CF4">
        <w:rPr>
          <w:szCs w:val="28"/>
        </w:rPr>
        <w:t>- покрытых лесом (лесосеки сплошных рубок и подлежащие реконструкции участки малоценных насаждений);</w:t>
      </w:r>
    </w:p>
    <w:p w:rsidR="00AA67E2" w:rsidRPr="001B3CF4" w:rsidRDefault="00AA67E2" w:rsidP="00FE526F">
      <w:pPr>
        <w:pStyle w:val="31"/>
        <w:spacing w:line="240" w:lineRule="auto"/>
        <w:ind w:firstLine="720"/>
        <w:rPr>
          <w:szCs w:val="28"/>
        </w:rPr>
      </w:pPr>
      <w:r w:rsidRPr="001B3CF4">
        <w:rPr>
          <w:szCs w:val="28"/>
        </w:rPr>
        <w:t>- на отдельных категориях нелесных земель (сенокосы и др</w:t>
      </w:r>
      <w:r w:rsidR="0044299C" w:rsidRPr="001B3CF4">
        <w:rPr>
          <w:szCs w:val="28"/>
          <w:lang w:val="ru-RU"/>
        </w:rPr>
        <w:t>угие</w:t>
      </w:r>
      <w:r w:rsidRPr="001B3CF4">
        <w:rPr>
          <w:szCs w:val="28"/>
        </w:rPr>
        <w:t xml:space="preserve">). </w:t>
      </w:r>
    </w:p>
    <w:p w:rsidR="00AA67E2" w:rsidRPr="001B3CF4" w:rsidRDefault="00AA67E2" w:rsidP="00FE526F">
      <w:pPr>
        <w:pStyle w:val="31"/>
        <w:spacing w:line="240" w:lineRule="auto"/>
        <w:ind w:firstLine="720"/>
        <w:rPr>
          <w:szCs w:val="28"/>
        </w:rPr>
      </w:pPr>
      <w:r w:rsidRPr="001B3CF4">
        <w:rPr>
          <w:szCs w:val="28"/>
        </w:rPr>
        <w:t>На лесных плантациях проведение рубок лесных насаждений и осуществление подсочки допускается без ограничений.</w:t>
      </w:r>
    </w:p>
    <w:p w:rsidR="00AA67E2" w:rsidRPr="001B3CF4" w:rsidRDefault="00AA67E2" w:rsidP="00FE526F">
      <w:pPr>
        <w:pStyle w:val="31"/>
        <w:spacing w:line="240" w:lineRule="auto"/>
        <w:ind w:firstLine="720"/>
        <w:rPr>
          <w:szCs w:val="28"/>
          <w:lang w:val="ru-RU"/>
        </w:rPr>
      </w:pPr>
      <w:r w:rsidRPr="001B3CF4">
        <w:rPr>
          <w:szCs w:val="28"/>
        </w:rPr>
        <w:t xml:space="preserve">Площади, на которых разрешено создание лесных плантаций и их эксплуатация, приведены в таблице </w:t>
      </w:r>
      <w:r w:rsidR="00036770" w:rsidRPr="001B3CF4">
        <w:rPr>
          <w:szCs w:val="28"/>
          <w:lang w:val="ru-RU"/>
        </w:rPr>
        <w:t>5</w:t>
      </w:r>
      <w:r w:rsidRPr="001B3CF4">
        <w:rPr>
          <w:szCs w:val="28"/>
        </w:rPr>
        <w:t xml:space="preserve"> настоящего регламента в разрезе участковых лесничеств.</w:t>
      </w:r>
    </w:p>
    <w:p w:rsidR="00DD7C84" w:rsidRPr="001B3CF4" w:rsidRDefault="00DD7C84" w:rsidP="00FE526F">
      <w:pPr>
        <w:pStyle w:val="31"/>
        <w:spacing w:line="240" w:lineRule="auto"/>
        <w:ind w:firstLine="720"/>
        <w:rPr>
          <w:szCs w:val="28"/>
          <w:lang w:val="ru-RU"/>
        </w:rPr>
      </w:pPr>
    </w:p>
    <w:p w:rsidR="0079242F" w:rsidRPr="001B3CF4" w:rsidRDefault="00370ECB" w:rsidP="00457B3D">
      <w:pPr>
        <w:pStyle w:val="10"/>
        <w:tabs>
          <w:tab w:val="num" w:pos="851"/>
        </w:tabs>
        <w:spacing w:before="0" w:after="0"/>
        <w:ind w:left="0" w:firstLine="709"/>
        <w:rPr>
          <w:i w:val="0"/>
        </w:rPr>
      </w:pPr>
      <w:bookmarkStart w:id="813" w:name="_Toc220893753"/>
      <w:bookmarkStart w:id="814" w:name="_Toc316806622"/>
      <w:bookmarkStart w:id="815" w:name="_Toc451506930"/>
      <w:bookmarkStart w:id="816" w:name="_Toc511310707"/>
      <w:bookmarkStart w:id="817" w:name="_Toc149040824"/>
      <w:bookmarkStart w:id="818" w:name="_Toc149048420"/>
      <w:bookmarkStart w:id="819" w:name="_Toc149048589"/>
      <w:bookmarkStart w:id="820" w:name="_Toc149049124"/>
      <w:r w:rsidRPr="001B3CF4">
        <w:rPr>
          <w:i w:val="0"/>
        </w:rPr>
        <w:t xml:space="preserve">Нормативы, параметры и сроки </w:t>
      </w:r>
      <w:r w:rsidR="0079242F" w:rsidRPr="001B3CF4">
        <w:rPr>
          <w:i w:val="0"/>
        </w:rPr>
        <w:t>использования лесов для выращивания лесных плодовых, ягодных, декоративных растений и лекарственных растений</w:t>
      </w:r>
      <w:bookmarkEnd w:id="812"/>
      <w:bookmarkEnd w:id="813"/>
      <w:bookmarkEnd w:id="814"/>
      <w:bookmarkEnd w:id="815"/>
      <w:bookmarkEnd w:id="816"/>
      <w:bookmarkEnd w:id="817"/>
      <w:bookmarkEnd w:id="818"/>
      <w:bookmarkEnd w:id="819"/>
      <w:bookmarkEnd w:id="820"/>
    </w:p>
    <w:p w:rsidR="00AA67E2" w:rsidRPr="001B3CF4" w:rsidRDefault="00AA67E2" w:rsidP="00FE526F">
      <w:pPr>
        <w:ind w:firstLine="709"/>
        <w:contextualSpacing/>
        <w:jc w:val="both"/>
        <w:rPr>
          <w:sz w:val="28"/>
          <w:szCs w:val="28"/>
        </w:rPr>
      </w:pPr>
      <w:bookmarkStart w:id="821" w:name="_Toc316806623"/>
      <w:bookmarkStart w:id="822" w:name="_Toc171246859"/>
      <w:r w:rsidRPr="001B3CF4">
        <w:rPr>
          <w:sz w:val="28"/>
          <w:szCs w:val="28"/>
        </w:rPr>
        <w:t xml:space="preserve">Отношения, возникающие при использовании лесов для выращивания лесных плодовых, ягодных, декоративных растений, лекарственных растений регулируются статьей 39 </w:t>
      </w:r>
      <w:r w:rsidR="00754773" w:rsidRPr="001B3CF4">
        <w:rPr>
          <w:sz w:val="28"/>
          <w:szCs w:val="28"/>
        </w:rPr>
        <w:t>Лесного кодекса Российской Федерации</w:t>
      </w:r>
      <w:r w:rsidRPr="001B3CF4">
        <w:rPr>
          <w:sz w:val="28"/>
          <w:szCs w:val="28"/>
        </w:rPr>
        <w:t xml:space="preserve"> и Правилами выращивания лесных плодовых, ягодных, декоративных растений, лекарственных растений, устанавливаемыми уполномоченным федеральным органом исполнительной власти.</w:t>
      </w:r>
      <w:bookmarkEnd w:id="821"/>
    </w:p>
    <w:p w:rsidR="00AA67E2" w:rsidRPr="001B3CF4" w:rsidRDefault="00AA67E2" w:rsidP="00FE526F">
      <w:pPr>
        <w:ind w:firstLine="709"/>
        <w:contextualSpacing/>
        <w:jc w:val="both"/>
        <w:rPr>
          <w:sz w:val="28"/>
          <w:szCs w:val="28"/>
        </w:rPr>
      </w:pPr>
      <w:bookmarkStart w:id="823" w:name="_Toc316806624"/>
      <w:r w:rsidRPr="001B3CF4">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bookmarkEnd w:id="823"/>
    </w:p>
    <w:p w:rsidR="00AA67E2" w:rsidRPr="001B3CF4" w:rsidRDefault="00AA67E2" w:rsidP="00FE526F">
      <w:pPr>
        <w:ind w:firstLine="709"/>
        <w:contextualSpacing/>
        <w:jc w:val="both"/>
        <w:rPr>
          <w:sz w:val="28"/>
          <w:szCs w:val="28"/>
        </w:rPr>
      </w:pPr>
      <w:bookmarkStart w:id="824" w:name="_Toc316806625"/>
      <w:r w:rsidRPr="001B3CF4">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bookmarkEnd w:id="824"/>
    </w:p>
    <w:p w:rsidR="00AA67E2" w:rsidRPr="001B3CF4" w:rsidRDefault="00AA67E2" w:rsidP="00FE526F">
      <w:pPr>
        <w:ind w:firstLine="709"/>
        <w:contextualSpacing/>
        <w:jc w:val="both"/>
        <w:rPr>
          <w:sz w:val="28"/>
          <w:szCs w:val="28"/>
        </w:rPr>
      </w:pPr>
      <w:bookmarkStart w:id="825" w:name="_Toc316806626"/>
      <w:r w:rsidRPr="001B3CF4">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bookmarkEnd w:id="825"/>
    </w:p>
    <w:p w:rsidR="00AA67E2" w:rsidRPr="001B3CF4" w:rsidRDefault="00AA67E2" w:rsidP="00FE526F">
      <w:pPr>
        <w:ind w:firstLine="709"/>
        <w:contextualSpacing/>
        <w:jc w:val="both"/>
        <w:rPr>
          <w:sz w:val="28"/>
          <w:szCs w:val="28"/>
        </w:rPr>
      </w:pPr>
      <w:bookmarkStart w:id="826" w:name="_Toc316806627"/>
      <w:r w:rsidRPr="001B3CF4">
        <w:rPr>
          <w:sz w:val="28"/>
          <w:szCs w:val="28"/>
        </w:rPr>
        <w:lastRenderedPageBreak/>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bookmarkEnd w:id="826"/>
    </w:p>
    <w:p w:rsidR="00AA67E2" w:rsidRPr="001B3CF4" w:rsidRDefault="00AA67E2" w:rsidP="00FE526F">
      <w:pPr>
        <w:ind w:firstLine="709"/>
        <w:contextualSpacing/>
        <w:jc w:val="both"/>
        <w:rPr>
          <w:sz w:val="28"/>
          <w:szCs w:val="28"/>
        </w:rPr>
      </w:pPr>
      <w:bookmarkStart w:id="827" w:name="_Toc316806628"/>
      <w:r w:rsidRPr="001B3CF4">
        <w:rPr>
          <w:sz w:val="28"/>
          <w:szCs w:val="28"/>
        </w:rPr>
        <w:t>Ограничения использования лесов приведены в раздел</w:t>
      </w:r>
      <w:r w:rsidR="0044299C" w:rsidRPr="001B3CF4">
        <w:rPr>
          <w:sz w:val="28"/>
          <w:szCs w:val="28"/>
        </w:rPr>
        <w:t>ах</w:t>
      </w:r>
      <w:r w:rsidRPr="001B3CF4">
        <w:rPr>
          <w:sz w:val="28"/>
          <w:szCs w:val="28"/>
        </w:rPr>
        <w:t xml:space="preserve"> 3.1, 3.2, 3.3 настоящего лесохозяйственного регламента.</w:t>
      </w:r>
      <w:bookmarkEnd w:id="827"/>
      <w:r w:rsidRPr="001B3CF4">
        <w:rPr>
          <w:sz w:val="28"/>
          <w:szCs w:val="28"/>
        </w:rPr>
        <w:t xml:space="preserve"> </w:t>
      </w:r>
    </w:p>
    <w:p w:rsidR="00AA67E2" w:rsidRPr="001B3CF4" w:rsidRDefault="00AA67E2" w:rsidP="00FE526F">
      <w:pPr>
        <w:ind w:firstLine="709"/>
        <w:contextualSpacing/>
        <w:jc w:val="both"/>
        <w:rPr>
          <w:sz w:val="28"/>
          <w:szCs w:val="28"/>
        </w:rPr>
      </w:pPr>
      <w:bookmarkStart w:id="828" w:name="_Toc316806629"/>
      <w:r w:rsidRPr="001B3CF4">
        <w:rPr>
          <w:sz w:val="28"/>
          <w:szCs w:val="28"/>
        </w:rPr>
        <w:t>Лица, арендующие лесные участки для выращивания лесных плодовых, ягодных, декоративных растений, лекарственных растений, имеют право:</w:t>
      </w:r>
      <w:bookmarkEnd w:id="828"/>
    </w:p>
    <w:p w:rsidR="00AA67E2" w:rsidRPr="001B3CF4" w:rsidRDefault="00AA67E2" w:rsidP="00FE526F">
      <w:pPr>
        <w:ind w:firstLine="709"/>
        <w:contextualSpacing/>
        <w:jc w:val="both"/>
        <w:rPr>
          <w:sz w:val="28"/>
          <w:szCs w:val="28"/>
        </w:rPr>
      </w:pPr>
      <w:bookmarkStart w:id="829" w:name="_Toc316806630"/>
      <w:r w:rsidRPr="001B3CF4">
        <w:rPr>
          <w:sz w:val="28"/>
          <w:szCs w:val="28"/>
        </w:rPr>
        <w:t>осуществлять использование лесов в соответствии с условиями договора аренды;</w:t>
      </w:r>
      <w:bookmarkEnd w:id="829"/>
    </w:p>
    <w:p w:rsidR="00AA67E2" w:rsidRPr="001B3CF4" w:rsidRDefault="00AA67E2" w:rsidP="00FE526F">
      <w:pPr>
        <w:ind w:firstLine="709"/>
        <w:contextualSpacing/>
        <w:jc w:val="both"/>
        <w:rPr>
          <w:sz w:val="28"/>
          <w:szCs w:val="28"/>
        </w:rPr>
      </w:pPr>
      <w:bookmarkStart w:id="830" w:name="_Toc316806631"/>
      <w:r w:rsidRPr="001B3CF4">
        <w:rPr>
          <w:sz w:val="28"/>
          <w:szCs w:val="28"/>
        </w:rPr>
        <w:t>создавать лесную инфраструктуру (лесные дороги, лесные склады и другую);</w:t>
      </w:r>
      <w:bookmarkEnd w:id="830"/>
    </w:p>
    <w:p w:rsidR="00AA67E2" w:rsidRPr="001B3CF4" w:rsidRDefault="00AA67E2" w:rsidP="00FE526F">
      <w:pPr>
        <w:ind w:firstLine="709"/>
        <w:contextualSpacing/>
        <w:jc w:val="both"/>
        <w:rPr>
          <w:sz w:val="28"/>
          <w:szCs w:val="28"/>
        </w:rPr>
      </w:pPr>
      <w:bookmarkStart w:id="831" w:name="_Toc316806632"/>
      <w:r w:rsidRPr="001B3CF4">
        <w:rPr>
          <w:sz w:val="28"/>
          <w:szCs w:val="28"/>
        </w:rPr>
        <w:t>размещать на предоставленных лесных участках временные постройки;</w:t>
      </w:r>
      <w:bookmarkEnd w:id="831"/>
    </w:p>
    <w:p w:rsidR="00AA67E2" w:rsidRPr="001B3CF4" w:rsidRDefault="00AA67E2" w:rsidP="00FE526F">
      <w:pPr>
        <w:ind w:firstLine="709"/>
        <w:contextualSpacing/>
        <w:jc w:val="both"/>
        <w:rPr>
          <w:sz w:val="28"/>
          <w:szCs w:val="28"/>
        </w:rPr>
      </w:pPr>
      <w:bookmarkStart w:id="832" w:name="_Toc316806633"/>
      <w:r w:rsidRPr="001B3CF4">
        <w:rPr>
          <w:sz w:val="28"/>
          <w:szCs w:val="28"/>
        </w:rPr>
        <w:t>иметь другие права, если их реализация не противоречит требованиям законодательства Российской Федерации.</w:t>
      </w:r>
      <w:bookmarkEnd w:id="832"/>
    </w:p>
    <w:p w:rsidR="00AA67E2" w:rsidRPr="001B3CF4" w:rsidRDefault="00AA67E2" w:rsidP="00FE526F">
      <w:pPr>
        <w:ind w:firstLine="709"/>
        <w:contextualSpacing/>
        <w:jc w:val="both"/>
        <w:rPr>
          <w:sz w:val="28"/>
          <w:szCs w:val="28"/>
        </w:rPr>
      </w:pPr>
      <w:bookmarkStart w:id="833" w:name="_Toc316806634"/>
      <w:r w:rsidRPr="001B3CF4">
        <w:rPr>
          <w:sz w:val="28"/>
          <w:szCs w:val="28"/>
        </w:rPr>
        <w:t>Лица, арендующие лесные участки для выращивания лесных плодовых, ягодных, декоративных растений, лекарственных растений, обязаны:</w:t>
      </w:r>
      <w:bookmarkEnd w:id="833"/>
    </w:p>
    <w:p w:rsidR="00AA67E2" w:rsidRPr="001B3CF4" w:rsidRDefault="00AA67E2" w:rsidP="00FE526F">
      <w:pPr>
        <w:ind w:firstLine="709"/>
        <w:contextualSpacing/>
        <w:jc w:val="both"/>
        <w:rPr>
          <w:sz w:val="28"/>
          <w:szCs w:val="28"/>
        </w:rPr>
      </w:pPr>
      <w:bookmarkStart w:id="834" w:name="_Toc316806635"/>
      <w:r w:rsidRPr="001B3CF4">
        <w:rPr>
          <w:sz w:val="28"/>
          <w:szCs w:val="28"/>
        </w:rPr>
        <w:t>составлять проект освоения лесов и осуществлять использование лесов в соответствии с проектом освоения лесов;</w:t>
      </w:r>
      <w:bookmarkEnd w:id="834"/>
    </w:p>
    <w:p w:rsidR="00AA67E2" w:rsidRPr="001B3CF4" w:rsidRDefault="00AA67E2" w:rsidP="00FE526F">
      <w:pPr>
        <w:ind w:firstLine="709"/>
        <w:contextualSpacing/>
        <w:jc w:val="both"/>
        <w:rPr>
          <w:sz w:val="28"/>
          <w:szCs w:val="28"/>
        </w:rPr>
      </w:pPr>
      <w:bookmarkStart w:id="835" w:name="_Toc316806636"/>
      <w:r w:rsidRPr="001B3CF4">
        <w:rPr>
          <w:sz w:val="28"/>
          <w:szCs w:val="28"/>
        </w:rPr>
        <w:t>соблюдать условия договора аренды лесного участка;</w:t>
      </w:r>
      <w:bookmarkEnd w:id="835"/>
    </w:p>
    <w:p w:rsidR="00AA67E2" w:rsidRPr="001B3CF4" w:rsidRDefault="00AA67E2" w:rsidP="00FE526F">
      <w:pPr>
        <w:ind w:firstLine="709"/>
        <w:contextualSpacing/>
        <w:jc w:val="both"/>
        <w:rPr>
          <w:sz w:val="28"/>
          <w:szCs w:val="28"/>
        </w:rPr>
      </w:pPr>
      <w:bookmarkStart w:id="836" w:name="_Toc316806637"/>
      <w:r w:rsidRPr="001B3CF4">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bookmarkEnd w:id="836"/>
    </w:p>
    <w:p w:rsidR="00AA67E2" w:rsidRPr="001B3CF4" w:rsidRDefault="00AA67E2" w:rsidP="00FE526F">
      <w:pPr>
        <w:ind w:firstLine="709"/>
        <w:contextualSpacing/>
        <w:jc w:val="both"/>
        <w:rPr>
          <w:sz w:val="28"/>
          <w:szCs w:val="28"/>
        </w:rPr>
      </w:pPr>
      <w:bookmarkStart w:id="837" w:name="_Toc316806638"/>
      <w:r w:rsidRPr="001B3CF4">
        <w:rPr>
          <w:sz w:val="28"/>
          <w:szCs w:val="28"/>
        </w:rPr>
        <w:t>соблюдать правила пожарной безопасности в лесах и правила санитарной безопасности в лесах;</w:t>
      </w:r>
      <w:bookmarkEnd w:id="837"/>
    </w:p>
    <w:p w:rsidR="00AA67E2" w:rsidRPr="001B3CF4" w:rsidRDefault="00AA67E2" w:rsidP="00FE526F">
      <w:pPr>
        <w:ind w:firstLine="709"/>
        <w:contextualSpacing/>
        <w:jc w:val="both"/>
        <w:rPr>
          <w:sz w:val="28"/>
          <w:szCs w:val="28"/>
        </w:rPr>
      </w:pPr>
      <w:bookmarkStart w:id="838" w:name="_Toc316806639"/>
      <w:r w:rsidRPr="001B3CF4">
        <w:rPr>
          <w:sz w:val="28"/>
          <w:szCs w:val="28"/>
        </w:rPr>
        <w:t>подавать ежегодно лесную декларацию;</w:t>
      </w:r>
      <w:bookmarkEnd w:id="838"/>
    </w:p>
    <w:p w:rsidR="00AA67E2" w:rsidRPr="001B3CF4" w:rsidRDefault="00AA67E2" w:rsidP="00FE526F">
      <w:pPr>
        <w:ind w:firstLine="709"/>
        <w:contextualSpacing/>
        <w:jc w:val="both"/>
        <w:rPr>
          <w:rFonts w:eastAsia="Calibri"/>
          <w:bCs/>
          <w:sz w:val="28"/>
          <w:szCs w:val="28"/>
        </w:rPr>
      </w:pPr>
      <w:bookmarkStart w:id="839" w:name="_Toc316806641"/>
      <w:r w:rsidRPr="001B3CF4">
        <w:rPr>
          <w:rFonts w:eastAsia="Calibri"/>
          <w:sz w:val="28"/>
          <w:szCs w:val="28"/>
        </w:rPr>
        <w:t xml:space="preserve">представлять в установленном порядке отчеты об использовании лесов, об охране </w:t>
      </w:r>
      <w:r w:rsidRPr="001B3CF4">
        <w:rPr>
          <w:rFonts w:eastAsia="Calibri"/>
          <w:bCs/>
          <w:sz w:val="28"/>
          <w:szCs w:val="28"/>
        </w:rPr>
        <w:t>лесов от пожаров, об охране лесов от загрязнения и иного негативного воздействия,</w:t>
      </w:r>
      <w:r w:rsidRPr="001B3CF4">
        <w:rPr>
          <w:rFonts w:eastAsia="Calibri"/>
          <w:sz w:val="28"/>
          <w:szCs w:val="28"/>
        </w:rPr>
        <w:t xml:space="preserve"> о воспроизводстве лесов</w:t>
      </w:r>
      <w:r w:rsidRPr="001B3CF4">
        <w:rPr>
          <w:rFonts w:eastAsia="Calibri"/>
          <w:bCs/>
          <w:sz w:val="28"/>
          <w:szCs w:val="28"/>
        </w:rPr>
        <w:t>;</w:t>
      </w:r>
    </w:p>
    <w:p w:rsidR="00AA67E2" w:rsidRPr="001B3CF4" w:rsidRDefault="00AA67E2" w:rsidP="00FE526F">
      <w:pPr>
        <w:ind w:firstLine="709"/>
        <w:contextualSpacing/>
        <w:jc w:val="both"/>
        <w:rPr>
          <w:sz w:val="28"/>
          <w:szCs w:val="28"/>
        </w:rPr>
      </w:pPr>
      <w:bookmarkStart w:id="840" w:name="_Toc316806642"/>
      <w:bookmarkEnd w:id="839"/>
      <w:r w:rsidRPr="001B3CF4">
        <w:rPr>
          <w:sz w:val="28"/>
          <w:szCs w:val="28"/>
        </w:rPr>
        <w:t>выполнять другие обязанности, предусмотренные лесным законодательством Российской Федерации.</w:t>
      </w:r>
      <w:bookmarkEnd w:id="840"/>
    </w:p>
    <w:p w:rsidR="00AA67E2" w:rsidRPr="001B3CF4" w:rsidRDefault="00AA67E2" w:rsidP="00FE526F">
      <w:pPr>
        <w:ind w:firstLine="709"/>
        <w:contextualSpacing/>
        <w:jc w:val="both"/>
        <w:rPr>
          <w:sz w:val="28"/>
          <w:szCs w:val="28"/>
        </w:rPr>
      </w:pPr>
      <w:bookmarkStart w:id="841" w:name="_Toc316806643"/>
      <w:r w:rsidRPr="001B3CF4">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w:t>
      </w:r>
      <w:r w:rsidR="0044299C" w:rsidRPr="001B3CF4">
        <w:rPr>
          <w:sz w:val="28"/>
          <w:szCs w:val="28"/>
        </w:rPr>
        <w:t>ии (выработанные торфяники и другие</w:t>
      </w:r>
      <w:r w:rsidRPr="001B3CF4">
        <w:rPr>
          <w:sz w:val="28"/>
          <w:szCs w:val="28"/>
        </w:rPr>
        <w:t>).</w:t>
      </w:r>
      <w:bookmarkEnd w:id="841"/>
    </w:p>
    <w:p w:rsidR="00AA67E2" w:rsidRPr="001B3CF4" w:rsidRDefault="00AA67E2" w:rsidP="00FE526F">
      <w:pPr>
        <w:ind w:firstLine="709"/>
        <w:contextualSpacing/>
        <w:jc w:val="both"/>
        <w:rPr>
          <w:sz w:val="28"/>
          <w:szCs w:val="28"/>
        </w:rPr>
      </w:pPr>
      <w:bookmarkStart w:id="842" w:name="_Toc316806644"/>
      <w:r w:rsidRPr="001B3CF4">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bookmarkEnd w:id="842"/>
    </w:p>
    <w:p w:rsidR="00AA67E2" w:rsidRPr="001B3CF4" w:rsidRDefault="00AA67E2" w:rsidP="00FE526F">
      <w:pPr>
        <w:ind w:firstLine="709"/>
        <w:contextualSpacing/>
        <w:jc w:val="both"/>
        <w:rPr>
          <w:sz w:val="28"/>
          <w:szCs w:val="28"/>
        </w:rPr>
      </w:pPr>
      <w:bookmarkStart w:id="843" w:name="_Toc316806645"/>
      <w:r w:rsidRPr="001B3CF4">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w:t>
      </w:r>
      <w:r w:rsidR="00754773" w:rsidRPr="001B3CF4">
        <w:rPr>
          <w:sz w:val="28"/>
          <w:szCs w:val="28"/>
        </w:rPr>
        <w:t>.07.</w:t>
      </w:r>
      <w:r w:rsidRPr="001B3CF4">
        <w:rPr>
          <w:sz w:val="28"/>
          <w:szCs w:val="28"/>
        </w:rPr>
        <w:t xml:space="preserve">1997 </w:t>
      </w:r>
      <w:r w:rsidR="00754773" w:rsidRPr="001B3CF4">
        <w:rPr>
          <w:sz w:val="28"/>
          <w:szCs w:val="28"/>
        </w:rPr>
        <w:t>№</w:t>
      </w:r>
      <w:r w:rsidRPr="001B3CF4">
        <w:rPr>
          <w:sz w:val="28"/>
          <w:szCs w:val="28"/>
        </w:rPr>
        <w:t xml:space="preserve"> 109-ФЗ «О безопасном обращении с пестицидами и агрохимикатами».</w:t>
      </w:r>
      <w:bookmarkEnd w:id="843"/>
    </w:p>
    <w:p w:rsidR="00AA67E2" w:rsidRPr="001B3CF4" w:rsidRDefault="00AA67E2" w:rsidP="00FE526F">
      <w:pPr>
        <w:ind w:firstLine="709"/>
        <w:contextualSpacing/>
        <w:jc w:val="both"/>
        <w:rPr>
          <w:sz w:val="28"/>
          <w:szCs w:val="28"/>
        </w:rPr>
      </w:pPr>
      <w:r w:rsidRPr="001B3CF4">
        <w:rPr>
          <w:sz w:val="28"/>
          <w:szCs w:val="28"/>
        </w:rPr>
        <w:lastRenderedPageBreak/>
        <w:t>Использование лесов для выращивания лесных плодовых, ягодных, декоративных растений, лекарственных растений разрешается при предоставлении лесных участков в аренду сроком от 10 до 49 лет.</w:t>
      </w:r>
      <w:bookmarkStart w:id="844" w:name="_Toc316806646"/>
    </w:p>
    <w:p w:rsidR="00AA67E2" w:rsidRPr="001B3CF4" w:rsidRDefault="00AA67E2" w:rsidP="00FE526F">
      <w:pPr>
        <w:ind w:firstLine="709"/>
        <w:contextualSpacing/>
        <w:jc w:val="both"/>
        <w:rPr>
          <w:iCs/>
          <w:smallCaps/>
          <w:kern w:val="32"/>
          <w:sz w:val="28"/>
        </w:rPr>
      </w:pPr>
      <w:r w:rsidRPr="001B3CF4">
        <w:rPr>
          <w:sz w:val="28"/>
        </w:rPr>
        <w:t>Конкретный срок договора аренды лесного участка определяется при формировании лесных участков с учетом обеспечения сохранения защитных и полезных функций лесов.</w:t>
      </w:r>
      <w:bookmarkEnd w:id="844"/>
    </w:p>
    <w:p w:rsidR="00AA67E2" w:rsidRPr="001B3CF4" w:rsidRDefault="00AA67E2" w:rsidP="00457B3D">
      <w:pPr>
        <w:ind w:firstLine="709"/>
        <w:jc w:val="both"/>
        <w:rPr>
          <w:iCs/>
          <w:smallCaps/>
          <w:kern w:val="32"/>
          <w:sz w:val="28"/>
        </w:rPr>
      </w:pPr>
    </w:p>
    <w:p w:rsidR="00A417E7" w:rsidRPr="001B3CF4" w:rsidRDefault="00D15B9F" w:rsidP="00457B3D">
      <w:pPr>
        <w:pStyle w:val="10"/>
        <w:tabs>
          <w:tab w:val="num" w:pos="851"/>
        </w:tabs>
        <w:spacing w:before="0" w:after="0"/>
        <w:ind w:left="0" w:firstLine="709"/>
        <w:rPr>
          <w:i w:val="0"/>
        </w:rPr>
      </w:pPr>
      <w:bookmarkStart w:id="845" w:name="_Toc316806647"/>
      <w:bookmarkStart w:id="846" w:name="_Toc451506931"/>
      <w:bookmarkStart w:id="847" w:name="_Toc511310708"/>
      <w:bookmarkStart w:id="848" w:name="_Toc149040825"/>
      <w:bookmarkStart w:id="849" w:name="_Toc149048421"/>
      <w:bookmarkStart w:id="850" w:name="_Toc149048590"/>
      <w:bookmarkStart w:id="851" w:name="_Toc149049125"/>
      <w:bookmarkStart w:id="852" w:name="_Toc220893754"/>
      <w:r w:rsidRPr="001B3CF4">
        <w:rPr>
          <w:i w:val="0"/>
        </w:rPr>
        <w:t>Нормативы, параметры и сроки</w:t>
      </w:r>
      <w:r w:rsidRPr="001B3CF4">
        <w:rPr>
          <w:i w:val="0"/>
          <w:lang w:val="ru-RU"/>
        </w:rPr>
        <w:t xml:space="preserve"> </w:t>
      </w:r>
      <w:r w:rsidR="004B1384" w:rsidRPr="001B3CF4">
        <w:rPr>
          <w:i w:val="0"/>
        </w:rPr>
        <w:t xml:space="preserve">использования лесов для </w:t>
      </w:r>
      <w:bookmarkEnd w:id="845"/>
      <w:bookmarkEnd w:id="846"/>
      <w:bookmarkEnd w:id="847"/>
      <w:r w:rsidR="0074503F" w:rsidRPr="001B3CF4">
        <w:rPr>
          <w:i w:val="0"/>
          <w:lang w:val="ru-RU"/>
        </w:rPr>
        <w:t>создания лесных питомников и их эксплуатации</w:t>
      </w:r>
      <w:bookmarkEnd w:id="848"/>
      <w:bookmarkEnd w:id="849"/>
      <w:bookmarkEnd w:id="850"/>
      <w:bookmarkEnd w:id="851"/>
    </w:p>
    <w:p w:rsidR="00AA67E2" w:rsidRPr="001B3CF4" w:rsidRDefault="00AA67E2" w:rsidP="00360EA7">
      <w:pPr>
        <w:ind w:firstLine="709"/>
        <w:contextualSpacing/>
        <w:jc w:val="both"/>
        <w:rPr>
          <w:sz w:val="28"/>
          <w:szCs w:val="28"/>
        </w:rPr>
      </w:pPr>
      <w:bookmarkStart w:id="853" w:name="_Toc316806672"/>
      <w:r w:rsidRPr="001B3CF4">
        <w:rPr>
          <w:sz w:val="28"/>
          <w:szCs w:val="28"/>
        </w:rPr>
        <w:t xml:space="preserve">Использование лесов для создания лесных питомников и их эксплуатации осуществляется в соответствии со статьей 39.1 </w:t>
      </w:r>
      <w:r w:rsidR="00754773" w:rsidRPr="001B3CF4">
        <w:rPr>
          <w:sz w:val="28"/>
          <w:szCs w:val="28"/>
        </w:rPr>
        <w:t>Лесного кодекса Российской Федерации</w:t>
      </w:r>
      <w:r w:rsidRPr="001B3CF4">
        <w:rPr>
          <w:sz w:val="28"/>
          <w:szCs w:val="28"/>
        </w:rPr>
        <w:t xml:space="preserve"> и Правилами создания лесных питомников и их эксплуатации, устанавливаемыми уполномоченным федеральным органом исполнительной власти.</w:t>
      </w:r>
    </w:p>
    <w:p w:rsidR="00AA67E2" w:rsidRPr="001B3CF4" w:rsidRDefault="00AA67E2" w:rsidP="00360EA7">
      <w:pPr>
        <w:ind w:firstLine="709"/>
        <w:contextualSpacing/>
        <w:jc w:val="both"/>
        <w:rPr>
          <w:iCs/>
          <w:sz w:val="28"/>
          <w:szCs w:val="28"/>
        </w:rPr>
      </w:pPr>
      <w:r w:rsidRPr="001B3CF4">
        <w:rPr>
          <w:iCs/>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AA67E2" w:rsidRPr="001B3CF4" w:rsidRDefault="00AA67E2" w:rsidP="00360EA7">
      <w:pPr>
        <w:ind w:firstLine="709"/>
        <w:contextualSpacing/>
        <w:jc w:val="both"/>
        <w:rPr>
          <w:iCs/>
          <w:sz w:val="28"/>
          <w:szCs w:val="28"/>
        </w:rPr>
      </w:pPr>
      <w:r w:rsidRPr="001B3CF4">
        <w:rPr>
          <w:iCs/>
          <w:sz w:val="28"/>
          <w:szCs w:val="28"/>
        </w:rPr>
        <w:t>При этом,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AA67E2" w:rsidRPr="001B3CF4" w:rsidRDefault="00AA67E2" w:rsidP="00360EA7">
      <w:pPr>
        <w:ind w:firstLine="709"/>
        <w:contextualSpacing/>
        <w:jc w:val="both"/>
        <w:rPr>
          <w:iCs/>
          <w:sz w:val="28"/>
          <w:szCs w:val="28"/>
        </w:rPr>
      </w:pPr>
      <w:r w:rsidRPr="001B3CF4">
        <w:rPr>
          <w:iCs/>
          <w:sz w:val="28"/>
          <w:szCs w:val="28"/>
        </w:rP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r w:rsidR="005850E9" w:rsidRPr="001B3CF4">
        <w:rPr>
          <w:iCs/>
          <w:sz w:val="28"/>
          <w:szCs w:val="28"/>
        </w:rPr>
        <w:t xml:space="preserve"> Российской Федерации</w:t>
      </w:r>
      <w:r w:rsidRPr="001B3CF4">
        <w:rPr>
          <w:iCs/>
          <w:sz w:val="28"/>
          <w:szCs w:val="28"/>
        </w:rPr>
        <w:t>.</w:t>
      </w:r>
    </w:p>
    <w:p w:rsidR="00AA67E2" w:rsidRPr="001B3CF4" w:rsidRDefault="00AA67E2" w:rsidP="00360EA7">
      <w:pPr>
        <w:ind w:firstLine="709"/>
        <w:contextualSpacing/>
        <w:jc w:val="both"/>
        <w:rPr>
          <w:iCs/>
          <w:sz w:val="28"/>
          <w:szCs w:val="28"/>
        </w:rPr>
      </w:pPr>
      <w:r w:rsidRPr="001B3CF4">
        <w:rPr>
          <w:iCs/>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предоставляются в постоянное (бессрочное) пользование, другим лицам - в аренду.</w:t>
      </w:r>
    </w:p>
    <w:p w:rsidR="00AA67E2" w:rsidRPr="001B3CF4" w:rsidRDefault="00AA67E2" w:rsidP="00360EA7">
      <w:pPr>
        <w:ind w:firstLine="709"/>
        <w:contextualSpacing/>
        <w:jc w:val="both"/>
        <w:rPr>
          <w:iCs/>
          <w:sz w:val="28"/>
          <w:szCs w:val="28"/>
        </w:rPr>
      </w:pPr>
      <w:r w:rsidRPr="001B3CF4">
        <w:rPr>
          <w:iCs/>
          <w:sz w:val="28"/>
          <w:szCs w:val="28"/>
        </w:rPr>
        <w:t>Выращивание саженцев, сеянцев основных лесных древесных пород представляет собой предпринимательскую деятельность, осуществляемую в целях воспроизводства лесов и лесоразведения.</w:t>
      </w:r>
    </w:p>
    <w:p w:rsidR="00AA67E2" w:rsidRPr="001B3CF4" w:rsidRDefault="00AA67E2" w:rsidP="00360EA7">
      <w:pPr>
        <w:ind w:firstLine="709"/>
        <w:contextualSpacing/>
        <w:jc w:val="both"/>
        <w:rPr>
          <w:iCs/>
          <w:sz w:val="28"/>
          <w:szCs w:val="28"/>
        </w:rPr>
      </w:pPr>
      <w:r w:rsidRPr="001B3CF4">
        <w:rPr>
          <w:iCs/>
          <w:sz w:val="28"/>
          <w:szCs w:val="28"/>
        </w:rPr>
        <w:t>Использование лесов для выращивания саженцев, сеянцев основных лесных древесных пород осуществляется в соответствии с лесохозяйственным регламентом лесничества.</w:t>
      </w:r>
    </w:p>
    <w:p w:rsidR="00AA67E2" w:rsidRPr="001B3CF4" w:rsidRDefault="00AA67E2" w:rsidP="00360EA7">
      <w:pPr>
        <w:ind w:firstLine="709"/>
        <w:contextualSpacing/>
        <w:jc w:val="both"/>
        <w:rPr>
          <w:iCs/>
          <w:sz w:val="28"/>
          <w:szCs w:val="28"/>
        </w:rPr>
      </w:pPr>
      <w:r w:rsidRPr="001B3CF4">
        <w:rPr>
          <w:iCs/>
          <w:sz w:val="28"/>
          <w:szCs w:val="28"/>
        </w:rPr>
        <w:t>Не 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AA67E2" w:rsidRPr="001B3CF4" w:rsidRDefault="00AA67E2" w:rsidP="00360EA7">
      <w:pPr>
        <w:ind w:firstLine="709"/>
        <w:contextualSpacing/>
        <w:jc w:val="both"/>
        <w:rPr>
          <w:iCs/>
          <w:sz w:val="28"/>
          <w:szCs w:val="28"/>
        </w:rPr>
      </w:pPr>
      <w:r w:rsidRPr="001B3CF4">
        <w:rPr>
          <w:iCs/>
          <w:sz w:val="28"/>
          <w:szCs w:val="28"/>
        </w:rPr>
        <w:lastRenderedPageBreak/>
        <w:t>Граждане, юридические лица, которые используют леса в порядке, предусмотренном статьей 25 Лесного кодекса</w:t>
      </w:r>
      <w:r w:rsidR="00E97712" w:rsidRPr="001B3CF4">
        <w:rPr>
          <w:iCs/>
          <w:sz w:val="28"/>
          <w:szCs w:val="28"/>
        </w:rPr>
        <w:t xml:space="preserve"> Российской Федерации</w:t>
      </w:r>
      <w:r w:rsidRPr="001B3CF4">
        <w:rPr>
          <w:i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AA67E2" w:rsidRPr="001B3CF4" w:rsidRDefault="00AA67E2" w:rsidP="00360EA7">
      <w:pPr>
        <w:ind w:firstLine="709"/>
        <w:contextualSpacing/>
        <w:jc w:val="both"/>
        <w:rPr>
          <w:sz w:val="28"/>
          <w:szCs w:val="28"/>
        </w:rPr>
      </w:pPr>
      <w:r w:rsidRPr="001B3CF4">
        <w:rPr>
          <w:sz w:val="28"/>
          <w:szCs w:val="28"/>
        </w:rPr>
        <w:t xml:space="preserve">Ограничения использования лесов приведены в разделе 3.1, 3.2, 3.3 настоящего лесохозяйственного регламента. </w:t>
      </w:r>
    </w:p>
    <w:p w:rsidR="00AA67E2" w:rsidRPr="001B3CF4" w:rsidRDefault="00AA67E2" w:rsidP="00360EA7">
      <w:pPr>
        <w:ind w:firstLine="709"/>
        <w:contextualSpacing/>
        <w:jc w:val="both"/>
        <w:rPr>
          <w:iCs/>
          <w:sz w:val="28"/>
          <w:szCs w:val="28"/>
        </w:rPr>
      </w:pPr>
      <w:r w:rsidRPr="001B3CF4">
        <w:rPr>
          <w:iCs/>
          <w:sz w:val="28"/>
          <w:szCs w:val="28"/>
        </w:rPr>
        <w:t>Лица, использующие леса для выращивания саженцев, сеянцев основных лесных древесных пород, имеют право:</w:t>
      </w:r>
    </w:p>
    <w:p w:rsidR="00AA67E2" w:rsidRPr="001B3CF4" w:rsidRDefault="00AA67E2" w:rsidP="00360EA7">
      <w:pPr>
        <w:ind w:firstLine="709"/>
        <w:contextualSpacing/>
        <w:jc w:val="both"/>
        <w:rPr>
          <w:iCs/>
          <w:sz w:val="28"/>
          <w:szCs w:val="28"/>
        </w:rPr>
      </w:pPr>
      <w:r w:rsidRPr="001B3CF4">
        <w:rPr>
          <w:iCs/>
          <w:sz w:val="28"/>
          <w:szCs w:val="28"/>
        </w:rPr>
        <w:t>осуществлять использование лесов в соответствии с условиями договора аренды лесного участка;</w:t>
      </w:r>
    </w:p>
    <w:p w:rsidR="00AA67E2" w:rsidRPr="001B3CF4" w:rsidRDefault="00AA67E2" w:rsidP="00360EA7">
      <w:pPr>
        <w:ind w:firstLine="709"/>
        <w:contextualSpacing/>
        <w:jc w:val="both"/>
        <w:rPr>
          <w:iCs/>
          <w:sz w:val="28"/>
          <w:szCs w:val="28"/>
        </w:rPr>
      </w:pPr>
      <w:r w:rsidRPr="001B3CF4">
        <w:rPr>
          <w:iCs/>
          <w:sz w:val="28"/>
          <w:szCs w:val="28"/>
        </w:rPr>
        <w:t>создавать лесную инфраструктуру (лесные дороги, лесные склады и другую);</w:t>
      </w:r>
    </w:p>
    <w:p w:rsidR="00AA67E2" w:rsidRPr="001B3CF4" w:rsidRDefault="00AA67E2" w:rsidP="00360EA7">
      <w:pPr>
        <w:ind w:firstLine="709"/>
        <w:contextualSpacing/>
        <w:jc w:val="both"/>
        <w:rPr>
          <w:iCs/>
          <w:sz w:val="28"/>
          <w:szCs w:val="28"/>
        </w:rPr>
      </w:pPr>
      <w:r w:rsidRPr="001B3CF4">
        <w:rPr>
          <w:iCs/>
          <w:sz w:val="28"/>
          <w:szCs w:val="28"/>
        </w:rPr>
        <w:t>размещать на предоставленных лесных участках теплицы, другие строения и сооружения;</w:t>
      </w:r>
    </w:p>
    <w:p w:rsidR="00AA67E2" w:rsidRPr="001B3CF4" w:rsidRDefault="00AA67E2" w:rsidP="00360EA7">
      <w:pPr>
        <w:ind w:firstLine="709"/>
        <w:contextualSpacing/>
        <w:jc w:val="both"/>
        <w:rPr>
          <w:iCs/>
          <w:sz w:val="28"/>
          <w:szCs w:val="28"/>
        </w:rPr>
      </w:pPr>
      <w:r w:rsidRPr="001B3CF4">
        <w:rPr>
          <w:iCs/>
          <w:sz w:val="28"/>
          <w:szCs w:val="28"/>
        </w:rPr>
        <w:t>иметь другие права, если их реализация не противоречит требованиям законодательства Российской Федерации.</w:t>
      </w:r>
    </w:p>
    <w:p w:rsidR="00AA67E2" w:rsidRPr="001B3CF4" w:rsidRDefault="00AA67E2" w:rsidP="00360EA7">
      <w:pPr>
        <w:ind w:firstLine="709"/>
        <w:contextualSpacing/>
        <w:jc w:val="both"/>
        <w:rPr>
          <w:iCs/>
          <w:sz w:val="28"/>
          <w:szCs w:val="28"/>
        </w:rPr>
      </w:pPr>
      <w:r w:rsidRPr="001B3CF4">
        <w:rPr>
          <w:iCs/>
          <w:sz w:val="28"/>
          <w:szCs w:val="28"/>
        </w:rPr>
        <w:t>Лица, использующие леса для выращивания саженцев, сеянцев основных лесных древесных пород, обязаны:</w:t>
      </w:r>
    </w:p>
    <w:p w:rsidR="00AA67E2" w:rsidRPr="001B3CF4" w:rsidRDefault="00AA67E2" w:rsidP="00360EA7">
      <w:pPr>
        <w:ind w:firstLine="709"/>
        <w:contextualSpacing/>
        <w:jc w:val="both"/>
        <w:rPr>
          <w:iCs/>
          <w:sz w:val="28"/>
          <w:szCs w:val="28"/>
        </w:rPr>
      </w:pPr>
      <w:r w:rsidRPr="001B3CF4">
        <w:rPr>
          <w:iCs/>
          <w:sz w:val="28"/>
          <w:szCs w:val="28"/>
        </w:rPr>
        <w:t>составлять проект освоения лесов и осуществлять использование лесов в соответствии с проектом освоения лесов;</w:t>
      </w:r>
    </w:p>
    <w:p w:rsidR="00AA67E2" w:rsidRPr="001B3CF4" w:rsidRDefault="00AA67E2" w:rsidP="00360EA7">
      <w:pPr>
        <w:ind w:firstLine="709"/>
        <w:contextualSpacing/>
        <w:jc w:val="both"/>
        <w:rPr>
          <w:iCs/>
          <w:sz w:val="28"/>
          <w:szCs w:val="28"/>
        </w:rPr>
      </w:pPr>
      <w:r w:rsidRPr="001B3CF4">
        <w:rPr>
          <w:iCs/>
          <w:sz w:val="28"/>
          <w:szCs w:val="28"/>
        </w:rPr>
        <w:t>соблюдать условия договора аренды лесного участка;</w:t>
      </w:r>
    </w:p>
    <w:p w:rsidR="00AA67E2" w:rsidRPr="001B3CF4" w:rsidRDefault="00AA67E2" w:rsidP="00360EA7">
      <w:pPr>
        <w:ind w:firstLine="709"/>
        <w:contextualSpacing/>
        <w:jc w:val="both"/>
        <w:rPr>
          <w:iCs/>
          <w:sz w:val="28"/>
          <w:szCs w:val="28"/>
        </w:rPr>
      </w:pPr>
      <w:r w:rsidRPr="001B3CF4">
        <w:rPr>
          <w:iCs/>
          <w:sz w:val="28"/>
          <w:szCs w:val="28"/>
        </w:rPr>
        <w:t>осуществлять использование лесов для выращивания саженцев, сеянцев основных лесных древесных пород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A67E2" w:rsidRPr="001B3CF4" w:rsidRDefault="00AA67E2" w:rsidP="00360EA7">
      <w:pPr>
        <w:ind w:firstLine="709"/>
        <w:contextualSpacing/>
        <w:jc w:val="both"/>
        <w:rPr>
          <w:iCs/>
          <w:sz w:val="28"/>
          <w:szCs w:val="28"/>
        </w:rPr>
      </w:pPr>
      <w:r w:rsidRPr="001B3CF4">
        <w:rPr>
          <w:iCs/>
          <w:sz w:val="28"/>
          <w:szCs w:val="28"/>
        </w:rPr>
        <w:t>соблюдать правила пожарной безопасности в лесах и правила санитарной безопасности в лесах;</w:t>
      </w:r>
    </w:p>
    <w:p w:rsidR="00AA67E2" w:rsidRPr="001B3CF4" w:rsidRDefault="00AA67E2" w:rsidP="00360EA7">
      <w:pPr>
        <w:ind w:firstLine="709"/>
        <w:contextualSpacing/>
        <w:jc w:val="both"/>
        <w:rPr>
          <w:iCs/>
          <w:sz w:val="28"/>
          <w:szCs w:val="28"/>
        </w:rPr>
      </w:pPr>
      <w:r w:rsidRPr="001B3CF4">
        <w:rPr>
          <w:iCs/>
          <w:sz w:val="28"/>
          <w:szCs w:val="28"/>
        </w:rPr>
        <w:t>подавать ежегодно лесную декларацию;</w:t>
      </w:r>
    </w:p>
    <w:p w:rsidR="00AA67E2" w:rsidRPr="001B3CF4" w:rsidRDefault="00AA67E2" w:rsidP="00360EA7">
      <w:pPr>
        <w:ind w:firstLine="709"/>
        <w:contextualSpacing/>
        <w:jc w:val="both"/>
        <w:rPr>
          <w:sz w:val="28"/>
          <w:szCs w:val="28"/>
        </w:rPr>
      </w:pPr>
      <w:r w:rsidRPr="001B3CF4">
        <w:rPr>
          <w:sz w:val="28"/>
          <w:szCs w:val="28"/>
        </w:rPr>
        <w:t>представлять в установленном порядке отчеты об использовании лесов, об охране лесов от пожаров, об охране лесов от загрязнения и иного негативного воздействия, о воспроизводстве лесов;</w:t>
      </w:r>
    </w:p>
    <w:p w:rsidR="00AA67E2" w:rsidRPr="001B3CF4" w:rsidRDefault="00AA67E2" w:rsidP="00360EA7">
      <w:pPr>
        <w:ind w:firstLine="709"/>
        <w:contextualSpacing/>
        <w:jc w:val="both"/>
        <w:rPr>
          <w:iCs/>
          <w:sz w:val="28"/>
          <w:szCs w:val="28"/>
        </w:rPr>
      </w:pPr>
      <w:r w:rsidRPr="001B3CF4">
        <w:rPr>
          <w:iCs/>
          <w:sz w:val="28"/>
          <w:szCs w:val="28"/>
        </w:rPr>
        <w:t>выполнять другие обязанности, предусмотренные законодательством Российской Федерации.</w:t>
      </w:r>
    </w:p>
    <w:p w:rsidR="00AA67E2" w:rsidRPr="001B3CF4" w:rsidRDefault="00AA67E2" w:rsidP="00360EA7">
      <w:pPr>
        <w:ind w:firstLine="709"/>
        <w:contextualSpacing/>
        <w:jc w:val="both"/>
        <w:rPr>
          <w:iCs/>
          <w:sz w:val="28"/>
          <w:szCs w:val="28"/>
        </w:rPr>
      </w:pPr>
      <w:r w:rsidRPr="001B3CF4">
        <w:rPr>
          <w:iCs/>
          <w:sz w:val="28"/>
          <w:szCs w:val="28"/>
        </w:rPr>
        <w:t>Для выращивания саженцев, сеянцев основных лесных древесных пород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AA67E2" w:rsidRPr="001B3CF4" w:rsidRDefault="00AA67E2" w:rsidP="00360EA7">
      <w:pPr>
        <w:ind w:firstLine="709"/>
        <w:contextualSpacing/>
        <w:jc w:val="both"/>
        <w:rPr>
          <w:iCs/>
          <w:sz w:val="28"/>
          <w:szCs w:val="28"/>
        </w:rPr>
      </w:pPr>
      <w:r w:rsidRPr="001B3CF4">
        <w:rPr>
          <w:iCs/>
          <w:sz w:val="28"/>
          <w:szCs w:val="28"/>
        </w:rPr>
        <w:t>Для выращивания саженцев, сеянцев основных лесных древесных пород используются улучшенные и сортовые семена лесных растений или, если такие семена отсутствуют, нормальные семена лесных растений.</w:t>
      </w:r>
    </w:p>
    <w:p w:rsidR="00AA67E2" w:rsidRPr="001B3CF4" w:rsidRDefault="00AA67E2" w:rsidP="00360EA7">
      <w:pPr>
        <w:ind w:firstLine="709"/>
        <w:contextualSpacing/>
        <w:jc w:val="both"/>
        <w:rPr>
          <w:iCs/>
          <w:sz w:val="28"/>
          <w:szCs w:val="28"/>
        </w:rPr>
      </w:pPr>
      <w:r w:rsidRPr="001B3CF4">
        <w:rPr>
          <w:iCs/>
          <w:sz w:val="28"/>
          <w:szCs w:val="28"/>
        </w:rPr>
        <w:t>Для выращивания саженцев, сеянцев основных лесных древесных пород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AA67E2" w:rsidRPr="001B3CF4" w:rsidRDefault="00AA67E2" w:rsidP="00360EA7">
      <w:pPr>
        <w:ind w:firstLine="709"/>
        <w:contextualSpacing/>
        <w:jc w:val="both"/>
        <w:rPr>
          <w:sz w:val="28"/>
          <w:szCs w:val="28"/>
        </w:rPr>
      </w:pPr>
      <w:r w:rsidRPr="001B3CF4">
        <w:rPr>
          <w:sz w:val="28"/>
          <w:szCs w:val="28"/>
        </w:rPr>
        <w:lastRenderedPageBreak/>
        <w:t xml:space="preserve">Использование лесов для выращивания </w:t>
      </w:r>
      <w:r w:rsidRPr="001B3CF4">
        <w:rPr>
          <w:iCs/>
          <w:sz w:val="28"/>
          <w:szCs w:val="28"/>
        </w:rPr>
        <w:t>саженцев, сеянцев основных лесных древесных пород</w:t>
      </w:r>
      <w:r w:rsidRPr="001B3CF4">
        <w:rPr>
          <w:sz w:val="28"/>
          <w:szCs w:val="28"/>
        </w:rPr>
        <w:t xml:space="preserve"> разрешается при предоставлении лесных участков в аренду сроком от 10 до 49 лет.</w:t>
      </w:r>
    </w:p>
    <w:p w:rsidR="00AA67E2" w:rsidRPr="001B3CF4" w:rsidRDefault="00AA67E2" w:rsidP="00360EA7">
      <w:pPr>
        <w:ind w:firstLine="709"/>
        <w:contextualSpacing/>
        <w:jc w:val="both"/>
        <w:rPr>
          <w:sz w:val="28"/>
          <w:szCs w:val="28"/>
        </w:rPr>
      </w:pPr>
      <w:r w:rsidRPr="001B3CF4">
        <w:rPr>
          <w:sz w:val="28"/>
          <w:szCs w:val="28"/>
        </w:rPr>
        <w:t>Конкретный срок договора аренды лесного участка определяется при формировании лесных участков с учетом обеспечения сохранения защитных и полезных функций лесов.</w:t>
      </w:r>
      <w:bookmarkEnd w:id="853"/>
    </w:p>
    <w:p w:rsidR="00AA67E2" w:rsidRPr="001B3CF4" w:rsidRDefault="00AA67E2" w:rsidP="00457B3D">
      <w:pPr>
        <w:rPr>
          <w:lang w:eastAsia="x-none"/>
        </w:rPr>
      </w:pPr>
    </w:p>
    <w:p w:rsidR="0079242F" w:rsidRPr="001B3CF4" w:rsidRDefault="0079242F" w:rsidP="00457B3D">
      <w:pPr>
        <w:pStyle w:val="10"/>
        <w:tabs>
          <w:tab w:val="left" w:pos="709"/>
          <w:tab w:val="num" w:pos="851"/>
        </w:tabs>
        <w:spacing w:before="0" w:after="0"/>
        <w:ind w:left="0" w:firstLine="709"/>
        <w:rPr>
          <w:i w:val="0"/>
        </w:rPr>
      </w:pPr>
      <w:bookmarkStart w:id="854" w:name="_Toc316806673"/>
      <w:bookmarkStart w:id="855" w:name="_Toc451506932"/>
      <w:bookmarkStart w:id="856" w:name="_Toc511310709"/>
      <w:bookmarkStart w:id="857" w:name="_Toc149040826"/>
      <w:bookmarkStart w:id="858" w:name="_Toc149048422"/>
      <w:bookmarkStart w:id="859" w:name="_Toc149048591"/>
      <w:bookmarkStart w:id="860" w:name="_Toc149049126"/>
      <w:r w:rsidRPr="001B3CF4">
        <w:rPr>
          <w:i w:val="0"/>
        </w:rPr>
        <w:t>Нормативы, п</w:t>
      </w:r>
      <w:r w:rsidR="00D15B9F" w:rsidRPr="001B3CF4">
        <w:rPr>
          <w:i w:val="0"/>
        </w:rPr>
        <w:t xml:space="preserve">араметры и сроки </w:t>
      </w:r>
      <w:r w:rsidRPr="001B3CF4">
        <w:rPr>
          <w:i w:val="0"/>
        </w:rPr>
        <w:t xml:space="preserve">использования лесов для </w:t>
      </w:r>
      <w:r w:rsidR="0074503F" w:rsidRPr="001B3CF4">
        <w:rPr>
          <w:i w:val="0"/>
          <w:lang w:val="ru-RU"/>
        </w:rPr>
        <w:t>осуществления</w:t>
      </w:r>
      <w:r w:rsidRPr="001B3CF4">
        <w:rPr>
          <w:i w:val="0"/>
        </w:rPr>
        <w:t xml:space="preserve"> геологическо</w:t>
      </w:r>
      <w:r w:rsidR="0074503F" w:rsidRPr="001B3CF4">
        <w:rPr>
          <w:i w:val="0"/>
          <w:lang w:val="ru-RU"/>
        </w:rPr>
        <w:t>го</w:t>
      </w:r>
      <w:r w:rsidRPr="001B3CF4">
        <w:rPr>
          <w:i w:val="0"/>
        </w:rPr>
        <w:t xml:space="preserve"> из</w:t>
      </w:r>
      <w:r w:rsidR="0074503F" w:rsidRPr="001B3CF4">
        <w:rPr>
          <w:i w:val="0"/>
        </w:rPr>
        <w:t>учению недр,</w:t>
      </w:r>
      <w:r w:rsidRPr="001B3CF4">
        <w:rPr>
          <w:i w:val="0"/>
        </w:rPr>
        <w:t xml:space="preserve"> разработки </w:t>
      </w:r>
      <w:r w:rsidR="0074503F" w:rsidRPr="001B3CF4">
        <w:rPr>
          <w:i w:val="0"/>
          <w:lang w:val="ru-RU"/>
        </w:rPr>
        <w:t>и добычи</w:t>
      </w:r>
      <w:r w:rsidRPr="001B3CF4">
        <w:rPr>
          <w:i w:val="0"/>
        </w:rPr>
        <w:t xml:space="preserve"> полезных ископаемых</w:t>
      </w:r>
      <w:bookmarkEnd w:id="822"/>
      <w:bookmarkEnd w:id="852"/>
      <w:bookmarkEnd w:id="854"/>
      <w:bookmarkEnd w:id="855"/>
      <w:bookmarkEnd w:id="856"/>
      <w:bookmarkEnd w:id="857"/>
      <w:bookmarkEnd w:id="858"/>
      <w:bookmarkEnd w:id="859"/>
      <w:bookmarkEnd w:id="860"/>
    </w:p>
    <w:p w:rsidR="00AA67E2" w:rsidRPr="001B3CF4" w:rsidRDefault="00AA67E2" w:rsidP="00AA67E2">
      <w:pPr>
        <w:spacing w:line="276" w:lineRule="auto"/>
        <w:ind w:firstLine="709"/>
        <w:jc w:val="both"/>
        <w:rPr>
          <w:iCs/>
          <w:sz w:val="28"/>
          <w:szCs w:val="28"/>
        </w:rPr>
      </w:pPr>
      <w:bookmarkStart w:id="861" w:name="_Toc171246860"/>
      <w:r w:rsidRPr="001B3CF4">
        <w:rPr>
          <w:iCs/>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со статьями 21, 43 Лесного кодекса и Правилами использования лесов для осуществления геологического изучения недр, разведки и добычи полезных, устанавливаемыми уполномоченным федеральным органом исполнительной власти.</w:t>
      </w:r>
    </w:p>
    <w:p w:rsidR="00AA67E2" w:rsidRPr="001B3CF4" w:rsidRDefault="00AA67E2" w:rsidP="00AA67E2">
      <w:pPr>
        <w:spacing w:line="276" w:lineRule="auto"/>
        <w:ind w:firstLine="709"/>
        <w:jc w:val="both"/>
        <w:rPr>
          <w:iCs/>
          <w:sz w:val="28"/>
          <w:szCs w:val="28"/>
        </w:rPr>
      </w:pPr>
      <w:r w:rsidRPr="001B3CF4">
        <w:rPr>
          <w:iCs/>
          <w:sz w:val="28"/>
          <w:szCs w:val="28"/>
        </w:rP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w:t>
      </w:r>
      <w:r w:rsidR="0075477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AA67E2" w:rsidRPr="001B3CF4" w:rsidRDefault="00AA67E2" w:rsidP="00AA67E2">
      <w:pPr>
        <w:spacing w:line="276" w:lineRule="auto"/>
        <w:ind w:firstLine="709"/>
        <w:jc w:val="both"/>
        <w:rPr>
          <w:iCs/>
          <w:sz w:val="28"/>
          <w:szCs w:val="28"/>
        </w:rPr>
      </w:pPr>
      <w:r w:rsidRPr="001B3CF4">
        <w:rPr>
          <w:iCs/>
          <w:sz w:val="28"/>
          <w:szCs w:val="28"/>
        </w:rPr>
        <w:t>Перечень случаев использования лесов в целях осуществления геологического изучения недр без предоставления лесных участков, устанавливаемый уполномоченным федеральным органом исполнительной власти приведен ниже.</w:t>
      </w:r>
    </w:p>
    <w:p w:rsidR="00AA67E2" w:rsidRPr="001B3CF4" w:rsidRDefault="00AA67E2" w:rsidP="00AA67E2">
      <w:pPr>
        <w:spacing w:line="276" w:lineRule="auto"/>
        <w:jc w:val="center"/>
        <w:rPr>
          <w:iCs/>
          <w:sz w:val="28"/>
          <w:szCs w:val="28"/>
        </w:rPr>
      </w:pPr>
      <w:r w:rsidRPr="001B3CF4">
        <w:rPr>
          <w:iCs/>
          <w:sz w:val="28"/>
          <w:szCs w:val="28"/>
        </w:rPr>
        <w:t>Перечень</w:t>
      </w:r>
    </w:p>
    <w:p w:rsidR="00AA67E2" w:rsidRPr="001B3CF4" w:rsidRDefault="00AA67E2" w:rsidP="00AA67E2">
      <w:pPr>
        <w:spacing w:line="276" w:lineRule="auto"/>
        <w:jc w:val="center"/>
        <w:rPr>
          <w:iCs/>
          <w:sz w:val="28"/>
          <w:szCs w:val="28"/>
        </w:rPr>
      </w:pPr>
      <w:r w:rsidRPr="001B3CF4">
        <w:rPr>
          <w:iCs/>
          <w:sz w:val="28"/>
          <w:szCs w:val="28"/>
        </w:rPr>
        <w:t>случаев использования лесов в целях осуществления</w:t>
      </w:r>
    </w:p>
    <w:p w:rsidR="00AA67E2" w:rsidRPr="001B3CF4" w:rsidRDefault="00AA67E2" w:rsidP="00AA67E2">
      <w:pPr>
        <w:spacing w:line="276" w:lineRule="auto"/>
        <w:jc w:val="center"/>
        <w:rPr>
          <w:iCs/>
          <w:sz w:val="28"/>
          <w:szCs w:val="28"/>
        </w:rPr>
      </w:pPr>
      <w:r w:rsidRPr="001B3CF4">
        <w:rPr>
          <w:iCs/>
          <w:sz w:val="28"/>
          <w:szCs w:val="28"/>
        </w:rPr>
        <w:t>геологического изучения недр, разведки и добычи полезных</w:t>
      </w:r>
    </w:p>
    <w:p w:rsidR="00AA67E2" w:rsidRPr="001B3CF4" w:rsidRDefault="00AA67E2" w:rsidP="00AA67E2">
      <w:pPr>
        <w:spacing w:line="276" w:lineRule="auto"/>
        <w:jc w:val="center"/>
        <w:rPr>
          <w:iCs/>
          <w:sz w:val="28"/>
          <w:szCs w:val="28"/>
        </w:rPr>
      </w:pPr>
      <w:r w:rsidRPr="001B3CF4">
        <w:rPr>
          <w:iCs/>
          <w:sz w:val="28"/>
          <w:szCs w:val="28"/>
        </w:rPr>
        <w:t>ископаемых без предоставления лесного участка,</w:t>
      </w:r>
    </w:p>
    <w:p w:rsidR="00AA67E2" w:rsidRPr="001B3CF4" w:rsidRDefault="00AA67E2" w:rsidP="00AA67E2">
      <w:pPr>
        <w:spacing w:line="276" w:lineRule="auto"/>
        <w:jc w:val="center"/>
        <w:rPr>
          <w:iCs/>
          <w:sz w:val="28"/>
          <w:szCs w:val="28"/>
        </w:rPr>
      </w:pPr>
      <w:r w:rsidRPr="001B3CF4">
        <w:rPr>
          <w:iCs/>
          <w:sz w:val="28"/>
          <w:szCs w:val="28"/>
        </w:rPr>
        <w:t xml:space="preserve">с установлением или без установления сервитута </w:t>
      </w:r>
    </w:p>
    <w:p w:rsidR="00AA67E2" w:rsidRPr="001B3CF4" w:rsidRDefault="00AA67E2" w:rsidP="00AA67E2">
      <w:pPr>
        <w:spacing w:line="276" w:lineRule="auto"/>
        <w:ind w:firstLine="709"/>
        <w:jc w:val="both"/>
        <w:rPr>
          <w:iCs/>
          <w:sz w:val="28"/>
          <w:szCs w:val="28"/>
        </w:rPr>
      </w:pPr>
      <w:r w:rsidRPr="001B3CF4">
        <w:rPr>
          <w:iCs/>
          <w:sz w:val="28"/>
          <w:szCs w:val="28"/>
        </w:rPr>
        <w:t>1. 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AA67E2" w:rsidRPr="001B3CF4" w:rsidRDefault="00AA67E2" w:rsidP="00AA67E2">
      <w:pPr>
        <w:spacing w:line="276" w:lineRule="auto"/>
        <w:ind w:firstLine="709"/>
        <w:jc w:val="both"/>
        <w:rPr>
          <w:iCs/>
          <w:sz w:val="28"/>
          <w:szCs w:val="28"/>
        </w:rPr>
      </w:pPr>
      <w:r w:rsidRPr="001B3CF4">
        <w:rPr>
          <w:iCs/>
          <w:sz w:val="28"/>
          <w:szCs w:val="28"/>
        </w:rPr>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AA67E2" w:rsidRPr="001B3CF4" w:rsidRDefault="00AA67E2" w:rsidP="00AA67E2">
      <w:pPr>
        <w:spacing w:line="276" w:lineRule="auto"/>
        <w:ind w:firstLine="709"/>
        <w:jc w:val="both"/>
        <w:rPr>
          <w:iCs/>
          <w:sz w:val="28"/>
          <w:szCs w:val="28"/>
        </w:rPr>
      </w:pPr>
      <w:r w:rsidRPr="001B3CF4">
        <w:rPr>
          <w:iCs/>
          <w:sz w:val="28"/>
          <w:szCs w:val="28"/>
        </w:rPr>
        <w:t xml:space="preserve">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w:t>
      </w:r>
      <w:r w:rsidRPr="001B3CF4">
        <w:rPr>
          <w:iCs/>
          <w:sz w:val="28"/>
          <w:szCs w:val="28"/>
        </w:rPr>
        <w:lastRenderedPageBreak/>
        <w:t>указанных объектов, осуществляется использование лесов для проведения выборочных рубок и сплошных рубок деревьев, кустарников.</w:t>
      </w:r>
    </w:p>
    <w:p w:rsidR="00AA67E2" w:rsidRPr="001B3CF4" w:rsidRDefault="00AA67E2" w:rsidP="00AA67E2">
      <w:pPr>
        <w:spacing w:line="276" w:lineRule="auto"/>
        <w:ind w:firstLine="709"/>
        <w:jc w:val="both"/>
        <w:rPr>
          <w:iCs/>
          <w:sz w:val="28"/>
          <w:szCs w:val="28"/>
        </w:rPr>
      </w:pPr>
      <w:r w:rsidRPr="001B3CF4">
        <w:rPr>
          <w:iCs/>
          <w:sz w:val="28"/>
          <w:szCs w:val="28"/>
        </w:rPr>
        <w:t xml:space="preserve">в) размещения объектов, перечень которых </w:t>
      </w:r>
      <w:r w:rsidR="0044299C" w:rsidRPr="001B3CF4">
        <w:rPr>
          <w:iCs/>
          <w:sz w:val="28"/>
          <w:szCs w:val="28"/>
        </w:rPr>
        <w:t>утвержден</w:t>
      </w:r>
      <w:r w:rsidRPr="001B3CF4">
        <w:rPr>
          <w:iCs/>
          <w:sz w:val="28"/>
          <w:szCs w:val="28"/>
        </w:rPr>
        <w:t xml:space="preserve"> </w:t>
      </w:r>
      <w:r w:rsidR="0044299C" w:rsidRPr="001B3CF4">
        <w:rPr>
          <w:iCs/>
          <w:sz w:val="28"/>
          <w:szCs w:val="28"/>
        </w:rPr>
        <w:t>П</w:t>
      </w:r>
      <w:r w:rsidRPr="001B3CF4">
        <w:rPr>
          <w:iCs/>
          <w:sz w:val="28"/>
          <w:szCs w:val="28"/>
        </w:rPr>
        <w:t>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AA67E2" w:rsidRPr="001B3CF4" w:rsidRDefault="00AA67E2" w:rsidP="00AA67E2">
      <w:pPr>
        <w:spacing w:line="276" w:lineRule="auto"/>
        <w:ind w:firstLine="709"/>
        <w:jc w:val="both"/>
        <w:rPr>
          <w:iCs/>
          <w:sz w:val="28"/>
          <w:szCs w:val="28"/>
        </w:rPr>
      </w:pPr>
      <w:r w:rsidRPr="001B3CF4">
        <w:rPr>
          <w:iCs/>
          <w:sz w:val="28"/>
          <w:szCs w:val="28"/>
        </w:rPr>
        <w:t>2. 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Земельным кодексом Российской Федерации, другими федеральными законами.</w:t>
      </w:r>
    </w:p>
    <w:p w:rsidR="00AA67E2" w:rsidRPr="001B3CF4" w:rsidRDefault="00AA67E2" w:rsidP="00AA67E2">
      <w:pPr>
        <w:spacing w:before="120" w:line="276" w:lineRule="auto"/>
        <w:ind w:firstLine="709"/>
        <w:jc w:val="both"/>
        <w:rPr>
          <w:iCs/>
          <w:sz w:val="28"/>
          <w:szCs w:val="28"/>
        </w:rPr>
      </w:pPr>
      <w:r w:rsidRPr="001B3CF4">
        <w:rPr>
          <w:iCs/>
          <w:sz w:val="28"/>
          <w:szCs w:val="28"/>
        </w:rPr>
        <w:t xml:space="preserve">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81 - 84 </w:t>
      </w:r>
      <w:r w:rsidR="00754773" w:rsidRPr="001B3CF4">
        <w:rPr>
          <w:iCs/>
          <w:sz w:val="28"/>
          <w:szCs w:val="28"/>
        </w:rPr>
        <w:t>Лесного кодекса Российской Федерации</w:t>
      </w:r>
      <w:r w:rsidRPr="001B3CF4">
        <w:rPr>
          <w:iCs/>
          <w:sz w:val="28"/>
          <w:szCs w:val="28"/>
        </w:rPr>
        <w:t xml:space="preserve"> с лицом, заинтересованным в установлении сервитута, в случаях:</w:t>
      </w:r>
    </w:p>
    <w:p w:rsidR="00AA67E2" w:rsidRPr="001B3CF4" w:rsidRDefault="00AA67E2" w:rsidP="00AA67E2">
      <w:pPr>
        <w:spacing w:line="276" w:lineRule="auto"/>
        <w:ind w:firstLine="709"/>
        <w:jc w:val="both"/>
        <w:rPr>
          <w:iCs/>
          <w:sz w:val="28"/>
          <w:szCs w:val="28"/>
        </w:rPr>
      </w:pPr>
      <w:r w:rsidRPr="001B3CF4">
        <w:rPr>
          <w:iCs/>
          <w:sz w:val="28"/>
          <w:szCs w:val="28"/>
        </w:rPr>
        <w:t>а) если лесной участок не предоставлен в аренду, постоянное (бессрочное) пользование, безвозмездное пользование;</w:t>
      </w:r>
    </w:p>
    <w:p w:rsidR="00AA67E2" w:rsidRPr="001B3CF4" w:rsidRDefault="00AA67E2" w:rsidP="00AA67E2">
      <w:pPr>
        <w:spacing w:line="276" w:lineRule="auto"/>
        <w:ind w:firstLine="709"/>
        <w:jc w:val="both"/>
        <w:rPr>
          <w:iCs/>
          <w:sz w:val="28"/>
          <w:szCs w:val="28"/>
        </w:rPr>
      </w:pPr>
      <w:r w:rsidRPr="001B3CF4">
        <w:rPr>
          <w:iCs/>
          <w:sz w:val="28"/>
          <w:szCs w:val="28"/>
        </w:rPr>
        <w:t>б) если лесной участок предоставлен в аренду или безвозмездное пользование на срок, не превышающий одного года.</w:t>
      </w:r>
    </w:p>
    <w:p w:rsidR="00AA67E2" w:rsidRPr="001B3CF4" w:rsidRDefault="00AA67E2" w:rsidP="00AA67E2">
      <w:pPr>
        <w:spacing w:line="276" w:lineRule="auto"/>
        <w:ind w:firstLine="709"/>
        <w:jc w:val="both"/>
        <w:rPr>
          <w:iCs/>
          <w:sz w:val="28"/>
          <w:szCs w:val="28"/>
        </w:rPr>
      </w:pPr>
      <w:r w:rsidRPr="001B3CF4">
        <w:rPr>
          <w:iCs/>
          <w:sz w:val="28"/>
          <w:szCs w:val="28"/>
        </w:rPr>
        <w:t xml:space="preserve">В случае, предусмотренном частью 3 статьи 43 </w:t>
      </w:r>
      <w:r w:rsidR="00754773" w:rsidRPr="001B3CF4">
        <w:rPr>
          <w:iCs/>
          <w:sz w:val="28"/>
          <w:szCs w:val="28"/>
        </w:rPr>
        <w:t>Лесного кодекса Российской Федерации</w:t>
      </w:r>
      <w:r w:rsidRPr="001B3CF4">
        <w:rPr>
          <w:iCs/>
          <w:sz w:val="28"/>
          <w:szCs w:val="28"/>
        </w:rPr>
        <w:t>, использование лесов без предоставления лесного участка, установления сервитута осуществляется на основании разрешений уполномоченного органа.</w:t>
      </w:r>
    </w:p>
    <w:p w:rsidR="00AA67E2" w:rsidRPr="001B3CF4" w:rsidRDefault="00AA67E2" w:rsidP="00AA67E2">
      <w:pPr>
        <w:spacing w:line="276" w:lineRule="auto"/>
        <w:ind w:firstLine="709"/>
        <w:jc w:val="both"/>
        <w:rPr>
          <w:iCs/>
          <w:sz w:val="28"/>
          <w:szCs w:val="28"/>
        </w:rPr>
      </w:pPr>
      <w:r w:rsidRPr="001B3CF4">
        <w:rPr>
          <w:iCs/>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AA67E2" w:rsidRPr="001B3CF4" w:rsidRDefault="00AA67E2" w:rsidP="00AA67E2">
      <w:pPr>
        <w:spacing w:line="276" w:lineRule="auto"/>
        <w:ind w:firstLine="709"/>
        <w:jc w:val="both"/>
        <w:rPr>
          <w:iCs/>
          <w:sz w:val="28"/>
          <w:szCs w:val="28"/>
        </w:rPr>
      </w:pPr>
      <w:r w:rsidRPr="001B3CF4">
        <w:rPr>
          <w:iCs/>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w:t>
      </w:r>
      <w:r w:rsidR="008A0E96" w:rsidRPr="001B3CF4">
        <w:rPr>
          <w:iCs/>
          <w:sz w:val="28"/>
          <w:szCs w:val="28"/>
        </w:rPr>
        <w:t xml:space="preserve">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AA67E2" w:rsidRPr="001B3CF4" w:rsidRDefault="00AA67E2" w:rsidP="00AA67E2">
      <w:pPr>
        <w:spacing w:line="276" w:lineRule="auto"/>
        <w:ind w:firstLine="709"/>
        <w:jc w:val="both"/>
        <w:rPr>
          <w:iCs/>
          <w:sz w:val="28"/>
          <w:szCs w:val="28"/>
        </w:rPr>
      </w:pPr>
      <w:r w:rsidRPr="001B3CF4">
        <w:rPr>
          <w:iCs/>
          <w:sz w:val="28"/>
          <w:szCs w:val="28"/>
        </w:rPr>
        <w:lastRenderedPageBreak/>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AA67E2" w:rsidRPr="001B3CF4" w:rsidRDefault="00AA67E2" w:rsidP="00AA67E2">
      <w:pPr>
        <w:spacing w:line="276" w:lineRule="auto"/>
        <w:ind w:firstLine="709"/>
        <w:jc w:val="both"/>
        <w:rPr>
          <w:iCs/>
          <w:sz w:val="28"/>
          <w:szCs w:val="28"/>
        </w:rPr>
      </w:pPr>
      <w:r w:rsidRPr="001B3CF4">
        <w:rPr>
          <w:iCs/>
          <w:sz w:val="28"/>
          <w:szCs w:val="28"/>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w:t>
      </w:r>
      <w:r w:rsidR="00847724" w:rsidRPr="001B3CF4">
        <w:rPr>
          <w:iCs/>
          <w:sz w:val="28"/>
          <w:szCs w:val="28"/>
        </w:rPr>
        <w:t>Лесного кодекса Российской Федерации</w:t>
      </w:r>
      <w:r w:rsidRPr="001B3CF4">
        <w:rPr>
          <w:iCs/>
          <w:sz w:val="28"/>
          <w:szCs w:val="28"/>
        </w:rPr>
        <w:t>, на срок, не превышающий срока действия таких лицензий.</w:t>
      </w:r>
    </w:p>
    <w:p w:rsidR="00AA67E2" w:rsidRPr="001B3CF4" w:rsidRDefault="00AA67E2" w:rsidP="00AA67E2">
      <w:pPr>
        <w:spacing w:line="276" w:lineRule="auto"/>
        <w:ind w:firstLine="709"/>
        <w:jc w:val="both"/>
        <w:rPr>
          <w:iCs/>
          <w:sz w:val="28"/>
          <w:szCs w:val="28"/>
        </w:rPr>
      </w:pPr>
      <w:r w:rsidRPr="001B3CF4">
        <w:rPr>
          <w:iCs/>
          <w:sz w:val="28"/>
          <w:szCs w:val="28"/>
        </w:rPr>
        <w:t xml:space="preserve">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r w:rsidR="00847724" w:rsidRPr="001B3CF4">
        <w:rPr>
          <w:iCs/>
          <w:sz w:val="28"/>
          <w:szCs w:val="28"/>
        </w:rPr>
        <w:t>Лесным кодексом Российской Федерации</w:t>
      </w:r>
      <w:r w:rsidRPr="001B3CF4">
        <w:rPr>
          <w:iCs/>
          <w:sz w:val="28"/>
          <w:szCs w:val="28"/>
        </w:rPr>
        <w:t xml:space="preserve"> или другими федеральными законами.</w:t>
      </w:r>
    </w:p>
    <w:p w:rsidR="00AA67E2" w:rsidRPr="001B3CF4" w:rsidRDefault="00AA67E2" w:rsidP="00AA67E2">
      <w:pPr>
        <w:spacing w:line="276" w:lineRule="auto"/>
        <w:ind w:firstLine="709"/>
        <w:jc w:val="both"/>
        <w:rPr>
          <w:iCs/>
          <w:sz w:val="28"/>
          <w:szCs w:val="28"/>
        </w:rPr>
      </w:pPr>
      <w:r w:rsidRPr="001B3CF4">
        <w:rPr>
          <w:iCs/>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AA67E2" w:rsidRPr="001B3CF4" w:rsidRDefault="00AA67E2" w:rsidP="00AA67E2">
      <w:pPr>
        <w:spacing w:line="276" w:lineRule="auto"/>
        <w:ind w:firstLine="709"/>
        <w:jc w:val="both"/>
        <w:rPr>
          <w:iCs/>
          <w:sz w:val="28"/>
          <w:szCs w:val="28"/>
        </w:rPr>
      </w:pPr>
      <w:r w:rsidRPr="001B3CF4">
        <w:rPr>
          <w:iCs/>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статьями 43 - 46 </w:t>
      </w:r>
      <w:r w:rsidR="00847724" w:rsidRPr="001B3CF4">
        <w:rPr>
          <w:iCs/>
          <w:sz w:val="28"/>
          <w:szCs w:val="28"/>
        </w:rPr>
        <w:t>Лесного кодекса Российской Федерации</w:t>
      </w:r>
      <w:r w:rsidRPr="001B3CF4">
        <w:rPr>
          <w:iCs/>
          <w:sz w:val="28"/>
          <w:szCs w:val="28"/>
        </w:rPr>
        <w:t>, принадлежит Российской Федерации.</w:t>
      </w:r>
    </w:p>
    <w:p w:rsidR="00AA67E2" w:rsidRPr="001B3CF4" w:rsidRDefault="00AA67E2" w:rsidP="00AA67E2">
      <w:pPr>
        <w:spacing w:line="276" w:lineRule="auto"/>
        <w:ind w:firstLine="709"/>
        <w:jc w:val="both"/>
        <w:rPr>
          <w:iCs/>
          <w:sz w:val="28"/>
          <w:szCs w:val="28"/>
        </w:rPr>
      </w:pPr>
      <w:r w:rsidRPr="001B3CF4">
        <w:rPr>
          <w:iCs/>
          <w:sz w:val="28"/>
          <w:szCs w:val="28"/>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w:t>
      </w:r>
      <w:r w:rsidR="00847724" w:rsidRPr="001B3CF4">
        <w:rPr>
          <w:iCs/>
          <w:sz w:val="28"/>
          <w:szCs w:val="28"/>
        </w:rPr>
        <w:t>Лесного кодекса Российской Федерации</w:t>
      </w:r>
      <w:r w:rsidRPr="001B3CF4">
        <w:rPr>
          <w:iCs/>
          <w:sz w:val="28"/>
          <w:szCs w:val="28"/>
        </w:rPr>
        <w:t>, утвержденными постановлением Правительства Российской Федерации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AA67E2" w:rsidRPr="001B3CF4" w:rsidRDefault="00AA67E2" w:rsidP="00AA67E2">
      <w:pPr>
        <w:spacing w:line="276" w:lineRule="auto"/>
        <w:ind w:firstLine="709"/>
        <w:jc w:val="both"/>
        <w:rPr>
          <w:iCs/>
          <w:sz w:val="28"/>
          <w:szCs w:val="28"/>
        </w:rPr>
      </w:pPr>
      <w:r w:rsidRPr="001B3CF4">
        <w:rPr>
          <w:iCs/>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AA67E2" w:rsidRPr="001B3CF4" w:rsidRDefault="00AA67E2" w:rsidP="00AA67E2">
      <w:pPr>
        <w:spacing w:line="276" w:lineRule="auto"/>
        <w:ind w:firstLine="709"/>
        <w:jc w:val="both"/>
        <w:rPr>
          <w:iCs/>
          <w:sz w:val="28"/>
          <w:szCs w:val="28"/>
        </w:rPr>
      </w:pPr>
      <w:r w:rsidRPr="001B3CF4">
        <w:rPr>
          <w:iCs/>
          <w:sz w:val="28"/>
          <w:szCs w:val="28"/>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AA67E2" w:rsidRPr="001B3CF4" w:rsidRDefault="00AA67E2" w:rsidP="00AA67E2">
      <w:pPr>
        <w:spacing w:line="276" w:lineRule="auto"/>
        <w:ind w:firstLine="709"/>
        <w:jc w:val="both"/>
        <w:rPr>
          <w:iCs/>
          <w:sz w:val="28"/>
          <w:szCs w:val="28"/>
        </w:rPr>
      </w:pPr>
      <w:r w:rsidRPr="001B3CF4">
        <w:rPr>
          <w:iCs/>
          <w:sz w:val="28"/>
          <w:szCs w:val="28"/>
        </w:rPr>
        <w:t xml:space="preserve">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w:t>
      </w:r>
      <w:r w:rsidRPr="001B3CF4">
        <w:rPr>
          <w:iCs/>
          <w:sz w:val="28"/>
          <w:szCs w:val="28"/>
        </w:rPr>
        <w:lastRenderedPageBreak/>
        <w:t xml:space="preserve">(хранение)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r w:rsidR="00847724" w:rsidRPr="001B3CF4">
        <w:rPr>
          <w:iCs/>
          <w:sz w:val="28"/>
          <w:szCs w:val="28"/>
        </w:rPr>
        <w:t>Лесным кодексом Российской Федерации</w:t>
      </w:r>
      <w:r w:rsidR="0044299C"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б) затопление и длительное подтопление лесных насаждений;</w:t>
      </w:r>
    </w:p>
    <w:p w:rsidR="00AA67E2" w:rsidRPr="001B3CF4" w:rsidRDefault="00AA67E2" w:rsidP="00AA67E2">
      <w:pPr>
        <w:spacing w:line="276" w:lineRule="auto"/>
        <w:ind w:firstLine="709"/>
        <w:jc w:val="both"/>
        <w:rPr>
          <w:iCs/>
          <w:sz w:val="28"/>
          <w:szCs w:val="28"/>
        </w:rPr>
      </w:pPr>
      <w:r w:rsidRPr="001B3CF4">
        <w:rPr>
          <w:iCs/>
          <w:sz w:val="28"/>
          <w:szCs w:val="28"/>
        </w:rPr>
        <w:t>в) повреждение лесных насаждений, растительного покрова и почв за пределами земель, на которых осуществляется использование лесов;</w:t>
      </w:r>
    </w:p>
    <w:p w:rsidR="00AA67E2" w:rsidRPr="001B3CF4" w:rsidRDefault="00AA67E2" w:rsidP="00AA67E2">
      <w:pPr>
        <w:spacing w:line="276" w:lineRule="auto"/>
        <w:ind w:firstLine="709"/>
        <w:jc w:val="both"/>
        <w:rPr>
          <w:iCs/>
          <w:sz w:val="28"/>
          <w:szCs w:val="28"/>
        </w:rPr>
      </w:pPr>
      <w:r w:rsidRPr="001B3CF4">
        <w:rPr>
          <w:iCs/>
          <w:sz w:val="28"/>
          <w:szCs w:val="28"/>
        </w:rPr>
        <w:t>г) захламление лесов отходами производства и потребления;</w:t>
      </w:r>
    </w:p>
    <w:p w:rsidR="00AA67E2" w:rsidRPr="001B3CF4" w:rsidRDefault="00AA67E2" w:rsidP="00AA67E2">
      <w:pPr>
        <w:spacing w:line="276" w:lineRule="auto"/>
        <w:ind w:firstLine="709"/>
        <w:jc w:val="both"/>
        <w:rPr>
          <w:iCs/>
          <w:sz w:val="28"/>
          <w:szCs w:val="28"/>
        </w:rPr>
      </w:pPr>
      <w:r w:rsidRPr="001B3CF4">
        <w:rPr>
          <w:iCs/>
          <w:sz w:val="28"/>
          <w:szCs w:val="28"/>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AA67E2" w:rsidRPr="001B3CF4" w:rsidRDefault="00AA67E2" w:rsidP="00AA67E2">
      <w:pPr>
        <w:spacing w:line="276" w:lineRule="auto"/>
        <w:ind w:firstLine="709"/>
        <w:jc w:val="both"/>
        <w:rPr>
          <w:iCs/>
          <w:sz w:val="28"/>
          <w:szCs w:val="28"/>
        </w:rPr>
      </w:pPr>
      <w:r w:rsidRPr="001B3CF4">
        <w:rPr>
          <w:iCs/>
          <w:sz w:val="28"/>
          <w:szCs w:val="28"/>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AA67E2" w:rsidRPr="001B3CF4" w:rsidRDefault="00AA67E2" w:rsidP="00AA67E2">
      <w:pPr>
        <w:spacing w:line="276" w:lineRule="auto"/>
        <w:ind w:firstLine="709"/>
        <w:jc w:val="both"/>
        <w:rPr>
          <w:iCs/>
          <w:sz w:val="28"/>
          <w:szCs w:val="28"/>
        </w:rPr>
      </w:pPr>
      <w:r w:rsidRPr="001B3CF4">
        <w:rPr>
          <w:iCs/>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AA67E2" w:rsidRPr="001B3CF4" w:rsidRDefault="00AA67E2" w:rsidP="00AA67E2">
      <w:pPr>
        <w:spacing w:line="276" w:lineRule="auto"/>
        <w:ind w:firstLine="709"/>
        <w:jc w:val="both"/>
        <w:rPr>
          <w:iCs/>
          <w:sz w:val="28"/>
          <w:szCs w:val="28"/>
        </w:rPr>
      </w:pPr>
      <w:r w:rsidRPr="001B3CF4">
        <w:rPr>
          <w:iCs/>
          <w:sz w:val="28"/>
          <w:szCs w:val="28"/>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AA67E2" w:rsidRPr="001B3CF4" w:rsidRDefault="00AA67E2" w:rsidP="00AA67E2">
      <w:pPr>
        <w:spacing w:line="276" w:lineRule="auto"/>
        <w:ind w:firstLine="709"/>
        <w:jc w:val="both"/>
        <w:rPr>
          <w:iCs/>
          <w:sz w:val="28"/>
          <w:szCs w:val="28"/>
        </w:rPr>
      </w:pPr>
      <w:r w:rsidRPr="001B3CF4">
        <w:rPr>
          <w:iCs/>
          <w:sz w:val="28"/>
          <w:szCs w:val="28"/>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A67E2" w:rsidRPr="001B3CF4" w:rsidRDefault="00AA67E2" w:rsidP="00AA67E2">
      <w:pPr>
        <w:spacing w:line="276" w:lineRule="auto"/>
        <w:ind w:firstLine="709"/>
        <w:jc w:val="both"/>
        <w:rPr>
          <w:iCs/>
          <w:sz w:val="28"/>
          <w:szCs w:val="28"/>
        </w:rPr>
      </w:pPr>
      <w:r w:rsidRPr="001B3CF4">
        <w:rPr>
          <w:iCs/>
          <w:sz w:val="28"/>
          <w:szCs w:val="28"/>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w:t>
      </w:r>
      <w:r w:rsidR="0044299C" w:rsidRPr="001B3CF4">
        <w:rPr>
          <w:iCs/>
          <w:sz w:val="28"/>
          <w:szCs w:val="28"/>
        </w:rPr>
        <w:t>ательством Российской Федерации;</w:t>
      </w:r>
    </w:p>
    <w:p w:rsidR="00AA67E2" w:rsidRPr="001B3CF4" w:rsidRDefault="00AA67E2" w:rsidP="00AA67E2">
      <w:pPr>
        <w:spacing w:line="276" w:lineRule="auto"/>
        <w:ind w:firstLine="709"/>
        <w:jc w:val="both"/>
        <w:rPr>
          <w:iCs/>
          <w:sz w:val="28"/>
          <w:szCs w:val="28"/>
        </w:rPr>
      </w:pPr>
      <w:r w:rsidRPr="001B3CF4">
        <w:rPr>
          <w:iCs/>
          <w:sz w:val="28"/>
          <w:szCs w:val="28"/>
        </w:rPr>
        <w:t>г) принятие необходимых мер по устранению аварийных ситуаций, а также ликвидации их последствий, возникших по вине указанных лиц;</w:t>
      </w:r>
    </w:p>
    <w:p w:rsidR="00AA67E2" w:rsidRPr="001B3CF4" w:rsidRDefault="00AA67E2" w:rsidP="00AA67E2">
      <w:pPr>
        <w:spacing w:line="276" w:lineRule="auto"/>
        <w:ind w:firstLine="709"/>
        <w:jc w:val="both"/>
        <w:rPr>
          <w:iCs/>
          <w:sz w:val="28"/>
          <w:szCs w:val="28"/>
        </w:rPr>
      </w:pPr>
      <w:r w:rsidRPr="001B3CF4">
        <w:rPr>
          <w:iCs/>
          <w:sz w:val="28"/>
          <w:szCs w:val="28"/>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AA67E2" w:rsidRPr="001B3CF4" w:rsidRDefault="00AA67E2" w:rsidP="00AA67E2">
      <w:pPr>
        <w:spacing w:line="276" w:lineRule="auto"/>
        <w:ind w:firstLine="709"/>
        <w:jc w:val="both"/>
        <w:rPr>
          <w:iCs/>
          <w:sz w:val="28"/>
          <w:szCs w:val="28"/>
        </w:rPr>
      </w:pPr>
      <w:r w:rsidRPr="001B3CF4">
        <w:rPr>
          <w:iCs/>
          <w:sz w:val="28"/>
          <w:szCs w:val="28"/>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w:t>
      </w:r>
      <w:r w:rsidRPr="001B3CF4">
        <w:rPr>
          <w:iCs/>
          <w:sz w:val="28"/>
          <w:szCs w:val="28"/>
        </w:rPr>
        <w:lastRenderedPageBreak/>
        <w:t>разведкой и добычей полезных ископаемых, подлежат консервации или ликвидации в соответствии с законодательством о недрах.</w:t>
      </w:r>
    </w:p>
    <w:p w:rsidR="00AA67E2" w:rsidRPr="001B3CF4" w:rsidRDefault="00AA67E2" w:rsidP="00AA67E2">
      <w:pPr>
        <w:spacing w:line="276" w:lineRule="auto"/>
        <w:ind w:firstLine="709"/>
        <w:jc w:val="both"/>
        <w:rPr>
          <w:iCs/>
          <w:sz w:val="28"/>
          <w:szCs w:val="28"/>
        </w:rPr>
      </w:pPr>
      <w:r w:rsidRPr="001B3CF4">
        <w:rPr>
          <w:iCs/>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AA67E2" w:rsidRPr="001B3CF4" w:rsidRDefault="00AA67E2" w:rsidP="00AA67E2">
      <w:pPr>
        <w:spacing w:line="276" w:lineRule="auto"/>
        <w:ind w:firstLine="709"/>
        <w:jc w:val="both"/>
        <w:rPr>
          <w:iCs/>
          <w:sz w:val="28"/>
          <w:szCs w:val="28"/>
        </w:rPr>
      </w:pPr>
      <w:r w:rsidRPr="001B3CF4">
        <w:rPr>
          <w:iCs/>
          <w:sz w:val="28"/>
          <w:szCs w:val="28"/>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AA67E2" w:rsidRPr="001B3CF4" w:rsidRDefault="00AA67E2" w:rsidP="00AA67E2">
      <w:pPr>
        <w:spacing w:line="276" w:lineRule="auto"/>
        <w:ind w:firstLine="709"/>
        <w:jc w:val="both"/>
        <w:rPr>
          <w:iCs/>
          <w:sz w:val="28"/>
          <w:szCs w:val="28"/>
        </w:rPr>
      </w:pPr>
      <w:r w:rsidRPr="001B3CF4">
        <w:rPr>
          <w:iCs/>
          <w:sz w:val="28"/>
          <w:szCs w:val="28"/>
        </w:rPr>
        <w:t>б) составлять проект освоения лесов;</w:t>
      </w:r>
    </w:p>
    <w:p w:rsidR="00AA67E2" w:rsidRPr="001B3CF4" w:rsidRDefault="00AA67E2" w:rsidP="00AA67E2">
      <w:pPr>
        <w:spacing w:line="276" w:lineRule="auto"/>
        <w:ind w:firstLine="709"/>
        <w:jc w:val="both"/>
        <w:rPr>
          <w:iCs/>
          <w:sz w:val="28"/>
          <w:szCs w:val="28"/>
        </w:rPr>
      </w:pPr>
      <w:r w:rsidRPr="001B3CF4">
        <w:rPr>
          <w:iCs/>
          <w:sz w:val="28"/>
          <w:szCs w:val="28"/>
        </w:rPr>
        <w:t>в) ежегодно подавать лесную декларацию;</w:t>
      </w:r>
    </w:p>
    <w:p w:rsidR="00AA67E2" w:rsidRPr="001B3CF4" w:rsidRDefault="00AA67E2" w:rsidP="00AA67E2">
      <w:pPr>
        <w:spacing w:line="276" w:lineRule="auto"/>
        <w:ind w:firstLine="709"/>
        <w:jc w:val="both"/>
        <w:rPr>
          <w:iCs/>
          <w:sz w:val="28"/>
          <w:szCs w:val="28"/>
        </w:rPr>
      </w:pPr>
      <w:r w:rsidRPr="001B3CF4">
        <w:rPr>
          <w:iCs/>
          <w:sz w:val="28"/>
          <w:szCs w:val="28"/>
        </w:rPr>
        <w:t xml:space="preserve">г) представлять в уполномоченный орган сведения, предусмотренные частью 1 статьи 49, частью 1 статьи 60, частью 1 статьи 60.11, частью 1 статьи 66 </w:t>
      </w:r>
      <w:r w:rsidR="00847724"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д) осуществлять меры противопожарного обустройства лесов на предоставленном лесном участке;</w:t>
      </w:r>
    </w:p>
    <w:p w:rsidR="00AA67E2" w:rsidRPr="001B3CF4" w:rsidRDefault="00AA67E2" w:rsidP="00AA67E2">
      <w:pPr>
        <w:spacing w:line="276" w:lineRule="auto"/>
        <w:ind w:firstLine="709"/>
        <w:jc w:val="both"/>
        <w:rPr>
          <w:iCs/>
          <w:sz w:val="28"/>
          <w:szCs w:val="28"/>
        </w:rPr>
      </w:pPr>
      <w:r w:rsidRPr="001B3CF4">
        <w:rPr>
          <w:iCs/>
          <w:sz w:val="28"/>
          <w:szCs w:val="28"/>
        </w:rPr>
        <w:t>е) осуществлять мероприятия по предупреждению распространения вредных организмов;</w:t>
      </w:r>
    </w:p>
    <w:p w:rsidR="00AA67E2" w:rsidRPr="001B3CF4" w:rsidRDefault="00AA67E2" w:rsidP="00D43CE7">
      <w:pPr>
        <w:autoSpaceDE w:val="0"/>
        <w:autoSpaceDN w:val="0"/>
        <w:adjustRightInd w:val="0"/>
        <w:ind w:firstLine="697"/>
        <w:jc w:val="both"/>
        <w:rPr>
          <w:iCs/>
          <w:sz w:val="28"/>
          <w:szCs w:val="28"/>
        </w:rPr>
      </w:pPr>
      <w:r w:rsidRPr="001B3CF4">
        <w:rPr>
          <w:iCs/>
          <w:sz w:val="28"/>
          <w:szCs w:val="28"/>
        </w:rPr>
        <w:t xml:space="preserve">ж) осуществлять предусмотренные частью 1 статьи 63.1 </w:t>
      </w:r>
      <w:r w:rsidR="00847724" w:rsidRPr="001B3CF4">
        <w:rPr>
          <w:iCs/>
          <w:sz w:val="28"/>
          <w:szCs w:val="28"/>
        </w:rPr>
        <w:t>Лесного кодекса Российской Федерации</w:t>
      </w:r>
      <w:r w:rsidRPr="001B3CF4">
        <w:rPr>
          <w:iCs/>
          <w:sz w:val="28"/>
          <w:szCs w:val="28"/>
        </w:rPr>
        <w:t xml:space="preserve"> мероприятия не позднее чем через три года (если иное не установлено другими федеральными законами) после рубки лесных насаждений в соответствии с проектом лесовосстановления или проектом лесоразведения в соответствии </w:t>
      </w:r>
      <w:r w:rsidR="003C1540" w:rsidRPr="001B3CF4">
        <w:rPr>
          <w:iCs/>
          <w:sz w:val="28"/>
          <w:szCs w:val="28"/>
        </w:rPr>
        <w:t xml:space="preserve">с </w:t>
      </w:r>
      <w:r w:rsidRPr="001B3CF4">
        <w:rPr>
          <w:iCs/>
          <w:sz w:val="28"/>
          <w:szCs w:val="28"/>
        </w:rPr>
        <w:t xml:space="preserve">постановлением Правительства Российской Федерации от </w:t>
      </w:r>
      <w:r w:rsidR="00D43CE7" w:rsidRPr="001B3CF4">
        <w:rPr>
          <w:sz w:val="28"/>
          <w:szCs w:val="28"/>
        </w:rPr>
        <w:t xml:space="preserve">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w:t>
      </w:r>
      <w:r w:rsidR="00847724" w:rsidRPr="001B3CF4">
        <w:rPr>
          <w:sz w:val="28"/>
          <w:szCs w:val="28"/>
        </w:rPr>
        <w:t>0</w:t>
      </w:r>
      <w:r w:rsidR="00D43CE7" w:rsidRPr="001B3CF4">
        <w:rPr>
          <w:sz w:val="28"/>
          <w:szCs w:val="28"/>
        </w:rPr>
        <w:t>7</w:t>
      </w:r>
      <w:r w:rsidR="00847724" w:rsidRPr="001B3CF4">
        <w:rPr>
          <w:sz w:val="28"/>
          <w:szCs w:val="28"/>
        </w:rPr>
        <w:t>.05.</w:t>
      </w:r>
      <w:r w:rsidR="00D43CE7" w:rsidRPr="001B3CF4">
        <w:rPr>
          <w:sz w:val="28"/>
          <w:szCs w:val="28"/>
        </w:rPr>
        <w:t xml:space="preserve">2019 </w:t>
      </w:r>
      <w:r w:rsidR="00847724" w:rsidRPr="001B3CF4">
        <w:rPr>
          <w:sz w:val="28"/>
          <w:szCs w:val="28"/>
        </w:rPr>
        <w:t>№</w:t>
      </w:r>
      <w:r w:rsidR="00D43CE7" w:rsidRPr="001B3CF4">
        <w:rPr>
          <w:sz w:val="28"/>
          <w:szCs w:val="28"/>
        </w:rPr>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r w:rsidRPr="001B3CF4">
        <w:rPr>
          <w:iCs/>
          <w:sz w:val="28"/>
          <w:szCs w:val="28"/>
        </w:rPr>
        <w:t xml:space="preserve"> (далее – Правила выполнения работ по лесовосстановлению или лесоразведению лицами, использующими леса в соответствии со статьями 43 - 46 Лесного кодекса и лицами, обратившимися с ходатайством или заявлением об изменении целевого назначения лесного участка);</w:t>
      </w:r>
    </w:p>
    <w:p w:rsidR="00AA67E2" w:rsidRPr="001B3CF4" w:rsidRDefault="00AA67E2" w:rsidP="00AA67E2">
      <w:pPr>
        <w:spacing w:line="276" w:lineRule="auto"/>
        <w:ind w:firstLine="709"/>
        <w:jc w:val="both"/>
        <w:rPr>
          <w:iCs/>
          <w:sz w:val="28"/>
          <w:szCs w:val="28"/>
        </w:rPr>
      </w:pPr>
      <w:r w:rsidRPr="001B3CF4">
        <w:rPr>
          <w:iCs/>
          <w:sz w:val="28"/>
          <w:szCs w:val="28"/>
        </w:rPr>
        <w:lastRenderedPageBreak/>
        <w:t>з)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A67E2" w:rsidRPr="001B3CF4" w:rsidRDefault="00AA67E2" w:rsidP="00AA67E2">
      <w:pPr>
        <w:spacing w:line="276" w:lineRule="auto"/>
        <w:ind w:firstLine="709"/>
        <w:jc w:val="both"/>
        <w:rPr>
          <w:iCs/>
          <w:sz w:val="28"/>
          <w:szCs w:val="28"/>
        </w:rPr>
      </w:pPr>
      <w:r w:rsidRPr="001B3CF4">
        <w:rPr>
          <w:iCs/>
          <w:sz w:val="28"/>
          <w:szCs w:val="28"/>
        </w:rPr>
        <w:t>и)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AA67E2" w:rsidRPr="001B3CF4" w:rsidRDefault="00AA67E2" w:rsidP="00AA67E2">
      <w:pPr>
        <w:spacing w:line="276" w:lineRule="auto"/>
        <w:ind w:firstLine="709"/>
        <w:jc w:val="both"/>
        <w:rPr>
          <w:iCs/>
          <w:sz w:val="28"/>
          <w:szCs w:val="28"/>
        </w:rPr>
      </w:pPr>
      <w:r w:rsidRPr="001B3CF4">
        <w:rPr>
          <w:iCs/>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iCs/>
          <w:sz w:val="28"/>
          <w:szCs w:val="28"/>
        </w:rPr>
        <w:t xml:space="preserve">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w:t>
      </w:r>
      <w:r w:rsidR="00847724" w:rsidRPr="001B3CF4">
        <w:rPr>
          <w:rFonts w:ascii="Times New Roman" w:hAnsi="Times New Roman"/>
          <w:iCs/>
          <w:sz w:val="28"/>
          <w:szCs w:val="28"/>
        </w:rPr>
        <w:t>Лесного кодекса Российской Федерации</w:t>
      </w:r>
      <w:r w:rsidRPr="001B3CF4">
        <w:rPr>
          <w:rFonts w:ascii="Times New Roman" w:hAnsi="Times New Roman"/>
          <w:iCs/>
          <w:sz w:val="28"/>
          <w:szCs w:val="28"/>
        </w:rPr>
        <w:t>, если иное не установлено Лесным кодексом</w:t>
      </w:r>
      <w:r w:rsidR="0044299C" w:rsidRPr="001B3CF4">
        <w:rPr>
          <w:rFonts w:ascii="Times New Roman" w:hAnsi="Times New Roman"/>
          <w:iCs/>
          <w:sz w:val="28"/>
          <w:szCs w:val="28"/>
        </w:rPr>
        <w:t xml:space="preserve"> Российской Федерации</w:t>
      </w:r>
      <w:r w:rsidRPr="001B3CF4">
        <w:rPr>
          <w:rFonts w:ascii="Times New Roman" w:hAnsi="Times New Roman"/>
          <w:iCs/>
          <w:sz w:val="28"/>
          <w:szCs w:val="28"/>
        </w:rPr>
        <w:t>, другими федеральными законами.</w:t>
      </w:r>
    </w:p>
    <w:p w:rsidR="00533F03" w:rsidRPr="001B3CF4" w:rsidRDefault="00533F03" w:rsidP="00533F03">
      <w:pPr>
        <w:pStyle w:val="ConsPlusNormal"/>
        <w:widowControl/>
        <w:ind w:firstLine="0"/>
        <w:jc w:val="both"/>
        <w:rPr>
          <w:rFonts w:ascii="Times New Roman" w:hAnsi="Times New Roman" w:cs="Times New Roman"/>
          <w:sz w:val="28"/>
          <w:szCs w:val="28"/>
        </w:rPr>
      </w:pPr>
    </w:p>
    <w:p w:rsidR="00C1509E" w:rsidRPr="001B3CF4" w:rsidRDefault="00C1509E" w:rsidP="00457B3D">
      <w:pPr>
        <w:pStyle w:val="10"/>
        <w:tabs>
          <w:tab w:val="num" w:pos="709"/>
        </w:tabs>
        <w:spacing w:before="0" w:after="0"/>
        <w:ind w:left="0" w:firstLine="709"/>
        <w:rPr>
          <w:i w:val="0"/>
        </w:rPr>
      </w:pPr>
      <w:bookmarkStart w:id="862" w:name="_Toc451506933"/>
      <w:bookmarkStart w:id="863" w:name="_Toc149040827"/>
      <w:bookmarkStart w:id="864" w:name="_Toc149048423"/>
      <w:bookmarkStart w:id="865" w:name="_Toc149048592"/>
      <w:bookmarkStart w:id="866" w:name="_Toc149049127"/>
      <w:bookmarkStart w:id="867" w:name="_Toc511310710"/>
      <w:bookmarkStart w:id="868" w:name="_Toc171246861"/>
      <w:bookmarkEnd w:id="861"/>
      <w:r w:rsidRPr="001B3CF4">
        <w:rPr>
          <w:i w:val="0"/>
        </w:rPr>
        <w:t xml:space="preserve">Нормативы, параметры и сроки разрешенного использования лесов для строительства и эксплуатации водохранилищ и иных искусственных водных объектов, </w:t>
      </w:r>
      <w:r w:rsidR="0074503F" w:rsidRPr="001B3CF4">
        <w:rPr>
          <w:i w:val="0"/>
          <w:lang w:val="ru-RU"/>
        </w:rPr>
        <w:t xml:space="preserve">создания </w:t>
      </w:r>
      <w:r w:rsidR="0024485F" w:rsidRPr="001B3CF4">
        <w:rPr>
          <w:i w:val="0"/>
          <w:lang w:val="ru-RU"/>
        </w:rPr>
        <w:t>и расширения территорий морских и речных портов, строительства, реконструкции и эксплуатации</w:t>
      </w:r>
      <w:r w:rsidRPr="001B3CF4">
        <w:rPr>
          <w:i w:val="0"/>
        </w:rPr>
        <w:t xml:space="preserve"> гидротехнических сооружений</w:t>
      </w:r>
      <w:bookmarkEnd w:id="862"/>
      <w:bookmarkEnd w:id="863"/>
      <w:bookmarkEnd w:id="864"/>
      <w:bookmarkEnd w:id="865"/>
      <w:bookmarkEnd w:id="866"/>
      <w:r w:rsidR="00D15B9F" w:rsidRPr="001B3CF4">
        <w:rPr>
          <w:i w:val="0"/>
          <w:lang w:val="ru-RU"/>
        </w:rPr>
        <w:t xml:space="preserve"> </w:t>
      </w:r>
      <w:bookmarkEnd w:id="867"/>
    </w:p>
    <w:p w:rsidR="00AA67E2" w:rsidRPr="001B3CF4" w:rsidRDefault="00AA67E2" w:rsidP="00AA67E2">
      <w:pPr>
        <w:ind w:firstLine="540"/>
        <w:jc w:val="both"/>
        <w:rPr>
          <w:rFonts w:cs="Arial"/>
          <w:sz w:val="28"/>
          <w:szCs w:val="28"/>
        </w:rPr>
      </w:pPr>
      <w:bookmarkStart w:id="869" w:name="_Toc220893756"/>
      <w:bookmarkStart w:id="870" w:name="_Toc316806698"/>
      <w:r w:rsidRPr="001B3CF4">
        <w:rPr>
          <w:rFonts w:cs="Arial"/>
          <w:sz w:val="28"/>
          <w:szCs w:val="28"/>
        </w:rPr>
        <w:t xml:space="preserve">Использование лесов на территории </w:t>
      </w:r>
      <w:r w:rsidR="00B16DDD" w:rsidRPr="001B3CF4">
        <w:rPr>
          <w:rFonts w:cs="Arial"/>
          <w:sz w:val="28"/>
          <w:szCs w:val="28"/>
        </w:rPr>
        <w:t>Сарапульского</w:t>
      </w:r>
      <w:r w:rsidRPr="001B3CF4">
        <w:rPr>
          <w:rFonts w:cs="Arial"/>
          <w:sz w:val="28"/>
          <w:szCs w:val="28"/>
        </w:rPr>
        <w:t xml:space="preserve"> лесничества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регламентируется статьями 21, 44 </w:t>
      </w:r>
      <w:r w:rsidR="00847724" w:rsidRPr="001B3CF4">
        <w:rPr>
          <w:rFonts w:cs="Arial"/>
          <w:sz w:val="28"/>
          <w:szCs w:val="28"/>
        </w:rPr>
        <w:t>Лесного кодекса Российской Федерации</w:t>
      </w:r>
      <w:r w:rsidRPr="001B3CF4">
        <w:rPr>
          <w:rFonts w:cs="Arial"/>
          <w:sz w:val="28"/>
          <w:szCs w:val="28"/>
        </w:rPr>
        <w:t>.</w:t>
      </w:r>
    </w:p>
    <w:p w:rsidR="00AA67E2" w:rsidRPr="001B3CF4" w:rsidRDefault="00AA67E2" w:rsidP="00AA67E2">
      <w:pPr>
        <w:pStyle w:val="31"/>
        <w:spacing w:line="240" w:lineRule="auto"/>
        <w:ind w:firstLine="720"/>
      </w:pPr>
      <w:r w:rsidRPr="001B3CF4">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rsidR="00AA67E2" w:rsidRPr="001B3CF4" w:rsidRDefault="00AA67E2" w:rsidP="00AA67E2">
      <w:pPr>
        <w:pStyle w:val="31"/>
        <w:spacing w:line="240" w:lineRule="auto"/>
        <w:ind w:firstLine="720"/>
        <w:rPr>
          <w:szCs w:val="28"/>
        </w:rPr>
      </w:pPr>
      <w:r w:rsidRPr="001B3CF4">
        <w:t>Лесные участки для строительства</w:t>
      </w:r>
      <w:r w:rsidRPr="001B3CF4">
        <w:rPr>
          <w:szCs w:val="28"/>
        </w:rPr>
        <w:t xml:space="preserve">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находящиеся в государственной собственности, предоставляются юридическим лицам в аренду, постоянное бессрочное пользование и безвозмездное пользование, гражданам в аренду.</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Договор аренды лесного участка на использование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w:t>
      </w:r>
      <w:r w:rsidRPr="001B3CF4">
        <w:rPr>
          <w:rFonts w:ascii="Times New Roman" w:hAnsi="Times New Roman" w:cs="Times New Roman"/>
          <w:sz w:val="28"/>
          <w:szCs w:val="28"/>
        </w:rPr>
        <w:lastRenderedPageBreak/>
        <w:t>портов, причалов, составляется без проведения аукциона на срок от одного года до сорока девяти лет.</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При использовании лесов для выполнения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на землях лесного фонда допускается строительство, реконструкция и эксплуатация объектов, не связанных с созданием лесной инфраструктуры.</w:t>
      </w:r>
    </w:p>
    <w:p w:rsidR="00AA67E2" w:rsidRPr="001B3CF4" w:rsidRDefault="00AA67E2" w:rsidP="00AA67E2">
      <w:pPr>
        <w:pStyle w:val="25"/>
        <w:spacing w:after="0" w:line="240" w:lineRule="auto"/>
        <w:ind w:left="0" w:firstLine="720"/>
        <w:jc w:val="both"/>
        <w:rPr>
          <w:sz w:val="28"/>
          <w:szCs w:val="28"/>
        </w:rPr>
      </w:pPr>
      <w:r w:rsidRPr="001B3CF4">
        <w:rPr>
          <w:sz w:val="28"/>
          <w:szCs w:val="28"/>
        </w:rPr>
        <w:t xml:space="preserve">На лесных участках, предоставленных в аренду, постоянное (бессрочное) пользование и в безвозмездное пользование в целях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рубка лесных насаждений, а также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w:t>
      </w:r>
    </w:p>
    <w:p w:rsidR="00AA67E2" w:rsidRPr="001B3CF4" w:rsidRDefault="00AA67E2" w:rsidP="00AA67E2">
      <w:pPr>
        <w:pStyle w:val="31"/>
        <w:spacing w:line="240" w:lineRule="auto"/>
        <w:ind w:firstLine="720"/>
      </w:pPr>
      <w:r w:rsidRPr="001B3CF4">
        <w:t xml:space="preserve">В целях размещения объектов, связанных с выполнением работ по </w:t>
      </w:r>
      <w:r w:rsidRPr="001B3CF4">
        <w:rPr>
          <w:szCs w:val="28"/>
        </w:rPr>
        <w:t xml:space="preserve">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w:t>
      </w:r>
      <w:r w:rsidRPr="001B3CF4">
        <w:t>используются, прежде всего, нелесные земли, а при отсутствии на лесном участке таких земель – участки не 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AA67E2" w:rsidRPr="001B3CF4" w:rsidRDefault="00AA67E2" w:rsidP="00AA67E2">
      <w:pPr>
        <w:pStyle w:val="31"/>
        <w:spacing w:line="240" w:lineRule="auto"/>
        <w:ind w:firstLine="720"/>
        <w:rPr>
          <w:szCs w:val="28"/>
        </w:rPr>
      </w:pPr>
      <w:r w:rsidRPr="001B3CF4">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с</w:t>
      </w:r>
      <w:r w:rsidRPr="001B3CF4">
        <w:rPr>
          <w:szCs w:val="28"/>
        </w:rPr>
        <w:t>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Площади, на которых разрешено выполнение работ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приведены в таблице </w:t>
      </w:r>
      <w:r w:rsidR="00036770" w:rsidRPr="001B3CF4">
        <w:rPr>
          <w:rFonts w:ascii="Times New Roman" w:hAnsi="Times New Roman" w:cs="Times New Roman"/>
          <w:sz w:val="28"/>
          <w:szCs w:val="28"/>
        </w:rPr>
        <w:t>5</w:t>
      </w:r>
      <w:r w:rsidRPr="001B3CF4">
        <w:rPr>
          <w:rFonts w:ascii="Times New Roman" w:hAnsi="Times New Roman" w:cs="Times New Roman"/>
          <w:sz w:val="28"/>
          <w:szCs w:val="28"/>
        </w:rPr>
        <w:t xml:space="preserve"> настоящего регламента.</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По истечению срока выполнения соответствующих работ гидротехнические сооружения подлежат консервации или ликвидации в соответствии с водным законодательством.</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Земли, которые использовались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подлежат рекультивации.</w:t>
      </w:r>
    </w:p>
    <w:p w:rsidR="00794E85" w:rsidRPr="001B3CF4" w:rsidRDefault="00794E85" w:rsidP="00AA67E2">
      <w:pPr>
        <w:pStyle w:val="ConsPlusNormal"/>
        <w:widowControl/>
        <w:jc w:val="both"/>
        <w:rPr>
          <w:rFonts w:ascii="Times New Roman" w:hAnsi="Times New Roman" w:cs="Times New Roman"/>
          <w:sz w:val="28"/>
          <w:szCs w:val="28"/>
        </w:rPr>
      </w:pPr>
    </w:p>
    <w:p w:rsidR="00C1509E" w:rsidRPr="001B3CF4" w:rsidRDefault="00C1509E" w:rsidP="00457B3D">
      <w:pPr>
        <w:pStyle w:val="10"/>
        <w:tabs>
          <w:tab w:val="num" w:pos="709"/>
        </w:tabs>
        <w:spacing w:before="0" w:after="0"/>
        <w:ind w:left="0" w:firstLine="709"/>
        <w:rPr>
          <w:i w:val="0"/>
        </w:rPr>
      </w:pPr>
      <w:bookmarkStart w:id="871" w:name="_Toc317576112"/>
      <w:bookmarkStart w:id="872" w:name="_Toc317576362"/>
      <w:bookmarkStart w:id="873" w:name="_Toc451506934"/>
      <w:bookmarkStart w:id="874" w:name="_Toc511310711"/>
      <w:bookmarkStart w:id="875" w:name="_Toc149040828"/>
      <w:bookmarkStart w:id="876" w:name="_Toc149048424"/>
      <w:bookmarkStart w:id="877" w:name="_Toc149048593"/>
      <w:bookmarkStart w:id="878" w:name="_Toc149049128"/>
      <w:bookmarkStart w:id="879" w:name="_Toc171246862"/>
      <w:bookmarkStart w:id="880" w:name="_Toc220893757"/>
      <w:bookmarkStart w:id="881" w:name="_Toc316806699"/>
      <w:bookmarkEnd w:id="868"/>
      <w:bookmarkEnd w:id="869"/>
      <w:bookmarkEnd w:id="870"/>
      <w:r w:rsidRPr="001B3CF4">
        <w:rPr>
          <w:i w:val="0"/>
        </w:rPr>
        <w:t>Нормативы, параметры и сроки использования лесов для строительства, реконструкции, эксплуатации линейных объектов</w:t>
      </w:r>
      <w:bookmarkEnd w:id="871"/>
      <w:bookmarkEnd w:id="872"/>
      <w:bookmarkEnd w:id="873"/>
      <w:bookmarkEnd w:id="874"/>
      <w:bookmarkEnd w:id="875"/>
      <w:bookmarkEnd w:id="876"/>
      <w:bookmarkEnd w:id="877"/>
      <w:bookmarkEnd w:id="878"/>
    </w:p>
    <w:p w:rsidR="00AA67E2" w:rsidRPr="001B3CF4" w:rsidRDefault="00AA67E2" w:rsidP="00AA67E2">
      <w:pPr>
        <w:spacing w:line="276" w:lineRule="auto"/>
        <w:ind w:firstLine="567"/>
        <w:jc w:val="both"/>
        <w:rPr>
          <w:sz w:val="28"/>
          <w:szCs w:val="28"/>
        </w:rPr>
      </w:pPr>
      <w:bookmarkStart w:id="882" w:name="sub_1029"/>
      <w:r w:rsidRPr="001B3CF4">
        <w:rPr>
          <w:sz w:val="28"/>
          <w:szCs w:val="28"/>
        </w:rPr>
        <w:t xml:space="preserve">Использование лесов для строительства, реконструкции, эксплуатации линейных объектов регламентируется статьями 21, 45 </w:t>
      </w:r>
      <w:r w:rsidR="00847724" w:rsidRPr="001B3CF4">
        <w:rPr>
          <w:sz w:val="28"/>
          <w:szCs w:val="28"/>
        </w:rPr>
        <w:t>Лесного кодекса Российской Федерации</w:t>
      </w:r>
      <w:r w:rsidRPr="001B3CF4">
        <w:rPr>
          <w:sz w:val="28"/>
          <w:szCs w:val="28"/>
        </w:rPr>
        <w:t xml:space="preserve">, Правилами использования лесов для строительства, реконструкции, </w:t>
      </w:r>
      <w:r w:rsidRPr="001B3CF4">
        <w:rPr>
          <w:sz w:val="28"/>
          <w:szCs w:val="28"/>
        </w:rPr>
        <w:lastRenderedPageBreak/>
        <w:t>эксплуатации линейных объектов, устанавливаемыми уполномоченным федеральным органом исполнительной власти.</w:t>
      </w:r>
    </w:p>
    <w:p w:rsidR="00AA67E2" w:rsidRPr="001B3CF4" w:rsidRDefault="00AA67E2" w:rsidP="00AA67E2">
      <w:pPr>
        <w:spacing w:line="276" w:lineRule="auto"/>
        <w:ind w:firstLine="709"/>
        <w:jc w:val="both"/>
        <w:rPr>
          <w:iCs/>
          <w:sz w:val="28"/>
          <w:szCs w:val="28"/>
        </w:rPr>
      </w:pPr>
      <w:r w:rsidRPr="001B3CF4">
        <w:rPr>
          <w:sz w:val="28"/>
          <w:szCs w:val="28"/>
        </w:rPr>
        <w:t xml:space="preserve">Под линейными объектами понимаются линии электропередачи, линии связи, дороги, </w:t>
      </w:r>
      <w:r w:rsidRPr="001B3CF4">
        <w:rPr>
          <w:spacing w:val="-20"/>
          <w:sz w:val="28"/>
          <w:szCs w:val="28"/>
        </w:rPr>
        <w:t>трубопроводы и другие линейные объекты</w:t>
      </w:r>
      <w:r w:rsidRPr="001B3CF4">
        <w:rPr>
          <w:sz w:val="28"/>
          <w:szCs w:val="28"/>
        </w:rPr>
        <w:t>, а также сооружения, являющиеся неотъемлемой технологической частью указанных объектов</w:t>
      </w:r>
      <w:r w:rsidR="0044299C" w:rsidRPr="001B3CF4">
        <w:rPr>
          <w:sz w:val="28"/>
          <w:szCs w:val="28"/>
        </w:rPr>
        <w:t>.</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для строительства, реконструкции, эксплуатации линейных объектов осуществляется с предоставлением или без предоставления лесного участка, с установлением или без установления сервитута, публичного сервитута.</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38" w:history="1">
        <w:r w:rsidRPr="001B3CF4">
          <w:rPr>
            <w:rFonts w:ascii="Times New Roman" w:hAnsi="Times New Roman" w:cs="Times New Roman"/>
            <w:sz w:val="28"/>
            <w:szCs w:val="28"/>
          </w:rPr>
          <w:t>статьей 9</w:t>
        </w:r>
      </w:hyperlink>
      <w:r w:rsidRPr="001B3CF4">
        <w:rPr>
          <w:rFonts w:ascii="Times New Roman" w:hAnsi="Times New Roman" w:cs="Times New Roman"/>
          <w:sz w:val="28"/>
          <w:szCs w:val="28"/>
        </w:rPr>
        <w:t xml:space="preserve"> </w:t>
      </w:r>
      <w:r w:rsidR="00847724"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AA67E2" w:rsidRPr="001B3CF4" w:rsidRDefault="00AA67E2" w:rsidP="00AA67E2">
      <w:pPr>
        <w:spacing w:line="276" w:lineRule="auto"/>
        <w:ind w:firstLine="709"/>
        <w:jc w:val="both"/>
        <w:rPr>
          <w:sz w:val="28"/>
          <w:szCs w:val="28"/>
        </w:rPr>
      </w:pPr>
      <w:r w:rsidRPr="001B3CF4">
        <w:rPr>
          <w:sz w:val="28"/>
          <w:szCs w:val="28"/>
        </w:rPr>
        <w:t xml:space="preserve">Срок использования лесных участков определяется в соответствии с требованиями </w:t>
      </w:r>
      <w:r w:rsidR="00847724" w:rsidRPr="001B3CF4">
        <w:rPr>
          <w:sz w:val="28"/>
          <w:szCs w:val="28"/>
        </w:rPr>
        <w:t xml:space="preserve">Лесного кодекса Российской Федерации </w:t>
      </w:r>
      <w:r w:rsidRPr="001B3CF4">
        <w:rPr>
          <w:sz w:val="28"/>
          <w:szCs w:val="28"/>
        </w:rPr>
        <w:t>и Земельно</w:t>
      </w:r>
      <w:r w:rsidR="0044299C" w:rsidRPr="001B3CF4">
        <w:rPr>
          <w:sz w:val="28"/>
          <w:szCs w:val="28"/>
        </w:rPr>
        <w:t>го кодекса Российской Федерации.</w:t>
      </w:r>
    </w:p>
    <w:p w:rsidR="00AA67E2" w:rsidRPr="001B3CF4" w:rsidRDefault="0044299C" w:rsidP="00AA67E2">
      <w:pPr>
        <w:spacing w:line="276" w:lineRule="auto"/>
        <w:ind w:firstLine="709"/>
        <w:jc w:val="both"/>
        <w:rPr>
          <w:sz w:val="28"/>
          <w:szCs w:val="28"/>
        </w:rPr>
      </w:pPr>
      <w:r w:rsidRPr="001B3CF4">
        <w:rPr>
          <w:sz w:val="28"/>
          <w:szCs w:val="28"/>
        </w:rPr>
        <w:t>Срок аренды – до 49 лет.</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39" w:history="1">
        <w:r w:rsidRPr="001B3CF4">
          <w:rPr>
            <w:rFonts w:ascii="Times New Roman" w:hAnsi="Times New Roman" w:cs="Times New Roman"/>
            <w:sz w:val="28"/>
            <w:szCs w:val="28"/>
          </w:rPr>
          <w:t>статьей 9</w:t>
        </w:r>
      </w:hyperlink>
      <w:r w:rsidRPr="001B3CF4">
        <w:rPr>
          <w:rFonts w:ascii="Times New Roman" w:hAnsi="Times New Roman" w:cs="Times New Roman"/>
          <w:sz w:val="28"/>
          <w:szCs w:val="28"/>
        </w:rPr>
        <w:t xml:space="preserve"> </w:t>
      </w:r>
      <w:r w:rsidR="00847724"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p>
    <w:p w:rsidR="00AA67E2" w:rsidRPr="001B3CF4" w:rsidRDefault="00AA67E2" w:rsidP="00AA67E2">
      <w:pPr>
        <w:pStyle w:val="ConsPlusNormal"/>
        <w:spacing w:line="276" w:lineRule="auto"/>
        <w:ind w:firstLine="540"/>
        <w:jc w:val="both"/>
        <w:rPr>
          <w:rFonts w:ascii="Times New Roman" w:hAnsi="Times New Roman" w:cs="Times New Roman"/>
          <w:iCs/>
          <w:sz w:val="28"/>
          <w:szCs w:val="28"/>
        </w:rPr>
      </w:pPr>
      <w:r w:rsidRPr="001B3CF4">
        <w:rPr>
          <w:rFonts w:ascii="Times New Roman" w:hAnsi="Times New Roman" w:cs="Times New Roman"/>
          <w:iCs/>
          <w:sz w:val="28"/>
          <w:szCs w:val="28"/>
        </w:rPr>
        <w:t>Перечень случаев использования лесов в целях строительства, реконструкции, эксплуатации линейных объектов без предоставления лесных участков, устанавливаемый уполномоченным федеральным органом исполнительной власти приведен ниже.</w:t>
      </w:r>
    </w:p>
    <w:p w:rsidR="00AA67E2" w:rsidRPr="001B3CF4" w:rsidRDefault="00AA67E2" w:rsidP="00AA67E2">
      <w:pPr>
        <w:pStyle w:val="ConsPlusNormal"/>
        <w:spacing w:line="276" w:lineRule="auto"/>
        <w:ind w:firstLine="0"/>
        <w:jc w:val="center"/>
        <w:rPr>
          <w:rFonts w:ascii="Times New Roman" w:hAnsi="Times New Roman" w:cs="Times New Roman"/>
          <w:sz w:val="28"/>
          <w:szCs w:val="28"/>
        </w:rPr>
      </w:pPr>
      <w:r w:rsidRPr="001B3CF4">
        <w:rPr>
          <w:rFonts w:ascii="Times New Roman" w:hAnsi="Times New Roman" w:cs="Times New Roman"/>
          <w:sz w:val="28"/>
          <w:szCs w:val="28"/>
        </w:rPr>
        <w:t>Перечень</w:t>
      </w:r>
    </w:p>
    <w:p w:rsidR="00AA67E2" w:rsidRPr="001B3CF4" w:rsidRDefault="00AA67E2" w:rsidP="00AA67E2">
      <w:pPr>
        <w:pStyle w:val="ConsPlusNormal"/>
        <w:spacing w:line="276" w:lineRule="auto"/>
        <w:ind w:firstLine="0"/>
        <w:jc w:val="center"/>
        <w:rPr>
          <w:rFonts w:ascii="Times New Roman" w:hAnsi="Times New Roman" w:cs="Times New Roman"/>
          <w:sz w:val="28"/>
          <w:szCs w:val="28"/>
        </w:rPr>
      </w:pPr>
      <w:r w:rsidRPr="001B3CF4">
        <w:rPr>
          <w:rFonts w:ascii="Times New Roman" w:hAnsi="Times New Roman" w:cs="Times New Roman"/>
          <w:sz w:val="28"/>
          <w:szCs w:val="28"/>
        </w:rPr>
        <w:t>случаев использования лесов для строительства, реконструкции, эксплуатации линейных объектов без предоставления лесных участков, с установлением</w:t>
      </w:r>
    </w:p>
    <w:p w:rsidR="00AA67E2" w:rsidRPr="001B3CF4" w:rsidRDefault="00AA67E2" w:rsidP="00AA67E2">
      <w:pPr>
        <w:pStyle w:val="ConsPlusNormal"/>
        <w:spacing w:line="276" w:lineRule="auto"/>
        <w:ind w:firstLine="0"/>
        <w:jc w:val="center"/>
        <w:rPr>
          <w:rFonts w:ascii="Times New Roman" w:hAnsi="Times New Roman" w:cs="Times New Roman"/>
          <w:sz w:val="28"/>
          <w:szCs w:val="28"/>
        </w:rPr>
      </w:pPr>
      <w:r w:rsidRPr="001B3CF4">
        <w:rPr>
          <w:rFonts w:ascii="Times New Roman" w:hAnsi="Times New Roman" w:cs="Times New Roman"/>
          <w:sz w:val="28"/>
          <w:szCs w:val="28"/>
        </w:rPr>
        <w:t>или без установления сервитута, публичного сервитута</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1. Использование лесов с установлением сервитута осуществляется в следующих случаях:</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а) размещение линейных объектов, сооружений связи, не препятствующих разрешенному использованию земельного участка;</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б) проведение изыскательских работ.</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2. Использование лесов с установлением публичного сервитута осуществляется в случаях, предусмотренных статьей 39.37 Земельного кодекса Российской Федерации.</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 xml:space="preserve">3. Использование лесов для строительства, реконструкции, эксплуатации, в </w:t>
      </w:r>
      <w:r w:rsidRPr="001B3CF4">
        <w:rPr>
          <w:rFonts w:ascii="Times New Roman" w:hAnsi="Times New Roman" w:cs="Times New Roman"/>
          <w:sz w:val="28"/>
          <w:szCs w:val="28"/>
        </w:rPr>
        <w:lastRenderedPageBreak/>
        <w:t>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w:t>
      </w:r>
      <w:r w:rsidR="0044299C" w:rsidRPr="001B3CF4">
        <w:rPr>
          <w:rFonts w:ascii="Times New Roman" w:hAnsi="Times New Roman" w:cs="Times New Roman"/>
          <w:sz w:val="28"/>
          <w:szCs w:val="28"/>
        </w:rPr>
        <w:t>хранных зонах линейных объектов;</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б) проведение инженерных изысканий для линейных объектов;</w:t>
      </w:r>
    </w:p>
    <w:p w:rsidR="00AA67E2" w:rsidRPr="001B3CF4" w:rsidRDefault="00AA67E2" w:rsidP="00AA67E2">
      <w:pPr>
        <w:pStyle w:val="ConsPlusNormal"/>
        <w:spacing w:line="276" w:lineRule="auto"/>
        <w:jc w:val="both"/>
        <w:rPr>
          <w:rFonts w:ascii="Times New Roman" w:hAnsi="Times New Roman" w:cs="Times New Roman"/>
          <w:sz w:val="28"/>
          <w:szCs w:val="28"/>
        </w:rPr>
      </w:pPr>
      <w:r w:rsidRPr="001B3CF4">
        <w:rPr>
          <w:rFonts w:ascii="Times New Roman" w:hAnsi="Times New Roman" w:cs="Times New Roman"/>
          <w:sz w:val="28"/>
          <w:szCs w:val="28"/>
        </w:rPr>
        <w:t>в) капитальный или текущий ремонт линейного объекта;</w:t>
      </w:r>
    </w:p>
    <w:p w:rsidR="00AA67E2" w:rsidRPr="001B3CF4" w:rsidRDefault="00AA67E2" w:rsidP="0044299C">
      <w:pPr>
        <w:pStyle w:val="ConsPlusNormal"/>
        <w:tabs>
          <w:tab w:val="left" w:pos="709"/>
        </w:tabs>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Граждане, юридические лица, использующие леса для строительства, реконструкции, эксплуатации линейных объектов, в соответствии с </w:t>
      </w:r>
      <w:hyperlink w:anchor="P163" w:history="1">
        <w:r w:rsidRPr="001B3CF4">
          <w:rPr>
            <w:rFonts w:ascii="Times New Roman" w:hAnsi="Times New Roman" w:cs="Times New Roman"/>
            <w:sz w:val="28"/>
            <w:szCs w:val="28"/>
          </w:rPr>
          <w:t>пунктом 2</w:t>
        </w:r>
      </w:hyperlink>
      <w:r w:rsidRPr="001B3CF4">
        <w:rPr>
          <w:rFonts w:ascii="Times New Roman" w:hAnsi="Times New Roman" w:cs="Times New Roman"/>
          <w:sz w:val="28"/>
          <w:szCs w:val="28"/>
        </w:rPr>
        <w:t xml:space="preserve"> Перечня случаев использования лесов для строительства, реконструкции, эксплуатации линейных объектов, вправе обратиться с ходатайством об установлении публичного сервитута в орган, уполномоченный на установление публичного сервитута.</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Установление публичного сервитута осуществляется в соответствии с Земельным </w:t>
      </w:r>
      <w:hyperlink r:id="rId40" w:history="1">
        <w:r w:rsidRPr="001B3CF4">
          <w:rPr>
            <w:rFonts w:ascii="Times New Roman" w:hAnsi="Times New Roman" w:cs="Times New Roman"/>
            <w:sz w:val="28"/>
            <w:szCs w:val="28"/>
          </w:rPr>
          <w:t>кодексом</w:t>
        </w:r>
      </w:hyperlink>
      <w:r w:rsidRPr="001B3CF4">
        <w:rPr>
          <w:rFonts w:ascii="Times New Roman" w:hAnsi="Times New Roman" w:cs="Times New Roman"/>
          <w:sz w:val="28"/>
          <w:szCs w:val="28"/>
        </w:rPr>
        <w:t xml:space="preserve"> Российской Федерации.</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w:t>
      </w:r>
      <w:r w:rsidR="00FA04BB" w:rsidRPr="001B3CF4">
        <w:rPr>
          <w:rFonts w:ascii="Times New Roman" w:hAnsi="Times New Roman" w:cs="Times New Roman"/>
          <w:sz w:val="28"/>
          <w:szCs w:val="28"/>
        </w:rPr>
        <w:t>–</w:t>
      </w:r>
      <w:r w:rsidRPr="001B3CF4">
        <w:rPr>
          <w:rFonts w:ascii="Times New Roman" w:hAnsi="Times New Roman" w:cs="Times New Roman"/>
          <w:sz w:val="28"/>
          <w:szCs w:val="28"/>
        </w:rPr>
        <w:t xml:space="preserve">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w:t>
      </w:r>
      <w:r w:rsidR="00E74F12" w:rsidRPr="001B3CF4">
        <w:rPr>
          <w:rFonts w:ascii="Times New Roman" w:hAnsi="Times New Roman" w:cs="Times New Roman"/>
          <w:sz w:val="28"/>
          <w:szCs w:val="28"/>
        </w:rPr>
        <w:t xml:space="preserve">и с проектом освоения лесов </w:t>
      </w:r>
      <w:r w:rsidRPr="001B3CF4">
        <w:rPr>
          <w:rFonts w:ascii="Times New Roman" w:hAnsi="Times New Roman" w:cs="Times New Roman"/>
          <w:sz w:val="28"/>
          <w:szCs w:val="28"/>
        </w:rPr>
        <w:t xml:space="preserve">и после подачи лесной декларации. </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w:t>
      </w:r>
      <w:r w:rsidRPr="001B3CF4">
        <w:rPr>
          <w:rFonts w:ascii="Times New Roman" w:hAnsi="Times New Roman" w:cs="Times New Roman"/>
          <w:sz w:val="28"/>
          <w:szCs w:val="28"/>
        </w:rPr>
        <w:lastRenderedPageBreak/>
        <w:t>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прокладка и содержание в безлесном состоянии просек вдоль и по периметру линейных объектов.</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41" w:history="1">
        <w:r w:rsidRPr="001B3CF4">
          <w:rPr>
            <w:rFonts w:ascii="Times New Roman" w:hAnsi="Times New Roman" w:cs="Times New Roman"/>
            <w:sz w:val="28"/>
            <w:szCs w:val="28"/>
          </w:rPr>
          <w:t>пунктом «а»</w:t>
        </w:r>
      </w:hyperlink>
      <w:r w:rsidRPr="001B3CF4">
        <w:rPr>
          <w:rFonts w:ascii="Times New Roman" w:hAnsi="Times New Roman" w:cs="Times New Roman"/>
          <w:sz w:val="28"/>
          <w:szCs w:val="28"/>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w:t>
      </w:r>
      <w:r w:rsidR="00E74F12" w:rsidRPr="001B3CF4">
        <w:rPr>
          <w:rFonts w:ascii="Times New Roman" w:hAnsi="Times New Roman" w:cs="Times New Roman"/>
          <w:sz w:val="28"/>
          <w:szCs w:val="28"/>
        </w:rPr>
        <w:t xml:space="preserve"> Российской Федерации от 24.02.</w:t>
      </w:r>
      <w:r w:rsidRPr="001B3CF4">
        <w:rPr>
          <w:rFonts w:ascii="Times New Roman" w:hAnsi="Times New Roman" w:cs="Times New Roman"/>
          <w:sz w:val="28"/>
          <w:szCs w:val="28"/>
        </w:rPr>
        <w:t>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Для проведения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42" w:history="1">
        <w:r w:rsidRPr="001B3CF4">
          <w:rPr>
            <w:rFonts w:ascii="Times New Roman" w:hAnsi="Times New Roman" w:cs="Times New Roman"/>
            <w:sz w:val="28"/>
            <w:szCs w:val="28"/>
          </w:rPr>
          <w:t>статьями 81</w:t>
        </w:r>
      </w:hyperlink>
      <w:r w:rsidRPr="001B3CF4">
        <w:rPr>
          <w:rFonts w:ascii="Times New Roman" w:hAnsi="Times New Roman" w:cs="Times New Roman"/>
          <w:sz w:val="28"/>
          <w:szCs w:val="28"/>
        </w:rPr>
        <w:t xml:space="preserve"> - </w:t>
      </w:r>
      <w:hyperlink r:id="rId43" w:history="1">
        <w:r w:rsidRPr="001B3CF4">
          <w:rPr>
            <w:rFonts w:ascii="Times New Roman" w:hAnsi="Times New Roman" w:cs="Times New Roman"/>
            <w:sz w:val="28"/>
            <w:szCs w:val="28"/>
          </w:rPr>
          <w:t>84</w:t>
        </w:r>
      </w:hyperlink>
      <w:r w:rsidRPr="001B3CF4">
        <w:rPr>
          <w:rFonts w:ascii="Times New Roman" w:hAnsi="Times New Roman" w:cs="Times New Roman"/>
          <w:sz w:val="28"/>
          <w:szCs w:val="28"/>
        </w:rPr>
        <w:t xml:space="preserve"> </w:t>
      </w:r>
      <w:r w:rsidR="00847724"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наименование юридического лица, фамилия, имя и отчество (при наличии) гражданина;</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объем и породный состав вырубаемой древесины;</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сведения о местонахождении лесного участка в соответствии с материалами лесоустройства (лесничество, участковое лесничество, выдел, квартал) (для </w:t>
      </w:r>
      <w:r w:rsidRPr="001B3CF4">
        <w:rPr>
          <w:rFonts w:ascii="Times New Roman" w:hAnsi="Times New Roman" w:cs="Times New Roman"/>
          <w:sz w:val="28"/>
          <w:szCs w:val="28"/>
        </w:rPr>
        <w:lastRenderedPageBreak/>
        <w:t>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 срок завершения рубки лесных насаждений.</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защитных лесах предусмотренные </w:t>
      </w:r>
      <w:hyperlink r:id="rId44" w:history="1">
        <w:r w:rsidRPr="001B3CF4">
          <w:rPr>
            <w:rFonts w:ascii="Times New Roman" w:hAnsi="Times New Roman" w:cs="Times New Roman"/>
            <w:sz w:val="28"/>
            <w:szCs w:val="28"/>
          </w:rPr>
          <w:t xml:space="preserve">частью </w:t>
        </w:r>
        <w:r w:rsidR="00D804A6" w:rsidRPr="001B3CF4">
          <w:rPr>
            <w:rFonts w:ascii="Times New Roman" w:hAnsi="Times New Roman" w:cs="Times New Roman"/>
            <w:sz w:val="28"/>
            <w:szCs w:val="28"/>
          </w:rPr>
          <w:t>6</w:t>
        </w:r>
        <w:r w:rsidRPr="001B3CF4">
          <w:rPr>
            <w:rFonts w:ascii="Times New Roman" w:hAnsi="Times New Roman" w:cs="Times New Roman"/>
            <w:sz w:val="28"/>
            <w:szCs w:val="28"/>
          </w:rPr>
          <w:t xml:space="preserve"> статьи 21</w:t>
        </w:r>
      </w:hyperlink>
      <w:r w:rsidRPr="001B3CF4">
        <w:rPr>
          <w:rFonts w:ascii="Times New Roman" w:hAnsi="Times New Roman" w:cs="Times New Roman"/>
          <w:sz w:val="28"/>
          <w:szCs w:val="28"/>
        </w:rPr>
        <w:t xml:space="preserve"> </w:t>
      </w:r>
      <w:r w:rsidR="00847724"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использовании лесов в целях строительства, реконструкции, эксплуатации линейных объектов не допускается: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проезд транспортных средств, механизмов по произвольным, неустановленным маршрутам.</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45" w:history="1">
        <w:r w:rsidRPr="001B3CF4">
          <w:rPr>
            <w:rFonts w:ascii="Times New Roman" w:hAnsi="Times New Roman" w:cs="Times New Roman"/>
            <w:sz w:val="28"/>
            <w:szCs w:val="28"/>
          </w:rPr>
          <w:t>пунктом 6</w:t>
        </w:r>
      </w:hyperlink>
      <w:r w:rsidRPr="001B3CF4">
        <w:rPr>
          <w:rFonts w:ascii="Times New Roman" w:hAnsi="Times New Roman" w:cs="Times New Roman"/>
          <w:sz w:val="28"/>
          <w:szCs w:val="28"/>
        </w:rPr>
        <w:t xml:space="preserve"> постановления Правительства Российской Федерации от 10.07.2018 № 800 «О проведении рекультивации и консервации земель».</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принятие необходимых мер по устранению аварийных ситуаций, а также ликвидации их последствий.</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w:t>
      </w:r>
    </w:p>
    <w:p w:rsidR="00166483" w:rsidRPr="001B3CF4" w:rsidRDefault="00AA67E2" w:rsidP="00CA1CCA">
      <w:pPr>
        <w:pStyle w:val="ConsPlusNormal"/>
        <w:spacing w:line="276" w:lineRule="auto"/>
        <w:ind w:firstLine="567"/>
        <w:jc w:val="both"/>
        <w:rPr>
          <w:rFonts w:ascii="Times New Roman" w:hAnsi="Times New Roman" w:cs="Times New Roman"/>
          <w:sz w:val="28"/>
          <w:szCs w:val="28"/>
        </w:rPr>
      </w:pPr>
      <w:r w:rsidRPr="001B3CF4">
        <w:rPr>
          <w:rFonts w:ascii="Times New Roman" w:hAnsi="Times New Roman" w:cs="Times New Roman"/>
          <w:sz w:val="28"/>
          <w:szCs w:val="28"/>
        </w:rPr>
        <w:t xml:space="preserve">а) использовать лесной участок по целевому назначению в соответствии с </w:t>
      </w:r>
      <w:r w:rsidR="00ED58D3" w:rsidRPr="001B3CF4">
        <w:rPr>
          <w:rFonts w:ascii="Times New Roman" w:hAnsi="Times New Roman" w:cs="Times New Roman"/>
          <w:sz w:val="28"/>
          <w:szCs w:val="28"/>
        </w:rPr>
        <w:t>Лесным кодексом Российской Федерации</w:t>
      </w:r>
      <w:r w:rsidRPr="001B3CF4">
        <w:rPr>
          <w:rFonts w:ascii="Times New Roman" w:hAnsi="Times New Roman" w:cs="Times New Roman"/>
          <w:sz w:val="28"/>
          <w:szCs w:val="28"/>
        </w:rPr>
        <w:t xml:space="preserve">, иными нормативными правовыми актами Российской Федерации, лесохозяйственным регламентом лесничества, на основании проекта освоения лесов, договора аренды лесного участка, договора безвозмездного пользования лесным участком, права постоянного (бессрочного) пользования, разрешения на использование земель или земельного участка, находящихся в государственной или муниципальной собственности, решения об установлении сервитута, публичного сервитута в соответствии с </w:t>
      </w:r>
      <w:hyperlink w:anchor="P164" w:history="1">
        <w:r w:rsidRPr="001B3CF4">
          <w:rPr>
            <w:rFonts w:ascii="Times New Roman" w:hAnsi="Times New Roman" w:cs="Times New Roman"/>
            <w:sz w:val="28"/>
            <w:szCs w:val="28"/>
          </w:rPr>
          <w:t>пунктом 3</w:t>
        </w:r>
      </w:hyperlink>
      <w:r w:rsidR="00166483" w:rsidRPr="001B3CF4">
        <w:rPr>
          <w:rFonts w:ascii="Times New Roman" w:hAnsi="Times New Roman" w:cs="Times New Roman"/>
          <w:sz w:val="28"/>
          <w:szCs w:val="28"/>
        </w:rPr>
        <w:t xml:space="preserve"> </w:t>
      </w:r>
      <w:r w:rsidR="00D276E6" w:rsidRPr="001B3CF4">
        <w:rPr>
          <w:rFonts w:ascii="Times New Roman" w:hAnsi="Times New Roman" w:cs="Times New Roman"/>
          <w:sz w:val="28"/>
          <w:szCs w:val="28"/>
        </w:rPr>
        <w:t>Перечня случаев использования</w:t>
      </w:r>
      <w:r w:rsidR="00284D42" w:rsidRPr="001B3CF4">
        <w:rPr>
          <w:rFonts w:ascii="Times New Roman" w:hAnsi="Times New Roman" w:cs="Times New Roman"/>
          <w:sz w:val="28"/>
          <w:szCs w:val="28"/>
        </w:rPr>
        <w:t xml:space="preserve"> </w:t>
      </w:r>
      <w:r w:rsidR="00D276E6" w:rsidRPr="001B3CF4">
        <w:rPr>
          <w:rFonts w:ascii="Times New Roman" w:hAnsi="Times New Roman" w:cs="Times New Roman"/>
          <w:sz w:val="28"/>
          <w:szCs w:val="28"/>
        </w:rPr>
        <w:t>лесов для строительства, реконструкции, эксплуатации линейных объектов</w:t>
      </w:r>
      <w:r w:rsidR="00CA1CCA" w:rsidRPr="001B3CF4">
        <w:rPr>
          <w:rFonts w:ascii="Times New Roman" w:hAnsi="Times New Roman" w:cs="Times New Roman"/>
          <w:sz w:val="28"/>
          <w:szCs w:val="28"/>
        </w:rPr>
        <w:t xml:space="preserve"> без предоставления лесных участков, с установлением или без установления сервитута, публичного сервитута</w:t>
      </w:r>
      <w:r w:rsidR="00D276E6" w:rsidRPr="001B3CF4">
        <w:rPr>
          <w:rFonts w:ascii="Times New Roman" w:hAnsi="Times New Roman" w:cs="Times New Roman"/>
          <w:sz w:val="28"/>
          <w:szCs w:val="28"/>
        </w:rPr>
        <w:t>;</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б) составлять проект освоения лесов в соответствии с </w:t>
      </w:r>
      <w:hyperlink r:id="rId46" w:history="1">
        <w:r w:rsidRPr="001B3CF4">
          <w:rPr>
            <w:rFonts w:ascii="Times New Roman" w:hAnsi="Times New Roman" w:cs="Times New Roman"/>
            <w:sz w:val="28"/>
            <w:szCs w:val="28"/>
          </w:rPr>
          <w:t>частью 1 статьи 88</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за исключением граждан, юридических лиц, использующих леса в соответствии с договором безвозмездного пользования и граждан, юридических лиц, использующих леса на основании разрешения на использование земель или земельного участка, находящихся в государственной или муниципальной собственности;</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 xml:space="preserve">в) подавать ежегодно лесную декларацию в соответствии с </w:t>
      </w:r>
      <w:hyperlink r:id="rId47" w:history="1">
        <w:r w:rsidRPr="001B3CF4">
          <w:rPr>
            <w:rFonts w:ascii="Times New Roman" w:hAnsi="Times New Roman" w:cs="Times New Roman"/>
            <w:sz w:val="28"/>
            <w:szCs w:val="28"/>
          </w:rPr>
          <w:t>частью 2 статьи 26</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(за исключением лиц, которым участки предоставлены в безвозмездное пользование, и лиц, использующих леса на основании разрешения на использование земель или земельного участка, находящихся в государственной или муниципальной собственности);</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г) представлять сведения, предусмотренные </w:t>
      </w:r>
      <w:hyperlink r:id="rId48" w:history="1">
        <w:r w:rsidRPr="001B3CF4">
          <w:rPr>
            <w:rFonts w:ascii="Times New Roman" w:hAnsi="Times New Roman" w:cs="Times New Roman"/>
            <w:sz w:val="28"/>
            <w:szCs w:val="28"/>
          </w:rPr>
          <w:t>частью 1 статьи 49</w:t>
        </w:r>
      </w:hyperlink>
      <w:r w:rsidRPr="001B3CF4">
        <w:rPr>
          <w:rFonts w:ascii="Times New Roman" w:hAnsi="Times New Roman" w:cs="Times New Roman"/>
          <w:sz w:val="28"/>
          <w:szCs w:val="28"/>
        </w:rPr>
        <w:t xml:space="preserve">, </w:t>
      </w:r>
      <w:hyperlink r:id="rId49" w:history="1">
        <w:r w:rsidRPr="001B3CF4">
          <w:rPr>
            <w:rFonts w:ascii="Times New Roman" w:hAnsi="Times New Roman" w:cs="Times New Roman"/>
            <w:sz w:val="28"/>
            <w:szCs w:val="28"/>
          </w:rPr>
          <w:t>частью 1 статьи 60</w:t>
        </w:r>
      </w:hyperlink>
      <w:r w:rsidRPr="001B3CF4">
        <w:rPr>
          <w:rFonts w:ascii="Times New Roman" w:hAnsi="Times New Roman" w:cs="Times New Roman"/>
          <w:sz w:val="28"/>
          <w:szCs w:val="28"/>
        </w:rPr>
        <w:t xml:space="preserve">, </w:t>
      </w:r>
      <w:hyperlink r:id="rId50" w:history="1">
        <w:r w:rsidRPr="001B3CF4">
          <w:rPr>
            <w:rFonts w:ascii="Times New Roman" w:hAnsi="Times New Roman" w:cs="Times New Roman"/>
            <w:sz w:val="28"/>
            <w:szCs w:val="28"/>
          </w:rPr>
          <w:t>частью 1 статьи 60.11</w:t>
        </w:r>
      </w:hyperlink>
      <w:r w:rsidRPr="001B3CF4">
        <w:rPr>
          <w:rFonts w:ascii="Times New Roman" w:hAnsi="Times New Roman" w:cs="Times New Roman"/>
          <w:sz w:val="28"/>
          <w:szCs w:val="28"/>
        </w:rPr>
        <w:t xml:space="preserve">, </w:t>
      </w:r>
      <w:hyperlink r:id="rId51" w:history="1">
        <w:r w:rsidRPr="001B3CF4">
          <w:rPr>
            <w:rFonts w:ascii="Times New Roman" w:hAnsi="Times New Roman" w:cs="Times New Roman"/>
            <w:sz w:val="28"/>
            <w:szCs w:val="28"/>
          </w:rPr>
          <w:t>частью 1 статьи 66</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 осуществлять предусмотренные </w:t>
      </w:r>
      <w:hyperlink r:id="rId52" w:history="1">
        <w:r w:rsidRPr="001B3CF4">
          <w:rPr>
            <w:rFonts w:ascii="Times New Roman" w:hAnsi="Times New Roman" w:cs="Times New Roman"/>
            <w:sz w:val="28"/>
            <w:szCs w:val="28"/>
          </w:rPr>
          <w:t>частью 2 статьи 53.1</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00FA04BB" w:rsidRPr="001B3CF4">
        <w:rPr>
          <w:rFonts w:ascii="Times New Roman" w:hAnsi="Times New Roman" w:cs="Times New Roman"/>
          <w:sz w:val="28"/>
          <w:szCs w:val="28"/>
        </w:rPr>
        <w:t xml:space="preserve"> </w:t>
      </w:r>
      <w:r w:rsidRPr="001B3CF4">
        <w:rPr>
          <w:rFonts w:ascii="Times New Roman" w:hAnsi="Times New Roman" w:cs="Times New Roman"/>
          <w:sz w:val="28"/>
          <w:szCs w:val="28"/>
        </w:rPr>
        <w:t>меры противопожарного обустройства лесов на предоставленном лесном участке, за исключением граждан, юридических лиц, использующих леса в соответствии с договором безвозмездного пользования;</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е) проводить предусмотренные </w:t>
      </w:r>
      <w:hyperlink r:id="rId53" w:history="1">
        <w:r w:rsidRPr="001B3CF4">
          <w:rPr>
            <w:rFonts w:ascii="Times New Roman" w:hAnsi="Times New Roman" w:cs="Times New Roman"/>
            <w:sz w:val="28"/>
            <w:szCs w:val="28"/>
          </w:rPr>
          <w:t>частью 1 статьи 60.7</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мероприятия по предупреждению распространения вредных организмов;</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ж) за исключением случая, предусмотренного </w:t>
      </w:r>
      <w:hyperlink r:id="rId54" w:history="1">
        <w:r w:rsidRPr="001B3CF4">
          <w:rPr>
            <w:rFonts w:ascii="Times New Roman" w:hAnsi="Times New Roman" w:cs="Times New Roman"/>
            <w:sz w:val="28"/>
            <w:szCs w:val="28"/>
          </w:rPr>
          <w:t>частью 3 статьи 63.1</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выполнять предусмотренные </w:t>
      </w:r>
      <w:hyperlink r:id="rId55" w:history="1">
        <w:r w:rsidRPr="001B3CF4">
          <w:rPr>
            <w:rFonts w:ascii="Times New Roman" w:hAnsi="Times New Roman" w:cs="Times New Roman"/>
            <w:sz w:val="28"/>
            <w:szCs w:val="28"/>
          </w:rPr>
          <w:t>частью 1 статьи 63.1</w:t>
        </w:r>
      </w:hyperlink>
      <w:r w:rsidRPr="001B3CF4">
        <w:rPr>
          <w:rFonts w:ascii="Times New Roman" w:hAnsi="Times New Roman" w:cs="Times New Roman"/>
          <w:sz w:val="28"/>
          <w:szCs w:val="28"/>
        </w:rPr>
        <w:t xml:space="preserve"> </w:t>
      </w:r>
      <w:r w:rsidR="00ED58D3"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r w:rsidRPr="001B3CF4">
        <w:rPr>
          <w:rFonts w:ascii="Times New Roman" w:hAnsi="Times New Roman" w:cs="Times New Roman"/>
          <w:iCs/>
          <w:sz w:val="28"/>
          <w:szCs w:val="28"/>
        </w:rPr>
        <w:t>Правилами лесовосстановлени</w:t>
      </w:r>
      <w:r w:rsidR="00A44FDC" w:rsidRPr="001B3CF4">
        <w:rPr>
          <w:rFonts w:ascii="Times New Roman" w:hAnsi="Times New Roman" w:cs="Times New Roman"/>
          <w:iCs/>
          <w:sz w:val="28"/>
          <w:szCs w:val="28"/>
        </w:rPr>
        <w:t>я, л</w:t>
      </w:r>
      <w:r w:rsidRPr="001B3CF4">
        <w:rPr>
          <w:rFonts w:ascii="Times New Roman" w:hAnsi="Times New Roman" w:cs="Times New Roman"/>
          <w:iCs/>
          <w:sz w:val="28"/>
          <w:szCs w:val="28"/>
        </w:rPr>
        <w:t xml:space="preserve">ицами, использующими леса в соответствии со статьями 43 - 46 </w:t>
      </w:r>
      <w:r w:rsidR="00ED58D3" w:rsidRPr="001B3CF4">
        <w:rPr>
          <w:rFonts w:ascii="Times New Roman" w:hAnsi="Times New Roman" w:cs="Times New Roman"/>
          <w:iCs/>
          <w:sz w:val="28"/>
          <w:szCs w:val="28"/>
        </w:rPr>
        <w:t>Лесного кодекса Российской Федерации</w:t>
      </w:r>
      <w:r w:rsidRPr="001B3CF4">
        <w:rPr>
          <w:rFonts w:ascii="Times New Roman" w:hAnsi="Times New Roman" w:cs="Times New Roman"/>
          <w:iCs/>
          <w:sz w:val="28"/>
          <w:szCs w:val="28"/>
        </w:rPr>
        <w:t xml:space="preserve"> и лицами, обратившимися с ходатайством или заявлением об изменении целевого назначения лесного участка</w:t>
      </w:r>
      <w:r w:rsidRPr="001B3CF4">
        <w:rPr>
          <w:rFonts w:ascii="Times New Roman" w:hAnsi="Times New Roman" w:cs="Times New Roman"/>
          <w:sz w:val="28"/>
          <w:szCs w:val="28"/>
        </w:rPr>
        <w:t>;</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з) 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Граждане, юридические лица, в интересах которых установлен сервитут,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 </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Обладатель публичного сервитута обязан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или в случаях установления публичного сервитута в целях, </w:t>
      </w:r>
      <w:r w:rsidRPr="001B3CF4">
        <w:rPr>
          <w:rFonts w:ascii="Times New Roman" w:hAnsi="Times New Roman" w:cs="Times New Roman"/>
          <w:sz w:val="28"/>
          <w:szCs w:val="28"/>
        </w:rPr>
        <w:lastRenderedPageBreak/>
        <w:t xml:space="preserve">предусмотренных </w:t>
      </w:r>
      <w:hyperlink r:id="rId56" w:history="1">
        <w:r w:rsidRPr="001B3CF4">
          <w:rPr>
            <w:rFonts w:ascii="Times New Roman" w:hAnsi="Times New Roman" w:cs="Times New Roman"/>
            <w:sz w:val="28"/>
            <w:szCs w:val="28"/>
          </w:rPr>
          <w:t>подпунктами 2</w:t>
        </w:r>
      </w:hyperlink>
      <w:r w:rsidRPr="001B3CF4">
        <w:rPr>
          <w:rFonts w:ascii="Times New Roman" w:hAnsi="Times New Roman" w:cs="Times New Roman"/>
          <w:sz w:val="28"/>
          <w:szCs w:val="28"/>
        </w:rPr>
        <w:t xml:space="preserve">, </w:t>
      </w:r>
      <w:hyperlink r:id="rId57" w:history="1">
        <w:r w:rsidRPr="001B3CF4">
          <w:rPr>
            <w:rFonts w:ascii="Times New Roman" w:hAnsi="Times New Roman" w:cs="Times New Roman"/>
            <w:sz w:val="28"/>
            <w:szCs w:val="28"/>
          </w:rPr>
          <w:t>5 статьи 39.37</w:t>
        </w:r>
      </w:hyperlink>
      <w:r w:rsidRPr="001B3CF4">
        <w:rPr>
          <w:rFonts w:ascii="Times New Roman" w:hAnsi="Times New Roman" w:cs="Times New Roman"/>
          <w:sz w:val="28"/>
          <w:szCs w:val="28"/>
        </w:rPr>
        <w:t xml:space="preserve"> Земельного кодекса Российской Федерации после завершения на земельном участке деятельности, для обеспечения которой установлен публичный сервитут;</w:t>
      </w:r>
    </w:p>
    <w:p w:rsidR="00AA67E2" w:rsidRPr="001B3CF4" w:rsidRDefault="00AA67E2" w:rsidP="00AA67E2">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 выполнять иные обязанности, предусмотренные лесным законодательством.</w:t>
      </w:r>
    </w:p>
    <w:p w:rsidR="00AA67E2" w:rsidRPr="001B3CF4" w:rsidRDefault="00AA67E2" w:rsidP="00AA67E2">
      <w:pPr>
        <w:spacing w:line="276" w:lineRule="auto"/>
        <w:ind w:firstLine="567"/>
        <w:jc w:val="both"/>
        <w:rPr>
          <w:iCs/>
          <w:sz w:val="28"/>
          <w:szCs w:val="28"/>
        </w:rPr>
      </w:pPr>
      <w:r w:rsidRPr="001B3CF4">
        <w:rPr>
          <w:sz w:val="28"/>
          <w:szCs w:val="28"/>
        </w:rPr>
        <w:t>Невыполнение гражданами, юридическими лицами, осуществляющими использование лесов в целях строительства, реконструкции, эксплуатации линейных объектов,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A67E2" w:rsidRPr="001B3CF4" w:rsidRDefault="00AA67E2" w:rsidP="00AA67E2">
      <w:pPr>
        <w:spacing w:line="276" w:lineRule="auto"/>
        <w:ind w:firstLine="709"/>
        <w:jc w:val="both"/>
        <w:rPr>
          <w:sz w:val="28"/>
          <w:szCs w:val="28"/>
        </w:rPr>
      </w:pPr>
      <w:r w:rsidRPr="001B3CF4">
        <w:rPr>
          <w:sz w:val="28"/>
          <w:szCs w:val="28"/>
        </w:rPr>
        <w:t>Правилами пожарной безопасности в лесах установлены следующие требования к пожарной безопасности при размещении и эксплуатации железных и автомобильных дорог:</w:t>
      </w:r>
    </w:p>
    <w:p w:rsidR="00AA67E2" w:rsidRPr="001B3CF4" w:rsidRDefault="00AA67E2" w:rsidP="00AA67E2">
      <w:pPr>
        <w:spacing w:line="276" w:lineRule="auto"/>
        <w:ind w:firstLine="709"/>
        <w:jc w:val="both"/>
        <w:rPr>
          <w:sz w:val="28"/>
          <w:szCs w:val="28"/>
        </w:rPr>
      </w:pPr>
      <w:r w:rsidRPr="001B3CF4">
        <w:rPr>
          <w:sz w:val="28"/>
          <w:szCs w:val="28"/>
        </w:rPr>
        <w:t>1. 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других горючих материалов.</w:t>
      </w:r>
    </w:p>
    <w:p w:rsidR="00AA67E2" w:rsidRPr="001B3CF4" w:rsidRDefault="00AA67E2" w:rsidP="00AA67E2">
      <w:pPr>
        <w:spacing w:line="276" w:lineRule="auto"/>
        <w:ind w:firstLine="709"/>
        <w:jc w:val="both"/>
        <w:rPr>
          <w:sz w:val="28"/>
          <w:szCs w:val="28"/>
        </w:rPr>
      </w:pPr>
      <w:r w:rsidRPr="001B3CF4">
        <w:rPr>
          <w:sz w:val="28"/>
          <w:szCs w:val="28"/>
        </w:rPr>
        <w:t>2. 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других горючих материалов.</w:t>
      </w:r>
    </w:p>
    <w:p w:rsidR="00AA67E2" w:rsidRPr="001B3CF4" w:rsidRDefault="00AA67E2" w:rsidP="00AA67E2">
      <w:pPr>
        <w:spacing w:line="276" w:lineRule="auto"/>
        <w:ind w:firstLine="709"/>
        <w:jc w:val="both"/>
        <w:rPr>
          <w:sz w:val="28"/>
          <w:szCs w:val="28"/>
        </w:rPr>
      </w:pPr>
      <w:r w:rsidRPr="001B3CF4">
        <w:rPr>
          <w:sz w:val="28"/>
          <w:szCs w:val="28"/>
        </w:rPr>
        <w:t>3. 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p>
    <w:p w:rsidR="00AA67E2" w:rsidRPr="001B3CF4" w:rsidRDefault="00AA67E2" w:rsidP="00AA67E2">
      <w:pPr>
        <w:spacing w:line="276" w:lineRule="auto"/>
        <w:ind w:firstLine="709"/>
        <w:jc w:val="both"/>
        <w:rPr>
          <w:sz w:val="28"/>
          <w:szCs w:val="28"/>
        </w:rPr>
      </w:pPr>
      <w:r w:rsidRPr="001B3CF4">
        <w:rPr>
          <w:sz w:val="28"/>
          <w:szCs w:val="28"/>
        </w:rPr>
        <w:t>4. 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AA67E2" w:rsidRPr="001B3CF4" w:rsidRDefault="00AA67E2" w:rsidP="00AA67E2">
      <w:pPr>
        <w:spacing w:line="276" w:lineRule="auto"/>
        <w:ind w:firstLine="709"/>
        <w:jc w:val="both"/>
        <w:rPr>
          <w:sz w:val="28"/>
          <w:szCs w:val="28"/>
        </w:rPr>
      </w:pPr>
      <w:r w:rsidRPr="001B3CF4">
        <w:rPr>
          <w:sz w:val="28"/>
          <w:szCs w:val="28"/>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AA67E2" w:rsidRPr="001B3CF4" w:rsidRDefault="00AA67E2" w:rsidP="00AA67E2">
      <w:pPr>
        <w:spacing w:line="276" w:lineRule="auto"/>
        <w:ind w:firstLine="709"/>
        <w:jc w:val="both"/>
        <w:rPr>
          <w:sz w:val="28"/>
          <w:szCs w:val="28"/>
        </w:rPr>
      </w:pPr>
      <w:r w:rsidRPr="001B3CF4">
        <w:rPr>
          <w:sz w:val="28"/>
          <w:szCs w:val="28"/>
        </w:rPr>
        <w:t>б)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AA67E2" w:rsidRPr="001B3CF4" w:rsidRDefault="00AA67E2" w:rsidP="00AA67E2">
      <w:pPr>
        <w:spacing w:line="276" w:lineRule="auto"/>
        <w:ind w:firstLine="709"/>
        <w:jc w:val="both"/>
        <w:rPr>
          <w:sz w:val="28"/>
          <w:szCs w:val="28"/>
        </w:rPr>
      </w:pPr>
      <w:r w:rsidRPr="001B3CF4">
        <w:rPr>
          <w:sz w:val="28"/>
          <w:szCs w:val="28"/>
        </w:rPr>
        <w:lastRenderedPageBreak/>
        <w:t>в) в случае возникновения пожаров в полосе отвода железной дороги или вблизи нее немедленно организовать их тушение и сообщить об этом в специализированную диспетчерскую службу и органы государственной власти.</w:t>
      </w:r>
    </w:p>
    <w:p w:rsidR="00AA67E2" w:rsidRPr="001B3CF4" w:rsidRDefault="00AA67E2" w:rsidP="00AA67E2">
      <w:pPr>
        <w:ind w:firstLine="709"/>
        <w:jc w:val="both"/>
        <w:rPr>
          <w:sz w:val="28"/>
          <w:szCs w:val="28"/>
        </w:rPr>
      </w:pPr>
      <w:r w:rsidRPr="001B3CF4">
        <w:rPr>
          <w:sz w:val="28"/>
          <w:szCs w:val="28"/>
        </w:rPr>
        <w:t>5. 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AA67E2" w:rsidRPr="001B3CF4" w:rsidRDefault="00AA67E2" w:rsidP="00457B3D">
      <w:pPr>
        <w:ind w:firstLine="709"/>
        <w:jc w:val="both"/>
        <w:rPr>
          <w:sz w:val="28"/>
          <w:szCs w:val="28"/>
        </w:rPr>
      </w:pPr>
    </w:p>
    <w:p w:rsidR="00A80B94" w:rsidRPr="001B3CF4" w:rsidRDefault="00D15B9F" w:rsidP="00457B3D">
      <w:pPr>
        <w:pStyle w:val="10"/>
        <w:spacing w:before="0" w:after="0"/>
        <w:ind w:left="0" w:firstLine="709"/>
        <w:rPr>
          <w:i w:val="0"/>
        </w:rPr>
      </w:pPr>
      <w:bookmarkStart w:id="883" w:name="_Toc451506935"/>
      <w:bookmarkStart w:id="884" w:name="_Toc511310712"/>
      <w:bookmarkStart w:id="885" w:name="_Toc149040829"/>
      <w:bookmarkStart w:id="886" w:name="_Toc149048425"/>
      <w:bookmarkStart w:id="887" w:name="_Toc149048594"/>
      <w:bookmarkStart w:id="888" w:name="_Toc149049129"/>
      <w:bookmarkEnd w:id="882"/>
      <w:r w:rsidRPr="001B3CF4">
        <w:rPr>
          <w:i w:val="0"/>
        </w:rPr>
        <w:t xml:space="preserve">Нормативы, параметры и сроки </w:t>
      </w:r>
      <w:r w:rsidR="0079242F" w:rsidRPr="001B3CF4">
        <w:rPr>
          <w:i w:val="0"/>
        </w:rPr>
        <w:t xml:space="preserve"> использования лесов для </w:t>
      </w:r>
      <w:bookmarkStart w:id="889" w:name="_Toc171246863"/>
      <w:bookmarkStart w:id="890" w:name="_Toc220893758"/>
      <w:bookmarkStart w:id="891" w:name="_Toc316806700"/>
      <w:bookmarkEnd w:id="879"/>
      <w:bookmarkEnd w:id="880"/>
      <w:bookmarkEnd w:id="881"/>
      <w:bookmarkEnd w:id="883"/>
      <w:bookmarkEnd w:id="884"/>
      <w:r w:rsidR="0024485F" w:rsidRPr="001B3CF4">
        <w:rPr>
          <w:i w:val="0"/>
          <w:lang w:val="ru-RU"/>
        </w:rPr>
        <w:t>создания и эксплуатации объектов лесоперерабатывающей инфраструктуры</w:t>
      </w:r>
      <w:bookmarkEnd w:id="885"/>
      <w:bookmarkEnd w:id="886"/>
      <w:bookmarkEnd w:id="887"/>
      <w:bookmarkEnd w:id="888"/>
    </w:p>
    <w:p w:rsidR="00AA67E2" w:rsidRPr="001B3CF4" w:rsidRDefault="00AA67E2" w:rsidP="00AA67E2">
      <w:pPr>
        <w:ind w:firstLine="709"/>
        <w:jc w:val="both"/>
        <w:rPr>
          <w:sz w:val="28"/>
          <w:szCs w:val="28"/>
        </w:rPr>
      </w:pPr>
      <w:r w:rsidRPr="001B3CF4">
        <w:rPr>
          <w:bCs/>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и </w:t>
      </w:r>
      <w:r w:rsidRPr="001B3CF4">
        <w:rPr>
          <w:iCs/>
          <w:sz w:val="28"/>
          <w:szCs w:val="28"/>
        </w:rPr>
        <w:t xml:space="preserve">регламентируется статьей 46 </w:t>
      </w:r>
      <w:r w:rsidR="00ED58D3" w:rsidRPr="001B3CF4">
        <w:rPr>
          <w:iCs/>
          <w:sz w:val="28"/>
          <w:szCs w:val="28"/>
        </w:rPr>
        <w:t>Лесного кодекса Российской Федерации</w:t>
      </w:r>
      <w:r w:rsidRPr="001B3CF4">
        <w:rPr>
          <w:iCs/>
          <w:sz w:val="28"/>
          <w:szCs w:val="28"/>
        </w:rPr>
        <w:t>, Правилами использования лесов для создания и эксплуатации объектов лесоперерабатывающей инфраструктуры, устанавливаемыми уполномоченным федеральным органом исполнительной власти</w:t>
      </w:r>
      <w:r w:rsidRPr="001B3CF4">
        <w:rPr>
          <w:sz w:val="28"/>
          <w:szCs w:val="28"/>
        </w:rPr>
        <w:t>.</w:t>
      </w:r>
    </w:p>
    <w:p w:rsidR="00AA67E2" w:rsidRPr="001B3CF4" w:rsidRDefault="00AA67E2" w:rsidP="00AA67E2">
      <w:pPr>
        <w:spacing w:line="276" w:lineRule="auto"/>
        <w:ind w:firstLine="709"/>
        <w:jc w:val="both"/>
        <w:rPr>
          <w:iCs/>
          <w:sz w:val="28"/>
          <w:szCs w:val="28"/>
        </w:rPr>
      </w:pPr>
      <w:bookmarkStart w:id="892" w:name="sub_10223"/>
      <w:r w:rsidRPr="001B3CF4">
        <w:rPr>
          <w:iCs/>
          <w:sz w:val="28"/>
          <w:szCs w:val="28"/>
        </w:rPr>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AA67E2" w:rsidRPr="001B3CF4" w:rsidRDefault="00AA67E2" w:rsidP="00AA67E2">
      <w:pPr>
        <w:spacing w:line="276" w:lineRule="auto"/>
        <w:ind w:firstLine="709"/>
        <w:jc w:val="both"/>
        <w:rPr>
          <w:iCs/>
          <w:sz w:val="28"/>
          <w:szCs w:val="28"/>
        </w:rPr>
      </w:pPr>
      <w:r w:rsidRPr="001B3CF4">
        <w:rPr>
          <w:iCs/>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AA67E2" w:rsidRPr="001B3CF4" w:rsidRDefault="00AA67E2" w:rsidP="00AA67E2">
      <w:pPr>
        <w:spacing w:line="276" w:lineRule="auto"/>
        <w:ind w:firstLine="709"/>
        <w:jc w:val="both"/>
        <w:rPr>
          <w:iCs/>
          <w:sz w:val="28"/>
          <w:szCs w:val="28"/>
        </w:rPr>
      </w:pPr>
      <w:r w:rsidRPr="001B3CF4">
        <w:rPr>
          <w:iCs/>
          <w:sz w:val="28"/>
          <w:szCs w:val="28"/>
        </w:rPr>
        <w:t xml:space="preserve">В целях размещения объектов лесоперерабатывающей инфраструктуры используются, прежде всего, нелесные земли, а при отсутствии </w:t>
      </w:r>
      <w:r w:rsidR="00CA1CCA" w:rsidRPr="001B3CF4">
        <w:rPr>
          <w:iCs/>
          <w:sz w:val="28"/>
          <w:szCs w:val="28"/>
        </w:rPr>
        <w:t>на лесном участке таких земель –</w:t>
      </w:r>
      <w:r w:rsidRPr="001B3CF4">
        <w:rPr>
          <w:iCs/>
          <w:sz w:val="28"/>
          <w:szCs w:val="28"/>
        </w:rPr>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AA67E2" w:rsidRPr="001B3CF4" w:rsidRDefault="00AA67E2" w:rsidP="00AA67E2">
      <w:pPr>
        <w:spacing w:line="276" w:lineRule="auto"/>
        <w:ind w:firstLine="709"/>
        <w:jc w:val="both"/>
        <w:rPr>
          <w:iCs/>
          <w:sz w:val="28"/>
          <w:szCs w:val="28"/>
        </w:rPr>
      </w:pPr>
      <w:r w:rsidRPr="001B3CF4">
        <w:rPr>
          <w:iCs/>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AA67E2" w:rsidRPr="001B3CF4" w:rsidRDefault="00AA67E2" w:rsidP="00AA67E2">
      <w:pPr>
        <w:spacing w:line="276" w:lineRule="auto"/>
        <w:ind w:firstLine="709"/>
        <w:jc w:val="both"/>
        <w:rPr>
          <w:iCs/>
          <w:sz w:val="28"/>
          <w:szCs w:val="28"/>
        </w:rPr>
      </w:pPr>
      <w:r w:rsidRPr="001B3CF4">
        <w:rPr>
          <w:iCs/>
          <w:sz w:val="28"/>
          <w:szCs w:val="28"/>
        </w:rPr>
        <w:t xml:space="preserve">Создание лесоперерабатывающей инфраструктуры запрещается в защитных лесах, а также в иных предусмотренных </w:t>
      </w:r>
      <w:r w:rsidR="00ED58D3" w:rsidRPr="001B3CF4">
        <w:rPr>
          <w:iCs/>
          <w:sz w:val="28"/>
          <w:szCs w:val="28"/>
        </w:rPr>
        <w:t>Лесным кодексом Российской Федерации</w:t>
      </w:r>
      <w:r w:rsidRPr="001B3CF4">
        <w:rPr>
          <w:iCs/>
          <w:sz w:val="28"/>
          <w:szCs w:val="28"/>
        </w:rPr>
        <w:t xml:space="preserve"> и другими федеральными законами случаях в соответствии с частью 2 статьи 14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При использовании лесов для создания и эксплуатации объектов лесоперерабатывающей инфраструктуры должны исключаться случаи:</w:t>
      </w:r>
    </w:p>
    <w:p w:rsidR="00AA67E2" w:rsidRPr="001B3CF4" w:rsidRDefault="00AA67E2" w:rsidP="00AA67E2">
      <w:pPr>
        <w:spacing w:line="276" w:lineRule="auto"/>
        <w:ind w:firstLine="709"/>
        <w:jc w:val="both"/>
        <w:rPr>
          <w:iCs/>
          <w:sz w:val="28"/>
          <w:szCs w:val="28"/>
        </w:rPr>
      </w:pPr>
      <w:r w:rsidRPr="001B3CF4">
        <w:rPr>
          <w:iCs/>
          <w:sz w:val="28"/>
          <w:szCs w:val="28"/>
        </w:rPr>
        <w:lastRenderedPageBreak/>
        <w:t xml:space="preserve">загрязнения (в том числе радиоактивными веществами) лесов и иного негативного воздействия на леса в соответствии со статьей 60.13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въезда транспортных средств в целях обеспечения пожарной и санитарной безопасности в лесах в соответствии со статьей 53.5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rsidR="00AA67E2" w:rsidRPr="001B3CF4" w:rsidRDefault="00AA67E2" w:rsidP="00AA67E2">
      <w:pPr>
        <w:spacing w:line="276" w:lineRule="auto"/>
        <w:ind w:firstLine="709"/>
        <w:jc w:val="both"/>
        <w:rPr>
          <w:iCs/>
          <w:sz w:val="28"/>
          <w:szCs w:val="28"/>
        </w:rPr>
      </w:pPr>
      <w:r w:rsidRPr="001B3CF4">
        <w:rPr>
          <w:iCs/>
          <w:sz w:val="28"/>
          <w:szCs w:val="28"/>
        </w:rPr>
        <w:t xml:space="preserve">а) создавать лесную инфраструктуру, в том числе лесные дороги, в соответствии с частью 1 статьи 13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б) создавать лесоперерабатывающую инфраструктуру (объекты переработки заготовленной древесины, биоэнергетические объекты и другое) в соответствии с частью 1 статьи 14 Лесного кодекса</w:t>
      </w:r>
      <w:r w:rsidR="008A0E96" w:rsidRPr="001B3CF4">
        <w:rPr>
          <w:iCs/>
          <w:sz w:val="28"/>
          <w:szCs w:val="28"/>
        </w:rPr>
        <w:t xml:space="preserve">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в) 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частью 1 статьи 21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г) осуществлять иные права, предусмотренные </w:t>
      </w:r>
      <w:r w:rsidR="00ED58D3" w:rsidRPr="001B3CF4">
        <w:rPr>
          <w:iCs/>
          <w:sz w:val="28"/>
          <w:szCs w:val="28"/>
        </w:rPr>
        <w:t>Лесным кодексом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Граждане, юридические лица, использующие леса для создания и эксплуатации объектов лесоперерабатывающей инфраструктуры, обязаны:</w:t>
      </w:r>
    </w:p>
    <w:p w:rsidR="00AA67E2" w:rsidRPr="001B3CF4" w:rsidRDefault="00AA67E2" w:rsidP="00AA67E2">
      <w:pPr>
        <w:spacing w:line="276" w:lineRule="auto"/>
        <w:ind w:firstLine="709"/>
        <w:jc w:val="both"/>
        <w:rPr>
          <w:iCs/>
          <w:sz w:val="28"/>
          <w:szCs w:val="28"/>
        </w:rPr>
      </w:pPr>
      <w:r w:rsidRPr="001B3CF4">
        <w:rPr>
          <w:iCs/>
          <w:sz w:val="28"/>
          <w:szCs w:val="28"/>
        </w:rPr>
        <w:t xml:space="preserve">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составлять проект освоения лесов в соответствии с частью 1 статьи 88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осуществлять использование лесов в соответствии с проектом освоения лесов;</w:t>
      </w:r>
    </w:p>
    <w:p w:rsidR="00AA67E2" w:rsidRPr="001B3CF4" w:rsidRDefault="00AA67E2" w:rsidP="00AA67E2">
      <w:pPr>
        <w:spacing w:line="276" w:lineRule="auto"/>
        <w:ind w:firstLine="709"/>
        <w:jc w:val="both"/>
        <w:rPr>
          <w:iCs/>
          <w:sz w:val="28"/>
          <w:szCs w:val="28"/>
        </w:rPr>
      </w:pPr>
      <w:r w:rsidRPr="001B3CF4">
        <w:rPr>
          <w:iCs/>
          <w:sz w:val="28"/>
          <w:szCs w:val="28"/>
        </w:rPr>
        <w:t xml:space="preserve">осуществлять учет древесины, предусмотренный статьей 50.1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AA67E2" w:rsidRPr="001B3CF4" w:rsidRDefault="00AA67E2" w:rsidP="00AA67E2">
      <w:pPr>
        <w:spacing w:line="276" w:lineRule="auto"/>
        <w:ind w:firstLine="709"/>
        <w:jc w:val="both"/>
        <w:rPr>
          <w:iCs/>
          <w:sz w:val="28"/>
          <w:szCs w:val="28"/>
        </w:rPr>
      </w:pPr>
      <w:r w:rsidRPr="001B3CF4">
        <w:rPr>
          <w:iCs/>
          <w:sz w:val="28"/>
          <w:szCs w:val="28"/>
        </w:rPr>
        <w:t xml:space="preserve">подавать ежегодно лесную декларацию в соответствии с частью 2 статьи 26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представлять отчет об использовании лесов в соответствии с частью 1 статьи 49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представлять отчет об охране и о защите лесов в соответствии с частью 1 статьи 60 и частью 1 статьи 60.11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 xml:space="preserve">представлять в государственный лесной реестр документированную информацию, предусмотренную частью 2 статьи 91 </w:t>
      </w:r>
      <w:r w:rsidR="00ED58D3" w:rsidRPr="001B3CF4">
        <w:rPr>
          <w:iCs/>
          <w:sz w:val="28"/>
          <w:szCs w:val="28"/>
        </w:rPr>
        <w:t>Лесного кодекса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lastRenderedPageBreak/>
        <w:t>выполнять иные обязанности, предусмотренные Лесным кодексом</w:t>
      </w:r>
      <w:r w:rsidR="008A0E96" w:rsidRPr="001B3CF4">
        <w:rPr>
          <w:iCs/>
          <w:sz w:val="28"/>
          <w:szCs w:val="28"/>
        </w:rPr>
        <w:t xml:space="preserve"> Российской Федерации</w:t>
      </w:r>
      <w:r w:rsidRPr="001B3CF4">
        <w:rPr>
          <w:iCs/>
          <w:sz w:val="28"/>
          <w:szCs w:val="28"/>
        </w:rPr>
        <w:t>.</w:t>
      </w:r>
    </w:p>
    <w:p w:rsidR="00AA67E2" w:rsidRPr="001B3CF4" w:rsidRDefault="00AA67E2" w:rsidP="00AA67E2">
      <w:pPr>
        <w:spacing w:line="276" w:lineRule="auto"/>
        <w:ind w:firstLine="709"/>
        <w:jc w:val="both"/>
        <w:rPr>
          <w:iCs/>
          <w:sz w:val="28"/>
          <w:szCs w:val="28"/>
        </w:rPr>
      </w:pPr>
      <w:r w:rsidRPr="001B3CF4">
        <w:rPr>
          <w:iCs/>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AA67E2" w:rsidRPr="001B3CF4" w:rsidRDefault="00AA67E2" w:rsidP="00AA67E2">
      <w:pPr>
        <w:ind w:firstLine="709"/>
        <w:jc w:val="both"/>
        <w:rPr>
          <w:sz w:val="28"/>
          <w:szCs w:val="28"/>
        </w:rPr>
      </w:pPr>
      <w:r w:rsidRPr="001B3CF4">
        <w:rPr>
          <w:iCs/>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bookmarkEnd w:id="892"/>
    <w:p w:rsidR="00AA67E2" w:rsidRPr="001B3CF4" w:rsidRDefault="00AA67E2" w:rsidP="00457B3D">
      <w:pPr>
        <w:ind w:firstLine="709"/>
        <w:jc w:val="both"/>
        <w:rPr>
          <w:sz w:val="28"/>
          <w:szCs w:val="28"/>
        </w:rPr>
      </w:pPr>
    </w:p>
    <w:p w:rsidR="0079242F" w:rsidRPr="001B3CF4" w:rsidRDefault="0079242F" w:rsidP="00457B3D">
      <w:pPr>
        <w:pStyle w:val="10"/>
        <w:tabs>
          <w:tab w:val="num" w:pos="851"/>
        </w:tabs>
        <w:spacing w:before="0" w:after="0"/>
        <w:ind w:left="0" w:firstLine="709"/>
        <w:rPr>
          <w:i w:val="0"/>
        </w:rPr>
      </w:pPr>
      <w:bookmarkStart w:id="893" w:name="_Toc451506936"/>
      <w:bookmarkStart w:id="894" w:name="_Toc511310713"/>
      <w:bookmarkStart w:id="895" w:name="_Toc149040830"/>
      <w:bookmarkStart w:id="896" w:name="_Toc149048426"/>
      <w:bookmarkStart w:id="897" w:name="_Toc149048595"/>
      <w:bookmarkStart w:id="898" w:name="_Toc149049130"/>
      <w:r w:rsidRPr="001B3CF4">
        <w:rPr>
          <w:i w:val="0"/>
        </w:rPr>
        <w:t xml:space="preserve">Нормативы, параметры и сроки использования лесов для </w:t>
      </w:r>
      <w:r w:rsidR="00D15B9F" w:rsidRPr="001B3CF4">
        <w:rPr>
          <w:i w:val="0"/>
          <w:lang w:val="ru-RU"/>
        </w:rPr>
        <w:t xml:space="preserve">осуществления </w:t>
      </w:r>
      <w:r w:rsidRPr="001B3CF4">
        <w:rPr>
          <w:i w:val="0"/>
        </w:rPr>
        <w:t>религиозной деятельности</w:t>
      </w:r>
      <w:bookmarkEnd w:id="889"/>
      <w:bookmarkEnd w:id="890"/>
      <w:bookmarkEnd w:id="891"/>
      <w:bookmarkEnd w:id="893"/>
      <w:bookmarkEnd w:id="894"/>
      <w:bookmarkEnd w:id="895"/>
      <w:bookmarkEnd w:id="896"/>
      <w:bookmarkEnd w:id="897"/>
      <w:bookmarkEnd w:id="898"/>
    </w:p>
    <w:p w:rsidR="00AA67E2" w:rsidRPr="001B3CF4" w:rsidRDefault="00AA67E2" w:rsidP="00AA67E2">
      <w:pPr>
        <w:ind w:firstLine="720"/>
        <w:jc w:val="both"/>
        <w:rPr>
          <w:sz w:val="28"/>
          <w:szCs w:val="28"/>
        </w:rPr>
      </w:pPr>
      <w:bookmarkStart w:id="899" w:name="_Toc171246864"/>
      <w:r w:rsidRPr="001B3CF4">
        <w:rPr>
          <w:sz w:val="28"/>
          <w:szCs w:val="28"/>
        </w:rPr>
        <w:t xml:space="preserve">Использование лесов для осуществления религиозной деятельности  регламентируется статьей 47 </w:t>
      </w:r>
      <w:r w:rsidR="00ED58D3" w:rsidRPr="001B3CF4">
        <w:rPr>
          <w:sz w:val="28"/>
          <w:szCs w:val="28"/>
        </w:rPr>
        <w:t>Лесного кодекса Российской Федерации</w:t>
      </w:r>
      <w:r w:rsidRPr="001B3CF4">
        <w:rPr>
          <w:sz w:val="28"/>
          <w:szCs w:val="28"/>
        </w:rPr>
        <w:t>.</w:t>
      </w:r>
    </w:p>
    <w:p w:rsidR="00AA67E2" w:rsidRPr="001B3CF4" w:rsidRDefault="00AA67E2" w:rsidP="00AA67E2">
      <w:pPr>
        <w:pStyle w:val="af1"/>
        <w:spacing w:after="0"/>
        <w:ind w:left="0" w:firstLine="720"/>
        <w:jc w:val="both"/>
        <w:rPr>
          <w:sz w:val="28"/>
          <w:szCs w:val="28"/>
        </w:rPr>
      </w:pPr>
      <w:r w:rsidRPr="001B3CF4">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26.09.1997  №</w:t>
      </w:r>
      <w:r w:rsidR="0071146C" w:rsidRPr="001B3CF4">
        <w:rPr>
          <w:sz w:val="28"/>
          <w:szCs w:val="28"/>
        </w:rPr>
        <w:t xml:space="preserve"> </w:t>
      </w:r>
      <w:r w:rsidRPr="001B3CF4">
        <w:rPr>
          <w:sz w:val="28"/>
          <w:szCs w:val="28"/>
        </w:rPr>
        <w:t xml:space="preserve">125-ФЗ «О свободе совести и религиозных объединениях». </w:t>
      </w:r>
    </w:p>
    <w:p w:rsidR="00AA67E2" w:rsidRPr="001B3CF4" w:rsidRDefault="00AA67E2" w:rsidP="00AA67E2">
      <w:pPr>
        <w:pStyle w:val="af1"/>
        <w:spacing w:after="0"/>
        <w:ind w:left="0" w:firstLine="720"/>
        <w:jc w:val="both"/>
        <w:rPr>
          <w:sz w:val="28"/>
          <w:szCs w:val="28"/>
        </w:rPr>
      </w:pPr>
      <w:r w:rsidRPr="001B3CF4">
        <w:rPr>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AA67E2" w:rsidRPr="001B3CF4" w:rsidRDefault="00AA67E2" w:rsidP="00AA67E2">
      <w:pPr>
        <w:pStyle w:val="af1"/>
        <w:spacing w:after="0"/>
        <w:ind w:left="0" w:firstLine="720"/>
        <w:jc w:val="both"/>
        <w:rPr>
          <w:sz w:val="28"/>
          <w:szCs w:val="28"/>
        </w:rPr>
      </w:pPr>
      <w:r w:rsidRPr="001B3CF4">
        <w:rPr>
          <w:sz w:val="28"/>
          <w:szCs w:val="28"/>
        </w:rPr>
        <w:t>На предоставленных лесных участках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Площади, на которых разрешена религиозная деятельность в </w:t>
      </w:r>
      <w:r w:rsidR="00B16DDD" w:rsidRPr="001B3CF4">
        <w:rPr>
          <w:rFonts w:ascii="Times New Roman" w:hAnsi="Times New Roman" w:cs="Times New Roman"/>
          <w:sz w:val="28"/>
          <w:szCs w:val="28"/>
        </w:rPr>
        <w:t>Сарапульском</w:t>
      </w:r>
      <w:r w:rsidRPr="001B3CF4">
        <w:rPr>
          <w:rFonts w:ascii="Times New Roman" w:hAnsi="Times New Roman" w:cs="Times New Roman"/>
          <w:sz w:val="28"/>
          <w:szCs w:val="28"/>
        </w:rPr>
        <w:t xml:space="preserve"> лесничестве, приведены в таблице </w:t>
      </w:r>
      <w:r w:rsidR="00036770" w:rsidRPr="001B3CF4">
        <w:rPr>
          <w:rFonts w:ascii="Times New Roman" w:hAnsi="Times New Roman" w:cs="Times New Roman"/>
          <w:sz w:val="28"/>
          <w:szCs w:val="28"/>
        </w:rPr>
        <w:t>5</w:t>
      </w:r>
      <w:r w:rsidRPr="001B3CF4">
        <w:rPr>
          <w:rFonts w:ascii="Times New Roman" w:hAnsi="Times New Roman" w:cs="Times New Roman"/>
          <w:sz w:val="28"/>
          <w:szCs w:val="28"/>
        </w:rPr>
        <w:t xml:space="preserve"> настоящего регламента.</w:t>
      </w:r>
    </w:p>
    <w:p w:rsidR="00AA67E2" w:rsidRPr="001B3CF4" w:rsidRDefault="00AA67E2" w:rsidP="0071146C">
      <w:pPr>
        <w:pStyle w:val="ConsPlusNormal"/>
        <w:widowControl/>
        <w:ind w:firstLine="709"/>
        <w:jc w:val="both"/>
        <w:rPr>
          <w:rFonts w:ascii="Times New Roman" w:hAnsi="Times New Roman" w:cs="Times New Roman"/>
          <w:sz w:val="28"/>
          <w:szCs w:val="28"/>
        </w:rPr>
      </w:pPr>
    </w:p>
    <w:p w:rsidR="00F718DA" w:rsidRPr="001B3CF4" w:rsidRDefault="00F718DA" w:rsidP="00DD7C84">
      <w:pPr>
        <w:pStyle w:val="10"/>
        <w:tabs>
          <w:tab w:val="num" w:pos="851"/>
        </w:tabs>
        <w:spacing w:before="0" w:after="0"/>
        <w:ind w:left="1843" w:hanging="1134"/>
        <w:rPr>
          <w:i w:val="0"/>
        </w:rPr>
      </w:pPr>
      <w:bookmarkStart w:id="900" w:name="_Toc316806701"/>
      <w:bookmarkStart w:id="901" w:name="_Toc451506937"/>
      <w:bookmarkStart w:id="902" w:name="_Toc511310714"/>
      <w:bookmarkStart w:id="903" w:name="_Toc149040831"/>
      <w:bookmarkStart w:id="904" w:name="_Toc149048427"/>
      <w:bookmarkStart w:id="905" w:name="_Toc149048596"/>
      <w:bookmarkStart w:id="906" w:name="_Toc149049131"/>
      <w:bookmarkStart w:id="907" w:name="_Toc220893759"/>
      <w:bookmarkEnd w:id="899"/>
      <w:r w:rsidRPr="001B3CF4">
        <w:rPr>
          <w:i w:val="0"/>
        </w:rPr>
        <w:t>Нормативы, параметры и сроки использования лесов для выполнения изыскательских работ</w:t>
      </w:r>
      <w:bookmarkEnd w:id="900"/>
      <w:bookmarkEnd w:id="901"/>
      <w:bookmarkEnd w:id="902"/>
      <w:bookmarkEnd w:id="903"/>
      <w:bookmarkEnd w:id="904"/>
      <w:bookmarkEnd w:id="905"/>
      <w:bookmarkEnd w:id="906"/>
    </w:p>
    <w:p w:rsidR="00AA67E2" w:rsidRPr="001B3CF4" w:rsidRDefault="00AA67E2" w:rsidP="00AA67E2">
      <w:pPr>
        <w:ind w:firstLine="709"/>
        <w:jc w:val="both"/>
        <w:rPr>
          <w:sz w:val="28"/>
          <w:szCs w:val="28"/>
        </w:rPr>
      </w:pPr>
      <w:r w:rsidRPr="001B3CF4">
        <w:rPr>
          <w:sz w:val="28"/>
          <w:szCs w:val="28"/>
        </w:rPr>
        <w:t>Лесной участок, расположенный в границах лесничества может быть предоставлен во временное пользование (аренду) для выполнения изыскательских работ на основании статьи 10.1 Федерального закона от 04.12.2006 № 201-ФЗ «О введении в действие Лесного кодекса Российской Федерации» 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утвержденного постановлением Правительства Российской Федерации от 24.02.2009 № 161.</w:t>
      </w:r>
    </w:p>
    <w:p w:rsidR="00AA67E2" w:rsidRPr="001B3CF4" w:rsidRDefault="00AA67E2" w:rsidP="00AA67E2">
      <w:pPr>
        <w:ind w:firstLine="709"/>
        <w:jc w:val="both"/>
        <w:rPr>
          <w:sz w:val="28"/>
          <w:szCs w:val="28"/>
        </w:rPr>
      </w:pPr>
      <w:r w:rsidRPr="001B3CF4">
        <w:rPr>
          <w:sz w:val="28"/>
          <w:szCs w:val="28"/>
        </w:rPr>
        <w:t>Предоставление лесного участка в аренду осуществляется в соответствии с Лесным кодексом Российской Федерации и Земельным кодексом Российской Федерации.</w:t>
      </w:r>
    </w:p>
    <w:p w:rsidR="00AA67E2" w:rsidRPr="001B3CF4" w:rsidRDefault="00AA67E2" w:rsidP="00AA67E2">
      <w:pPr>
        <w:ind w:firstLine="709"/>
        <w:jc w:val="both"/>
        <w:rPr>
          <w:sz w:val="28"/>
          <w:szCs w:val="28"/>
        </w:rPr>
      </w:pPr>
      <w:r w:rsidRPr="001B3CF4">
        <w:rPr>
          <w:sz w:val="28"/>
          <w:szCs w:val="28"/>
        </w:rPr>
        <w:t>Договор аренды лесного участка заключается на срок не более 1 года без проведения аукциона.</w:t>
      </w:r>
    </w:p>
    <w:p w:rsidR="00AA67E2" w:rsidRPr="001B3CF4" w:rsidRDefault="00AA67E2" w:rsidP="00AA67E2">
      <w:pPr>
        <w:ind w:firstLine="709"/>
        <w:jc w:val="both"/>
        <w:rPr>
          <w:sz w:val="28"/>
          <w:szCs w:val="28"/>
        </w:rPr>
      </w:pPr>
      <w:r w:rsidRPr="001B3CF4">
        <w:rPr>
          <w:sz w:val="28"/>
          <w:szCs w:val="28"/>
        </w:rPr>
        <w:t>Леса могут предоставляться для выполнения инженерных изысканий для строительства, которые осуществляются в соответствии с требованиями Градостроительного кодекса Российской Федерации.</w:t>
      </w:r>
    </w:p>
    <w:p w:rsidR="00AA67E2" w:rsidRPr="001B3CF4" w:rsidRDefault="00AA67E2" w:rsidP="00AA67E2">
      <w:pPr>
        <w:ind w:firstLine="709"/>
        <w:jc w:val="both"/>
        <w:rPr>
          <w:sz w:val="28"/>
          <w:szCs w:val="28"/>
        </w:rPr>
      </w:pPr>
      <w:r w:rsidRPr="001B3CF4">
        <w:rPr>
          <w:sz w:val="28"/>
          <w:szCs w:val="28"/>
        </w:rPr>
        <w:lastRenderedPageBreak/>
        <w:t xml:space="preserve">Виды работ по инженерным изысканиям, утвержденные приказом Министерства регионального развития </w:t>
      </w:r>
      <w:r w:rsidR="0071146C" w:rsidRPr="001B3CF4">
        <w:rPr>
          <w:sz w:val="28"/>
          <w:szCs w:val="28"/>
        </w:rPr>
        <w:t xml:space="preserve">Российской Федерации </w:t>
      </w:r>
      <w:r w:rsidRPr="001B3CF4">
        <w:rPr>
          <w:sz w:val="28"/>
          <w:szCs w:val="28"/>
        </w:rPr>
        <w:t>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выполняются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инженерным изысканиям могут выполняться любыми физическими или юридическими лицами.</w:t>
      </w:r>
    </w:p>
    <w:p w:rsidR="00AA67E2" w:rsidRPr="001B3CF4" w:rsidRDefault="00AA67E2" w:rsidP="00AA67E2">
      <w:pPr>
        <w:ind w:firstLine="709"/>
        <w:jc w:val="both"/>
        <w:rPr>
          <w:sz w:val="28"/>
          <w:szCs w:val="28"/>
        </w:rPr>
      </w:pPr>
      <w:r w:rsidRPr="001B3CF4">
        <w:rPr>
          <w:sz w:val="28"/>
          <w:szCs w:val="28"/>
        </w:rPr>
        <w:t>Кроме инженерных изысканий, при решении задач природообустройства могут проводиться целый ряд других изысканий не строительного направления, связанных с изучением природных условий - агротехнических, почвенных, геоботанических, лесотехнических. Часто используются результаты изысканий, относящихся к изучению неприродных факторов - экономических, хозяйственных и даже археологических. Результаты таких изысканий используются в основном для решения задач, непосредственно не связанных со строительством, поэтому регламентируются нормами соответствующих отраслей хозяйств</w:t>
      </w:r>
      <w:r w:rsidR="0071146C" w:rsidRPr="001B3CF4">
        <w:rPr>
          <w:sz w:val="28"/>
          <w:szCs w:val="28"/>
        </w:rPr>
        <w:t>а (земледелия, лесоводства и друг</w:t>
      </w:r>
      <w:r w:rsidR="00460E90" w:rsidRPr="001B3CF4">
        <w:rPr>
          <w:sz w:val="28"/>
          <w:szCs w:val="28"/>
        </w:rPr>
        <w:t>ие</w:t>
      </w:r>
      <w:r w:rsidRPr="001B3CF4">
        <w:rPr>
          <w:sz w:val="28"/>
          <w:szCs w:val="28"/>
        </w:rPr>
        <w:t>).</w:t>
      </w:r>
    </w:p>
    <w:p w:rsidR="00AA67E2" w:rsidRPr="001B3CF4" w:rsidRDefault="00AA67E2" w:rsidP="00AA67E2">
      <w:pPr>
        <w:ind w:firstLine="709"/>
        <w:jc w:val="both"/>
        <w:rPr>
          <w:sz w:val="28"/>
          <w:szCs w:val="28"/>
        </w:rPr>
      </w:pPr>
      <w:r w:rsidRPr="001B3CF4">
        <w:rPr>
          <w:sz w:val="28"/>
          <w:szCs w:val="28"/>
        </w:rPr>
        <w:t>Использование лесов для выполнения изыскательских работ осуществляется в соответствии с проектом освоения лесов.</w:t>
      </w:r>
    </w:p>
    <w:p w:rsidR="00AA67E2" w:rsidRPr="001B3CF4" w:rsidRDefault="00AA67E2" w:rsidP="00AA67E2">
      <w:pPr>
        <w:ind w:firstLine="709"/>
        <w:jc w:val="both"/>
        <w:rPr>
          <w:sz w:val="28"/>
          <w:szCs w:val="28"/>
        </w:rPr>
      </w:pPr>
      <w:r w:rsidRPr="001B3CF4">
        <w:rPr>
          <w:sz w:val="28"/>
          <w:szCs w:val="28"/>
        </w:rPr>
        <w:t>При этом арендатор лесного участка в пределах срока договора аренды обязан предусмотреть приведение лесного участка в состояние, пригодное для его использования в соответствии с разрешенным использованием.</w:t>
      </w:r>
    </w:p>
    <w:p w:rsidR="00AA67E2" w:rsidRPr="001B3CF4" w:rsidRDefault="00AA67E2" w:rsidP="00457B3D">
      <w:pPr>
        <w:ind w:firstLine="709"/>
        <w:jc w:val="both"/>
        <w:rPr>
          <w:sz w:val="28"/>
          <w:szCs w:val="28"/>
        </w:rPr>
      </w:pPr>
    </w:p>
    <w:p w:rsidR="002C6218" w:rsidRPr="001B3CF4" w:rsidRDefault="002C6218" w:rsidP="00A84E3D">
      <w:pPr>
        <w:pStyle w:val="10"/>
        <w:tabs>
          <w:tab w:val="num" w:pos="709"/>
        </w:tabs>
        <w:spacing w:before="0" w:after="0"/>
        <w:ind w:left="0" w:firstLine="709"/>
        <w:contextualSpacing/>
        <w:rPr>
          <w:i w:val="0"/>
        </w:rPr>
      </w:pPr>
      <w:bookmarkStart w:id="908" w:name="_Toc316806741"/>
      <w:bookmarkStart w:id="909" w:name="_Toc451506938"/>
      <w:bookmarkStart w:id="910" w:name="_Toc511310715"/>
      <w:bookmarkStart w:id="911" w:name="_Toc149040832"/>
      <w:bookmarkStart w:id="912" w:name="_Toc149048428"/>
      <w:bookmarkStart w:id="913" w:name="_Toc149048597"/>
      <w:bookmarkStart w:id="914" w:name="_Toc149049132"/>
      <w:r w:rsidRPr="001B3CF4">
        <w:rPr>
          <w:i w:val="0"/>
        </w:rPr>
        <w:t>Требования к охране, защите и воспроизводству лесов</w:t>
      </w:r>
      <w:bookmarkEnd w:id="907"/>
      <w:bookmarkEnd w:id="908"/>
      <w:bookmarkEnd w:id="909"/>
      <w:bookmarkEnd w:id="910"/>
      <w:bookmarkEnd w:id="911"/>
      <w:bookmarkEnd w:id="912"/>
      <w:bookmarkEnd w:id="913"/>
      <w:bookmarkEnd w:id="914"/>
    </w:p>
    <w:p w:rsidR="00AA67E2" w:rsidRPr="001B3CF4" w:rsidRDefault="00AA67E2" w:rsidP="00AA67E2">
      <w:pPr>
        <w:spacing w:before="120"/>
        <w:ind w:firstLine="708"/>
        <w:jc w:val="both"/>
        <w:rPr>
          <w:sz w:val="28"/>
          <w:szCs w:val="28"/>
        </w:rPr>
      </w:pPr>
      <w:r w:rsidRPr="001B3CF4">
        <w:rPr>
          <w:sz w:val="28"/>
          <w:szCs w:val="28"/>
        </w:rPr>
        <w:t>Леса подлежат охране от пожаров, от загрязнения (в том числе радиоактивными веществами) и от иного негативного воздействия, а также защите от вредных организмов. Вырубленные, погибшие, поврежденные леса подлежат воспроизводству.</w:t>
      </w:r>
    </w:p>
    <w:p w:rsidR="00AA67E2" w:rsidRPr="001B3CF4" w:rsidRDefault="00AA67E2" w:rsidP="00AA67E2">
      <w:pPr>
        <w:ind w:firstLine="709"/>
        <w:jc w:val="both"/>
        <w:rPr>
          <w:sz w:val="28"/>
          <w:szCs w:val="28"/>
        </w:rPr>
      </w:pPr>
      <w:r w:rsidRPr="001B3CF4">
        <w:rPr>
          <w:sz w:val="28"/>
          <w:szCs w:val="28"/>
        </w:rPr>
        <w:t>Мероприятия по охране, защите, воспроизводству лесов осуществляются лесничеством совместно с Министерством природных ресурсов и охраны окружающей среды Удмуртской Республики или использующими леса в соответствии с Лесным кодексом Российской Федерации лицами.</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Если осуществление мероприятий по охране, защите, воспроизводству лесов не возложено на лиц, использующих леса, </w:t>
      </w:r>
      <w:r w:rsidR="0071146C" w:rsidRPr="001B3CF4">
        <w:rPr>
          <w:rFonts w:ascii="Times New Roman" w:hAnsi="Times New Roman" w:cs="Times New Roman"/>
          <w:sz w:val="28"/>
          <w:szCs w:val="28"/>
        </w:rPr>
        <w:t>Министерство</w:t>
      </w:r>
      <w:r w:rsidRPr="001B3CF4">
        <w:rPr>
          <w:rFonts w:ascii="Times New Roman" w:hAnsi="Times New Roman" w:cs="Times New Roman"/>
          <w:sz w:val="28"/>
          <w:szCs w:val="28"/>
        </w:rPr>
        <w:t xml:space="preserve"> природных ресурсов и охраны окружающей среды  Удмуртской Республики по предложению </w:t>
      </w:r>
      <w:r w:rsidR="00B16DDD" w:rsidRPr="001B3CF4">
        <w:rPr>
          <w:rFonts w:ascii="Times New Roman" w:hAnsi="Times New Roman" w:cs="Times New Roman"/>
          <w:sz w:val="28"/>
          <w:szCs w:val="28"/>
        </w:rPr>
        <w:t>Сарапульского</w:t>
      </w:r>
      <w:r w:rsidRPr="001B3CF4">
        <w:rPr>
          <w:rFonts w:ascii="Times New Roman" w:hAnsi="Times New Roman" w:cs="Times New Roman"/>
          <w:sz w:val="28"/>
          <w:szCs w:val="28"/>
        </w:rPr>
        <w:t xml:space="preserve"> лесничества размещает заказы на выполнение работ по охране, защите, воспроизводству лесов путем проведения торгов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AA67E2" w:rsidRPr="001B3CF4" w:rsidRDefault="00AA67E2" w:rsidP="00AA67E2">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Требования к охране, защите и воспроизводству лесов подлежат дифференциации в соответствии с действующим законодательством в зависимости </w:t>
      </w:r>
      <w:r w:rsidRPr="001B3CF4">
        <w:rPr>
          <w:rFonts w:ascii="Times New Roman" w:hAnsi="Times New Roman" w:cs="Times New Roman"/>
          <w:sz w:val="28"/>
          <w:szCs w:val="28"/>
        </w:rPr>
        <w:lastRenderedPageBreak/>
        <w:t>от погодных и лесорастительных условий, целевого назначения лесов, интенсивности их использования и других причин.</w:t>
      </w:r>
    </w:p>
    <w:p w:rsidR="00AA67E2" w:rsidRPr="001B3CF4" w:rsidRDefault="00AA67E2" w:rsidP="00AA67E2">
      <w:pPr>
        <w:pStyle w:val="aff0"/>
        <w:ind w:left="0" w:firstLine="709"/>
        <w:jc w:val="both"/>
        <w:rPr>
          <w:sz w:val="28"/>
          <w:szCs w:val="28"/>
        </w:rPr>
      </w:pPr>
      <w:r w:rsidRPr="001B3CF4">
        <w:rPr>
          <w:sz w:val="28"/>
          <w:szCs w:val="28"/>
        </w:rPr>
        <w:t>Проведение мероприятий по охране, защите и воспроизводству лесов, является одним из условий комплексного освоения лесов.</w:t>
      </w:r>
    </w:p>
    <w:p w:rsidR="00AA67E2" w:rsidRPr="001B3CF4" w:rsidRDefault="00AA67E2" w:rsidP="00AA67E2">
      <w:pPr>
        <w:ind w:firstLine="709"/>
        <w:jc w:val="both"/>
        <w:rPr>
          <w:sz w:val="28"/>
          <w:szCs w:val="28"/>
        </w:rPr>
      </w:pPr>
      <w:r w:rsidRPr="001B3CF4">
        <w:rPr>
          <w:sz w:val="28"/>
          <w:szCs w:val="28"/>
        </w:rPr>
        <w:t xml:space="preserve">Требования к охране, защите и воспроизводству лесов обязательны для исполнения лесничеством, лицами, использующими леса и выполняющими работы по охране, защите, воспроизводству лесов, гражданами, пребывающими в лесах в соответствии со статьей 11 </w:t>
      </w:r>
      <w:r w:rsidR="00ED58D3" w:rsidRPr="001B3CF4">
        <w:rPr>
          <w:sz w:val="28"/>
          <w:szCs w:val="28"/>
        </w:rPr>
        <w:t>Лесного кодекса Российской Федерации</w:t>
      </w:r>
      <w:r w:rsidRPr="001B3CF4">
        <w:rPr>
          <w:sz w:val="28"/>
          <w:szCs w:val="28"/>
        </w:rPr>
        <w:t>.</w:t>
      </w:r>
    </w:p>
    <w:p w:rsidR="00AA67E2" w:rsidRPr="001B3CF4" w:rsidRDefault="00AA67E2" w:rsidP="00AA67E2">
      <w:pPr>
        <w:ind w:firstLine="709"/>
        <w:jc w:val="both"/>
        <w:rPr>
          <w:sz w:val="28"/>
          <w:szCs w:val="28"/>
        </w:rPr>
      </w:pPr>
      <w:r w:rsidRPr="001B3CF4">
        <w:rPr>
          <w:sz w:val="28"/>
          <w:szCs w:val="28"/>
        </w:rPr>
        <w:t xml:space="preserve">Требования к охране, защите и воспроизводству являются основой при определении в границах лесничества и арендуемых участков объемов работ по охране, защите и воспроизводству с учетом лесоустроительной документации (на период ее действия, установленный </w:t>
      </w:r>
      <w:hyperlink r:id="rId58" w:history="1">
        <w:r w:rsidRPr="001B3CF4">
          <w:rPr>
            <w:sz w:val="28"/>
            <w:szCs w:val="28"/>
          </w:rPr>
          <w:t>лесным законодательством</w:t>
        </w:r>
      </w:hyperlink>
      <w:r w:rsidRPr="001B3CF4">
        <w:rPr>
          <w:sz w:val="28"/>
          <w:szCs w:val="28"/>
        </w:rPr>
        <w:t>), результатов лесопатологических и иных обследований.</w:t>
      </w:r>
    </w:p>
    <w:p w:rsidR="00AA67E2" w:rsidRPr="001B3CF4" w:rsidRDefault="00AA67E2" w:rsidP="00457B3D">
      <w:pPr>
        <w:ind w:firstLine="709"/>
        <w:jc w:val="both"/>
        <w:rPr>
          <w:sz w:val="28"/>
          <w:szCs w:val="28"/>
        </w:rPr>
      </w:pPr>
    </w:p>
    <w:p w:rsidR="00D15B9F" w:rsidRPr="001B3CF4" w:rsidRDefault="002C6218" w:rsidP="00457B3D">
      <w:pPr>
        <w:pStyle w:val="aff9"/>
        <w:numPr>
          <w:ilvl w:val="2"/>
          <w:numId w:val="2"/>
        </w:numPr>
        <w:tabs>
          <w:tab w:val="clear" w:pos="1440"/>
          <w:tab w:val="num" w:pos="709"/>
        </w:tabs>
        <w:spacing w:before="0" w:after="0"/>
        <w:ind w:left="0" w:firstLine="709"/>
        <w:jc w:val="both"/>
        <w:rPr>
          <w:rFonts w:ascii="Times New Roman" w:hAnsi="Times New Roman"/>
          <w:i w:val="0"/>
        </w:rPr>
      </w:pPr>
      <w:bookmarkStart w:id="915" w:name="_Toc511310716"/>
      <w:bookmarkStart w:id="916" w:name="_Toc512695503"/>
      <w:bookmarkStart w:id="917" w:name="_Toc513108719"/>
      <w:bookmarkStart w:id="918" w:name="_Toc149040833"/>
      <w:bookmarkStart w:id="919" w:name="_Toc149048429"/>
      <w:bookmarkStart w:id="920" w:name="_Toc149048598"/>
      <w:bookmarkStart w:id="921" w:name="_Toc149049133"/>
      <w:bookmarkStart w:id="922" w:name="_Toc171246865"/>
      <w:bookmarkStart w:id="923" w:name="_Toc220893760"/>
      <w:bookmarkStart w:id="924" w:name="_Toc316806742"/>
      <w:bookmarkStart w:id="925" w:name="_Toc451506939"/>
      <w:r w:rsidRPr="001B3CF4">
        <w:rPr>
          <w:rFonts w:ascii="Times New Roman" w:hAnsi="Times New Roman"/>
          <w:i w:val="0"/>
        </w:rPr>
        <w:t xml:space="preserve">Требования к </w:t>
      </w:r>
      <w:r w:rsidR="00D15B9F" w:rsidRPr="001B3CF4">
        <w:rPr>
          <w:rFonts w:ascii="Times New Roman" w:hAnsi="Times New Roman"/>
          <w:i w:val="0"/>
        </w:rPr>
        <w:t>мерам пожарной безопасности в лесах, охране лесов от загрязнения радиоактивными веществами и иного негативного воздействия</w:t>
      </w:r>
      <w:bookmarkEnd w:id="915"/>
      <w:bookmarkEnd w:id="916"/>
      <w:bookmarkEnd w:id="917"/>
      <w:bookmarkEnd w:id="918"/>
      <w:bookmarkEnd w:id="919"/>
      <w:bookmarkEnd w:id="920"/>
      <w:bookmarkEnd w:id="921"/>
      <w:r w:rsidR="00D15B9F" w:rsidRPr="001B3CF4">
        <w:rPr>
          <w:rFonts w:ascii="Times New Roman" w:hAnsi="Times New Roman"/>
          <w:i w:val="0"/>
        </w:rPr>
        <w:t xml:space="preserve"> </w:t>
      </w:r>
      <w:bookmarkStart w:id="926" w:name="_Toc316806743"/>
      <w:bookmarkStart w:id="927" w:name="_Toc451506940"/>
      <w:bookmarkEnd w:id="922"/>
      <w:bookmarkEnd w:id="923"/>
      <w:bookmarkEnd w:id="924"/>
      <w:bookmarkEnd w:id="925"/>
    </w:p>
    <w:p w:rsidR="00774A81" w:rsidRPr="001B3CF4" w:rsidRDefault="00774A81" w:rsidP="00774A81">
      <w:pPr>
        <w:pStyle w:val="aff9"/>
        <w:spacing w:before="0" w:after="0"/>
        <w:ind w:left="709"/>
        <w:jc w:val="both"/>
        <w:rPr>
          <w:rFonts w:ascii="Times New Roman" w:hAnsi="Times New Roman"/>
          <w:i w:val="0"/>
        </w:rPr>
      </w:pPr>
    </w:p>
    <w:p w:rsidR="002C6218" w:rsidRPr="001B3CF4" w:rsidRDefault="00D15B9F" w:rsidP="00457B3D">
      <w:pPr>
        <w:pStyle w:val="aff9"/>
        <w:numPr>
          <w:ilvl w:val="3"/>
          <w:numId w:val="2"/>
        </w:numPr>
        <w:tabs>
          <w:tab w:val="clear" w:pos="2781"/>
          <w:tab w:val="num" w:pos="709"/>
        </w:tabs>
        <w:spacing w:before="0" w:after="0"/>
        <w:ind w:left="0" w:firstLine="709"/>
        <w:jc w:val="both"/>
        <w:rPr>
          <w:rFonts w:ascii="Times New Roman" w:hAnsi="Times New Roman"/>
          <w:i w:val="0"/>
        </w:rPr>
      </w:pPr>
      <w:bookmarkStart w:id="928" w:name="_Toc511310717"/>
      <w:bookmarkStart w:id="929" w:name="_Toc512695504"/>
      <w:bookmarkStart w:id="930" w:name="_Toc513108720"/>
      <w:bookmarkStart w:id="931" w:name="_Toc149040834"/>
      <w:bookmarkStart w:id="932" w:name="_Toc149048430"/>
      <w:bookmarkStart w:id="933" w:name="_Toc149048599"/>
      <w:bookmarkStart w:id="934" w:name="_Toc149049134"/>
      <w:r w:rsidRPr="001B3CF4">
        <w:rPr>
          <w:rFonts w:ascii="Times New Roman" w:hAnsi="Times New Roman"/>
          <w:i w:val="0"/>
        </w:rPr>
        <w:t>Требова</w:t>
      </w:r>
      <w:r w:rsidR="00A84E3D" w:rsidRPr="001B3CF4">
        <w:rPr>
          <w:rFonts w:ascii="Times New Roman" w:hAnsi="Times New Roman"/>
          <w:i w:val="0"/>
        </w:rPr>
        <w:t xml:space="preserve">ния </w:t>
      </w:r>
      <w:r w:rsidRPr="001B3CF4">
        <w:rPr>
          <w:rFonts w:ascii="Times New Roman" w:hAnsi="Times New Roman"/>
          <w:i w:val="0"/>
        </w:rPr>
        <w:t xml:space="preserve">к охране </w:t>
      </w:r>
      <w:r w:rsidR="002C6218" w:rsidRPr="001B3CF4">
        <w:rPr>
          <w:rFonts w:ascii="Times New Roman" w:hAnsi="Times New Roman"/>
          <w:i w:val="0"/>
        </w:rPr>
        <w:t>лесов от пожаров</w:t>
      </w:r>
      <w:bookmarkEnd w:id="926"/>
      <w:bookmarkEnd w:id="927"/>
      <w:bookmarkEnd w:id="928"/>
      <w:bookmarkEnd w:id="929"/>
      <w:bookmarkEnd w:id="930"/>
      <w:bookmarkEnd w:id="931"/>
      <w:bookmarkEnd w:id="932"/>
      <w:bookmarkEnd w:id="933"/>
      <w:bookmarkEnd w:id="934"/>
    </w:p>
    <w:p w:rsidR="00AA67E2" w:rsidRPr="001B3CF4" w:rsidRDefault="00AA67E2" w:rsidP="00AA67E2">
      <w:pPr>
        <w:spacing w:line="276" w:lineRule="auto"/>
        <w:ind w:firstLine="709"/>
        <w:jc w:val="both"/>
        <w:rPr>
          <w:sz w:val="28"/>
          <w:szCs w:val="28"/>
        </w:rPr>
      </w:pPr>
      <w:bookmarkStart w:id="935" w:name="_Toc171246866"/>
      <w:bookmarkStart w:id="936" w:name="_Toc171246867"/>
      <w:r w:rsidRPr="001B3CF4">
        <w:rPr>
          <w:sz w:val="28"/>
          <w:szCs w:val="28"/>
        </w:rPr>
        <w:t>Требования к охране лесов от пожаров устанавливают нормативы, параметры и сроки осуществления мер по предупреждению лесных пожаров (противопожарное обустройство лесов и обеспечение средствами предупреждения и тушения лесных пожаров), мониторингу пожарной опасности в лесах и тушению лесных пожаров.</w:t>
      </w:r>
    </w:p>
    <w:p w:rsidR="00AA67E2" w:rsidRPr="001B3CF4" w:rsidRDefault="00AA67E2" w:rsidP="00AA67E2">
      <w:pPr>
        <w:spacing w:line="276" w:lineRule="auto"/>
        <w:ind w:firstLine="709"/>
        <w:jc w:val="both"/>
        <w:rPr>
          <w:sz w:val="28"/>
          <w:szCs w:val="28"/>
        </w:rPr>
      </w:pPr>
      <w:bookmarkStart w:id="937" w:name="_Toc316806745"/>
      <w:r w:rsidRPr="001B3CF4">
        <w:rPr>
          <w:sz w:val="28"/>
          <w:szCs w:val="28"/>
        </w:rPr>
        <w:t>Кроме того, мероприятия по предупреждению лесных пожаров, мониторингу пожарной опасности в лесах и тушению лесных пожаров на территории лесничества осуществляются с учетом:</w:t>
      </w:r>
      <w:bookmarkEnd w:id="937"/>
    </w:p>
    <w:p w:rsidR="00AA67E2" w:rsidRPr="001B3CF4" w:rsidRDefault="00AA67E2" w:rsidP="00AA67E2">
      <w:pPr>
        <w:spacing w:line="276" w:lineRule="auto"/>
        <w:ind w:firstLine="709"/>
        <w:jc w:val="both"/>
        <w:rPr>
          <w:sz w:val="28"/>
          <w:szCs w:val="28"/>
        </w:rPr>
      </w:pPr>
      <w:bookmarkStart w:id="938" w:name="_Toc316806746"/>
      <w:r w:rsidRPr="001B3CF4">
        <w:rPr>
          <w:sz w:val="28"/>
          <w:szCs w:val="28"/>
        </w:rPr>
        <w:t>– единых требований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установленных Правилами пожарной безопасности в лесах, утвержденными постановлением Правительства Российской Федерации от 07.10.2020 № 1614 (далее - Правила пожарной безопасности в лесах);</w:t>
      </w:r>
      <w:bookmarkEnd w:id="938"/>
    </w:p>
    <w:p w:rsidR="00AA67E2" w:rsidRPr="001B3CF4" w:rsidRDefault="00AA67E2" w:rsidP="00AA67E2">
      <w:pPr>
        <w:spacing w:line="276" w:lineRule="auto"/>
        <w:ind w:firstLine="709"/>
        <w:jc w:val="both"/>
        <w:rPr>
          <w:sz w:val="28"/>
          <w:szCs w:val="28"/>
        </w:rPr>
      </w:pPr>
      <w:bookmarkStart w:id="939" w:name="_Toc316806747"/>
      <w:r w:rsidRPr="001B3CF4">
        <w:rPr>
          <w:sz w:val="28"/>
          <w:szCs w:val="28"/>
        </w:rPr>
        <w:t>– общей характеристики объекта (района работ), степени пожарной опасности лесов и анализа горимости лесов.</w:t>
      </w:r>
      <w:bookmarkEnd w:id="939"/>
    </w:p>
    <w:p w:rsidR="00AA67E2" w:rsidRPr="001B3CF4" w:rsidRDefault="00AA67E2" w:rsidP="00AA67E2">
      <w:pPr>
        <w:spacing w:line="276" w:lineRule="auto"/>
        <w:ind w:firstLine="709"/>
        <w:jc w:val="both"/>
        <w:rPr>
          <w:sz w:val="28"/>
          <w:szCs w:val="28"/>
        </w:rPr>
      </w:pPr>
      <w:r w:rsidRPr="001B3CF4">
        <w:rPr>
          <w:sz w:val="28"/>
          <w:szCs w:val="28"/>
        </w:rPr>
        <w:t>Общая характеристика дается по тем условиям, которые оказывают или могут оказать влияние на степень пожарной опасности и горимости лесов, а также на состояние их охраны.</w:t>
      </w:r>
    </w:p>
    <w:p w:rsidR="00AA67E2" w:rsidRPr="001B3CF4" w:rsidRDefault="00AA67E2" w:rsidP="00AA67E2">
      <w:pPr>
        <w:spacing w:line="276" w:lineRule="auto"/>
        <w:ind w:firstLine="709"/>
        <w:jc w:val="both"/>
        <w:rPr>
          <w:sz w:val="28"/>
          <w:szCs w:val="28"/>
        </w:rPr>
      </w:pPr>
      <w:r w:rsidRPr="001B3CF4">
        <w:rPr>
          <w:sz w:val="28"/>
          <w:szCs w:val="28"/>
        </w:rPr>
        <w:t>В общей характеристике района работ учитываются следующие сведения:</w:t>
      </w:r>
    </w:p>
    <w:p w:rsidR="0071146C" w:rsidRPr="001B3CF4" w:rsidRDefault="00AA67E2" w:rsidP="00AA67E2">
      <w:pPr>
        <w:spacing w:line="276" w:lineRule="auto"/>
        <w:ind w:firstLine="709"/>
        <w:jc w:val="both"/>
        <w:rPr>
          <w:sz w:val="28"/>
          <w:szCs w:val="28"/>
        </w:rPr>
      </w:pPr>
      <w:r w:rsidRPr="001B3CF4">
        <w:rPr>
          <w:sz w:val="28"/>
          <w:szCs w:val="28"/>
        </w:rPr>
        <w:t xml:space="preserve">- </w:t>
      </w:r>
      <w:r w:rsidR="0071146C" w:rsidRPr="001B3CF4">
        <w:rPr>
          <w:sz w:val="28"/>
          <w:szCs w:val="28"/>
        </w:rPr>
        <w:t>общая численность населения,</w:t>
      </w:r>
      <w:r w:rsidRPr="001B3CF4">
        <w:rPr>
          <w:sz w:val="28"/>
          <w:szCs w:val="28"/>
        </w:rPr>
        <w:t xml:space="preserve"> в том числ</w:t>
      </w:r>
      <w:r w:rsidR="0071146C" w:rsidRPr="001B3CF4">
        <w:rPr>
          <w:sz w:val="28"/>
          <w:szCs w:val="28"/>
        </w:rPr>
        <w:t>е в разрезе населенных пунктов;</w:t>
      </w:r>
    </w:p>
    <w:p w:rsidR="00AA67E2" w:rsidRPr="001B3CF4" w:rsidRDefault="0071146C" w:rsidP="00AA67E2">
      <w:pPr>
        <w:spacing w:line="276" w:lineRule="auto"/>
        <w:ind w:firstLine="709"/>
        <w:jc w:val="both"/>
        <w:rPr>
          <w:sz w:val="28"/>
          <w:szCs w:val="28"/>
        </w:rPr>
      </w:pPr>
      <w:r w:rsidRPr="001B3CF4">
        <w:rPr>
          <w:sz w:val="28"/>
          <w:szCs w:val="28"/>
        </w:rPr>
        <w:t xml:space="preserve">- </w:t>
      </w:r>
      <w:r w:rsidR="00AA67E2" w:rsidRPr="001B3CF4">
        <w:rPr>
          <w:sz w:val="28"/>
          <w:szCs w:val="28"/>
        </w:rPr>
        <w:t xml:space="preserve">плотность населения; </w:t>
      </w:r>
    </w:p>
    <w:p w:rsidR="0071146C" w:rsidRPr="001B3CF4" w:rsidRDefault="00AA67E2" w:rsidP="00AA67E2">
      <w:pPr>
        <w:spacing w:line="276" w:lineRule="auto"/>
        <w:ind w:firstLine="709"/>
        <w:jc w:val="both"/>
        <w:rPr>
          <w:sz w:val="28"/>
          <w:szCs w:val="28"/>
        </w:rPr>
      </w:pPr>
      <w:r w:rsidRPr="001B3CF4">
        <w:rPr>
          <w:sz w:val="28"/>
          <w:szCs w:val="28"/>
        </w:rPr>
        <w:t xml:space="preserve">- рельеф территории; </w:t>
      </w:r>
    </w:p>
    <w:p w:rsidR="00AA67E2" w:rsidRPr="001B3CF4" w:rsidRDefault="0071146C" w:rsidP="00AA67E2">
      <w:pPr>
        <w:spacing w:line="276" w:lineRule="auto"/>
        <w:ind w:firstLine="709"/>
        <w:jc w:val="both"/>
        <w:rPr>
          <w:sz w:val="28"/>
          <w:szCs w:val="28"/>
        </w:rPr>
      </w:pPr>
      <w:r w:rsidRPr="001B3CF4">
        <w:rPr>
          <w:sz w:val="28"/>
          <w:szCs w:val="28"/>
        </w:rPr>
        <w:lastRenderedPageBreak/>
        <w:t xml:space="preserve">- </w:t>
      </w:r>
      <w:r w:rsidR="00AA67E2" w:rsidRPr="001B3CF4">
        <w:rPr>
          <w:sz w:val="28"/>
          <w:szCs w:val="28"/>
        </w:rPr>
        <w:t>преобладающие типы почв;</w:t>
      </w:r>
    </w:p>
    <w:p w:rsidR="0071146C" w:rsidRPr="001B3CF4" w:rsidRDefault="00AA67E2" w:rsidP="00AA67E2">
      <w:pPr>
        <w:spacing w:line="276" w:lineRule="auto"/>
        <w:ind w:firstLine="709"/>
        <w:jc w:val="both"/>
        <w:rPr>
          <w:sz w:val="28"/>
          <w:szCs w:val="28"/>
        </w:rPr>
      </w:pPr>
      <w:r w:rsidRPr="001B3CF4">
        <w:rPr>
          <w:sz w:val="28"/>
          <w:szCs w:val="28"/>
        </w:rPr>
        <w:t>-</w:t>
      </w:r>
      <w:r w:rsidR="0071146C" w:rsidRPr="001B3CF4">
        <w:rPr>
          <w:sz w:val="28"/>
          <w:szCs w:val="28"/>
        </w:rPr>
        <w:t xml:space="preserve"> гидрография;</w:t>
      </w:r>
    </w:p>
    <w:p w:rsidR="0071146C" w:rsidRPr="001B3CF4" w:rsidRDefault="00AA67E2" w:rsidP="00AA67E2">
      <w:pPr>
        <w:spacing w:line="276" w:lineRule="auto"/>
        <w:ind w:firstLine="709"/>
        <w:jc w:val="both"/>
        <w:rPr>
          <w:sz w:val="28"/>
          <w:szCs w:val="28"/>
        </w:rPr>
      </w:pPr>
      <w:r w:rsidRPr="001B3CF4">
        <w:rPr>
          <w:sz w:val="28"/>
          <w:szCs w:val="28"/>
        </w:rPr>
        <w:t xml:space="preserve">- реки, озера, водохранилища, каналы; </w:t>
      </w:r>
    </w:p>
    <w:p w:rsidR="0071146C" w:rsidRPr="001B3CF4" w:rsidRDefault="0071146C" w:rsidP="00AA67E2">
      <w:pPr>
        <w:spacing w:line="276" w:lineRule="auto"/>
        <w:ind w:firstLine="709"/>
        <w:jc w:val="both"/>
        <w:rPr>
          <w:sz w:val="28"/>
          <w:szCs w:val="28"/>
        </w:rPr>
      </w:pPr>
      <w:r w:rsidRPr="001B3CF4">
        <w:rPr>
          <w:sz w:val="28"/>
          <w:szCs w:val="28"/>
        </w:rPr>
        <w:t xml:space="preserve">- </w:t>
      </w:r>
      <w:r w:rsidR="00AA67E2" w:rsidRPr="001B3CF4">
        <w:rPr>
          <w:sz w:val="28"/>
          <w:szCs w:val="28"/>
        </w:rPr>
        <w:t xml:space="preserve">густота речной сети; </w:t>
      </w:r>
    </w:p>
    <w:p w:rsidR="00AA67E2" w:rsidRPr="001B3CF4" w:rsidRDefault="0071146C" w:rsidP="00AA67E2">
      <w:pPr>
        <w:spacing w:line="276" w:lineRule="auto"/>
        <w:ind w:firstLine="709"/>
        <w:jc w:val="both"/>
        <w:rPr>
          <w:sz w:val="28"/>
          <w:szCs w:val="28"/>
        </w:rPr>
      </w:pPr>
      <w:r w:rsidRPr="001B3CF4">
        <w:rPr>
          <w:sz w:val="28"/>
          <w:szCs w:val="28"/>
        </w:rPr>
        <w:t xml:space="preserve">- </w:t>
      </w:r>
      <w:r w:rsidR="00AA67E2" w:rsidRPr="001B3CF4">
        <w:rPr>
          <w:sz w:val="28"/>
          <w:szCs w:val="28"/>
        </w:rPr>
        <w:t>наличие заболоченных территорий;</w:t>
      </w:r>
    </w:p>
    <w:p w:rsidR="0071146C" w:rsidRPr="001B3CF4" w:rsidRDefault="00AA67E2" w:rsidP="00AA67E2">
      <w:pPr>
        <w:spacing w:line="276" w:lineRule="auto"/>
        <w:ind w:firstLine="709"/>
        <w:jc w:val="both"/>
        <w:rPr>
          <w:sz w:val="28"/>
          <w:szCs w:val="28"/>
        </w:rPr>
      </w:pPr>
      <w:r w:rsidRPr="001B3CF4">
        <w:rPr>
          <w:sz w:val="28"/>
          <w:szCs w:val="28"/>
        </w:rPr>
        <w:t xml:space="preserve">- транспортная сеть: </w:t>
      </w:r>
    </w:p>
    <w:p w:rsidR="0071146C" w:rsidRPr="001B3CF4" w:rsidRDefault="0071146C" w:rsidP="00AA67E2">
      <w:pPr>
        <w:spacing w:line="276" w:lineRule="auto"/>
        <w:ind w:firstLine="709"/>
        <w:jc w:val="both"/>
        <w:rPr>
          <w:sz w:val="28"/>
          <w:szCs w:val="28"/>
        </w:rPr>
      </w:pPr>
      <w:r w:rsidRPr="001B3CF4">
        <w:rPr>
          <w:sz w:val="28"/>
          <w:szCs w:val="28"/>
        </w:rPr>
        <w:t xml:space="preserve">- </w:t>
      </w:r>
      <w:r w:rsidR="00AA67E2" w:rsidRPr="001B3CF4">
        <w:rPr>
          <w:sz w:val="28"/>
          <w:szCs w:val="28"/>
        </w:rPr>
        <w:t xml:space="preserve">обеспеченность территории дорогами общего пользования (шоссейными, железными); </w:t>
      </w:r>
    </w:p>
    <w:p w:rsidR="00AA67E2" w:rsidRPr="001B3CF4" w:rsidRDefault="0071146C" w:rsidP="00AA67E2">
      <w:pPr>
        <w:spacing w:line="276" w:lineRule="auto"/>
        <w:ind w:firstLine="709"/>
        <w:jc w:val="both"/>
        <w:rPr>
          <w:sz w:val="28"/>
          <w:szCs w:val="28"/>
        </w:rPr>
      </w:pPr>
      <w:r w:rsidRPr="001B3CF4">
        <w:rPr>
          <w:sz w:val="28"/>
          <w:szCs w:val="28"/>
        </w:rPr>
        <w:t xml:space="preserve">- </w:t>
      </w:r>
      <w:r w:rsidR="00AA67E2" w:rsidRPr="001B3CF4">
        <w:rPr>
          <w:sz w:val="28"/>
          <w:szCs w:val="28"/>
        </w:rPr>
        <w:t>грунтовые и лесные дороги на территории земель лесного фонда, временные дороги и тропы;</w:t>
      </w:r>
    </w:p>
    <w:p w:rsidR="00AA67E2" w:rsidRPr="001B3CF4" w:rsidRDefault="00AA67E2" w:rsidP="00AA67E2">
      <w:pPr>
        <w:spacing w:line="276" w:lineRule="auto"/>
        <w:ind w:firstLine="709"/>
        <w:jc w:val="both"/>
        <w:rPr>
          <w:sz w:val="28"/>
          <w:szCs w:val="28"/>
        </w:rPr>
      </w:pPr>
      <w:r w:rsidRPr="001B3CF4">
        <w:rPr>
          <w:sz w:val="28"/>
          <w:szCs w:val="28"/>
        </w:rPr>
        <w:t>- основные виды связи общего пользования, возможности оперативного использования этой связи на охране лесов;</w:t>
      </w:r>
    </w:p>
    <w:p w:rsidR="00456180" w:rsidRPr="001B3CF4" w:rsidRDefault="00AA67E2" w:rsidP="00AA67E2">
      <w:pPr>
        <w:spacing w:line="276" w:lineRule="auto"/>
        <w:ind w:firstLine="709"/>
        <w:jc w:val="both"/>
        <w:rPr>
          <w:sz w:val="28"/>
          <w:szCs w:val="28"/>
        </w:rPr>
      </w:pPr>
      <w:r w:rsidRPr="001B3CF4">
        <w:rPr>
          <w:sz w:val="28"/>
          <w:szCs w:val="28"/>
        </w:rPr>
        <w:t xml:space="preserve">- туристские маршруты, в том числе постоянные, проходящие по землям лесного фонда и функционирующие в пожароопасный период года; </w:t>
      </w:r>
    </w:p>
    <w:p w:rsidR="00AA67E2" w:rsidRPr="001B3CF4" w:rsidRDefault="00456180" w:rsidP="00AA67E2">
      <w:pPr>
        <w:spacing w:line="276" w:lineRule="auto"/>
        <w:ind w:firstLine="709"/>
        <w:jc w:val="both"/>
        <w:rPr>
          <w:sz w:val="28"/>
          <w:szCs w:val="28"/>
        </w:rPr>
      </w:pPr>
      <w:r w:rsidRPr="001B3CF4">
        <w:rPr>
          <w:sz w:val="28"/>
          <w:szCs w:val="28"/>
        </w:rPr>
        <w:t xml:space="preserve">- </w:t>
      </w:r>
      <w:r w:rsidR="00AA67E2" w:rsidRPr="001B3CF4">
        <w:rPr>
          <w:sz w:val="28"/>
          <w:szCs w:val="28"/>
        </w:rPr>
        <w:t>трассы марш</w:t>
      </w:r>
      <w:r w:rsidRPr="001B3CF4">
        <w:rPr>
          <w:sz w:val="28"/>
          <w:szCs w:val="28"/>
        </w:rPr>
        <w:t>рутов, их загрузка, особенности;</w:t>
      </w:r>
    </w:p>
    <w:p w:rsidR="00AA67E2" w:rsidRPr="001B3CF4" w:rsidRDefault="00AA67E2" w:rsidP="00AA67E2">
      <w:pPr>
        <w:spacing w:line="276" w:lineRule="auto"/>
        <w:ind w:firstLine="709"/>
        <w:jc w:val="both"/>
        <w:rPr>
          <w:sz w:val="28"/>
          <w:szCs w:val="28"/>
        </w:rPr>
      </w:pPr>
      <w:r w:rsidRPr="001B3CF4">
        <w:rPr>
          <w:sz w:val="28"/>
          <w:szCs w:val="28"/>
        </w:rPr>
        <w:t>- количество арендаторов, использующих леса в целях заготовки древесины, их территориальное размещение;</w:t>
      </w:r>
    </w:p>
    <w:p w:rsidR="00AA67E2" w:rsidRPr="001B3CF4" w:rsidRDefault="00AA67E2" w:rsidP="00AA67E2">
      <w:pPr>
        <w:spacing w:line="276" w:lineRule="auto"/>
        <w:ind w:firstLine="709"/>
        <w:jc w:val="both"/>
        <w:rPr>
          <w:sz w:val="28"/>
          <w:szCs w:val="28"/>
        </w:rPr>
      </w:pPr>
      <w:r w:rsidRPr="001B3CF4">
        <w:rPr>
          <w:sz w:val="28"/>
          <w:szCs w:val="28"/>
        </w:rPr>
        <w:t>- основной период заготовки древесины арендаторами.</w:t>
      </w:r>
    </w:p>
    <w:p w:rsidR="00AA67E2" w:rsidRPr="001B3CF4" w:rsidRDefault="00AA67E2" w:rsidP="00AA67E2">
      <w:pPr>
        <w:spacing w:line="276" w:lineRule="auto"/>
        <w:ind w:firstLine="709"/>
        <w:jc w:val="both"/>
        <w:rPr>
          <w:sz w:val="28"/>
          <w:szCs w:val="28"/>
        </w:rPr>
      </w:pPr>
      <w:r w:rsidRPr="001B3CF4">
        <w:rPr>
          <w:sz w:val="28"/>
          <w:szCs w:val="28"/>
        </w:rPr>
        <w:t xml:space="preserve">Степень пожарной опасности объекта устанавливается путем установления среднего класса природной пожарной опасности для каждого лесного квартала и расчета средневзвешенного класса природной пожарной опасности в целом по объекту. </w:t>
      </w:r>
    </w:p>
    <w:p w:rsidR="00AA67E2" w:rsidRPr="001B3CF4" w:rsidRDefault="00AA67E2" w:rsidP="00AA67E2">
      <w:pPr>
        <w:spacing w:line="276" w:lineRule="auto"/>
        <w:ind w:firstLine="709"/>
        <w:jc w:val="both"/>
        <w:rPr>
          <w:sz w:val="28"/>
          <w:szCs w:val="28"/>
        </w:rPr>
      </w:pPr>
      <w:r w:rsidRPr="001B3CF4">
        <w:rPr>
          <w:sz w:val="28"/>
          <w:szCs w:val="28"/>
        </w:rPr>
        <w:t xml:space="preserve">Определение класса пожарной опасности лесотаксационных выделов производится по материалам таксационных описаний в соответствии с классификацией природной пожарной опасности лесов, утвержденной приказом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79634D" w:rsidRPr="001B3CF4" w:rsidRDefault="002C6218" w:rsidP="00457B3D">
      <w:pPr>
        <w:pStyle w:val="Style8"/>
        <w:widowControl/>
        <w:spacing w:line="240" w:lineRule="auto"/>
        <w:ind w:firstLine="709"/>
        <w:rPr>
          <w:rFonts w:ascii="Times New Roman" w:hAnsi="Times New Roman"/>
          <w:sz w:val="28"/>
          <w:szCs w:val="28"/>
        </w:rPr>
      </w:pPr>
      <w:r w:rsidRPr="001B3CF4">
        <w:rPr>
          <w:rFonts w:ascii="Times New Roman" w:hAnsi="Times New Roman"/>
          <w:sz w:val="28"/>
          <w:szCs w:val="28"/>
        </w:rPr>
        <w:t xml:space="preserve">Относительная оценка степени природной пожарной опасности лесов в целом </w:t>
      </w:r>
      <w:r w:rsidR="00107BA4" w:rsidRPr="001B3CF4">
        <w:rPr>
          <w:rFonts w:ascii="Times New Roman" w:hAnsi="Times New Roman"/>
          <w:sz w:val="28"/>
          <w:szCs w:val="28"/>
        </w:rPr>
        <w:t>Сарапульского</w:t>
      </w:r>
      <w:r w:rsidRPr="001B3CF4">
        <w:rPr>
          <w:rFonts w:ascii="Times New Roman" w:hAnsi="Times New Roman"/>
          <w:sz w:val="28"/>
          <w:szCs w:val="28"/>
        </w:rPr>
        <w:t xml:space="preserve"> лесничества приведена</w:t>
      </w:r>
      <w:r w:rsidR="0079634D" w:rsidRPr="001B3CF4">
        <w:rPr>
          <w:rFonts w:ascii="Times New Roman" w:hAnsi="Times New Roman"/>
          <w:sz w:val="28"/>
          <w:szCs w:val="28"/>
        </w:rPr>
        <w:t xml:space="preserve"> ниже.</w:t>
      </w:r>
    </w:p>
    <w:tbl>
      <w:tblPr>
        <w:tblW w:w="913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1934"/>
        <w:gridCol w:w="884"/>
        <w:gridCol w:w="886"/>
        <w:gridCol w:w="886"/>
        <w:gridCol w:w="886"/>
        <w:gridCol w:w="797"/>
        <w:gridCol w:w="1347"/>
        <w:gridCol w:w="1513"/>
      </w:tblGrid>
      <w:tr w:rsidR="0079634D" w:rsidRPr="001B3CF4" w:rsidTr="0079634D">
        <w:trPr>
          <w:trHeight w:val="410"/>
          <w:jc w:val="center"/>
        </w:trPr>
        <w:tc>
          <w:tcPr>
            <w:tcW w:w="1934" w:type="dxa"/>
            <w:vMerge w:val="restart"/>
            <w:vAlign w:val="center"/>
          </w:tcPr>
          <w:p w:rsidR="0079634D" w:rsidRPr="001B3CF4" w:rsidRDefault="0079634D" w:rsidP="00664300">
            <w:pPr>
              <w:jc w:val="center"/>
            </w:pPr>
            <w:r w:rsidRPr="001B3CF4">
              <w:t>Наименование лесничества</w:t>
            </w:r>
          </w:p>
        </w:tc>
        <w:tc>
          <w:tcPr>
            <w:tcW w:w="4339" w:type="dxa"/>
            <w:gridSpan w:val="5"/>
            <w:vAlign w:val="center"/>
          </w:tcPr>
          <w:p w:rsidR="0079634D" w:rsidRPr="001B3CF4" w:rsidRDefault="0079634D" w:rsidP="00664300">
            <w:pPr>
              <w:jc w:val="center"/>
            </w:pPr>
            <w:r w:rsidRPr="001B3CF4">
              <w:t>Класс природной пожарной опасности, га</w:t>
            </w:r>
          </w:p>
        </w:tc>
        <w:tc>
          <w:tcPr>
            <w:tcW w:w="1347" w:type="dxa"/>
            <w:vMerge w:val="restart"/>
            <w:vAlign w:val="center"/>
          </w:tcPr>
          <w:p w:rsidR="0079634D" w:rsidRPr="001B3CF4" w:rsidRDefault="0079634D" w:rsidP="00664300">
            <w:pPr>
              <w:jc w:val="center"/>
            </w:pPr>
            <w:r w:rsidRPr="001B3CF4">
              <w:t>Площадь, га</w:t>
            </w:r>
          </w:p>
        </w:tc>
        <w:tc>
          <w:tcPr>
            <w:tcW w:w="1513" w:type="dxa"/>
            <w:vMerge w:val="restart"/>
            <w:vAlign w:val="center"/>
          </w:tcPr>
          <w:p w:rsidR="0079634D" w:rsidRPr="001B3CF4" w:rsidRDefault="0079634D" w:rsidP="00664300">
            <w:pPr>
              <w:jc w:val="center"/>
            </w:pPr>
            <w:r w:rsidRPr="001B3CF4">
              <w:t>Средний класс природной пожарной опасности</w:t>
            </w:r>
          </w:p>
        </w:tc>
      </w:tr>
      <w:tr w:rsidR="0079634D" w:rsidRPr="001B3CF4" w:rsidTr="0079634D">
        <w:trPr>
          <w:trHeight w:val="1049"/>
          <w:jc w:val="center"/>
        </w:trPr>
        <w:tc>
          <w:tcPr>
            <w:tcW w:w="1934" w:type="dxa"/>
            <w:vMerge/>
            <w:vAlign w:val="center"/>
          </w:tcPr>
          <w:p w:rsidR="0079634D" w:rsidRPr="001B3CF4" w:rsidRDefault="0079634D" w:rsidP="00664300">
            <w:pPr>
              <w:jc w:val="center"/>
            </w:pPr>
          </w:p>
        </w:tc>
        <w:tc>
          <w:tcPr>
            <w:tcW w:w="884" w:type="dxa"/>
            <w:vAlign w:val="center"/>
          </w:tcPr>
          <w:p w:rsidR="0079634D" w:rsidRPr="001B3CF4" w:rsidRDefault="0079634D" w:rsidP="00664300">
            <w:pPr>
              <w:jc w:val="center"/>
            </w:pPr>
            <w:r w:rsidRPr="001B3CF4">
              <w:rPr>
                <w:lang w:val="en-US"/>
              </w:rPr>
              <w:t>I</w:t>
            </w:r>
          </w:p>
        </w:tc>
        <w:tc>
          <w:tcPr>
            <w:tcW w:w="886" w:type="dxa"/>
            <w:vAlign w:val="center"/>
          </w:tcPr>
          <w:p w:rsidR="0079634D" w:rsidRPr="001B3CF4" w:rsidRDefault="0079634D" w:rsidP="00664300">
            <w:pPr>
              <w:jc w:val="center"/>
            </w:pPr>
            <w:r w:rsidRPr="001B3CF4">
              <w:rPr>
                <w:lang w:val="en-US"/>
              </w:rPr>
              <w:t>II</w:t>
            </w:r>
          </w:p>
        </w:tc>
        <w:tc>
          <w:tcPr>
            <w:tcW w:w="886" w:type="dxa"/>
            <w:vAlign w:val="center"/>
          </w:tcPr>
          <w:p w:rsidR="0079634D" w:rsidRPr="001B3CF4" w:rsidRDefault="0079634D" w:rsidP="00664300">
            <w:pPr>
              <w:jc w:val="center"/>
            </w:pPr>
            <w:r w:rsidRPr="001B3CF4">
              <w:rPr>
                <w:lang w:val="en-US"/>
              </w:rPr>
              <w:t>III</w:t>
            </w:r>
          </w:p>
        </w:tc>
        <w:tc>
          <w:tcPr>
            <w:tcW w:w="886" w:type="dxa"/>
            <w:vAlign w:val="center"/>
          </w:tcPr>
          <w:p w:rsidR="0079634D" w:rsidRPr="001B3CF4" w:rsidRDefault="0079634D" w:rsidP="00664300">
            <w:pPr>
              <w:jc w:val="center"/>
            </w:pPr>
            <w:r w:rsidRPr="001B3CF4">
              <w:rPr>
                <w:lang w:val="en-US"/>
              </w:rPr>
              <w:t>IV</w:t>
            </w:r>
          </w:p>
        </w:tc>
        <w:tc>
          <w:tcPr>
            <w:tcW w:w="797" w:type="dxa"/>
            <w:vAlign w:val="center"/>
          </w:tcPr>
          <w:p w:rsidR="0079634D" w:rsidRPr="001B3CF4" w:rsidRDefault="0079634D" w:rsidP="00664300">
            <w:pPr>
              <w:jc w:val="center"/>
            </w:pPr>
            <w:r w:rsidRPr="001B3CF4">
              <w:rPr>
                <w:lang w:val="en-US"/>
              </w:rPr>
              <w:t>V</w:t>
            </w:r>
          </w:p>
        </w:tc>
        <w:tc>
          <w:tcPr>
            <w:tcW w:w="1347" w:type="dxa"/>
            <w:vMerge/>
            <w:vAlign w:val="center"/>
          </w:tcPr>
          <w:p w:rsidR="0079634D" w:rsidRPr="001B3CF4" w:rsidRDefault="0079634D" w:rsidP="00664300">
            <w:pPr>
              <w:jc w:val="center"/>
            </w:pPr>
          </w:p>
        </w:tc>
        <w:tc>
          <w:tcPr>
            <w:tcW w:w="1513" w:type="dxa"/>
            <w:vMerge/>
            <w:vAlign w:val="center"/>
          </w:tcPr>
          <w:p w:rsidR="0079634D" w:rsidRPr="001B3CF4" w:rsidRDefault="0079634D" w:rsidP="00664300">
            <w:pPr>
              <w:jc w:val="center"/>
            </w:pPr>
          </w:p>
        </w:tc>
      </w:tr>
      <w:tr w:rsidR="0079634D" w:rsidRPr="001B3CF4" w:rsidTr="0079634D">
        <w:trPr>
          <w:trHeight w:val="142"/>
          <w:jc w:val="center"/>
        </w:trPr>
        <w:tc>
          <w:tcPr>
            <w:tcW w:w="1934" w:type="dxa"/>
            <w:vAlign w:val="center"/>
          </w:tcPr>
          <w:p w:rsidR="0079634D" w:rsidRPr="001B3CF4" w:rsidRDefault="0079634D" w:rsidP="00664300">
            <w:pPr>
              <w:jc w:val="center"/>
            </w:pPr>
            <w:r w:rsidRPr="001B3CF4">
              <w:t>Сарапульское</w:t>
            </w:r>
          </w:p>
        </w:tc>
        <w:tc>
          <w:tcPr>
            <w:tcW w:w="884" w:type="dxa"/>
            <w:vAlign w:val="center"/>
          </w:tcPr>
          <w:p w:rsidR="0079634D" w:rsidRPr="001B3CF4" w:rsidRDefault="00710A6E" w:rsidP="00664300">
            <w:pPr>
              <w:jc w:val="center"/>
            </w:pPr>
            <w:r w:rsidRPr="001B3CF4">
              <w:t>2814</w:t>
            </w:r>
          </w:p>
        </w:tc>
        <w:tc>
          <w:tcPr>
            <w:tcW w:w="886" w:type="dxa"/>
            <w:vAlign w:val="center"/>
          </w:tcPr>
          <w:p w:rsidR="0079634D" w:rsidRPr="001B3CF4" w:rsidRDefault="00710A6E" w:rsidP="00664300">
            <w:pPr>
              <w:jc w:val="center"/>
            </w:pPr>
            <w:r w:rsidRPr="001B3CF4">
              <w:t>2373,5</w:t>
            </w:r>
          </w:p>
        </w:tc>
        <w:tc>
          <w:tcPr>
            <w:tcW w:w="886" w:type="dxa"/>
            <w:vAlign w:val="center"/>
          </w:tcPr>
          <w:p w:rsidR="0079634D" w:rsidRPr="001B3CF4" w:rsidRDefault="00793269" w:rsidP="00710A6E">
            <w:pPr>
              <w:jc w:val="center"/>
            </w:pPr>
            <w:r w:rsidRPr="001B3CF4">
              <w:t>13</w:t>
            </w:r>
            <w:r w:rsidR="00710A6E" w:rsidRPr="001B3CF4">
              <w:t>088,8</w:t>
            </w:r>
          </w:p>
        </w:tc>
        <w:tc>
          <w:tcPr>
            <w:tcW w:w="886" w:type="dxa"/>
            <w:vAlign w:val="center"/>
          </w:tcPr>
          <w:p w:rsidR="0079634D" w:rsidRPr="001B3CF4" w:rsidRDefault="00793269" w:rsidP="00710A6E">
            <w:pPr>
              <w:jc w:val="center"/>
            </w:pPr>
            <w:r w:rsidRPr="001B3CF4">
              <w:t>1</w:t>
            </w:r>
            <w:r w:rsidR="00710A6E" w:rsidRPr="001B3CF4">
              <w:t>8</w:t>
            </w:r>
            <w:r w:rsidRPr="001B3CF4">
              <w:t>7</w:t>
            </w:r>
            <w:r w:rsidR="00710A6E" w:rsidRPr="001B3CF4">
              <w:t>4</w:t>
            </w:r>
            <w:r w:rsidRPr="001B3CF4">
              <w:t>3</w:t>
            </w:r>
            <w:r w:rsidR="00710A6E" w:rsidRPr="001B3CF4">
              <w:t>3</w:t>
            </w:r>
          </w:p>
        </w:tc>
        <w:tc>
          <w:tcPr>
            <w:tcW w:w="797" w:type="dxa"/>
            <w:vAlign w:val="center"/>
          </w:tcPr>
          <w:p w:rsidR="0079634D" w:rsidRPr="001B3CF4" w:rsidRDefault="00710A6E" w:rsidP="00664300">
            <w:pPr>
              <w:jc w:val="center"/>
            </w:pPr>
            <w:r w:rsidRPr="001B3CF4">
              <w:t>5990,4</w:t>
            </w:r>
          </w:p>
        </w:tc>
        <w:tc>
          <w:tcPr>
            <w:tcW w:w="1347" w:type="dxa"/>
            <w:vAlign w:val="center"/>
          </w:tcPr>
          <w:p w:rsidR="0079634D" w:rsidRPr="001B3CF4" w:rsidRDefault="00793269" w:rsidP="00710A6E">
            <w:pPr>
              <w:jc w:val="center"/>
            </w:pPr>
            <w:r w:rsidRPr="001B3CF4">
              <w:t>4</w:t>
            </w:r>
            <w:r w:rsidR="00710A6E" w:rsidRPr="001B3CF4">
              <w:t>3010</w:t>
            </w:r>
          </w:p>
        </w:tc>
        <w:tc>
          <w:tcPr>
            <w:tcW w:w="1513" w:type="dxa"/>
            <w:vAlign w:val="center"/>
          </w:tcPr>
          <w:p w:rsidR="0079634D" w:rsidRPr="001B3CF4" w:rsidRDefault="00710A6E" w:rsidP="00664300">
            <w:pPr>
              <w:jc w:val="center"/>
            </w:pPr>
            <w:r w:rsidRPr="001B3CF4">
              <w:t>4</w:t>
            </w:r>
          </w:p>
        </w:tc>
      </w:tr>
      <w:tr w:rsidR="0079634D" w:rsidRPr="001B3CF4" w:rsidTr="0079634D">
        <w:trPr>
          <w:trHeight w:val="73"/>
          <w:jc w:val="center"/>
        </w:trPr>
        <w:tc>
          <w:tcPr>
            <w:tcW w:w="1934" w:type="dxa"/>
            <w:vAlign w:val="center"/>
          </w:tcPr>
          <w:p w:rsidR="0079634D" w:rsidRPr="001B3CF4" w:rsidRDefault="0079634D" w:rsidP="00664300">
            <w:pPr>
              <w:jc w:val="center"/>
            </w:pPr>
            <w:r w:rsidRPr="001B3CF4">
              <w:t>%</w:t>
            </w:r>
          </w:p>
        </w:tc>
        <w:tc>
          <w:tcPr>
            <w:tcW w:w="884" w:type="dxa"/>
            <w:vAlign w:val="center"/>
          </w:tcPr>
          <w:p w:rsidR="0079634D" w:rsidRPr="001B3CF4" w:rsidRDefault="00710A6E" w:rsidP="00664300">
            <w:pPr>
              <w:jc w:val="center"/>
            </w:pPr>
            <w:r w:rsidRPr="001B3CF4">
              <w:t>6,5</w:t>
            </w:r>
          </w:p>
        </w:tc>
        <w:tc>
          <w:tcPr>
            <w:tcW w:w="886" w:type="dxa"/>
            <w:vAlign w:val="center"/>
          </w:tcPr>
          <w:p w:rsidR="0079634D" w:rsidRPr="001B3CF4" w:rsidRDefault="00710A6E" w:rsidP="00710A6E">
            <w:pPr>
              <w:jc w:val="center"/>
            </w:pPr>
            <w:r w:rsidRPr="001B3CF4">
              <w:t>5,5</w:t>
            </w:r>
          </w:p>
        </w:tc>
        <w:tc>
          <w:tcPr>
            <w:tcW w:w="886" w:type="dxa"/>
            <w:vAlign w:val="center"/>
          </w:tcPr>
          <w:p w:rsidR="0079634D" w:rsidRPr="001B3CF4" w:rsidRDefault="00793269" w:rsidP="00710A6E">
            <w:pPr>
              <w:jc w:val="center"/>
            </w:pPr>
            <w:r w:rsidRPr="001B3CF4">
              <w:t>3</w:t>
            </w:r>
            <w:r w:rsidR="00710A6E" w:rsidRPr="001B3CF4">
              <w:t>0,4</w:t>
            </w:r>
          </w:p>
        </w:tc>
        <w:tc>
          <w:tcPr>
            <w:tcW w:w="886" w:type="dxa"/>
            <w:vAlign w:val="center"/>
          </w:tcPr>
          <w:p w:rsidR="0079634D" w:rsidRPr="001B3CF4" w:rsidRDefault="00710A6E" w:rsidP="00664300">
            <w:pPr>
              <w:jc w:val="center"/>
            </w:pPr>
            <w:r w:rsidRPr="001B3CF4">
              <w:t>4</w:t>
            </w:r>
            <w:r w:rsidR="00793269" w:rsidRPr="001B3CF4">
              <w:t>3</w:t>
            </w:r>
            <w:r w:rsidRPr="001B3CF4">
              <w:t>,</w:t>
            </w:r>
            <w:r w:rsidR="00793269" w:rsidRPr="001B3CF4">
              <w:t>7</w:t>
            </w:r>
          </w:p>
        </w:tc>
        <w:tc>
          <w:tcPr>
            <w:tcW w:w="797" w:type="dxa"/>
            <w:vAlign w:val="center"/>
          </w:tcPr>
          <w:p w:rsidR="0079634D" w:rsidRPr="001B3CF4" w:rsidRDefault="00710A6E" w:rsidP="00664300">
            <w:pPr>
              <w:jc w:val="center"/>
            </w:pPr>
            <w:r w:rsidRPr="001B3CF4">
              <w:t>13,9</w:t>
            </w:r>
          </w:p>
        </w:tc>
        <w:tc>
          <w:tcPr>
            <w:tcW w:w="1347" w:type="dxa"/>
            <w:vAlign w:val="center"/>
          </w:tcPr>
          <w:p w:rsidR="0079634D" w:rsidRPr="001B3CF4" w:rsidRDefault="0079634D" w:rsidP="00664300">
            <w:pPr>
              <w:jc w:val="center"/>
            </w:pPr>
            <w:r w:rsidRPr="001B3CF4">
              <w:t>100</w:t>
            </w:r>
          </w:p>
        </w:tc>
        <w:tc>
          <w:tcPr>
            <w:tcW w:w="1513" w:type="dxa"/>
            <w:vAlign w:val="center"/>
          </w:tcPr>
          <w:p w:rsidR="0079634D" w:rsidRPr="001B3CF4" w:rsidRDefault="0079634D" w:rsidP="00664300">
            <w:pPr>
              <w:jc w:val="center"/>
            </w:pPr>
          </w:p>
        </w:tc>
      </w:tr>
    </w:tbl>
    <w:p w:rsidR="00774A81" w:rsidRPr="001B3CF4" w:rsidRDefault="00774A81" w:rsidP="00AA67E2">
      <w:pPr>
        <w:spacing w:line="276" w:lineRule="auto"/>
        <w:ind w:firstLine="709"/>
        <w:jc w:val="both"/>
        <w:rPr>
          <w:sz w:val="28"/>
          <w:szCs w:val="28"/>
        </w:rPr>
      </w:pPr>
    </w:p>
    <w:p w:rsidR="00AA67E2" w:rsidRPr="001B3CF4" w:rsidRDefault="00AA67E2" w:rsidP="00AA67E2">
      <w:pPr>
        <w:spacing w:line="276" w:lineRule="auto"/>
        <w:ind w:firstLine="709"/>
        <w:jc w:val="both"/>
        <w:rPr>
          <w:sz w:val="28"/>
          <w:szCs w:val="28"/>
        </w:rPr>
      </w:pPr>
      <w:r w:rsidRPr="001B3CF4">
        <w:rPr>
          <w:sz w:val="28"/>
          <w:szCs w:val="28"/>
        </w:rPr>
        <w:t>Для анализа горимости лесов по каждому лесному пожару собираются следующие данные:</w:t>
      </w:r>
    </w:p>
    <w:p w:rsidR="00AA67E2" w:rsidRPr="001B3CF4" w:rsidRDefault="00AA67E2" w:rsidP="00AA67E2">
      <w:pPr>
        <w:spacing w:line="276" w:lineRule="auto"/>
        <w:ind w:firstLine="709"/>
        <w:jc w:val="both"/>
        <w:rPr>
          <w:sz w:val="28"/>
          <w:szCs w:val="28"/>
        </w:rPr>
      </w:pPr>
      <w:r w:rsidRPr="001B3CF4">
        <w:rPr>
          <w:sz w:val="28"/>
          <w:szCs w:val="28"/>
        </w:rPr>
        <w:t>- лесничество, квартал, район охраны (авиационной или наземной);</w:t>
      </w:r>
    </w:p>
    <w:p w:rsidR="00AA67E2" w:rsidRPr="001B3CF4" w:rsidRDefault="00AA67E2" w:rsidP="00AA67E2">
      <w:pPr>
        <w:spacing w:line="276" w:lineRule="auto"/>
        <w:ind w:firstLine="709"/>
        <w:jc w:val="both"/>
        <w:rPr>
          <w:sz w:val="28"/>
          <w:szCs w:val="28"/>
        </w:rPr>
      </w:pPr>
      <w:r w:rsidRPr="001B3CF4">
        <w:rPr>
          <w:sz w:val="28"/>
          <w:szCs w:val="28"/>
        </w:rPr>
        <w:lastRenderedPageBreak/>
        <w:t>- месяц, число, часы и минуты обнаружения;</w:t>
      </w:r>
    </w:p>
    <w:p w:rsidR="00AA67E2" w:rsidRPr="001B3CF4" w:rsidRDefault="00AA67E2" w:rsidP="00AA67E2">
      <w:pPr>
        <w:spacing w:line="276" w:lineRule="auto"/>
        <w:ind w:firstLine="709"/>
        <w:jc w:val="both"/>
        <w:rPr>
          <w:sz w:val="28"/>
          <w:szCs w:val="28"/>
        </w:rPr>
      </w:pPr>
      <w:r w:rsidRPr="001B3CF4">
        <w:rPr>
          <w:sz w:val="28"/>
          <w:szCs w:val="28"/>
        </w:rPr>
        <w:t>- способ обнаружения (авиа, наземный);</w:t>
      </w:r>
    </w:p>
    <w:p w:rsidR="00AA67E2" w:rsidRPr="001B3CF4" w:rsidRDefault="00AA67E2" w:rsidP="00AA67E2">
      <w:pPr>
        <w:spacing w:line="276" w:lineRule="auto"/>
        <w:ind w:firstLine="709"/>
        <w:jc w:val="both"/>
        <w:rPr>
          <w:sz w:val="28"/>
          <w:szCs w:val="28"/>
        </w:rPr>
      </w:pPr>
      <w:r w:rsidRPr="001B3CF4">
        <w:rPr>
          <w:sz w:val="28"/>
          <w:szCs w:val="28"/>
        </w:rPr>
        <w:t>- площадь пожара при обнаружении, га;</w:t>
      </w:r>
    </w:p>
    <w:p w:rsidR="00AA67E2" w:rsidRPr="001B3CF4" w:rsidRDefault="00AA67E2" w:rsidP="00AA67E2">
      <w:pPr>
        <w:spacing w:line="276" w:lineRule="auto"/>
        <w:ind w:firstLine="709"/>
        <w:jc w:val="both"/>
        <w:rPr>
          <w:sz w:val="28"/>
          <w:szCs w:val="28"/>
        </w:rPr>
      </w:pPr>
      <w:r w:rsidRPr="001B3CF4">
        <w:rPr>
          <w:sz w:val="28"/>
          <w:szCs w:val="28"/>
        </w:rPr>
        <w:t>- причина пожара, вид пожара;</w:t>
      </w:r>
    </w:p>
    <w:p w:rsidR="00AA67E2" w:rsidRPr="001B3CF4" w:rsidRDefault="00AA67E2" w:rsidP="00AA67E2">
      <w:pPr>
        <w:spacing w:line="276" w:lineRule="auto"/>
        <w:ind w:firstLine="709"/>
        <w:jc w:val="both"/>
        <w:rPr>
          <w:sz w:val="28"/>
          <w:szCs w:val="28"/>
        </w:rPr>
      </w:pPr>
      <w:r w:rsidRPr="001B3CF4">
        <w:rPr>
          <w:sz w:val="28"/>
          <w:szCs w:val="28"/>
        </w:rPr>
        <w:t>- время получения сообщения о пожаре (ч-мин);</w:t>
      </w:r>
    </w:p>
    <w:p w:rsidR="00AA67E2" w:rsidRPr="001B3CF4" w:rsidRDefault="00AA67E2" w:rsidP="00AA67E2">
      <w:pPr>
        <w:spacing w:line="276" w:lineRule="auto"/>
        <w:ind w:firstLine="709"/>
        <w:jc w:val="both"/>
        <w:rPr>
          <w:sz w:val="28"/>
          <w:szCs w:val="28"/>
        </w:rPr>
      </w:pPr>
      <w:r w:rsidRPr="001B3CF4">
        <w:rPr>
          <w:sz w:val="28"/>
          <w:szCs w:val="28"/>
        </w:rPr>
        <w:t>- время начала тушения (ч-мин);</w:t>
      </w:r>
    </w:p>
    <w:p w:rsidR="00AA67E2" w:rsidRPr="001B3CF4" w:rsidRDefault="00AA67E2" w:rsidP="00AA67E2">
      <w:pPr>
        <w:spacing w:line="276" w:lineRule="auto"/>
        <w:ind w:firstLine="709"/>
        <w:jc w:val="both"/>
        <w:rPr>
          <w:sz w:val="28"/>
          <w:szCs w:val="28"/>
        </w:rPr>
      </w:pPr>
      <w:r w:rsidRPr="001B3CF4">
        <w:rPr>
          <w:sz w:val="28"/>
          <w:szCs w:val="28"/>
        </w:rPr>
        <w:t>- время ликвидации пожара (число, ч-мин);</w:t>
      </w:r>
    </w:p>
    <w:p w:rsidR="00AA67E2" w:rsidRPr="001B3CF4" w:rsidRDefault="00AA67E2" w:rsidP="00AA67E2">
      <w:pPr>
        <w:spacing w:line="276" w:lineRule="auto"/>
        <w:ind w:firstLine="709"/>
        <w:jc w:val="both"/>
        <w:rPr>
          <w:sz w:val="28"/>
          <w:szCs w:val="28"/>
        </w:rPr>
      </w:pPr>
      <w:r w:rsidRPr="001B3CF4">
        <w:rPr>
          <w:sz w:val="28"/>
          <w:szCs w:val="28"/>
        </w:rPr>
        <w:t>- выгоревшая площадь, га (общая и лесная);</w:t>
      </w:r>
    </w:p>
    <w:p w:rsidR="00AA67E2" w:rsidRPr="001B3CF4" w:rsidRDefault="00AA67E2" w:rsidP="00AA67E2">
      <w:pPr>
        <w:spacing w:line="276" w:lineRule="auto"/>
        <w:ind w:firstLine="709"/>
        <w:jc w:val="both"/>
        <w:rPr>
          <w:sz w:val="28"/>
          <w:szCs w:val="28"/>
        </w:rPr>
      </w:pPr>
      <w:r w:rsidRPr="001B3CF4">
        <w:rPr>
          <w:sz w:val="28"/>
          <w:szCs w:val="28"/>
        </w:rPr>
        <w:t>- кем ликвидирован пожар; способ тушения;</w:t>
      </w:r>
    </w:p>
    <w:p w:rsidR="00AA67E2" w:rsidRPr="001B3CF4" w:rsidRDefault="00AA67E2" w:rsidP="00AA67E2">
      <w:pPr>
        <w:spacing w:line="276" w:lineRule="auto"/>
        <w:ind w:firstLine="709"/>
        <w:jc w:val="both"/>
        <w:rPr>
          <w:sz w:val="28"/>
          <w:szCs w:val="28"/>
        </w:rPr>
      </w:pPr>
      <w:r w:rsidRPr="001B3CF4">
        <w:rPr>
          <w:sz w:val="28"/>
          <w:szCs w:val="28"/>
        </w:rPr>
        <w:t>- затраты сил и средств на тушение (чел.-дней, машино-смен);</w:t>
      </w:r>
    </w:p>
    <w:p w:rsidR="00AA67E2" w:rsidRPr="001B3CF4" w:rsidRDefault="00AA67E2" w:rsidP="00AA67E2">
      <w:pPr>
        <w:spacing w:line="276" w:lineRule="auto"/>
        <w:ind w:firstLine="709"/>
        <w:jc w:val="both"/>
        <w:rPr>
          <w:sz w:val="28"/>
          <w:szCs w:val="28"/>
        </w:rPr>
      </w:pPr>
      <w:r w:rsidRPr="001B3CF4">
        <w:rPr>
          <w:sz w:val="28"/>
          <w:szCs w:val="28"/>
        </w:rPr>
        <w:t>- класс природной пожарной опасности участка пожара;</w:t>
      </w:r>
    </w:p>
    <w:p w:rsidR="00AA67E2" w:rsidRPr="001B3CF4" w:rsidRDefault="00AA67E2" w:rsidP="00AA67E2">
      <w:pPr>
        <w:spacing w:line="276" w:lineRule="auto"/>
        <w:ind w:firstLine="709"/>
        <w:jc w:val="both"/>
        <w:rPr>
          <w:sz w:val="28"/>
          <w:szCs w:val="28"/>
        </w:rPr>
      </w:pPr>
      <w:r w:rsidRPr="001B3CF4">
        <w:rPr>
          <w:sz w:val="28"/>
          <w:szCs w:val="28"/>
        </w:rPr>
        <w:t>- класс пожарной опасности погоды в день пожара;</w:t>
      </w:r>
    </w:p>
    <w:p w:rsidR="00AA67E2" w:rsidRPr="001B3CF4" w:rsidRDefault="00AA67E2" w:rsidP="00AA67E2">
      <w:pPr>
        <w:spacing w:line="276" w:lineRule="auto"/>
        <w:ind w:firstLine="709"/>
        <w:jc w:val="both"/>
        <w:rPr>
          <w:sz w:val="28"/>
          <w:szCs w:val="28"/>
        </w:rPr>
      </w:pPr>
      <w:r w:rsidRPr="001B3CF4">
        <w:rPr>
          <w:sz w:val="28"/>
          <w:szCs w:val="28"/>
        </w:rPr>
        <w:t>- ущерб от лесного пожара, руб.</w:t>
      </w:r>
    </w:p>
    <w:p w:rsidR="00AA67E2" w:rsidRPr="001B3CF4" w:rsidRDefault="00AA67E2" w:rsidP="00AA67E2">
      <w:pPr>
        <w:spacing w:line="276" w:lineRule="auto"/>
        <w:ind w:firstLine="709"/>
        <w:jc w:val="both"/>
        <w:rPr>
          <w:sz w:val="28"/>
          <w:szCs w:val="28"/>
        </w:rPr>
      </w:pPr>
      <w:r w:rsidRPr="001B3CF4">
        <w:rPr>
          <w:sz w:val="28"/>
          <w:szCs w:val="28"/>
        </w:rPr>
        <w:t>Сведения о лесных пожарах в указанном объеме собирают за последние 5-10 лет и приводят в ведомости с итогами по лесничествам (объекту) с последующим нанесением их на схемы.</w:t>
      </w:r>
    </w:p>
    <w:p w:rsidR="00AA67E2" w:rsidRPr="001B3CF4" w:rsidRDefault="00AA67E2" w:rsidP="00AA67E2">
      <w:pPr>
        <w:spacing w:line="276" w:lineRule="auto"/>
        <w:ind w:firstLine="709"/>
        <w:jc w:val="both"/>
        <w:rPr>
          <w:sz w:val="28"/>
          <w:szCs w:val="28"/>
        </w:rPr>
      </w:pPr>
      <w:r w:rsidRPr="001B3CF4">
        <w:rPr>
          <w:sz w:val="28"/>
          <w:szCs w:val="28"/>
        </w:rPr>
        <w:t>Объемы работ по охране лесов от пожаров на территории лесничества и сроки их выполнения устанавливаются ежегодно в соответствии с Планом мероприятий по организации работы по охране лесов от пожаров, утверждаемого Министерством природных ресурсов и охраны окружающей среды Удмуртской Республики.</w:t>
      </w:r>
    </w:p>
    <w:p w:rsidR="00B16DDD" w:rsidRPr="001B3CF4" w:rsidRDefault="00B16DDD"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rPr>
      </w:pPr>
      <w:r w:rsidRPr="001B3CF4">
        <w:rPr>
          <w:sz w:val="28"/>
          <w:szCs w:val="28"/>
        </w:rPr>
        <w:t>Нормативы, параметры и сроки проведения мероприятий по предупреждению лесных пожаров</w:t>
      </w:r>
    </w:p>
    <w:p w:rsidR="00E232F6" w:rsidRPr="001B3CF4" w:rsidRDefault="00AA67E2" w:rsidP="00AA67E2">
      <w:pPr>
        <w:spacing w:line="276" w:lineRule="auto"/>
        <w:ind w:firstLine="709"/>
        <w:jc w:val="both"/>
        <w:rPr>
          <w:sz w:val="28"/>
          <w:szCs w:val="28"/>
        </w:rPr>
      </w:pPr>
      <w:bookmarkStart w:id="940" w:name="_Toc316806748"/>
      <w:r w:rsidRPr="001B3CF4">
        <w:rPr>
          <w:sz w:val="28"/>
          <w:szCs w:val="28"/>
        </w:rPr>
        <w:t xml:space="preserve">Нормативы, параметры и сроки проведения мероприятий по предупреждению лесных пожаров устанавливаются на основании статьи 53.1 Лесного кодекса Российской Федерации, </w:t>
      </w:r>
      <w:r w:rsidR="00166483" w:rsidRPr="001B3CF4">
        <w:rPr>
          <w:sz w:val="28"/>
          <w:szCs w:val="28"/>
        </w:rPr>
        <w:t>Правил пожарной безопасности</w:t>
      </w:r>
      <w:r w:rsidR="000A634A" w:rsidRPr="001B3CF4">
        <w:rPr>
          <w:sz w:val="28"/>
          <w:szCs w:val="28"/>
        </w:rPr>
        <w:t xml:space="preserve">, </w:t>
      </w:r>
      <w:r w:rsidRPr="001B3CF4">
        <w:rPr>
          <w:sz w:val="28"/>
          <w:szCs w:val="28"/>
        </w:rPr>
        <w:t>Рекомендаций по противопожарной профилактике в лесах и регламент</w:t>
      </w:r>
      <w:r w:rsidR="000A634A" w:rsidRPr="001B3CF4">
        <w:rPr>
          <w:sz w:val="28"/>
          <w:szCs w:val="28"/>
        </w:rPr>
        <w:t>ации работы лесопожарных служб</w:t>
      </w:r>
      <w:bookmarkStart w:id="941" w:name="_Toc316806749"/>
      <w:bookmarkEnd w:id="940"/>
      <w:r w:rsidR="00D276E6" w:rsidRPr="001B3CF4">
        <w:rPr>
          <w:sz w:val="28"/>
          <w:szCs w:val="28"/>
        </w:rPr>
        <w:t xml:space="preserve"> (утве</w:t>
      </w:r>
      <w:r w:rsidR="0028633A" w:rsidRPr="001B3CF4">
        <w:rPr>
          <w:sz w:val="28"/>
          <w:szCs w:val="28"/>
        </w:rPr>
        <w:t>ржденных Рослесхозом 17.11.1997</w:t>
      </w:r>
      <w:r w:rsidR="00E232F6" w:rsidRPr="001B3CF4">
        <w:rPr>
          <w:sz w:val="28"/>
          <w:szCs w:val="28"/>
        </w:rPr>
        <w:t xml:space="preserve">). </w:t>
      </w:r>
    </w:p>
    <w:p w:rsidR="00AA67E2" w:rsidRPr="001B3CF4" w:rsidRDefault="00AA67E2" w:rsidP="00AA67E2">
      <w:pPr>
        <w:spacing w:line="276" w:lineRule="auto"/>
        <w:ind w:firstLine="709"/>
        <w:jc w:val="both"/>
        <w:rPr>
          <w:sz w:val="28"/>
          <w:szCs w:val="28"/>
        </w:rPr>
      </w:pPr>
      <w:r w:rsidRPr="001B3CF4">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bookmarkEnd w:id="941"/>
    </w:p>
    <w:p w:rsidR="00AA67E2" w:rsidRPr="001B3CF4" w:rsidRDefault="00AA67E2" w:rsidP="00AA67E2">
      <w:pPr>
        <w:spacing w:line="276" w:lineRule="auto"/>
        <w:ind w:firstLine="709"/>
        <w:jc w:val="both"/>
        <w:rPr>
          <w:sz w:val="28"/>
          <w:szCs w:val="28"/>
        </w:rPr>
      </w:pPr>
      <w:bookmarkStart w:id="942" w:name="_Toc316806750"/>
      <w:r w:rsidRPr="001B3CF4">
        <w:rPr>
          <w:sz w:val="28"/>
          <w:szCs w:val="28"/>
        </w:rPr>
        <w:t>Обеспечение средствами предупреждения и тушения лесных пожаров включает в себя:</w:t>
      </w:r>
      <w:bookmarkEnd w:id="942"/>
    </w:p>
    <w:p w:rsidR="00AA67E2" w:rsidRPr="001B3CF4" w:rsidRDefault="00AA67E2" w:rsidP="00AA67E2">
      <w:pPr>
        <w:spacing w:line="276" w:lineRule="auto"/>
        <w:ind w:firstLine="709"/>
        <w:jc w:val="both"/>
        <w:rPr>
          <w:sz w:val="28"/>
          <w:szCs w:val="28"/>
        </w:rPr>
      </w:pPr>
      <w:bookmarkStart w:id="943" w:name="_Toc316806751"/>
      <w:r w:rsidRPr="001B3CF4">
        <w:rPr>
          <w:sz w:val="28"/>
          <w:szCs w:val="28"/>
        </w:rPr>
        <w:t>- приобретение противопожарного снаряжения и инвентаря;</w:t>
      </w:r>
      <w:bookmarkEnd w:id="943"/>
    </w:p>
    <w:p w:rsidR="00AA67E2" w:rsidRPr="001B3CF4" w:rsidRDefault="00AA67E2" w:rsidP="00AA67E2">
      <w:pPr>
        <w:spacing w:line="276" w:lineRule="auto"/>
        <w:ind w:firstLine="709"/>
        <w:jc w:val="both"/>
        <w:rPr>
          <w:sz w:val="28"/>
          <w:szCs w:val="28"/>
        </w:rPr>
      </w:pPr>
      <w:bookmarkStart w:id="944" w:name="_Toc316806752"/>
      <w:r w:rsidRPr="001B3CF4">
        <w:rPr>
          <w:sz w:val="28"/>
          <w:szCs w:val="28"/>
        </w:rPr>
        <w:t>- содержание пожарной техники и оборудования, систем связи и оповещения;</w:t>
      </w:r>
      <w:bookmarkEnd w:id="944"/>
    </w:p>
    <w:p w:rsidR="00AA67E2" w:rsidRPr="001B3CF4" w:rsidRDefault="00AA67E2" w:rsidP="00AA67E2">
      <w:pPr>
        <w:spacing w:line="276" w:lineRule="auto"/>
        <w:ind w:firstLine="709"/>
        <w:jc w:val="both"/>
        <w:rPr>
          <w:sz w:val="28"/>
          <w:szCs w:val="28"/>
        </w:rPr>
      </w:pPr>
      <w:bookmarkStart w:id="945" w:name="_Toc316806753"/>
      <w:r w:rsidRPr="001B3CF4">
        <w:rPr>
          <w:sz w:val="28"/>
          <w:szCs w:val="28"/>
        </w:rPr>
        <w:t>- создание резерва пожарной техники и оборудования, противопожарного снаряжения и инвентаря, а также горюче-смазочных материалов.</w:t>
      </w:r>
      <w:bookmarkEnd w:id="945"/>
    </w:p>
    <w:p w:rsidR="00AA67E2" w:rsidRPr="001B3CF4" w:rsidRDefault="00AA67E2" w:rsidP="00AA67E2">
      <w:pPr>
        <w:spacing w:line="276" w:lineRule="auto"/>
        <w:ind w:firstLine="709"/>
        <w:jc w:val="both"/>
        <w:rPr>
          <w:sz w:val="28"/>
          <w:szCs w:val="28"/>
        </w:rPr>
      </w:pPr>
      <w:bookmarkStart w:id="946" w:name="_Toc316806754"/>
      <w:r w:rsidRPr="001B3CF4">
        <w:rPr>
          <w:sz w:val="28"/>
          <w:szCs w:val="28"/>
        </w:rPr>
        <w:t xml:space="preserve">Минимально необходимые нормы наличия средств пожаротушения в местах использования лесов по их видам и количеству, утверждены приказом </w:t>
      </w:r>
      <w:bookmarkStart w:id="947" w:name="_Toc316806755"/>
      <w:bookmarkEnd w:id="946"/>
      <w:r w:rsidRPr="001B3CF4">
        <w:rPr>
          <w:sz w:val="28"/>
          <w:szCs w:val="28"/>
        </w:rPr>
        <w:lastRenderedPageBreak/>
        <w:t>Министерства природных ресурсов и экологии Р</w:t>
      </w:r>
      <w:r w:rsidR="00646FDC" w:rsidRPr="001B3CF4">
        <w:rPr>
          <w:sz w:val="28"/>
          <w:szCs w:val="28"/>
        </w:rPr>
        <w:t xml:space="preserve">оссийской </w:t>
      </w:r>
      <w:r w:rsidRPr="001B3CF4">
        <w:rPr>
          <w:sz w:val="28"/>
          <w:szCs w:val="28"/>
        </w:rPr>
        <w:t>Ф</w:t>
      </w:r>
      <w:r w:rsidR="00646FDC" w:rsidRPr="001B3CF4">
        <w:rPr>
          <w:sz w:val="28"/>
          <w:szCs w:val="28"/>
        </w:rPr>
        <w:t>едерации</w:t>
      </w:r>
      <w:r w:rsidRPr="001B3CF4">
        <w:rPr>
          <w:sz w:val="28"/>
          <w:szCs w:val="28"/>
        </w:rPr>
        <w:t xml:space="preserve"> от 28.03.2014 №</w:t>
      </w:r>
      <w:r w:rsidR="00ED58D3" w:rsidRPr="001B3CF4">
        <w:rPr>
          <w:sz w:val="28"/>
          <w:szCs w:val="28"/>
        </w:rPr>
        <w:t xml:space="preserve"> </w:t>
      </w:r>
      <w:r w:rsidRPr="001B3CF4">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A67E2" w:rsidRPr="001B3CF4" w:rsidRDefault="00AA67E2" w:rsidP="00AA67E2">
      <w:pPr>
        <w:spacing w:line="276" w:lineRule="auto"/>
        <w:ind w:firstLine="709"/>
        <w:jc w:val="both"/>
        <w:rPr>
          <w:sz w:val="28"/>
          <w:szCs w:val="28"/>
        </w:rPr>
      </w:pPr>
      <w:r w:rsidRPr="001B3CF4">
        <w:rPr>
          <w:sz w:val="28"/>
          <w:szCs w:val="28"/>
        </w:rPr>
        <w:t>Меры противопожарного обустройства на территории лесничества включают в себя:</w:t>
      </w:r>
      <w:bookmarkEnd w:id="947"/>
      <w:r w:rsidRPr="001B3CF4">
        <w:rPr>
          <w:sz w:val="28"/>
          <w:szCs w:val="28"/>
        </w:rPr>
        <w:t xml:space="preserve"> </w:t>
      </w:r>
    </w:p>
    <w:p w:rsidR="00AA67E2" w:rsidRPr="001B3CF4" w:rsidRDefault="00AA67E2" w:rsidP="00AA67E2">
      <w:pPr>
        <w:spacing w:line="276" w:lineRule="auto"/>
        <w:ind w:firstLine="709"/>
        <w:jc w:val="both"/>
        <w:rPr>
          <w:sz w:val="28"/>
          <w:szCs w:val="28"/>
        </w:rPr>
      </w:pPr>
      <w:bookmarkStart w:id="948" w:name="_Toc316806756"/>
      <w:r w:rsidRPr="001B3CF4">
        <w:rPr>
          <w:sz w:val="28"/>
          <w:szCs w:val="28"/>
        </w:rPr>
        <w:t>- строительство, реконструкцию и эксплуатацию лесных дорог, предназначенных для охраны лесов от пожаров;</w:t>
      </w:r>
      <w:bookmarkEnd w:id="948"/>
    </w:p>
    <w:p w:rsidR="00AA67E2" w:rsidRPr="001B3CF4" w:rsidRDefault="00AA67E2" w:rsidP="00AA67E2">
      <w:pPr>
        <w:spacing w:line="276" w:lineRule="auto"/>
        <w:ind w:firstLine="709"/>
        <w:jc w:val="both"/>
        <w:rPr>
          <w:sz w:val="28"/>
          <w:szCs w:val="28"/>
        </w:rPr>
      </w:pPr>
      <w:r w:rsidRPr="001B3CF4">
        <w:rPr>
          <w:sz w:val="28"/>
          <w:szCs w:val="28"/>
        </w:rPr>
        <w:t>- строительство, реконструкцию и эксплуатацию посадочных площадок для самолетов, вертолетов;</w:t>
      </w:r>
    </w:p>
    <w:p w:rsidR="00AA67E2" w:rsidRPr="001B3CF4" w:rsidRDefault="00AA67E2" w:rsidP="00AA67E2">
      <w:pPr>
        <w:spacing w:line="276" w:lineRule="auto"/>
        <w:ind w:firstLine="709"/>
        <w:jc w:val="both"/>
        <w:rPr>
          <w:sz w:val="28"/>
          <w:szCs w:val="28"/>
        </w:rPr>
      </w:pPr>
      <w:r w:rsidRPr="001B3CF4">
        <w:rPr>
          <w:sz w:val="28"/>
          <w:szCs w:val="28"/>
        </w:rPr>
        <w:t>- прокладку, прочистку просек и противопожарных разрывов, создание и содержание противопожарных заслонов, устройство лиственных опушек;</w:t>
      </w:r>
    </w:p>
    <w:p w:rsidR="00AA67E2" w:rsidRPr="001B3CF4" w:rsidRDefault="00AA67E2" w:rsidP="00AA67E2">
      <w:pPr>
        <w:spacing w:line="276" w:lineRule="auto"/>
        <w:ind w:firstLine="709"/>
        <w:jc w:val="both"/>
        <w:rPr>
          <w:sz w:val="28"/>
          <w:szCs w:val="28"/>
        </w:rPr>
      </w:pPr>
      <w:r w:rsidRPr="001B3CF4">
        <w:rPr>
          <w:sz w:val="28"/>
          <w:szCs w:val="28"/>
        </w:rPr>
        <w:t>- устройство, прочистку и обновление противопожарных минерализованных полос;</w:t>
      </w:r>
    </w:p>
    <w:p w:rsidR="00AA67E2" w:rsidRPr="001B3CF4" w:rsidRDefault="00AA67E2" w:rsidP="00AA67E2">
      <w:pPr>
        <w:spacing w:line="276" w:lineRule="auto"/>
        <w:ind w:firstLine="709"/>
        <w:jc w:val="both"/>
        <w:rPr>
          <w:sz w:val="28"/>
          <w:szCs w:val="28"/>
        </w:rPr>
      </w:pPr>
      <w:r w:rsidRPr="001B3CF4">
        <w:rPr>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AA67E2" w:rsidRPr="001B3CF4" w:rsidRDefault="00AA67E2" w:rsidP="00AA67E2">
      <w:pPr>
        <w:spacing w:line="276" w:lineRule="auto"/>
        <w:ind w:firstLine="709"/>
        <w:jc w:val="both"/>
        <w:rPr>
          <w:sz w:val="28"/>
          <w:szCs w:val="28"/>
        </w:rPr>
      </w:pPr>
      <w:r w:rsidRPr="001B3CF4">
        <w:rPr>
          <w:sz w:val="28"/>
          <w:szCs w:val="28"/>
        </w:rPr>
        <w:t>- устройство и эксплуатацию пожарных водоемов и подъездов к источникам противопожарного водоснабжения;</w:t>
      </w:r>
    </w:p>
    <w:p w:rsidR="00AA67E2" w:rsidRPr="001B3CF4" w:rsidRDefault="00AA67E2" w:rsidP="00AA67E2">
      <w:pPr>
        <w:spacing w:line="276" w:lineRule="auto"/>
        <w:ind w:firstLine="709"/>
        <w:jc w:val="both"/>
        <w:rPr>
          <w:sz w:val="28"/>
          <w:szCs w:val="28"/>
        </w:rPr>
      </w:pPr>
      <w:r w:rsidRPr="001B3CF4">
        <w:rPr>
          <w:sz w:val="28"/>
          <w:szCs w:val="28"/>
        </w:rPr>
        <w:t>- проведение работ по гидромелиорации;</w:t>
      </w:r>
    </w:p>
    <w:p w:rsidR="00AA67E2" w:rsidRPr="001B3CF4" w:rsidRDefault="00AA67E2" w:rsidP="00AA67E2">
      <w:pPr>
        <w:spacing w:line="276" w:lineRule="auto"/>
        <w:ind w:firstLine="709"/>
        <w:jc w:val="both"/>
        <w:rPr>
          <w:sz w:val="28"/>
          <w:szCs w:val="28"/>
        </w:rPr>
      </w:pPr>
      <w:r w:rsidRPr="001B3CF4">
        <w:rPr>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AA67E2" w:rsidRPr="001B3CF4" w:rsidRDefault="00AA67E2" w:rsidP="00AA67E2">
      <w:pPr>
        <w:spacing w:line="276" w:lineRule="auto"/>
        <w:ind w:firstLine="709"/>
        <w:jc w:val="both"/>
        <w:rPr>
          <w:sz w:val="28"/>
          <w:szCs w:val="28"/>
        </w:rPr>
      </w:pPr>
      <w:r w:rsidRPr="001B3CF4">
        <w:rPr>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AA67E2" w:rsidRPr="001B3CF4" w:rsidRDefault="00AA67E2" w:rsidP="00AA67E2">
      <w:pPr>
        <w:spacing w:line="276" w:lineRule="auto"/>
        <w:ind w:firstLine="709"/>
        <w:jc w:val="both"/>
        <w:rPr>
          <w:sz w:val="28"/>
          <w:szCs w:val="28"/>
        </w:rPr>
      </w:pPr>
      <w:r w:rsidRPr="001B3CF4">
        <w:rPr>
          <w:sz w:val="28"/>
          <w:szCs w:val="28"/>
        </w:rPr>
        <w:t>- благоустройство зон отдыха граждан, пребывающих в лесах;</w:t>
      </w:r>
    </w:p>
    <w:p w:rsidR="00AA67E2" w:rsidRPr="001B3CF4" w:rsidRDefault="00AA67E2" w:rsidP="00AA67E2">
      <w:pPr>
        <w:spacing w:line="276" w:lineRule="auto"/>
        <w:ind w:firstLine="709"/>
        <w:jc w:val="both"/>
        <w:rPr>
          <w:sz w:val="28"/>
          <w:szCs w:val="28"/>
        </w:rPr>
      </w:pPr>
      <w:r w:rsidRPr="001B3CF4">
        <w:rPr>
          <w:sz w:val="28"/>
          <w:szCs w:val="28"/>
        </w:rPr>
        <w:t>- 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rsidR="00AA67E2" w:rsidRPr="001B3CF4" w:rsidRDefault="00AA67E2" w:rsidP="00AA67E2">
      <w:pPr>
        <w:spacing w:line="276" w:lineRule="auto"/>
        <w:ind w:firstLine="709"/>
        <w:jc w:val="both"/>
        <w:rPr>
          <w:sz w:val="28"/>
          <w:szCs w:val="28"/>
        </w:rPr>
      </w:pPr>
      <w:r w:rsidRPr="001B3CF4">
        <w:rPr>
          <w:sz w:val="28"/>
          <w:szCs w:val="28"/>
        </w:rPr>
        <w:t>- установку и размещение стендов и других знаков и указателей, содержащих информацию о мерах пожарной безопасности в лесах.</w:t>
      </w:r>
    </w:p>
    <w:p w:rsidR="00AA67E2" w:rsidRPr="001B3CF4" w:rsidRDefault="00AA67E2" w:rsidP="00AA67E2">
      <w:pPr>
        <w:spacing w:line="276" w:lineRule="auto"/>
        <w:ind w:firstLine="709"/>
        <w:jc w:val="both"/>
        <w:rPr>
          <w:sz w:val="28"/>
          <w:szCs w:val="28"/>
        </w:rPr>
      </w:pPr>
      <w:r w:rsidRPr="001B3CF4">
        <w:rPr>
          <w:sz w:val="28"/>
          <w:szCs w:val="28"/>
        </w:rPr>
        <w:t>Объемы работ по противопожарному обустройству лесов на территории лесничества и сроки их выполнения устанавливаются ежегодно в соответствии</w:t>
      </w:r>
      <w:r w:rsidR="00456180" w:rsidRPr="001B3CF4">
        <w:rPr>
          <w:sz w:val="28"/>
          <w:szCs w:val="28"/>
        </w:rPr>
        <w:t xml:space="preserve"> с</w:t>
      </w:r>
      <w:r w:rsidRPr="001B3CF4">
        <w:rPr>
          <w:sz w:val="28"/>
          <w:szCs w:val="28"/>
        </w:rPr>
        <w:t xml:space="preserve"> Планом работ по противопожарному обустройству лесов, утверждаемого Министерством природных ресурсов и охраны окружающей среды Удмуртской Республики</w:t>
      </w:r>
      <w:r w:rsidR="00460E90" w:rsidRPr="001B3CF4">
        <w:rPr>
          <w:sz w:val="28"/>
          <w:szCs w:val="28"/>
        </w:rPr>
        <w:t>.</w:t>
      </w:r>
    </w:p>
    <w:p w:rsidR="00AA67E2" w:rsidRPr="001B3CF4" w:rsidRDefault="00AA67E2" w:rsidP="00AA67E2">
      <w:pPr>
        <w:spacing w:line="276" w:lineRule="auto"/>
        <w:ind w:firstLine="709"/>
        <w:jc w:val="both"/>
        <w:rPr>
          <w:sz w:val="28"/>
          <w:szCs w:val="28"/>
        </w:rPr>
      </w:pPr>
      <w:bookmarkStart w:id="949" w:name="_Toc316806757"/>
      <w:r w:rsidRPr="001B3CF4">
        <w:rPr>
          <w:sz w:val="28"/>
          <w:szCs w:val="28"/>
        </w:rPr>
        <w:lastRenderedPageBreak/>
        <w:t>В мероприятия по противопожарному обустройству лесов лесничества не входят:</w:t>
      </w:r>
      <w:bookmarkEnd w:id="949"/>
    </w:p>
    <w:p w:rsidR="00AA67E2" w:rsidRPr="001B3CF4" w:rsidRDefault="00AA67E2" w:rsidP="00AA67E2">
      <w:pPr>
        <w:spacing w:line="276" w:lineRule="auto"/>
        <w:ind w:firstLine="709"/>
        <w:jc w:val="both"/>
        <w:rPr>
          <w:sz w:val="28"/>
          <w:szCs w:val="28"/>
        </w:rPr>
      </w:pPr>
      <w:bookmarkStart w:id="950" w:name="_Toc316806758"/>
      <w:r w:rsidRPr="001B3CF4">
        <w:rPr>
          <w:sz w:val="28"/>
          <w:szCs w:val="28"/>
        </w:rPr>
        <w:t>- мероприятия, проводимые на землях лесного фонда в границах лесничества, в целях защиты населенных пунктов, объектов экономики и социальной сферы от лесных пожаров. Решение о проведении мероприятия принимается Комиссией по предупреждению и ликвидации чрезвычайных ситуаций и обеспечению пожарной безопасности Правительства Удмуртской Республики по предложениям органов местного самоуправления, на территории которых находятся соответствующие населенные пункты или объекты;</w:t>
      </w:r>
      <w:bookmarkEnd w:id="950"/>
    </w:p>
    <w:p w:rsidR="00AA67E2" w:rsidRPr="001B3CF4" w:rsidRDefault="00AA67E2" w:rsidP="00AA67E2">
      <w:pPr>
        <w:spacing w:line="276" w:lineRule="auto"/>
        <w:ind w:firstLine="709"/>
        <w:jc w:val="both"/>
        <w:rPr>
          <w:sz w:val="28"/>
          <w:szCs w:val="28"/>
        </w:rPr>
      </w:pPr>
      <w:bookmarkStart w:id="951" w:name="_Toc316806759"/>
      <w:r w:rsidRPr="001B3CF4">
        <w:rPr>
          <w:sz w:val="28"/>
          <w:szCs w:val="28"/>
        </w:rPr>
        <w:t>- мероприятия, проводимые в соответствии с требованиями Правил пожарной безопасности в лесах, на земельных участках, не входящих в состав земель лесного фонда, прилегающих к границам лесничества.</w:t>
      </w:r>
      <w:bookmarkEnd w:id="951"/>
    </w:p>
    <w:p w:rsidR="00460E90" w:rsidRPr="001B3CF4" w:rsidRDefault="00460E90"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bookmarkStart w:id="952" w:name="_Toc316806760"/>
      <w:r w:rsidRPr="001B3CF4">
        <w:rPr>
          <w:sz w:val="28"/>
          <w:szCs w:val="28"/>
          <w:u w:val="single"/>
        </w:rPr>
        <w:t>Строительство, реконструкция и эксплуатация лесных дорог, предназначенных для охраны лесов от пожаров</w:t>
      </w:r>
      <w:bookmarkEnd w:id="952"/>
      <w:r w:rsidR="00460E90" w:rsidRPr="001B3CF4">
        <w:rPr>
          <w:sz w:val="28"/>
          <w:szCs w:val="28"/>
          <w:u w:val="single"/>
        </w:rPr>
        <w:t>.</w:t>
      </w:r>
    </w:p>
    <w:p w:rsidR="00460E90" w:rsidRPr="001B3CF4" w:rsidRDefault="00460E90" w:rsidP="00AA67E2">
      <w:pPr>
        <w:spacing w:line="276" w:lineRule="auto"/>
        <w:ind w:firstLine="709"/>
        <w:jc w:val="center"/>
        <w:rPr>
          <w:sz w:val="28"/>
          <w:szCs w:val="28"/>
        </w:rPr>
      </w:pPr>
    </w:p>
    <w:p w:rsidR="00AA67E2" w:rsidRPr="001B3CF4" w:rsidRDefault="00AA67E2" w:rsidP="00AA67E2">
      <w:pPr>
        <w:spacing w:line="276" w:lineRule="auto"/>
        <w:ind w:firstLine="709"/>
        <w:jc w:val="both"/>
        <w:rPr>
          <w:sz w:val="28"/>
          <w:szCs w:val="28"/>
        </w:rPr>
      </w:pPr>
      <w:bookmarkStart w:id="953" w:name="_Toc316806761"/>
      <w:r w:rsidRPr="001B3CF4">
        <w:rPr>
          <w:sz w:val="28"/>
          <w:szCs w:val="28"/>
        </w:rPr>
        <w:t>Лесные дороги, предназначенные для охраны лесов от пожаров, относятся к объектам лесной инфраструктуры, планирование которых осуществляется лесничеством и лицами, использующими леса, для комплексного и безопасного освоения лесов.</w:t>
      </w:r>
      <w:bookmarkEnd w:id="953"/>
    </w:p>
    <w:p w:rsidR="00AA67E2" w:rsidRPr="001B3CF4" w:rsidRDefault="00AA67E2" w:rsidP="00AA67E2">
      <w:pPr>
        <w:spacing w:line="276" w:lineRule="auto"/>
        <w:ind w:firstLine="709"/>
        <w:jc w:val="both"/>
        <w:rPr>
          <w:sz w:val="28"/>
          <w:szCs w:val="28"/>
        </w:rPr>
      </w:pPr>
      <w:r w:rsidRPr="001B3CF4">
        <w:rPr>
          <w:sz w:val="28"/>
          <w:szCs w:val="28"/>
        </w:rPr>
        <w:t>Основания строительства новых лесных дорог для охраны лесов:</w:t>
      </w:r>
    </w:p>
    <w:p w:rsidR="00AA67E2" w:rsidRPr="001B3CF4" w:rsidRDefault="00AA67E2" w:rsidP="00AA67E2">
      <w:pPr>
        <w:spacing w:line="276" w:lineRule="auto"/>
        <w:ind w:firstLine="709"/>
        <w:jc w:val="both"/>
        <w:rPr>
          <w:sz w:val="28"/>
          <w:szCs w:val="28"/>
        </w:rPr>
      </w:pPr>
      <w:r w:rsidRPr="001B3CF4">
        <w:rPr>
          <w:sz w:val="28"/>
          <w:szCs w:val="28"/>
        </w:rPr>
        <w:t>- не обеспечивается проезд автотранспорта и пожарной техники к пожароопасным участкам в установленные сроки и где плотность пожаров на единицу площади была высокой в последние годы и может сохраняться высокой в перспективе;</w:t>
      </w:r>
    </w:p>
    <w:p w:rsidR="00AA67E2" w:rsidRPr="001B3CF4" w:rsidRDefault="00AA67E2" w:rsidP="00AA67E2">
      <w:pPr>
        <w:spacing w:line="276" w:lineRule="auto"/>
        <w:ind w:firstLine="709"/>
        <w:jc w:val="both"/>
        <w:rPr>
          <w:sz w:val="28"/>
          <w:szCs w:val="28"/>
        </w:rPr>
      </w:pPr>
      <w:r w:rsidRPr="001B3CF4">
        <w:rPr>
          <w:sz w:val="28"/>
          <w:szCs w:val="28"/>
        </w:rPr>
        <w:t>- не обеспечивается подъезд к водным объектам, используемых для забора воды при тушении лесных пожаров;</w:t>
      </w:r>
    </w:p>
    <w:p w:rsidR="00AA67E2" w:rsidRPr="001B3CF4" w:rsidRDefault="00AA67E2" w:rsidP="00AA67E2">
      <w:pPr>
        <w:spacing w:line="276" w:lineRule="auto"/>
        <w:ind w:firstLine="709"/>
        <w:jc w:val="both"/>
        <w:rPr>
          <w:sz w:val="28"/>
          <w:szCs w:val="28"/>
        </w:rPr>
      </w:pPr>
      <w:r w:rsidRPr="001B3CF4">
        <w:rPr>
          <w:sz w:val="28"/>
          <w:szCs w:val="28"/>
        </w:rPr>
        <w:t xml:space="preserve">- существующие дороги общего пользования, лесные дороги и другие участки, не покрытые лесной растительностью, которые могут быть использованы для проезда в целях охраны, не в полной мере обеспечивают транспортное освоение территории лесничества. </w:t>
      </w:r>
    </w:p>
    <w:p w:rsidR="00AA67E2" w:rsidRPr="001B3CF4" w:rsidRDefault="00AA67E2" w:rsidP="00AA67E2">
      <w:pPr>
        <w:spacing w:line="276" w:lineRule="auto"/>
        <w:ind w:firstLine="709"/>
        <w:jc w:val="both"/>
        <w:rPr>
          <w:sz w:val="28"/>
          <w:szCs w:val="28"/>
        </w:rPr>
      </w:pPr>
      <w:r w:rsidRPr="001B3CF4">
        <w:rPr>
          <w:sz w:val="28"/>
          <w:szCs w:val="28"/>
        </w:rPr>
        <w:t>При планировании строительства лесных дорог для охраны лесов учитываются следующие нормативы:</w:t>
      </w:r>
    </w:p>
    <w:p w:rsidR="00AA67E2" w:rsidRPr="001B3CF4" w:rsidRDefault="00AA67E2" w:rsidP="00AA67E2">
      <w:pPr>
        <w:spacing w:line="276" w:lineRule="auto"/>
        <w:ind w:firstLine="709"/>
        <w:jc w:val="both"/>
        <w:rPr>
          <w:sz w:val="28"/>
          <w:szCs w:val="28"/>
        </w:rPr>
      </w:pPr>
      <w:r w:rsidRPr="001B3CF4">
        <w:rPr>
          <w:sz w:val="28"/>
          <w:szCs w:val="28"/>
        </w:rPr>
        <w:t>- силы и средства пожаротушения должны быть доставлены к месту возникновения пожара не позднее трех ч</w:t>
      </w:r>
      <w:r w:rsidR="00456180" w:rsidRPr="001B3CF4">
        <w:rPr>
          <w:sz w:val="28"/>
          <w:szCs w:val="28"/>
        </w:rPr>
        <w:t>асов с момента его обнаружения;</w:t>
      </w:r>
    </w:p>
    <w:p w:rsidR="00AA67E2" w:rsidRPr="001B3CF4" w:rsidRDefault="00AA67E2" w:rsidP="00AA67E2">
      <w:pPr>
        <w:spacing w:line="276" w:lineRule="auto"/>
        <w:ind w:firstLine="709"/>
        <w:jc w:val="both"/>
        <w:rPr>
          <w:sz w:val="28"/>
          <w:szCs w:val="28"/>
        </w:rPr>
      </w:pPr>
      <w:r w:rsidRPr="001B3CF4">
        <w:rPr>
          <w:sz w:val="28"/>
          <w:szCs w:val="28"/>
        </w:rPr>
        <w:t>- скорость движения рабочего-пожарника обычно составляет 1-3 км/ч при переходе от автодороги к месту пожара с инструментом;</w:t>
      </w:r>
    </w:p>
    <w:p w:rsidR="00AA67E2" w:rsidRPr="001B3CF4" w:rsidRDefault="00AA67E2" w:rsidP="00AA67E2">
      <w:pPr>
        <w:spacing w:line="276" w:lineRule="auto"/>
        <w:ind w:firstLine="709"/>
        <w:jc w:val="both"/>
        <w:rPr>
          <w:sz w:val="28"/>
          <w:szCs w:val="28"/>
        </w:rPr>
      </w:pPr>
      <w:r w:rsidRPr="001B3CF4">
        <w:rPr>
          <w:sz w:val="28"/>
          <w:szCs w:val="28"/>
        </w:rPr>
        <w:t xml:space="preserve">- расчетная скорость движения транспорта по лесным дорогам принимается 60 км/ч со снижением в пересеченной местности до 30 км/ч. Среднетехнические </w:t>
      </w:r>
      <w:r w:rsidRPr="001B3CF4">
        <w:rPr>
          <w:sz w:val="28"/>
          <w:szCs w:val="28"/>
        </w:rPr>
        <w:lastRenderedPageBreak/>
        <w:t>скорости транспортных средств устанавливаются в соответс</w:t>
      </w:r>
      <w:r w:rsidR="00456180" w:rsidRPr="001B3CF4">
        <w:rPr>
          <w:sz w:val="28"/>
          <w:szCs w:val="28"/>
        </w:rPr>
        <w:t>твии с их техническим паспортом.</w:t>
      </w:r>
    </w:p>
    <w:p w:rsidR="00AA67E2" w:rsidRPr="001B3CF4" w:rsidRDefault="00AA67E2" w:rsidP="00AA67E2">
      <w:pPr>
        <w:spacing w:line="276" w:lineRule="auto"/>
        <w:ind w:firstLine="709"/>
        <w:jc w:val="both"/>
        <w:rPr>
          <w:sz w:val="28"/>
          <w:szCs w:val="28"/>
        </w:rPr>
      </w:pPr>
      <w:r w:rsidRPr="001B3CF4">
        <w:rPr>
          <w:sz w:val="28"/>
          <w:szCs w:val="28"/>
        </w:rPr>
        <w:t>Работы по строительству и реконструкции лесных дорог осуществляются с учетом требований «СП 288.1325800.2016 Свод правил. Дороги лесные. Правила проектирования и строительства».</w:t>
      </w:r>
    </w:p>
    <w:p w:rsidR="00AA67E2" w:rsidRPr="001B3CF4" w:rsidRDefault="00AA67E2" w:rsidP="00AA67E2">
      <w:pPr>
        <w:spacing w:line="276" w:lineRule="auto"/>
        <w:ind w:firstLine="709"/>
        <w:jc w:val="both"/>
        <w:rPr>
          <w:sz w:val="28"/>
          <w:szCs w:val="28"/>
        </w:rPr>
      </w:pPr>
      <w:r w:rsidRPr="001B3CF4">
        <w:rPr>
          <w:sz w:val="28"/>
          <w:szCs w:val="28"/>
        </w:rPr>
        <w:t>Строительство лесных дорог для охраны лесов от пожаров осуществляется путем планирования дорог лесохозяйственного назначения IVл типа, ширина земляного полотна которых равна 4,5 м, ширина обочин – 1,0 м.</w:t>
      </w:r>
    </w:p>
    <w:p w:rsidR="00AA67E2" w:rsidRPr="001B3CF4" w:rsidRDefault="00AA67E2" w:rsidP="00AA67E2">
      <w:pPr>
        <w:spacing w:line="276" w:lineRule="auto"/>
        <w:ind w:firstLine="709"/>
        <w:jc w:val="both"/>
        <w:rPr>
          <w:sz w:val="28"/>
          <w:szCs w:val="28"/>
        </w:rPr>
      </w:pPr>
      <w:r w:rsidRPr="001B3CF4">
        <w:rPr>
          <w:sz w:val="28"/>
          <w:szCs w:val="28"/>
        </w:rPr>
        <w:t xml:space="preserve">Работы по строительству и реконструкции таких дорог включают в себя: корчевание пней в створе проезжей части, расчистку и выравнивание дорожного полотна, устройство гатей, переездов (мостов) через канавы, ручьи и </w:t>
      </w:r>
      <w:r w:rsidR="00456180" w:rsidRPr="001B3CF4">
        <w:rPr>
          <w:sz w:val="28"/>
          <w:szCs w:val="28"/>
        </w:rPr>
        <w:t>другие</w:t>
      </w:r>
      <w:r w:rsidRPr="001B3CF4">
        <w:rPr>
          <w:sz w:val="28"/>
          <w:szCs w:val="28"/>
        </w:rPr>
        <w:t>.</w:t>
      </w:r>
    </w:p>
    <w:p w:rsidR="00AA67E2" w:rsidRPr="001B3CF4" w:rsidRDefault="00AA67E2" w:rsidP="00AA67E2">
      <w:pPr>
        <w:spacing w:line="276" w:lineRule="auto"/>
        <w:ind w:firstLine="709"/>
        <w:jc w:val="both"/>
        <w:rPr>
          <w:sz w:val="28"/>
          <w:szCs w:val="28"/>
        </w:rPr>
      </w:pPr>
      <w:r w:rsidRPr="001B3CF4">
        <w:rPr>
          <w:sz w:val="28"/>
          <w:szCs w:val="28"/>
        </w:rPr>
        <w:t>В планирование работ по эксплуатации дорог включаются следующие работы по их содержанию:</w:t>
      </w:r>
    </w:p>
    <w:p w:rsidR="00AA67E2" w:rsidRPr="001B3CF4" w:rsidRDefault="00AA67E2" w:rsidP="00AA67E2">
      <w:pPr>
        <w:spacing w:line="276" w:lineRule="auto"/>
        <w:ind w:firstLine="709"/>
        <w:jc w:val="both"/>
        <w:rPr>
          <w:sz w:val="28"/>
          <w:szCs w:val="28"/>
        </w:rPr>
      </w:pPr>
      <w:r w:rsidRPr="001B3CF4">
        <w:rPr>
          <w:sz w:val="28"/>
          <w:szCs w:val="28"/>
        </w:rPr>
        <w:t>- выравнивание поверхности полотна дороги и ее восстановление в случае размыва или разрушения;</w:t>
      </w:r>
    </w:p>
    <w:p w:rsidR="00AA67E2" w:rsidRPr="001B3CF4" w:rsidRDefault="00AA67E2" w:rsidP="00AA67E2">
      <w:pPr>
        <w:spacing w:line="276" w:lineRule="auto"/>
        <w:ind w:firstLine="709"/>
        <w:jc w:val="both"/>
        <w:rPr>
          <w:sz w:val="28"/>
          <w:szCs w:val="28"/>
        </w:rPr>
      </w:pPr>
      <w:r w:rsidRPr="001B3CF4">
        <w:rPr>
          <w:sz w:val="28"/>
          <w:szCs w:val="28"/>
        </w:rPr>
        <w:t>- устройство специальных инженерных сооружений (в том числе переездов) на косогорах;</w:t>
      </w:r>
    </w:p>
    <w:p w:rsidR="00AA67E2" w:rsidRPr="001B3CF4" w:rsidRDefault="00AA67E2" w:rsidP="00AA67E2">
      <w:pPr>
        <w:spacing w:line="276" w:lineRule="auto"/>
        <w:ind w:firstLine="709"/>
        <w:jc w:val="both"/>
        <w:rPr>
          <w:sz w:val="28"/>
          <w:szCs w:val="28"/>
        </w:rPr>
      </w:pPr>
      <w:r w:rsidRPr="001B3CF4">
        <w:rPr>
          <w:sz w:val="28"/>
          <w:szCs w:val="28"/>
        </w:rPr>
        <w:t>- содержание дороги и полосы шириной 10 метров с каждой стороны дороги очищенными от валежной и сухостойной древесины, сучьев, древесных и иных отходов, других горючих материалов.</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Строительство, реконструкция и эксплуатация посадочных площадок для самолетов, вертолетов</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t xml:space="preserve">Места расположения посадочных площадок и объемы работ по их оборудованию определяются Министерством природных ресурсов и охраны окружающей среды Удмуртской Республики при организации лесоавиационных работ в соответствии с </w:t>
      </w:r>
      <w:r w:rsidR="00456180" w:rsidRPr="001B3CF4">
        <w:rPr>
          <w:sz w:val="28"/>
          <w:szCs w:val="28"/>
        </w:rPr>
        <w:t>в</w:t>
      </w:r>
      <w:r w:rsidRPr="001B3CF4">
        <w:rPr>
          <w:sz w:val="28"/>
          <w:szCs w:val="28"/>
        </w:rPr>
        <w:t>оздушным законодательством Российской Федерации.</w:t>
      </w:r>
    </w:p>
    <w:p w:rsidR="00AA67E2" w:rsidRPr="001B3CF4" w:rsidRDefault="00AA67E2" w:rsidP="00AA67E2">
      <w:pPr>
        <w:spacing w:line="276" w:lineRule="auto"/>
        <w:ind w:firstLine="709"/>
        <w:jc w:val="both"/>
        <w:rPr>
          <w:sz w:val="28"/>
          <w:szCs w:val="28"/>
        </w:rPr>
      </w:pPr>
      <w:r w:rsidRPr="001B3CF4">
        <w:rPr>
          <w:sz w:val="28"/>
          <w:szCs w:val="28"/>
        </w:rPr>
        <w:t>Требования к посадочным площадкам установлены Федеральными авиационными правилами «Требования к посадочным площадкам, расположенным на участке земли или акватории», утвержденными приказом Министерства транспорта Российской Федерации от 04.03.2011 № 69.</w:t>
      </w:r>
    </w:p>
    <w:p w:rsidR="00AA67E2" w:rsidRPr="001B3CF4" w:rsidRDefault="00AA67E2" w:rsidP="00AA67E2">
      <w:pPr>
        <w:spacing w:line="276" w:lineRule="auto"/>
        <w:ind w:firstLine="709"/>
        <w:jc w:val="both"/>
        <w:rPr>
          <w:sz w:val="28"/>
          <w:szCs w:val="28"/>
        </w:rPr>
      </w:pPr>
      <w:r w:rsidRPr="001B3CF4">
        <w:rPr>
          <w:sz w:val="28"/>
          <w:szCs w:val="28"/>
        </w:rPr>
        <w:t>Выбор места размещения посадочных площадок на территории лесничества, определение их размеров, положения относительно преобладающих ветров, длины летных полос, необходимого оборудования посадочных площадок выполняются лесничеством, при непосредственном присутствии или при технической консультации представителей авиалесоохраны и гражданской авиации.</w:t>
      </w:r>
    </w:p>
    <w:p w:rsidR="00460E90" w:rsidRPr="001B3CF4" w:rsidRDefault="00460E90"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lastRenderedPageBreak/>
        <w:t>Прокладка, прочистка просек и противопожарных разрывов, создание и содержание противопожарных заслонов, устройство лиственных опушек</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t>Просеки, противопожарные разрывы, противопожарные заслоны, а также пожароустойчивые опушки входят в систему противопожарных барьеров на территории лесничества, которые создают условия, резко ограничивающие или делающие практически невозможным распространение лесных пожаров.</w:t>
      </w:r>
    </w:p>
    <w:p w:rsidR="00AA67E2" w:rsidRPr="001B3CF4" w:rsidRDefault="00AA67E2" w:rsidP="00AA67E2">
      <w:pPr>
        <w:spacing w:line="276" w:lineRule="auto"/>
        <w:ind w:firstLine="709"/>
        <w:jc w:val="both"/>
        <w:rPr>
          <w:sz w:val="28"/>
          <w:szCs w:val="28"/>
        </w:rPr>
      </w:pPr>
      <w:r w:rsidRPr="001B3CF4">
        <w:rPr>
          <w:sz w:val="28"/>
          <w:szCs w:val="28"/>
        </w:rPr>
        <w:t>Под просеками, противопожарными разрывами понимаются специально разрубленные противопожарные барьеры в лесах в виде полос различной ширины и, как правило, с дорогами по ним.</w:t>
      </w:r>
    </w:p>
    <w:p w:rsidR="00AA67E2" w:rsidRPr="001B3CF4" w:rsidRDefault="00AA67E2" w:rsidP="00AA67E2">
      <w:pPr>
        <w:spacing w:line="276" w:lineRule="auto"/>
        <w:ind w:firstLine="709"/>
        <w:jc w:val="both"/>
        <w:rPr>
          <w:sz w:val="28"/>
          <w:szCs w:val="28"/>
        </w:rPr>
      </w:pPr>
      <w:r w:rsidRPr="001B3CF4">
        <w:rPr>
          <w:sz w:val="28"/>
          <w:szCs w:val="28"/>
        </w:rPr>
        <w:t>Противопожарный заслон представляет собой комбинированный (сложный) барьер, состоящий из противопожарного разрыва (искусственного или естественного) и полос леса по обеим сторонам его, счищенных от наземных горючих материалов и расчлененных сетью минерализованных полос.</w:t>
      </w:r>
    </w:p>
    <w:p w:rsidR="00AA67E2" w:rsidRPr="001B3CF4" w:rsidRDefault="00AA67E2" w:rsidP="00AA67E2">
      <w:pPr>
        <w:spacing w:line="276" w:lineRule="auto"/>
        <w:ind w:firstLine="709"/>
        <w:jc w:val="both"/>
        <w:rPr>
          <w:sz w:val="28"/>
          <w:szCs w:val="28"/>
        </w:rPr>
      </w:pPr>
      <w:r w:rsidRPr="001B3CF4">
        <w:rPr>
          <w:sz w:val="28"/>
          <w:szCs w:val="28"/>
        </w:rPr>
        <w:t>Пожароустойчивые опушки - это полосы лиственных или смешанных древостоев, окружающих более пожароопасные массивы хвойных лесов, а также полосы, расположенные вокруг населенных пунктов.</w:t>
      </w:r>
    </w:p>
    <w:p w:rsidR="00AA67E2" w:rsidRPr="001B3CF4" w:rsidRDefault="00AA67E2" w:rsidP="00AA67E2">
      <w:pPr>
        <w:spacing w:line="276" w:lineRule="auto"/>
        <w:ind w:firstLine="709"/>
        <w:jc w:val="both"/>
        <w:rPr>
          <w:sz w:val="28"/>
          <w:szCs w:val="28"/>
        </w:rPr>
      </w:pPr>
      <w:r w:rsidRPr="001B3CF4">
        <w:rPr>
          <w:sz w:val="28"/>
          <w:szCs w:val="28"/>
        </w:rPr>
        <w:t>При проектировании мероприятий по противопожарному обустройству устанавливаются объемы работ по прокладке, прочистке квартальных просек и противопожарных разрывов, созданию и содержанию противопожарных заслонов и устройству лиственных опушек.</w:t>
      </w:r>
    </w:p>
    <w:p w:rsidR="00AA67E2" w:rsidRPr="001B3CF4" w:rsidRDefault="00AA67E2" w:rsidP="00AA67E2">
      <w:pPr>
        <w:spacing w:line="276" w:lineRule="auto"/>
        <w:ind w:firstLine="709"/>
        <w:jc w:val="both"/>
        <w:rPr>
          <w:sz w:val="28"/>
          <w:szCs w:val="28"/>
        </w:rPr>
      </w:pPr>
      <w:r w:rsidRPr="001B3CF4">
        <w:rPr>
          <w:sz w:val="28"/>
          <w:szCs w:val="28"/>
        </w:rPr>
        <w:t>Квартальные просеки содержатся шириной до 4 метров для обозначения границ лесных кварталов в соответствии с установленной при лесоустройстве квартальной сетью. Квартальные просеки в лесах, особенно на тех участках, где преобладают насаждения I и II классов природной пожарной опасности, следует привести в проезжее состояние.</w:t>
      </w:r>
    </w:p>
    <w:p w:rsidR="00AA67E2" w:rsidRPr="001B3CF4" w:rsidRDefault="00AA67E2" w:rsidP="00AA67E2">
      <w:pPr>
        <w:spacing w:line="276" w:lineRule="auto"/>
        <w:ind w:firstLine="709"/>
        <w:jc w:val="both"/>
        <w:rPr>
          <w:sz w:val="28"/>
          <w:szCs w:val="28"/>
        </w:rPr>
      </w:pPr>
      <w:r w:rsidRPr="001B3CF4">
        <w:rPr>
          <w:sz w:val="28"/>
          <w:szCs w:val="28"/>
        </w:rPr>
        <w:t>Основной целью планирования работ по прокладке противопожарных разрывов и противопожарных заслонов является разделение пожароопасных хвойных лесных массивов на изолированные друг от друга блоки различной величины.</w:t>
      </w:r>
    </w:p>
    <w:p w:rsidR="00AA67E2" w:rsidRPr="001B3CF4" w:rsidRDefault="00AA67E2" w:rsidP="00AA67E2">
      <w:pPr>
        <w:spacing w:line="276" w:lineRule="auto"/>
        <w:ind w:firstLine="709"/>
        <w:jc w:val="both"/>
        <w:rPr>
          <w:sz w:val="28"/>
          <w:szCs w:val="28"/>
        </w:rPr>
      </w:pPr>
      <w:r w:rsidRPr="001B3CF4">
        <w:rPr>
          <w:sz w:val="28"/>
          <w:szCs w:val="28"/>
        </w:rPr>
        <w:t>Крупные пожароопасные массивы хвойных древостоев должны разделяться на блоки площадью от 2 до 12 тыс. га, в зависимости от степени пожарной опасности, интенсивности ведения лесного хозяйства, наличия источников огня и плотности пожаров на единицу площади.</w:t>
      </w:r>
    </w:p>
    <w:p w:rsidR="00AA67E2" w:rsidRPr="001B3CF4" w:rsidRDefault="00AA67E2" w:rsidP="00AA67E2">
      <w:pPr>
        <w:spacing w:line="276" w:lineRule="auto"/>
        <w:ind w:firstLine="709"/>
        <w:jc w:val="both"/>
        <w:rPr>
          <w:sz w:val="28"/>
          <w:szCs w:val="28"/>
        </w:rPr>
      </w:pPr>
      <w:r w:rsidRPr="001B3CF4">
        <w:rPr>
          <w:sz w:val="28"/>
          <w:szCs w:val="28"/>
        </w:rPr>
        <w:t>Если блок</w:t>
      </w:r>
      <w:r w:rsidR="00456180" w:rsidRPr="001B3CF4">
        <w:rPr>
          <w:sz w:val="28"/>
          <w:szCs w:val="28"/>
        </w:rPr>
        <w:t>и</w:t>
      </w:r>
      <w:r w:rsidRPr="001B3CF4">
        <w:rPr>
          <w:sz w:val="28"/>
          <w:szCs w:val="28"/>
        </w:rPr>
        <w:t xml:space="preserve"> естественных барьеров (большие озера и реки с широкими затопляемыми долинами, участки леса с преобладанием лиственных пород не менее 7 единиц по составу) и искусственных разрывов (трассы железных и автомобильных дорог, линий электропередач, трубопроводов и</w:t>
      </w:r>
      <w:r w:rsidR="00456180" w:rsidRPr="001B3CF4">
        <w:rPr>
          <w:sz w:val="28"/>
          <w:szCs w:val="28"/>
        </w:rPr>
        <w:t xml:space="preserve"> другие</w:t>
      </w:r>
      <w:r w:rsidRPr="001B3CF4">
        <w:rPr>
          <w:sz w:val="28"/>
          <w:szCs w:val="28"/>
        </w:rPr>
        <w:t xml:space="preserve">) недостаточно, то должны быть устроены дополнительные разрывы и заслоны с таким расчетом, чтобы </w:t>
      </w:r>
      <w:r w:rsidRPr="001B3CF4">
        <w:rPr>
          <w:sz w:val="28"/>
          <w:szCs w:val="28"/>
        </w:rPr>
        <w:lastRenderedPageBreak/>
        <w:t>дополнительные барьеры вместе с имеющимися составляли замкнутое кольцо вокруг ограниченного блока.</w:t>
      </w:r>
    </w:p>
    <w:p w:rsidR="00AA67E2" w:rsidRPr="001B3CF4" w:rsidRDefault="00AA67E2" w:rsidP="00AA67E2">
      <w:pPr>
        <w:spacing w:line="276" w:lineRule="auto"/>
        <w:ind w:firstLine="709"/>
        <w:jc w:val="both"/>
        <w:rPr>
          <w:sz w:val="28"/>
          <w:szCs w:val="28"/>
        </w:rPr>
      </w:pPr>
      <w:r w:rsidRPr="001B3CF4">
        <w:rPr>
          <w:sz w:val="28"/>
          <w:szCs w:val="28"/>
        </w:rPr>
        <w:t>Также указанные искусственные барьеры могут проектироваться по границе с соседними субъектами Российской Федерации и в других возможных местах распространения лесного пожара с целью организации препятствий и создания условий для тушения лесных пожаров.</w:t>
      </w:r>
    </w:p>
    <w:p w:rsidR="00AA67E2" w:rsidRPr="001B3CF4" w:rsidRDefault="00AA67E2" w:rsidP="00AA67E2">
      <w:pPr>
        <w:spacing w:line="276" w:lineRule="auto"/>
        <w:ind w:firstLine="709"/>
        <w:jc w:val="both"/>
        <w:rPr>
          <w:sz w:val="28"/>
          <w:szCs w:val="28"/>
        </w:rPr>
      </w:pPr>
      <w:r w:rsidRPr="001B3CF4">
        <w:rPr>
          <w:sz w:val="28"/>
          <w:szCs w:val="28"/>
        </w:rPr>
        <w:t>Противопожарные разрывы и противопожарные заслоны проектиру</w:t>
      </w:r>
      <w:r w:rsidR="00456180" w:rsidRPr="001B3CF4">
        <w:rPr>
          <w:sz w:val="28"/>
          <w:szCs w:val="28"/>
        </w:rPr>
        <w:t>ю</w:t>
      </w:r>
      <w:r w:rsidRPr="001B3CF4">
        <w:rPr>
          <w:sz w:val="28"/>
          <w:szCs w:val="28"/>
        </w:rPr>
        <w:t>тся на основании соответствующих проектов. Ширина разрыва составляет 10-100 метров. Ширина противопожарных заслонов составляет 30-300 м.</w:t>
      </w:r>
    </w:p>
    <w:p w:rsidR="00AA67E2" w:rsidRPr="001B3CF4" w:rsidRDefault="00AA67E2" w:rsidP="00AA67E2">
      <w:pPr>
        <w:spacing w:line="276" w:lineRule="auto"/>
        <w:ind w:firstLine="709"/>
        <w:jc w:val="both"/>
        <w:rPr>
          <w:sz w:val="28"/>
          <w:szCs w:val="28"/>
        </w:rPr>
      </w:pPr>
      <w:r w:rsidRPr="001B3CF4">
        <w:rPr>
          <w:sz w:val="28"/>
          <w:szCs w:val="28"/>
        </w:rPr>
        <w:t>В состав работ по прочистке квартальных просек, противопожарных разрывов входят:</w:t>
      </w:r>
    </w:p>
    <w:p w:rsidR="00AA67E2" w:rsidRPr="001B3CF4" w:rsidRDefault="00AA67E2" w:rsidP="00AA67E2">
      <w:pPr>
        <w:spacing w:line="276" w:lineRule="auto"/>
        <w:ind w:firstLine="709"/>
        <w:jc w:val="both"/>
        <w:rPr>
          <w:sz w:val="28"/>
          <w:szCs w:val="28"/>
        </w:rPr>
      </w:pPr>
      <w:r w:rsidRPr="001B3CF4">
        <w:rPr>
          <w:sz w:val="28"/>
          <w:szCs w:val="28"/>
        </w:rPr>
        <w:t>- разрубка просек, разрывов от деревьев (при их наличии) до проектной ширины;</w:t>
      </w:r>
    </w:p>
    <w:p w:rsidR="00AA67E2" w:rsidRPr="001B3CF4" w:rsidRDefault="00AA67E2" w:rsidP="00AA67E2">
      <w:pPr>
        <w:spacing w:line="276" w:lineRule="auto"/>
        <w:ind w:firstLine="709"/>
        <w:jc w:val="both"/>
        <w:rPr>
          <w:sz w:val="28"/>
          <w:szCs w:val="28"/>
        </w:rPr>
      </w:pPr>
      <w:r w:rsidRPr="001B3CF4">
        <w:rPr>
          <w:sz w:val="28"/>
          <w:szCs w:val="28"/>
        </w:rPr>
        <w:t>- очистка просеки, разрыва от горючих материалов (древесный хлам, мусор, порубочные остатки, хвойный пожароопасный подрост);</w:t>
      </w:r>
    </w:p>
    <w:p w:rsidR="00AA67E2" w:rsidRPr="001B3CF4" w:rsidRDefault="00AA67E2" w:rsidP="00AA67E2">
      <w:pPr>
        <w:spacing w:line="276" w:lineRule="auto"/>
        <w:ind w:firstLine="709"/>
        <w:jc w:val="both"/>
        <w:rPr>
          <w:sz w:val="28"/>
          <w:szCs w:val="28"/>
        </w:rPr>
      </w:pPr>
      <w:r w:rsidRPr="001B3CF4">
        <w:rPr>
          <w:sz w:val="28"/>
          <w:szCs w:val="28"/>
        </w:rPr>
        <w:t xml:space="preserve">- очистка прилегающей территории насаждений от горючих материалов (на полосах 50-70 м с каждой стороны разрыва или 10 м с каждой стороны просеки); </w:t>
      </w:r>
    </w:p>
    <w:p w:rsidR="00AA67E2" w:rsidRPr="001B3CF4" w:rsidRDefault="00AA67E2" w:rsidP="00AA67E2">
      <w:pPr>
        <w:spacing w:line="276" w:lineRule="auto"/>
        <w:ind w:firstLine="709"/>
        <w:jc w:val="both"/>
        <w:rPr>
          <w:sz w:val="28"/>
          <w:szCs w:val="28"/>
        </w:rPr>
      </w:pPr>
      <w:r w:rsidRPr="001B3CF4">
        <w:rPr>
          <w:sz w:val="28"/>
          <w:szCs w:val="28"/>
        </w:rPr>
        <w:t>- устройство противопожарной минерализованной полосы шириной 1,4 м (на противопожарных разрывах);</w:t>
      </w:r>
    </w:p>
    <w:p w:rsidR="00AA67E2" w:rsidRPr="001B3CF4" w:rsidRDefault="00AA67E2" w:rsidP="00AA67E2">
      <w:pPr>
        <w:spacing w:line="276" w:lineRule="auto"/>
        <w:ind w:firstLine="709"/>
        <w:jc w:val="both"/>
        <w:rPr>
          <w:sz w:val="28"/>
          <w:szCs w:val="28"/>
        </w:rPr>
      </w:pPr>
      <w:r w:rsidRPr="001B3CF4">
        <w:rPr>
          <w:sz w:val="28"/>
          <w:szCs w:val="28"/>
        </w:rPr>
        <w:t>- создание условий по возможности проезда транспортных средств (расчистка от кустарн</w:t>
      </w:r>
      <w:r w:rsidR="00456180" w:rsidRPr="001B3CF4">
        <w:rPr>
          <w:sz w:val="28"/>
          <w:szCs w:val="28"/>
        </w:rPr>
        <w:t>иков, устройство переездов и прочее</w:t>
      </w:r>
      <w:r w:rsidRPr="001B3CF4">
        <w:rPr>
          <w:sz w:val="28"/>
          <w:szCs w:val="28"/>
        </w:rPr>
        <w:t>).</w:t>
      </w:r>
    </w:p>
    <w:p w:rsidR="00AA67E2" w:rsidRPr="001B3CF4" w:rsidRDefault="00AA67E2" w:rsidP="00AA67E2">
      <w:pPr>
        <w:spacing w:line="276" w:lineRule="auto"/>
        <w:ind w:firstLine="709"/>
        <w:jc w:val="both"/>
        <w:rPr>
          <w:sz w:val="28"/>
          <w:szCs w:val="28"/>
        </w:rPr>
      </w:pPr>
      <w:r w:rsidRPr="001B3CF4">
        <w:rPr>
          <w:sz w:val="28"/>
          <w:szCs w:val="28"/>
        </w:rPr>
        <w:t>В состав работ по созданию и содержанию противопожарных заслонов входят:</w:t>
      </w:r>
    </w:p>
    <w:p w:rsidR="00AA67E2" w:rsidRPr="001B3CF4" w:rsidRDefault="00AA67E2" w:rsidP="00AA67E2">
      <w:pPr>
        <w:spacing w:line="276" w:lineRule="auto"/>
        <w:ind w:firstLine="709"/>
        <w:jc w:val="both"/>
        <w:rPr>
          <w:sz w:val="28"/>
          <w:szCs w:val="28"/>
        </w:rPr>
      </w:pPr>
      <w:r w:rsidRPr="001B3CF4">
        <w:rPr>
          <w:sz w:val="28"/>
          <w:szCs w:val="28"/>
        </w:rPr>
        <w:t>- прокладка противопожарного разрыва (при наличии существующего разрыва проводятся работы по его прочистке);</w:t>
      </w:r>
    </w:p>
    <w:p w:rsidR="00AA67E2" w:rsidRPr="001B3CF4" w:rsidRDefault="00AA67E2" w:rsidP="00AA67E2">
      <w:pPr>
        <w:spacing w:line="276" w:lineRule="auto"/>
        <w:ind w:firstLine="709"/>
        <w:jc w:val="both"/>
        <w:rPr>
          <w:sz w:val="28"/>
          <w:szCs w:val="28"/>
        </w:rPr>
      </w:pPr>
      <w:r w:rsidRPr="001B3CF4">
        <w:rPr>
          <w:sz w:val="28"/>
          <w:szCs w:val="28"/>
        </w:rPr>
        <w:t>- создание по обеим сторонам разрыва полос из древостоев лиственных пород (не менее 7 единиц состава) каждая шириной 50-60 м;</w:t>
      </w:r>
    </w:p>
    <w:p w:rsidR="00AA67E2" w:rsidRPr="001B3CF4" w:rsidRDefault="00AA67E2" w:rsidP="00AA67E2">
      <w:pPr>
        <w:spacing w:line="276" w:lineRule="auto"/>
        <w:ind w:firstLine="709"/>
        <w:jc w:val="both"/>
        <w:rPr>
          <w:sz w:val="28"/>
          <w:szCs w:val="28"/>
        </w:rPr>
      </w:pPr>
      <w:r w:rsidRPr="001B3CF4">
        <w:rPr>
          <w:sz w:val="28"/>
          <w:szCs w:val="28"/>
        </w:rPr>
        <w:t>- 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120-150 м с каждой стороны разрыва тщательно очищаются от горючих материалов;</w:t>
      </w:r>
    </w:p>
    <w:p w:rsidR="00AA67E2" w:rsidRPr="001B3CF4" w:rsidRDefault="00AA67E2" w:rsidP="00AA67E2">
      <w:pPr>
        <w:spacing w:line="276" w:lineRule="auto"/>
        <w:ind w:firstLine="709"/>
        <w:jc w:val="both"/>
        <w:rPr>
          <w:sz w:val="28"/>
          <w:szCs w:val="28"/>
        </w:rPr>
      </w:pPr>
      <w:r w:rsidRPr="001B3CF4">
        <w:rPr>
          <w:sz w:val="28"/>
          <w:szCs w:val="28"/>
        </w:rPr>
        <w:t>- устройство противопожарных минерализованных полос шириной 1,4 м со стороны полос, обращенных к лесу (полосы из хвойных древостоев отграничиваются в продольном направлении от прилегающего леса минерализованными полосами через каждые 20-30 м).</w:t>
      </w:r>
    </w:p>
    <w:p w:rsidR="00AA67E2" w:rsidRPr="001B3CF4" w:rsidRDefault="00AA67E2" w:rsidP="00AA67E2">
      <w:pPr>
        <w:spacing w:line="276" w:lineRule="auto"/>
        <w:ind w:firstLine="709"/>
        <w:jc w:val="both"/>
        <w:rPr>
          <w:sz w:val="28"/>
          <w:szCs w:val="28"/>
        </w:rPr>
      </w:pPr>
      <w:bookmarkStart w:id="954" w:name="_Toc316806762"/>
      <w:r w:rsidRPr="001B3CF4">
        <w:rPr>
          <w:sz w:val="28"/>
          <w:szCs w:val="28"/>
        </w:rPr>
        <w:t xml:space="preserve">В соответствии с пунктом 17 Правил пожарной безопасности в лесах меры предупреждения лесных пожаров, связанные со сплошными рубками не допускается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w:t>
      </w:r>
      <w:r w:rsidRPr="001B3CF4">
        <w:rPr>
          <w:sz w:val="28"/>
          <w:szCs w:val="28"/>
        </w:rPr>
        <w:lastRenderedPageBreak/>
        <w:t>режим указанных территорий предусматривает вырубку деревьев, кустарников и лиан).</w:t>
      </w:r>
      <w:bookmarkEnd w:id="954"/>
    </w:p>
    <w:p w:rsidR="00AA67E2" w:rsidRPr="001B3CF4" w:rsidRDefault="00AA67E2" w:rsidP="00AA67E2">
      <w:pPr>
        <w:spacing w:line="276" w:lineRule="auto"/>
        <w:ind w:firstLine="709"/>
        <w:jc w:val="both"/>
        <w:rPr>
          <w:sz w:val="28"/>
          <w:szCs w:val="28"/>
        </w:rPr>
      </w:pPr>
      <w:r w:rsidRPr="001B3CF4">
        <w:rPr>
          <w:sz w:val="28"/>
          <w:szCs w:val="28"/>
        </w:rPr>
        <w:t>Устройство лиственных опушек осуществляется вокруг населенных пунктов, расположенных вблизи хвойных лесов естественного или искусственного происхождения. Лиственные опушки создаются в порядке рубок ухода за лесом или путем лесовосстановления шириной не менее 150 м из древостоев лиственных или с преобладанием лиственных пород (не менее 7 единиц в составе).</w:t>
      </w:r>
    </w:p>
    <w:p w:rsidR="00AA67E2" w:rsidRPr="001B3CF4" w:rsidRDefault="00AA67E2" w:rsidP="00AA67E2">
      <w:pPr>
        <w:spacing w:line="276" w:lineRule="auto"/>
        <w:ind w:firstLine="709"/>
        <w:jc w:val="both"/>
        <w:rPr>
          <w:sz w:val="28"/>
          <w:szCs w:val="28"/>
        </w:rPr>
      </w:pPr>
      <w:r w:rsidRPr="001B3CF4">
        <w:rPr>
          <w:sz w:val="28"/>
          <w:szCs w:val="28"/>
        </w:rPr>
        <w:t>Если вокруг населенных пунктов нельзя создать опушки из лиственных пород по лесорастительным условиям, то в этих случаях полосу хвойного леса шириной 250-300 м рекомендуется очистить от хлама, валежа, подроста хвойных пород и пожароопасного подлеска, кроме того, у деревьев обрубаются сучья на высоту до 2 м; через каждые 50 м прокладываются минерализованные полосы.</w:t>
      </w:r>
    </w:p>
    <w:p w:rsidR="00460E90" w:rsidRPr="001B3CF4" w:rsidRDefault="00460E90" w:rsidP="00AA67E2">
      <w:pPr>
        <w:spacing w:line="276" w:lineRule="auto"/>
        <w:ind w:firstLine="709"/>
        <w:jc w:val="both"/>
        <w:rPr>
          <w:sz w:val="28"/>
          <w:szCs w:val="28"/>
        </w:rPr>
      </w:pPr>
    </w:p>
    <w:p w:rsidR="00AA67E2" w:rsidRPr="001B3CF4" w:rsidRDefault="00AA67E2" w:rsidP="00460E90">
      <w:pPr>
        <w:ind w:firstLine="709"/>
        <w:jc w:val="center"/>
        <w:rPr>
          <w:sz w:val="28"/>
          <w:szCs w:val="28"/>
          <w:u w:val="single"/>
        </w:rPr>
      </w:pPr>
      <w:r w:rsidRPr="001B3CF4">
        <w:rPr>
          <w:sz w:val="28"/>
          <w:szCs w:val="28"/>
          <w:u w:val="single"/>
        </w:rPr>
        <w:t>Устройство, прочистка и обновление противопожарных минерализованных полос</w:t>
      </w:r>
      <w:r w:rsidR="00460E90" w:rsidRPr="001B3CF4">
        <w:rPr>
          <w:sz w:val="28"/>
          <w:szCs w:val="28"/>
          <w:u w:val="single"/>
        </w:rPr>
        <w:t>.</w:t>
      </w:r>
    </w:p>
    <w:p w:rsidR="00460E90" w:rsidRPr="001B3CF4" w:rsidRDefault="00460E90" w:rsidP="00460E90">
      <w:pPr>
        <w:ind w:firstLine="709"/>
        <w:jc w:val="center"/>
        <w:rPr>
          <w:sz w:val="28"/>
          <w:szCs w:val="28"/>
        </w:rPr>
      </w:pPr>
    </w:p>
    <w:p w:rsidR="00AA67E2" w:rsidRPr="001B3CF4" w:rsidRDefault="00460E90" w:rsidP="00AA67E2">
      <w:pPr>
        <w:spacing w:line="276" w:lineRule="auto"/>
        <w:ind w:firstLine="709"/>
        <w:jc w:val="both"/>
        <w:rPr>
          <w:sz w:val="28"/>
          <w:szCs w:val="28"/>
        </w:rPr>
      </w:pPr>
      <w:r w:rsidRPr="001B3CF4">
        <w:rPr>
          <w:sz w:val="28"/>
          <w:szCs w:val="28"/>
        </w:rPr>
        <w:t>Минерализованная полоса –</w:t>
      </w:r>
      <w:r w:rsidR="00AA67E2" w:rsidRPr="001B3CF4">
        <w:rPr>
          <w:sz w:val="28"/>
          <w:szCs w:val="28"/>
        </w:rPr>
        <w:t xml:space="preserve"> полоса поверхности земли определенной ширины, очищенная от лесных горючих материалов или обработанная почвообрабатывающими орудиями либо иным способом до сплошного минерального слоя почвы. </w:t>
      </w:r>
    </w:p>
    <w:p w:rsidR="00AA67E2" w:rsidRPr="001B3CF4" w:rsidRDefault="00AA67E2" w:rsidP="00AA67E2">
      <w:pPr>
        <w:spacing w:line="276" w:lineRule="auto"/>
        <w:ind w:firstLine="709"/>
        <w:jc w:val="both"/>
        <w:rPr>
          <w:sz w:val="28"/>
          <w:szCs w:val="28"/>
        </w:rPr>
      </w:pPr>
      <w:r w:rsidRPr="001B3CF4">
        <w:rPr>
          <w:sz w:val="28"/>
          <w:szCs w:val="28"/>
        </w:rPr>
        <w:t>Основное назначен</w:t>
      </w:r>
      <w:r w:rsidR="00460E90" w:rsidRPr="001B3CF4">
        <w:rPr>
          <w:sz w:val="28"/>
          <w:szCs w:val="28"/>
        </w:rPr>
        <w:t>ие минерализованных полос –</w:t>
      </w:r>
      <w:r w:rsidRPr="001B3CF4">
        <w:rPr>
          <w:sz w:val="28"/>
          <w:szCs w:val="28"/>
        </w:rPr>
        <w:t xml:space="preserve"> задерживать распространение низового пожара или служить опорной линией при пуске отжига и встречного огня.</w:t>
      </w:r>
    </w:p>
    <w:p w:rsidR="00AA67E2" w:rsidRPr="001B3CF4" w:rsidRDefault="00AA67E2" w:rsidP="00AA67E2">
      <w:pPr>
        <w:spacing w:line="276" w:lineRule="auto"/>
        <w:ind w:firstLine="709"/>
        <w:jc w:val="both"/>
        <w:rPr>
          <w:sz w:val="28"/>
          <w:szCs w:val="28"/>
        </w:rPr>
      </w:pPr>
      <w:r w:rsidRPr="001B3CF4">
        <w:rPr>
          <w:sz w:val="28"/>
          <w:szCs w:val="28"/>
        </w:rPr>
        <w:t>Минимальная ширина противопожарных минерализованных полос составляет 1,4 м. В каждом конкретном случае ширину минерализованных полос рекомендуется устанавливать в зависимости от вида напочвенного покрова, его мощности и высоты: при покрове из лишайников и зеленых мхов - 1,4 м, при покрове из ягодников и вереска - от 1,4 до 2,5 м при мощном травяном покрове и на захламленных участках - от 2,5 до 4 м.</w:t>
      </w:r>
    </w:p>
    <w:p w:rsidR="00AA67E2" w:rsidRPr="001B3CF4" w:rsidRDefault="00AA67E2" w:rsidP="00AA67E2">
      <w:pPr>
        <w:spacing w:line="276" w:lineRule="auto"/>
        <w:ind w:firstLine="709"/>
        <w:jc w:val="both"/>
        <w:rPr>
          <w:sz w:val="28"/>
          <w:szCs w:val="28"/>
        </w:rPr>
      </w:pPr>
      <w:r w:rsidRPr="001B3CF4">
        <w:rPr>
          <w:sz w:val="28"/>
          <w:szCs w:val="28"/>
        </w:rPr>
        <w:t>Минерализованные полосы могут быть самостоятельным объектом противопожарного обустройства или входить в состав более сложного мероприятия в качестве его отдельного элемента.</w:t>
      </w:r>
    </w:p>
    <w:p w:rsidR="00AA67E2" w:rsidRPr="001B3CF4" w:rsidRDefault="00AA67E2" w:rsidP="00AA67E2">
      <w:pPr>
        <w:spacing w:line="276" w:lineRule="auto"/>
        <w:ind w:firstLine="709"/>
        <w:jc w:val="both"/>
        <w:rPr>
          <w:sz w:val="28"/>
          <w:szCs w:val="28"/>
        </w:rPr>
      </w:pPr>
      <w:r w:rsidRPr="001B3CF4">
        <w:rPr>
          <w:sz w:val="28"/>
          <w:szCs w:val="28"/>
        </w:rPr>
        <w:t>Указанные полосы следует устраивать в лесу вокруг площадей, занятых постройками, лесными культурами, ценными хвойными молодняками естественного происхождения, вдоль дорог, проходящих в хвойных древостоях на землях лесного фонда, в лиственных насаждениях - как продолжение минерализованных полос, созданных на противопожарных барьерах в хвойных древостоях, а также в других местах, где это необходимо.</w:t>
      </w:r>
    </w:p>
    <w:p w:rsidR="00AA67E2" w:rsidRPr="001B3CF4" w:rsidRDefault="00AA67E2" w:rsidP="00AA67E2">
      <w:pPr>
        <w:spacing w:line="276" w:lineRule="auto"/>
        <w:ind w:firstLine="709"/>
        <w:jc w:val="both"/>
        <w:rPr>
          <w:sz w:val="28"/>
          <w:szCs w:val="28"/>
        </w:rPr>
      </w:pPr>
      <w:r w:rsidRPr="001B3CF4">
        <w:rPr>
          <w:sz w:val="28"/>
          <w:szCs w:val="28"/>
        </w:rPr>
        <w:lastRenderedPageBreak/>
        <w:t>Кроме того, минерализованные полосы являются одним из основных требований пожарной безопасности в лесах при организации проведения мероприятий по использованию, защите и воспроизводству лесов (см. соответствующие разделы настоящего регламента).</w:t>
      </w:r>
    </w:p>
    <w:p w:rsidR="00AA67E2" w:rsidRPr="001B3CF4" w:rsidRDefault="00AA67E2" w:rsidP="00AA67E2">
      <w:pPr>
        <w:spacing w:line="276" w:lineRule="auto"/>
        <w:ind w:firstLine="709"/>
        <w:jc w:val="both"/>
        <w:rPr>
          <w:sz w:val="28"/>
          <w:szCs w:val="28"/>
        </w:rPr>
      </w:pPr>
      <w:r w:rsidRPr="001B3CF4">
        <w:rPr>
          <w:sz w:val="28"/>
          <w:szCs w:val="28"/>
        </w:rPr>
        <w:t>Не рекомендуется прокладка минерализованных полос на торфяных почвах, т</w:t>
      </w:r>
      <w:r w:rsidR="00456180" w:rsidRPr="001B3CF4">
        <w:rPr>
          <w:sz w:val="28"/>
          <w:szCs w:val="28"/>
        </w:rPr>
        <w:t>ак как</w:t>
      </w:r>
      <w:r w:rsidRPr="001B3CF4">
        <w:rPr>
          <w:sz w:val="28"/>
          <w:szCs w:val="28"/>
        </w:rPr>
        <w:t xml:space="preserve"> она может привести к заглублению низового пожара и переходу его в подземный. </w:t>
      </w:r>
    </w:p>
    <w:p w:rsidR="00AA67E2" w:rsidRPr="001B3CF4" w:rsidRDefault="00AA67E2" w:rsidP="00AA67E2">
      <w:pPr>
        <w:spacing w:line="276" w:lineRule="auto"/>
        <w:ind w:firstLine="709"/>
        <w:jc w:val="both"/>
        <w:rPr>
          <w:sz w:val="28"/>
          <w:szCs w:val="28"/>
        </w:rPr>
      </w:pPr>
      <w:r w:rsidRPr="001B3CF4">
        <w:rPr>
          <w:sz w:val="28"/>
          <w:szCs w:val="28"/>
        </w:rPr>
        <w:t>Минерализованная полоса может задерживать продвижение низового огня, только до накопления на ее поверхности нового слоя горючих материалов. Поэтому необходимо предусматривать проведение систематического ухода за минерализованными полосами, их обновление. Если минерализованная полоса создана весной, уход за ней проводят осенью, а на следующий год - весной и осенью. При планировании на пожароопасный сезон работ по уходу за минерализованными полосами объем учитывается в переводе на однократный уход.</w:t>
      </w:r>
    </w:p>
    <w:p w:rsidR="00AA67E2" w:rsidRPr="001B3CF4" w:rsidRDefault="00AA67E2" w:rsidP="009C74A2">
      <w:pPr>
        <w:spacing w:line="276" w:lineRule="auto"/>
        <w:ind w:firstLine="709"/>
        <w:jc w:val="both"/>
        <w:rPr>
          <w:sz w:val="28"/>
          <w:szCs w:val="28"/>
        </w:rPr>
      </w:pPr>
      <w:r w:rsidRPr="001B3CF4">
        <w:rPr>
          <w:sz w:val="28"/>
          <w:szCs w:val="28"/>
        </w:rPr>
        <w:t>Через 3 года минерализованные полосы должны устраиваться заново.</w:t>
      </w:r>
    </w:p>
    <w:p w:rsidR="00460E90" w:rsidRPr="001B3CF4" w:rsidRDefault="00460E90" w:rsidP="009C74A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t>Строительство пожарных наблюдательных вышек, мачт и других сооружений осуществляется в плановом порядке.</w:t>
      </w:r>
    </w:p>
    <w:p w:rsidR="00AA67E2" w:rsidRPr="001B3CF4" w:rsidRDefault="00AA67E2" w:rsidP="00AA67E2">
      <w:pPr>
        <w:spacing w:line="276" w:lineRule="auto"/>
        <w:ind w:firstLine="709"/>
        <w:jc w:val="both"/>
        <w:rPr>
          <w:sz w:val="28"/>
          <w:szCs w:val="28"/>
        </w:rPr>
      </w:pPr>
      <w:r w:rsidRPr="001B3CF4">
        <w:rPr>
          <w:sz w:val="28"/>
          <w:szCs w:val="28"/>
        </w:rPr>
        <w:t>Наблюдательные пункты строятся в виде металлических и деревянных вышек или мачт, павильонов либо других сооружений по специальным утвержденным проектам. Чтобы сократить расходы на строительство и обеспечить наблюдение с одного пункта за большей территорией, их размещают на возвышенных местах. Оптимальный вариант размещения сети наблюдательных пунктов, когда расстояние между отдельными наблюдательными пунктами составляют не более 10-12 км. При установке на наблюдательных пунктах специальных устройств, автоматически регистрирующих места возникновения лесных пожаров, расстояние между наблюдательными пунктами устанавливается исходя из технических условий видеорегистраторов.</w:t>
      </w:r>
    </w:p>
    <w:p w:rsidR="00AA67E2" w:rsidRPr="001B3CF4" w:rsidRDefault="00AA67E2" w:rsidP="00AA67E2">
      <w:pPr>
        <w:spacing w:line="276" w:lineRule="auto"/>
        <w:ind w:firstLine="709"/>
        <w:jc w:val="both"/>
        <w:rPr>
          <w:sz w:val="28"/>
          <w:szCs w:val="28"/>
        </w:rPr>
      </w:pPr>
      <w:r w:rsidRPr="001B3CF4">
        <w:rPr>
          <w:sz w:val="28"/>
          <w:szCs w:val="28"/>
        </w:rPr>
        <w:t>Для удобства обслуживания наблюдательные пункты по возможности размещают вблизи от населенных пунктов, дорог и рек.</w:t>
      </w:r>
    </w:p>
    <w:p w:rsidR="00AA67E2" w:rsidRPr="001B3CF4" w:rsidRDefault="00AA67E2" w:rsidP="00AA67E2">
      <w:pPr>
        <w:spacing w:line="276" w:lineRule="auto"/>
        <w:ind w:firstLine="709"/>
        <w:jc w:val="both"/>
        <w:rPr>
          <w:sz w:val="28"/>
          <w:szCs w:val="28"/>
        </w:rPr>
      </w:pPr>
      <w:r w:rsidRPr="001B3CF4">
        <w:rPr>
          <w:sz w:val="28"/>
          <w:szCs w:val="28"/>
        </w:rPr>
        <w:t>При наличии на территории лесничества существующих наблюдательных пунктов предусматриваются работы по их содержанию на основании соответствующих проектов строительства.</w:t>
      </w:r>
    </w:p>
    <w:p w:rsidR="00AA67E2" w:rsidRPr="001B3CF4" w:rsidRDefault="00AA67E2" w:rsidP="00AA67E2">
      <w:pPr>
        <w:spacing w:line="276" w:lineRule="auto"/>
        <w:ind w:firstLine="709"/>
        <w:jc w:val="both"/>
        <w:rPr>
          <w:sz w:val="28"/>
          <w:szCs w:val="28"/>
        </w:rPr>
      </w:pPr>
      <w:r w:rsidRPr="001B3CF4">
        <w:rPr>
          <w:sz w:val="28"/>
          <w:szCs w:val="28"/>
        </w:rPr>
        <w:t xml:space="preserve">Пункты сосредоточения противопожарного инвентаря создаются лицами, использующими леса с учетом возможности доставки ресурсов пожаротушения не </w:t>
      </w:r>
      <w:r w:rsidRPr="001B3CF4">
        <w:rPr>
          <w:sz w:val="28"/>
          <w:szCs w:val="28"/>
        </w:rPr>
        <w:lastRenderedPageBreak/>
        <w:t>позднее трех часов с момента обнаружения пожара. 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 Перечень и местоположение пунктов в обязательном порядке согласуются с лесничеством. Виды и количество противопожарного инвентаря определяются в соответствии с утвержденными нормативами (</w:t>
      </w:r>
      <w:r w:rsidR="00456180" w:rsidRPr="001B3CF4">
        <w:rPr>
          <w:sz w:val="28"/>
          <w:szCs w:val="28"/>
        </w:rPr>
        <w:t>п</w:t>
      </w:r>
      <w:r w:rsidRPr="001B3CF4">
        <w:rPr>
          <w:sz w:val="28"/>
          <w:szCs w:val="28"/>
        </w:rPr>
        <w:t>риказ Министерства природных ресурсов и экологии Р</w:t>
      </w:r>
      <w:r w:rsidR="00646FDC" w:rsidRPr="001B3CF4">
        <w:rPr>
          <w:sz w:val="28"/>
          <w:szCs w:val="28"/>
        </w:rPr>
        <w:t xml:space="preserve">оссийской </w:t>
      </w:r>
      <w:r w:rsidRPr="001B3CF4">
        <w:rPr>
          <w:sz w:val="28"/>
          <w:szCs w:val="28"/>
        </w:rPr>
        <w:t>Ф</w:t>
      </w:r>
      <w:r w:rsidR="00646FDC" w:rsidRPr="001B3CF4">
        <w:rPr>
          <w:sz w:val="28"/>
          <w:szCs w:val="28"/>
        </w:rPr>
        <w:t>едерации</w:t>
      </w:r>
      <w:r w:rsidRPr="001B3CF4">
        <w:rPr>
          <w:sz w:val="28"/>
          <w:szCs w:val="28"/>
        </w:rPr>
        <w:t xml:space="preserve"> от 28.03.2014 №</w:t>
      </w:r>
      <w:r w:rsidR="00646FDC" w:rsidRPr="001B3CF4">
        <w:rPr>
          <w:sz w:val="28"/>
          <w:szCs w:val="28"/>
        </w:rPr>
        <w:t xml:space="preserve"> </w:t>
      </w:r>
      <w:r w:rsidRPr="001B3CF4">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Устройство и эксплуатация пожарных водоемов и подъездов к источникам противопожарного водоснабжения</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t>Для эффективного использования при борьбе с лесными пожарами средств водного пожаротушения следует проводить соответствующую подготовку естественных во</w:t>
      </w:r>
      <w:r w:rsidR="00456180" w:rsidRPr="001B3CF4">
        <w:rPr>
          <w:sz w:val="28"/>
          <w:szCs w:val="28"/>
        </w:rPr>
        <w:t>доисточников (речек, озер и других</w:t>
      </w:r>
      <w:r w:rsidRPr="001B3CF4">
        <w:rPr>
          <w:sz w:val="28"/>
          <w:szCs w:val="28"/>
        </w:rPr>
        <w:t>) и строительство специальных искусственных водоемов.</w:t>
      </w:r>
    </w:p>
    <w:p w:rsidR="00AA67E2" w:rsidRPr="001B3CF4" w:rsidRDefault="00AA67E2" w:rsidP="00AA67E2">
      <w:pPr>
        <w:spacing w:line="276" w:lineRule="auto"/>
        <w:ind w:firstLine="709"/>
        <w:jc w:val="both"/>
        <w:rPr>
          <w:sz w:val="28"/>
          <w:szCs w:val="28"/>
        </w:rPr>
      </w:pPr>
      <w:r w:rsidRPr="001B3CF4">
        <w:rPr>
          <w:sz w:val="28"/>
          <w:szCs w:val="28"/>
        </w:rPr>
        <w:t>Водоем – постоянное или временное скопление бессточных или с замедленным стоком вод в естественных или искусственных углублениях суши.</w:t>
      </w:r>
    </w:p>
    <w:p w:rsidR="00AA67E2" w:rsidRPr="001B3CF4" w:rsidRDefault="00AA67E2" w:rsidP="00AA67E2">
      <w:pPr>
        <w:spacing w:line="276" w:lineRule="auto"/>
        <w:ind w:firstLine="709"/>
        <w:jc w:val="both"/>
        <w:rPr>
          <w:sz w:val="28"/>
          <w:szCs w:val="28"/>
        </w:rPr>
      </w:pPr>
      <w:r w:rsidRPr="001B3CF4">
        <w:rPr>
          <w:sz w:val="28"/>
          <w:szCs w:val="28"/>
        </w:rPr>
        <w:t>Потребное количество подъездов к имеющимся водоисточникам и площадок для забора воды, число водоемов, требующих углубления, число дополнительно устраиваемых водоемов, места их возможного расположения устанавливаются с учетом следующих условий:</w:t>
      </w:r>
    </w:p>
    <w:p w:rsidR="00AA67E2" w:rsidRPr="001B3CF4" w:rsidRDefault="00AA67E2" w:rsidP="00AA67E2">
      <w:pPr>
        <w:spacing w:line="276" w:lineRule="auto"/>
        <w:ind w:firstLine="709"/>
        <w:jc w:val="both"/>
        <w:rPr>
          <w:sz w:val="28"/>
          <w:szCs w:val="28"/>
        </w:rPr>
      </w:pPr>
      <w:r w:rsidRPr="001B3CF4">
        <w:rPr>
          <w:sz w:val="28"/>
          <w:szCs w:val="28"/>
        </w:rPr>
        <w:t>- удаленность водоисточников от лесных пожаров в насаждениях I класса природной пожарной опасности должна быть не</w:t>
      </w:r>
      <w:r w:rsidR="00CA1CCA" w:rsidRPr="001B3CF4">
        <w:rPr>
          <w:sz w:val="28"/>
          <w:szCs w:val="28"/>
        </w:rPr>
        <w:t xml:space="preserve"> более чем 2-4 км, II класса –</w:t>
      </w:r>
      <w:r w:rsidRPr="001B3CF4">
        <w:rPr>
          <w:sz w:val="28"/>
          <w:szCs w:val="28"/>
        </w:rPr>
        <w:t xml:space="preserve"> 5-8 к</w:t>
      </w:r>
      <w:r w:rsidR="00CA1CCA" w:rsidRPr="001B3CF4">
        <w:rPr>
          <w:sz w:val="28"/>
          <w:szCs w:val="28"/>
        </w:rPr>
        <w:t>м, в насаждениях III-V классов –</w:t>
      </w:r>
      <w:r w:rsidRPr="001B3CF4">
        <w:rPr>
          <w:sz w:val="28"/>
          <w:szCs w:val="28"/>
        </w:rPr>
        <w:t xml:space="preserve"> 8-12 км, </w:t>
      </w:r>
      <w:r w:rsidR="00456180" w:rsidRPr="001B3CF4">
        <w:rPr>
          <w:sz w:val="28"/>
          <w:szCs w:val="28"/>
        </w:rPr>
        <w:t>то есть</w:t>
      </w:r>
      <w:r w:rsidRPr="001B3CF4">
        <w:rPr>
          <w:sz w:val="28"/>
          <w:szCs w:val="28"/>
        </w:rPr>
        <w:t xml:space="preserve"> один водоем должен обеспечить бесперебойную доставку воды в насаждения I класса природной пожарной опасност</w:t>
      </w:r>
      <w:r w:rsidR="00CA1CCA" w:rsidRPr="001B3CF4">
        <w:rPr>
          <w:sz w:val="28"/>
          <w:szCs w:val="28"/>
        </w:rPr>
        <w:t>и на площади 500 га, II класса –</w:t>
      </w:r>
      <w:r w:rsidRPr="001B3CF4">
        <w:rPr>
          <w:sz w:val="28"/>
          <w:szCs w:val="28"/>
        </w:rPr>
        <w:t xml:space="preserve"> 2000-5000 га и III-V </w:t>
      </w:r>
      <w:r w:rsidR="00CA1CCA" w:rsidRPr="001B3CF4">
        <w:rPr>
          <w:sz w:val="28"/>
          <w:szCs w:val="28"/>
        </w:rPr>
        <w:t>–</w:t>
      </w:r>
      <w:r w:rsidRPr="001B3CF4">
        <w:rPr>
          <w:sz w:val="28"/>
          <w:szCs w:val="28"/>
        </w:rPr>
        <w:t xml:space="preserve"> 5000-10000 га;</w:t>
      </w:r>
    </w:p>
    <w:p w:rsidR="00AA67E2" w:rsidRPr="001B3CF4" w:rsidRDefault="00AA67E2" w:rsidP="00AA67E2">
      <w:pPr>
        <w:spacing w:line="276" w:lineRule="auto"/>
        <w:ind w:firstLine="709"/>
        <w:jc w:val="both"/>
        <w:rPr>
          <w:sz w:val="28"/>
          <w:szCs w:val="28"/>
        </w:rPr>
      </w:pPr>
      <w:r w:rsidRPr="001B3CF4">
        <w:rPr>
          <w:sz w:val="28"/>
          <w:szCs w:val="28"/>
        </w:rPr>
        <w:t>- искусственные пожарные водоемы намечаются, как правило, вблизи улучшенных автомобильных дорог, от которых к водоемам предусматривается строительство подъездов;</w:t>
      </w:r>
    </w:p>
    <w:p w:rsidR="00AA67E2" w:rsidRPr="001B3CF4" w:rsidRDefault="00AA67E2" w:rsidP="00AA67E2">
      <w:pPr>
        <w:spacing w:line="276" w:lineRule="auto"/>
        <w:ind w:firstLine="709"/>
        <w:jc w:val="both"/>
        <w:rPr>
          <w:sz w:val="28"/>
          <w:szCs w:val="28"/>
        </w:rPr>
      </w:pPr>
      <w:r w:rsidRPr="001B3CF4">
        <w:rPr>
          <w:sz w:val="28"/>
          <w:szCs w:val="28"/>
        </w:rPr>
        <w:t>- эффективный запас воды в создаваемых лесных пожарных водоемах должен быть в самый жаркий период лета не менее 100 м</w:t>
      </w:r>
      <w:r w:rsidRPr="001B3CF4">
        <w:rPr>
          <w:sz w:val="28"/>
          <w:szCs w:val="28"/>
          <w:vertAlign w:val="superscript"/>
        </w:rPr>
        <w:t>3</w:t>
      </w:r>
      <w:r w:rsidRPr="001B3CF4">
        <w:rPr>
          <w:sz w:val="28"/>
          <w:szCs w:val="28"/>
        </w:rPr>
        <w:t>.</w:t>
      </w:r>
    </w:p>
    <w:p w:rsidR="00AA67E2" w:rsidRPr="001B3CF4" w:rsidRDefault="00AA67E2" w:rsidP="00AA67E2">
      <w:pPr>
        <w:spacing w:line="276" w:lineRule="auto"/>
        <w:ind w:firstLine="709"/>
        <w:jc w:val="both"/>
        <w:rPr>
          <w:sz w:val="28"/>
          <w:szCs w:val="28"/>
        </w:rPr>
      </w:pPr>
      <w:r w:rsidRPr="001B3CF4">
        <w:rPr>
          <w:sz w:val="28"/>
          <w:szCs w:val="28"/>
        </w:rPr>
        <w:t>Строительство искусственных пожарных водоемов осуществляется по специальным проектам.</w:t>
      </w:r>
    </w:p>
    <w:p w:rsidR="00AA67E2" w:rsidRPr="001B3CF4" w:rsidRDefault="00AA67E2" w:rsidP="00AA67E2">
      <w:pPr>
        <w:spacing w:line="276" w:lineRule="auto"/>
        <w:ind w:firstLine="709"/>
        <w:jc w:val="both"/>
        <w:rPr>
          <w:sz w:val="28"/>
          <w:szCs w:val="28"/>
        </w:rPr>
      </w:pPr>
      <w:r w:rsidRPr="001B3CF4">
        <w:rPr>
          <w:sz w:val="28"/>
          <w:szCs w:val="28"/>
        </w:rPr>
        <w:t xml:space="preserve">В состав работ по подготовке естественных водоемов для целей пожаротушения и эксплуатации существующих искусственных водоемов входят </w:t>
      </w:r>
      <w:r w:rsidRPr="001B3CF4">
        <w:rPr>
          <w:sz w:val="28"/>
          <w:szCs w:val="28"/>
        </w:rPr>
        <w:lastRenderedPageBreak/>
        <w:t>работы по устройству или ремонту подъездов к ним, оборудованию специальных площадок для забора воды пожарными автоцистернами и мотопомпами, а в необходимых случаях также работы по углублению дна водоемов.</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Проведение работ по гидромелиорации</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t>Гидромелиорация земель состоит в проведении комплекса мелиоративных мероприятий, обеспечивающих коренное улучшение заболоченных, излишне увлажненных, засушливых, эродированных, смытых и других земель, состояние которых зависит от воздействия воды.</w:t>
      </w:r>
    </w:p>
    <w:p w:rsidR="00AA67E2" w:rsidRPr="001B3CF4" w:rsidRDefault="00AA67E2" w:rsidP="00AA67E2">
      <w:pPr>
        <w:spacing w:line="276" w:lineRule="auto"/>
        <w:ind w:firstLine="709"/>
        <w:jc w:val="both"/>
        <w:rPr>
          <w:sz w:val="28"/>
          <w:szCs w:val="28"/>
        </w:rPr>
      </w:pPr>
      <w:r w:rsidRPr="001B3CF4">
        <w:rPr>
          <w:sz w:val="28"/>
          <w:szCs w:val="28"/>
        </w:rPr>
        <w:t>Гидромелиорация земель направлена на регулирование водного, воздушного, теплового и питательного режимов почв на мелиорируемых землях посредством осуществления мер по подъему, подаче, распределению и отводу вод с помощью мелиоративных систем, а также отдельно расположенных гидротехнических сооружений.</w:t>
      </w:r>
    </w:p>
    <w:p w:rsidR="00AA67E2" w:rsidRPr="001B3CF4" w:rsidRDefault="00AA67E2" w:rsidP="00AA67E2">
      <w:pPr>
        <w:spacing w:line="276" w:lineRule="auto"/>
        <w:ind w:firstLine="709"/>
        <w:jc w:val="both"/>
        <w:rPr>
          <w:sz w:val="28"/>
          <w:szCs w:val="28"/>
        </w:rPr>
      </w:pPr>
      <w:r w:rsidRPr="001B3CF4">
        <w:rPr>
          <w:sz w:val="28"/>
          <w:szCs w:val="28"/>
        </w:rPr>
        <w:t>Мелиорация земель проводится на основе проектов, разработанных в соответствии с технико-экономическими обоснованиями и учитывающих строительные, экологические, санитарные и иные стандарты, нормы и правила.</w:t>
      </w:r>
    </w:p>
    <w:p w:rsidR="00AA67E2" w:rsidRPr="001B3CF4" w:rsidRDefault="00AA67E2" w:rsidP="00AA67E2">
      <w:pPr>
        <w:spacing w:line="276" w:lineRule="auto"/>
        <w:ind w:firstLine="709"/>
        <w:jc w:val="both"/>
        <w:rPr>
          <w:sz w:val="28"/>
          <w:szCs w:val="28"/>
        </w:rPr>
      </w:pPr>
      <w:r w:rsidRPr="001B3CF4">
        <w:rPr>
          <w:sz w:val="28"/>
          <w:szCs w:val="28"/>
        </w:rPr>
        <w:t>Порядок разработки, согласования и утверждения проектов мелиорации земель устанавливается федеральным органом исполнительной власти, осуществляющим функции по выработке госуда</w:t>
      </w:r>
      <w:r w:rsidR="00456180" w:rsidRPr="001B3CF4">
        <w:rPr>
          <w:sz w:val="28"/>
          <w:szCs w:val="28"/>
        </w:rPr>
        <w:t xml:space="preserve">рственной политики и нормативному </w:t>
      </w:r>
      <w:r w:rsidRPr="001B3CF4">
        <w:rPr>
          <w:sz w:val="28"/>
          <w:szCs w:val="28"/>
        </w:rPr>
        <w:t>правовому регулированию в сфере агропромышленного комплекса, включая мелиорацию.</w:t>
      </w:r>
    </w:p>
    <w:p w:rsidR="00AA67E2" w:rsidRPr="001B3CF4" w:rsidRDefault="00AA67E2" w:rsidP="00AA67E2">
      <w:pPr>
        <w:spacing w:line="276" w:lineRule="auto"/>
        <w:ind w:firstLine="709"/>
        <w:jc w:val="both"/>
        <w:rPr>
          <w:sz w:val="28"/>
          <w:szCs w:val="28"/>
        </w:rPr>
      </w:pPr>
      <w:r w:rsidRPr="001B3CF4">
        <w:rPr>
          <w:sz w:val="28"/>
          <w:szCs w:val="28"/>
        </w:rPr>
        <w:t>Проектирование и строительство мелиоративных систем, в процессе функционирования которых используются водные объекты, осуществляются в соответствии с водным законодательством.</w:t>
      </w:r>
    </w:p>
    <w:p w:rsidR="00AA67E2" w:rsidRPr="001B3CF4" w:rsidRDefault="00AA67E2" w:rsidP="00AA67E2">
      <w:pPr>
        <w:spacing w:line="276" w:lineRule="auto"/>
        <w:ind w:firstLine="709"/>
        <w:jc w:val="both"/>
        <w:rPr>
          <w:sz w:val="28"/>
          <w:szCs w:val="28"/>
        </w:rPr>
      </w:pPr>
      <w:r w:rsidRPr="001B3CF4">
        <w:rPr>
          <w:sz w:val="28"/>
          <w:szCs w:val="28"/>
        </w:rPr>
        <w:t>Проведение работ по гидромелиорации осуществляется специализированными предприятиями в рамках реализации федеральных целевых программ.</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t>Регулирование породного состава лесных насаждений заключается в снижении пожарной опасности за счет примеси лиственных пород. К таким мероприятиям относятся:</w:t>
      </w:r>
    </w:p>
    <w:p w:rsidR="00AA67E2" w:rsidRPr="001B3CF4" w:rsidRDefault="00AA67E2" w:rsidP="00AA67E2">
      <w:pPr>
        <w:spacing w:line="276" w:lineRule="auto"/>
        <w:ind w:firstLine="709"/>
        <w:jc w:val="both"/>
        <w:rPr>
          <w:sz w:val="28"/>
          <w:szCs w:val="28"/>
        </w:rPr>
      </w:pPr>
      <w:r w:rsidRPr="001B3CF4">
        <w:rPr>
          <w:sz w:val="28"/>
          <w:szCs w:val="28"/>
        </w:rPr>
        <w:t xml:space="preserve">- регулирование состава хвойных древостоев (особенно в молодняках и средневозрастных насаждениях) в порядке рубок ухода за лесом, сохраняя, где это </w:t>
      </w:r>
      <w:r w:rsidRPr="001B3CF4">
        <w:rPr>
          <w:sz w:val="28"/>
          <w:szCs w:val="28"/>
        </w:rPr>
        <w:lastRenderedPageBreak/>
        <w:t>целесообразно, равномерную примесь лиственных пород по всем ярусам в количестве 2-3 единиц;</w:t>
      </w:r>
    </w:p>
    <w:p w:rsidR="00AA67E2" w:rsidRPr="001B3CF4" w:rsidRDefault="00AA67E2" w:rsidP="00AA67E2">
      <w:pPr>
        <w:spacing w:line="276" w:lineRule="auto"/>
        <w:ind w:firstLine="709"/>
        <w:jc w:val="both"/>
        <w:rPr>
          <w:sz w:val="28"/>
          <w:szCs w:val="28"/>
        </w:rPr>
      </w:pPr>
      <w:r w:rsidRPr="001B3CF4">
        <w:rPr>
          <w:sz w:val="28"/>
          <w:szCs w:val="28"/>
        </w:rPr>
        <w:t>- введение в культуры хвойных пород, примесь хозяйственно ценных лиственных пород: рябина, липа, береза и др</w:t>
      </w:r>
      <w:r w:rsidR="00456180" w:rsidRPr="001B3CF4">
        <w:rPr>
          <w:sz w:val="28"/>
          <w:szCs w:val="28"/>
        </w:rPr>
        <w:t>угие</w:t>
      </w:r>
      <w:r w:rsidRPr="001B3CF4">
        <w:rPr>
          <w:sz w:val="28"/>
          <w:szCs w:val="28"/>
        </w:rPr>
        <w:t>;</w:t>
      </w:r>
    </w:p>
    <w:p w:rsidR="00AA67E2" w:rsidRPr="001B3CF4" w:rsidRDefault="00AA67E2" w:rsidP="00AA67E2">
      <w:pPr>
        <w:spacing w:line="276" w:lineRule="auto"/>
        <w:ind w:firstLine="709"/>
        <w:jc w:val="both"/>
        <w:rPr>
          <w:sz w:val="28"/>
          <w:szCs w:val="28"/>
        </w:rPr>
      </w:pPr>
      <w:r w:rsidRPr="001B3CF4">
        <w:rPr>
          <w:sz w:val="28"/>
          <w:szCs w:val="28"/>
        </w:rPr>
        <w:t>- в зависимости от степени пожарной опасности участков и хозяйственной целесообразности сохранение во втором ярусе и подлеске деревьев лиственных пород в составе хвойных лесных культур при их росте.</w:t>
      </w:r>
    </w:p>
    <w:p w:rsidR="00AA67E2" w:rsidRPr="001B3CF4" w:rsidRDefault="00AA67E2" w:rsidP="00AA67E2">
      <w:pPr>
        <w:spacing w:line="276" w:lineRule="auto"/>
        <w:ind w:firstLine="709"/>
        <w:jc w:val="both"/>
        <w:rPr>
          <w:sz w:val="28"/>
          <w:szCs w:val="28"/>
        </w:rPr>
      </w:pPr>
      <w:r w:rsidRPr="001B3CF4">
        <w:rPr>
          <w:sz w:val="28"/>
          <w:szCs w:val="28"/>
        </w:rPr>
        <w:t>Регулирование породного состава проектируется, в первую очередь, на участках расположенных вблизи населенных пунктов, объектов производственной сферы, а также на полосах вдоль автомобильных и железных дорог, противопожарных разрывов.</w:t>
      </w:r>
    </w:p>
    <w:p w:rsidR="00AA67E2" w:rsidRPr="001B3CF4" w:rsidRDefault="00AA67E2" w:rsidP="00AA67E2">
      <w:pPr>
        <w:spacing w:line="276" w:lineRule="auto"/>
        <w:ind w:firstLine="709"/>
        <w:jc w:val="both"/>
        <w:rPr>
          <w:sz w:val="28"/>
          <w:szCs w:val="28"/>
        </w:rPr>
      </w:pPr>
      <w:r w:rsidRPr="001B3CF4">
        <w:rPr>
          <w:sz w:val="28"/>
          <w:szCs w:val="28"/>
        </w:rPr>
        <w:t>К основным санитарно-оздоровительным мероприятиям, являющимися частью важных противопожарных мер, относятся санитарные рубки и уборка захламленности (см. раздел 2.18.2 лесохозяйственного регламента).</w:t>
      </w:r>
    </w:p>
    <w:p w:rsidR="00AA67E2" w:rsidRPr="001B3CF4" w:rsidRDefault="00AA67E2" w:rsidP="00AA67E2">
      <w:pPr>
        <w:spacing w:line="276" w:lineRule="auto"/>
        <w:ind w:firstLine="709"/>
        <w:jc w:val="both"/>
        <w:rPr>
          <w:sz w:val="28"/>
          <w:szCs w:val="28"/>
        </w:rPr>
      </w:pPr>
      <w:r w:rsidRPr="001B3CF4">
        <w:rPr>
          <w:sz w:val="28"/>
          <w:szCs w:val="28"/>
        </w:rPr>
        <w:t xml:space="preserve">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следующего за их появлением года, должна вестись в таком порядке, чтобы, в первую очередь, от подлежащих вырубке древостоев были освобождены площади на полосах шириной не менее 50 м, а </w:t>
      </w:r>
      <w:r w:rsidR="00456180" w:rsidRPr="001B3CF4">
        <w:rPr>
          <w:sz w:val="28"/>
          <w:szCs w:val="28"/>
        </w:rPr>
        <w:t xml:space="preserve">в </w:t>
      </w:r>
      <w:r w:rsidRPr="001B3CF4">
        <w:rPr>
          <w:sz w:val="28"/>
          <w:szCs w:val="28"/>
        </w:rPr>
        <w:t xml:space="preserve">хвойных древостоях, отнесенных к I и II классам природной пожарной опасности – 100 м по границе со здоровыми насаждениями. Такие полосы, очищенные до наступления пожароопасного сезона от порубочных остатков и неликвидной древесины, с проложенными по границам минерализованными полосами шириной не менее 1,4 м, а в хвойных древостоях, отнесенных к I и II классам природной пожарной опасности, с двумя такими полосами на расстоянии 5-10 м одна от другой, должны служить противопожарными разрывами, отделяющими оставшиеся неразработанными части горельников и других поврежденных и подлежащих вырубке древостоев. </w:t>
      </w:r>
    </w:p>
    <w:p w:rsidR="00AA67E2" w:rsidRPr="001B3CF4" w:rsidRDefault="00AA67E2" w:rsidP="00AA67E2">
      <w:pPr>
        <w:spacing w:line="276" w:lineRule="auto"/>
        <w:ind w:firstLine="709"/>
        <w:jc w:val="both"/>
        <w:rPr>
          <w:sz w:val="28"/>
          <w:szCs w:val="28"/>
        </w:rPr>
      </w:pPr>
      <w:r w:rsidRPr="001B3CF4">
        <w:rPr>
          <w:sz w:val="28"/>
          <w:szCs w:val="28"/>
        </w:rPr>
        <w:t>Оформление санитарных рубок, а также очистки лесов от захламленности и регулирования состава древостоев проводится предприятиями в установленном порядке на основании Правил санитарной безопасности в лесах, Правил заготовки древесины, Правил рубок ухода. Эти мероприятия относятся к лесохозяйственным работам, в проектах противопожарного обустройства они даются как рекомендуемые.</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r w:rsidR="00460E90" w:rsidRPr="001B3CF4">
        <w:rPr>
          <w:sz w:val="28"/>
          <w:szCs w:val="28"/>
          <w:u w:val="single"/>
        </w:rPr>
        <w:t>.</w:t>
      </w:r>
    </w:p>
    <w:p w:rsidR="00460E90" w:rsidRPr="001B3CF4" w:rsidRDefault="00460E90"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r w:rsidRPr="001B3CF4">
        <w:rPr>
          <w:sz w:val="28"/>
          <w:szCs w:val="28"/>
        </w:rPr>
        <w:lastRenderedPageBreak/>
        <w:t>Целью проведения профилактических выжиганий является создание защитных полос, которые оказывают сдерживающее влияние на возникновение и распространение пожаров, предотвращение возникновения пожаров от сухой травы.</w:t>
      </w:r>
    </w:p>
    <w:p w:rsidR="00AA67E2" w:rsidRPr="001B3CF4" w:rsidRDefault="00AA67E2" w:rsidP="00AA67E2">
      <w:pPr>
        <w:spacing w:line="276" w:lineRule="auto"/>
        <w:ind w:firstLine="709"/>
        <w:jc w:val="both"/>
        <w:rPr>
          <w:sz w:val="28"/>
          <w:szCs w:val="28"/>
        </w:rPr>
      </w:pPr>
      <w:r w:rsidRPr="001B3CF4">
        <w:rPr>
          <w:sz w:val="28"/>
          <w:szCs w:val="28"/>
        </w:rPr>
        <w:t>Профилактические выжигания проводятся в равнинных условиях и только в границах противопожарных барьеров, в качестве которых могут использоваться защитные минерализованные полосы или естественные преграды, в качестве которых могут выступать дороги, ручьи, реки, просеки в пределах лесного фонда.</w:t>
      </w:r>
    </w:p>
    <w:p w:rsidR="00AA67E2" w:rsidRPr="001B3CF4" w:rsidRDefault="00AA67E2" w:rsidP="00AA67E2">
      <w:pPr>
        <w:spacing w:line="276" w:lineRule="auto"/>
        <w:ind w:firstLine="709"/>
        <w:jc w:val="both"/>
        <w:rPr>
          <w:sz w:val="28"/>
          <w:szCs w:val="28"/>
        </w:rPr>
      </w:pPr>
      <w:r w:rsidRPr="001B3CF4">
        <w:rPr>
          <w:sz w:val="28"/>
          <w:szCs w:val="28"/>
        </w:rPr>
        <w:t>Работы ведутся в безветренную погоду до наступления пожароопасного сезона или сразу после его окончания.</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Благоустройство зон отдыха граждан, пребывающих в лесах в соответствии со статьей 11 Лесного кодекса Российской Федерации</w:t>
      </w:r>
      <w:r w:rsidR="00B0356D" w:rsidRPr="001B3CF4">
        <w:rPr>
          <w:sz w:val="28"/>
          <w:szCs w:val="28"/>
          <w:u w:val="single"/>
        </w:rPr>
        <w:t>.</w:t>
      </w:r>
    </w:p>
    <w:p w:rsidR="00B0356D" w:rsidRPr="001B3CF4" w:rsidRDefault="00B0356D" w:rsidP="00AA67E2">
      <w:pPr>
        <w:spacing w:line="276" w:lineRule="auto"/>
        <w:ind w:firstLine="709"/>
        <w:jc w:val="center"/>
        <w:rPr>
          <w:sz w:val="28"/>
          <w:szCs w:val="28"/>
        </w:rPr>
      </w:pPr>
    </w:p>
    <w:p w:rsidR="00AA67E2" w:rsidRPr="001B3CF4" w:rsidRDefault="00AA67E2" w:rsidP="00AA67E2">
      <w:pPr>
        <w:spacing w:line="276" w:lineRule="auto"/>
        <w:ind w:firstLine="709"/>
        <w:jc w:val="both"/>
        <w:rPr>
          <w:sz w:val="28"/>
          <w:szCs w:val="28"/>
        </w:rPr>
      </w:pPr>
      <w:r w:rsidRPr="001B3CF4">
        <w:rPr>
          <w:sz w:val="28"/>
          <w:szCs w:val="28"/>
        </w:rPr>
        <w:t>Благоустройство территории включает в себя обустройство наиболее привлекательных мест отдыха населе</w:t>
      </w:r>
      <w:r w:rsidR="00456180" w:rsidRPr="001B3CF4">
        <w:rPr>
          <w:sz w:val="28"/>
          <w:szCs w:val="28"/>
        </w:rPr>
        <w:t>ния у водоемов, лесных троп и другие</w:t>
      </w:r>
      <w:r w:rsidRPr="001B3CF4">
        <w:rPr>
          <w:sz w:val="28"/>
          <w:szCs w:val="28"/>
        </w:rPr>
        <w:t>, а также устройство мест отдыха и курения вдоль автомобильных дорог.</w:t>
      </w:r>
    </w:p>
    <w:p w:rsidR="00AA67E2" w:rsidRPr="001B3CF4" w:rsidRDefault="00AA67E2" w:rsidP="00AA67E2">
      <w:pPr>
        <w:spacing w:line="276" w:lineRule="auto"/>
        <w:ind w:firstLine="709"/>
        <w:jc w:val="both"/>
        <w:rPr>
          <w:sz w:val="28"/>
          <w:szCs w:val="28"/>
        </w:rPr>
      </w:pPr>
      <w:r w:rsidRPr="001B3CF4">
        <w:rPr>
          <w:sz w:val="28"/>
          <w:szCs w:val="28"/>
        </w:rPr>
        <w:t>Обустройство мест отдыха населения в первую очередь включается в план противопожарного обустройства лесов на участках I и II классов природной пожарной опасности и заключается в организации отдыхающих на относительно небольшой площади. Само обустройство включает</w:t>
      </w:r>
      <w:r w:rsidR="00456180" w:rsidRPr="001B3CF4">
        <w:rPr>
          <w:sz w:val="28"/>
          <w:szCs w:val="28"/>
        </w:rPr>
        <w:t xml:space="preserve"> в себя</w:t>
      </w:r>
      <w:r w:rsidRPr="001B3CF4">
        <w:rPr>
          <w:sz w:val="28"/>
          <w:szCs w:val="28"/>
        </w:rPr>
        <w:t xml:space="preserve">: расчистку площадки для стоянки автомашин; строительство укрытий от дождя и солнца в виде легких навесов или простых накрытых помещений; сооружение кострищ, столов и скамеек; установку емкостей для сбора мусора; создание запаса дров для костра; при большом скоплении людей – сооружение туалета. </w:t>
      </w:r>
    </w:p>
    <w:p w:rsidR="00AA67E2" w:rsidRPr="001B3CF4" w:rsidRDefault="00AA67E2" w:rsidP="00AA67E2">
      <w:pPr>
        <w:spacing w:line="276" w:lineRule="auto"/>
        <w:ind w:firstLine="709"/>
        <w:jc w:val="both"/>
        <w:rPr>
          <w:sz w:val="28"/>
          <w:szCs w:val="28"/>
        </w:rPr>
      </w:pPr>
      <w:r w:rsidRPr="001B3CF4">
        <w:rPr>
          <w:sz w:val="28"/>
          <w:szCs w:val="28"/>
        </w:rPr>
        <w:t xml:space="preserve">Устройство места отдыха и курения в виде установки сооружений простейших архитектурных форм осуществляется вдоль автомобильных дорог через 5 км. </w:t>
      </w:r>
    </w:p>
    <w:p w:rsidR="00AA67E2" w:rsidRPr="001B3CF4" w:rsidRDefault="00AA67E2" w:rsidP="00AA67E2">
      <w:pPr>
        <w:spacing w:line="276" w:lineRule="auto"/>
        <w:ind w:firstLine="709"/>
        <w:jc w:val="both"/>
        <w:rPr>
          <w:sz w:val="28"/>
          <w:szCs w:val="28"/>
        </w:rPr>
      </w:pPr>
      <w:r w:rsidRPr="001B3CF4">
        <w:rPr>
          <w:sz w:val="28"/>
          <w:szCs w:val="28"/>
        </w:rPr>
        <w:t>Выполнение сооружений малых архитектурных форм предусматривается, как по типовым проектам, так и по индивидуальным, соответствующих местным условиям и учитывающих их особенность.</w:t>
      </w:r>
    </w:p>
    <w:p w:rsidR="00AA67E2" w:rsidRPr="001B3CF4" w:rsidRDefault="0068572F" w:rsidP="0068572F">
      <w:pPr>
        <w:spacing w:line="276" w:lineRule="auto"/>
        <w:ind w:firstLine="709"/>
        <w:jc w:val="both"/>
        <w:rPr>
          <w:sz w:val="28"/>
          <w:szCs w:val="28"/>
        </w:rPr>
      </w:pPr>
      <w:r w:rsidRPr="001B3CF4">
        <w:rPr>
          <w:sz w:val="28"/>
          <w:szCs w:val="28"/>
        </w:rPr>
        <w:br w:type="page"/>
      </w:r>
      <w:r w:rsidR="00AA67E2" w:rsidRPr="001B3CF4">
        <w:rPr>
          <w:sz w:val="28"/>
          <w:szCs w:val="28"/>
        </w:rPr>
        <w:lastRenderedPageBreak/>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AA67E2" w:rsidRPr="001B3CF4" w:rsidRDefault="00AA67E2" w:rsidP="00AA67E2">
      <w:pPr>
        <w:spacing w:line="276" w:lineRule="auto"/>
        <w:ind w:firstLine="709"/>
        <w:jc w:val="both"/>
        <w:rPr>
          <w:sz w:val="28"/>
          <w:szCs w:val="28"/>
        </w:rPr>
      </w:pPr>
      <w:r w:rsidRPr="001B3CF4">
        <w:rPr>
          <w:sz w:val="28"/>
          <w:szCs w:val="28"/>
        </w:rPr>
        <w:t>Установка шлагбаумов и устройство иных преград, закрывающих доступ в участки леса, предусматриваются исходя из анализа горимости лесов и натурного осмотра территории.</w:t>
      </w:r>
    </w:p>
    <w:p w:rsidR="00AA67E2" w:rsidRPr="001B3CF4" w:rsidRDefault="00AA67E2" w:rsidP="00AA67E2">
      <w:pPr>
        <w:spacing w:line="276" w:lineRule="auto"/>
        <w:ind w:firstLine="709"/>
        <w:jc w:val="both"/>
        <w:rPr>
          <w:sz w:val="28"/>
          <w:szCs w:val="28"/>
        </w:rPr>
      </w:pPr>
      <w:r w:rsidRPr="001B3CF4">
        <w:rPr>
          <w:sz w:val="28"/>
          <w:szCs w:val="28"/>
        </w:rPr>
        <w:t>Дополнительное перекрытие шлагбаумами лесных дорог осуществляется на период введения ограничения пребывания граждан в лесах и въезда в них транспортных средств, которые по истечении периода ограничения подлежат демонтажу.</w:t>
      </w:r>
    </w:p>
    <w:p w:rsidR="00AA67E2" w:rsidRPr="001B3CF4" w:rsidRDefault="00AA67E2"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Установка и размещение стендов и других знаков и указателей, содержащих информацию о мерах пожарной безопасности в лесах</w:t>
      </w:r>
      <w:r w:rsidR="00B0356D" w:rsidRPr="001B3CF4">
        <w:rPr>
          <w:sz w:val="28"/>
          <w:szCs w:val="28"/>
          <w:u w:val="single"/>
        </w:rPr>
        <w:t>.</w:t>
      </w:r>
    </w:p>
    <w:p w:rsidR="00B0356D" w:rsidRPr="001B3CF4" w:rsidRDefault="00B0356D" w:rsidP="00AA67E2">
      <w:pPr>
        <w:spacing w:line="276" w:lineRule="auto"/>
        <w:ind w:firstLine="709"/>
        <w:jc w:val="center"/>
        <w:rPr>
          <w:sz w:val="28"/>
          <w:szCs w:val="28"/>
        </w:rPr>
      </w:pPr>
    </w:p>
    <w:p w:rsidR="00AA67E2" w:rsidRPr="001B3CF4" w:rsidRDefault="00AA67E2" w:rsidP="00AA67E2">
      <w:pPr>
        <w:spacing w:line="276" w:lineRule="auto"/>
        <w:ind w:firstLine="709"/>
        <w:jc w:val="both"/>
        <w:rPr>
          <w:sz w:val="28"/>
          <w:szCs w:val="28"/>
        </w:rPr>
      </w:pPr>
      <w:r w:rsidRPr="001B3CF4">
        <w:rPr>
          <w:sz w:val="28"/>
          <w:szCs w:val="28"/>
        </w:rPr>
        <w:t xml:space="preserve">Противопожарные агитплакаты (панно), аншлаги предусматриваются в местах, посещаемых людьми, и где вероятность возникновения лесных пожаров высокая. </w:t>
      </w:r>
    </w:p>
    <w:p w:rsidR="00AA67E2" w:rsidRPr="001B3CF4" w:rsidRDefault="00AA67E2" w:rsidP="00AA67E2">
      <w:pPr>
        <w:spacing w:line="276" w:lineRule="auto"/>
        <w:ind w:firstLine="709"/>
        <w:jc w:val="both"/>
        <w:rPr>
          <w:sz w:val="28"/>
          <w:szCs w:val="28"/>
        </w:rPr>
      </w:pPr>
      <w:r w:rsidRPr="001B3CF4">
        <w:rPr>
          <w:sz w:val="28"/>
          <w:szCs w:val="28"/>
        </w:rPr>
        <w:t>В случае введения ограничения пребывания граждан в лесах и въезда в них транспортных средств, в целях обеспечения пожарной безопасности осуществляется установка по границам территории, на которой введено такое ограничение, предупредительных аншлагов размером не менее 1x1,5 метра с указанием информации о введении соответствующего ограничении и периода его действия. Указанные аншлаги демонтируются по истечении периода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w:t>
      </w:r>
    </w:p>
    <w:p w:rsidR="00DD7C84" w:rsidRPr="001B3CF4" w:rsidRDefault="00DD7C84" w:rsidP="00AA67E2">
      <w:pPr>
        <w:spacing w:line="276" w:lineRule="auto"/>
        <w:ind w:firstLine="709"/>
        <w:jc w:val="both"/>
        <w:rPr>
          <w:sz w:val="28"/>
          <w:szCs w:val="28"/>
        </w:rPr>
      </w:pPr>
    </w:p>
    <w:p w:rsidR="00AA67E2" w:rsidRPr="001B3CF4" w:rsidRDefault="00AA67E2" w:rsidP="00AA67E2">
      <w:pPr>
        <w:spacing w:line="276" w:lineRule="auto"/>
        <w:ind w:firstLine="709"/>
        <w:jc w:val="center"/>
        <w:rPr>
          <w:sz w:val="28"/>
          <w:szCs w:val="28"/>
          <w:u w:val="single"/>
        </w:rPr>
      </w:pPr>
      <w:r w:rsidRPr="001B3CF4">
        <w:rPr>
          <w:sz w:val="28"/>
          <w:szCs w:val="28"/>
          <w:u w:val="single"/>
        </w:rPr>
        <w:t>Нормативы, параметры и сроки проведения мероприятий по мониторингу пожарной опасности в лесах и лесных пожаров</w:t>
      </w:r>
      <w:r w:rsidR="00B0356D" w:rsidRPr="001B3CF4">
        <w:rPr>
          <w:sz w:val="28"/>
          <w:szCs w:val="28"/>
          <w:u w:val="single"/>
        </w:rPr>
        <w:t>.</w:t>
      </w:r>
    </w:p>
    <w:p w:rsidR="00B0356D" w:rsidRPr="001B3CF4" w:rsidRDefault="00B0356D" w:rsidP="00AA67E2">
      <w:pPr>
        <w:spacing w:line="276" w:lineRule="auto"/>
        <w:ind w:firstLine="709"/>
        <w:jc w:val="center"/>
        <w:rPr>
          <w:sz w:val="28"/>
          <w:szCs w:val="28"/>
          <w:u w:val="single"/>
        </w:rPr>
      </w:pPr>
    </w:p>
    <w:p w:rsidR="00AA67E2" w:rsidRPr="001B3CF4" w:rsidRDefault="00AA67E2" w:rsidP="00AA67E2">
      <w:pPr>
        <w:spacing w:line="276" w:lineRule="auto"/>
        <w:ind w:firstLine="709"/>
        <w:jc w:val="both"/>
        <w:rPr>
          <w:sz w:val="28"/>
          <w:szCs w:val="28"/>
        </w:rPr>
      </w:pPr>
      <w:bookmarkStart w:id="955" w:name="_Toc316806763"/>
      <w:r w:rsidRPr="001B3CF4">
        <w:rPr>
          <w:sz w:val="28"/>
          <w:szCs w:val="28"/>
        </w:rPr>
        <w:t>Мониторинг пожарной опасности в лесах и лесных пожаров проводится вне зависимости от целевого назначения лесов на территории лесничества.</w:t>
      </w:r>
      <w:bookmarkEnd w:id="955"/>
    </w:p>
    <w:p w:rsidR="00AA67E2" w:rsidRPr="001B3CF4" w:rsidRDefault="00AA67E2" w:rsidP="00C10050">
      <w:pPr>
        <w:spacing w:line="276" w:lineRule="auto"/>
        <w:ind w:firstLine="709"/>
        <w:jc w:val="both"/>
        <w:rPr>
          <w:sz w:val="28"/>
          <w:szCs w:val="28"/>
        </w:rPr>
      </w:pPr>
      <w:r w:rsidRPr="001B3CF4">
        <w:rPr>
          <w:sz w:val="28"/>
          <w:szCs w:val="28"/>
        </w:rPr>
        <w:t>Мониторинг пожарной опасности в лесах является базой организации охраны лесов от пожаров, осуществляется в соответствии с требованиями статьи 53.2 Лесного кодекса Российской Федерации, Правил пожарной безопасности в лесах, Рекомендаций по обнаружению и тушению лесных пожаров</w:t>
      </w:r>
      <w:r w:rsidR="00E232F6" w:rsidRPr="001B3CF4">
        <w:rPr>
          <w:sz w:val="28"/>
          <w:szCs w:val="28"/>
        </w:rPr>
        <w:t xml:space="preserve"> (утв. </w:t>
      </w:r>
      <w:r w:rsidR="00842602" w:rsidRPr="001B3CF4">
        <w:rPr>
          <w:sz w:val="28"/>
          <w:szCs w:val="28"/>
        </w:rPr>
        <w:t xml:space="preserve">Рослесхозом 17 декабря </w:t>
      </w:r>
      <w:r w:rsidR="00E232F6" w:rsidRPr="001B3CF4">
        <w:rPr>
          <w:sz w:val="28"/>
          <w:szCs w:val="28"/>
        </w:rPr>
        <w:t>1997 г</w:t>
      </w:r>
      <w:r w:rsidR="00842602" w:rsidRPr="001B3CF4">
        <w:rPr>
          <w:sz w:val="28"/>
          <w:szCs w:val="28"/>
        </w:rPr>
        <w:t>.</w:t>
      </w:r>
      <w:r w:rsidR="00E232F6" w:rsidRPr="001B3CF4">
        <w:rPr>
          <w:sz w:val="28"/>
          <w:szCs w:val="28"/>
        </w:rPr>
        <w:t xml:space="preserve">) </w:t>
      </w:r>
      <w:r w:rsidRPr="001B3CF4">
        <w:rPr>
          <w:sz w:val="28"/>
          <w:szCs w:val="28"/>
        </w:rPr>
        <w:t>и положениями Государственного стандарта Российской Федерации ГОСТ Р 22.1.09-99 «Безопасность в чрезвычайных ситуациях. Мониторинг и прогнозирование лесных пожаров. Общие требования».</w:t>
      </w:r>
    </w:p>
    <w:p w:rsidR="00AA67E2" w:rsidRPr="001B3CF4" w:rsidRDefault="00AA67E2" w:rsidP="00AA67E2">
      <w:pPr>
        <w:spacing w:line="276" w:lineRule="auto"/>
        <w:ind w:firstLine="709"/>
        <w:jc w:val="both"/>
        <w:rPr>
          <w:sz w:val="28"/>
          <w:szCs w:val="28"/>
        </w:rPr>
      </w:pPr>
      <w:r w:rsidRPr="001B3CF4">
        <w:rPr>
          <w:sz w:val="28"/>
          <w:szCs w:val="28"/>
        </w:rPr>
        <w:lastRenderedPageBreak/>
        <w:t xml:space="preserve">Наблюдение и контроль за пожарной опасностью в лесах и лесными пожарами осуществляется непрерывно на протяжении всего пожароопасного сезона путем оценки степени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w:t>
      </w:r>
    </w:p>
    <w:p w:rsidR="00AA67E2" w:rsidRPr="001B3CF4" w:rsidRDefault="00AA67E2" w:rsidP="00AA67E2">
      <w:pPr>
        <w:spacing w:line="276" w:lineRule="auto"/>
        <w:ind w:firstLine="709"/>
        <w:jc w:val="both"/>
        <w:rPr>
          <w:sz w:val="28"/>
          <w:szCs w:val="28"/>
        </w:rPr>
      </w:pPr>
      <w:r w:rsidRPr="001B3CF4">
        <w:rPr>
          <w:sz w:val="28"/>
          <w:szCs w:val="28"/>
        </w:rPr>
        <w:t>Классификация пожарной опасности в лесах в зависимости от условий погоды утверждена приказом</w:t>
      </w:r>
      <w:r w:rsidR="00C10050" w:rsidRPr="001B3CF4">
        <w:rPr>
          <w:sz w:val="28"/>
          <w:szCs w:val="28"/>
        </w:rPr>
        <w:t xml:space="preserve">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A67E2" w:rsidRPr="001B3CF4" w:rsidRDefault="00AA67E2" w:rsidP="00AA67E2">
      <w:pPr>
        <w:spacing w:line="276" w:lineRule="auto"/>
        <w:ind w:firstLine="709"/>
        <w:jc w:val="both"/>
        <w:rPr>
          <w:sz w:val="28"/>
          <w:szCs w:val="28"/>
        </w:rPr>
      </w:pPr>
      <w:bookmarkStart w:id="956" w:name="sub_2002"/>
      <w:r w:rsidRPr="001B3CF4">
        <w:rPr>
          <w:sz w:val="28"/>
          <w:szCs w:val="28"/>
        </w:rPr>
        <w:t>Для целей классификации (оценки) применяется комплексный показатель, в зависимости от величины которого устанавливается класс пожарной опасности в лесах. Расчет комплексного показателя определяется ежедневно по состоянию на 12 -</w:t>
      </w:r>
      <w:r w:rsidR="0054765D" w:rsidRPr="001B3CF4">
        <w:rPr>
          <w:sz w:val="28"/>
          <w:szCs w:val="28"/>
        </w:rPr>
        <w:t xml:space="preserve"> </w:t>
      </w:r>
      <w:r w:rsidRPr="001B3CF4">
        <w:rPr>
          <w:sz w:val="28"/>
          <w:szCs w:val="28"/>
        </w:rPr>
        <w:t>14 часов как сумма произведения температуры воздуха на разность температур воздуха и точки росы за n-количество дней без дождя (считая день выпадения более 3 мм осадков первым днем без дождевого периода).</w:t>
      </w:r>
    </w:p>
    <w:p w:rsidR="002C6218" w:rsidRPr="001B3CF4" w:rsidRDefault="002C6218" w:rsidP="00457B3D">
      <w:pPr>
        <w:ind w:firstLine="709"/>
        <w:jc w:val="both"/>
        <w:rPr>
          <w:sz w:val="28"/>
          <w:szCs w:val="28"/>
        </w:rPr>
      </w:pPr>
      <w:bookmarkStart w:id="957" w:name="sub_2005"/>
      <w:bookmarkEnd w:id="956"/>
      <w:r w:rsidRPr="001B3CF4">
        <w:rPr>
          <w:sz w:val="28"/>
          <w:szCs w:val="28"/>
        </w:rPr>
        <w:t>Классы пожарной опасности в лесах в зависимости от величины комплексного показателя приведены ниже:</w:t>
      </w:r>
      <w:bookmarkEnd w:id="957"/>
    </w:p>
    <w:p w:rsidR="00DD6AFC" w:rsidRPr="001B3CF4" w:rsidRDefault="00DD6AFC" w:rsidP="00457B3D">
      <w:pPr>
        <w:ind w:firstLine="709"/>
        <w:jc w:val="both"/>
        <w:rPr>
          <w:sz w:val="28"/>
          <w:szCs w:val="28"/>
        </w:rPr>
      </w:pPr>
    </w:p>
    <w:tbl>
      <w:tblPr>
        <w:tblW w:w="488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85"/>
        <w:gridCol w:w="3763"/>
        <w:gridCol w:w="3864"/>
      </w:tblGrid>
      <w:tr w:rsidR="002C6218" w:rsidRPr="001B3CF4" w:rsidTr="002636B5">
        <w:trPr>
          <w:tblHeader/>
          <w:jc w:val="center"/>
        </w:trPr>
        <w:tc>
          <w:tcPr>
            <w:tcW w:w="1113" w:type="pct"/>
            <w:tcBorders>
              <w:top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Класс пожарной опасности в лесах</w:t>
            </w:r>
          </w:p>
        </w:tc>
        <w:tc>
          <w:tcPr>
            <w:tcW w:w="1917" w:type="pct"/>
            <w:tcBorders>
              <w:top w:val="single" w:sz="4" w:space="0" w:color="auto"/>
              <w:left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Величина комплексного показателя</w:t>
            </w:r>
          </w:p>
        </w:tc>
        <w:tc>
          <w:tcPr>
            <w:tcW w:w="1969" w:type="pct"/>
            <w:tcBorders>
              <w:top w:val="single" w:sz="4" w:space="0" w:color="auto"/>
              <w:left w:val="single" w:sz="4" w:space="0" w:color="auto"/>
              <w:bottom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Степень пожарной опасности</w:t>
            </w:r>
          </w:p>
        </w:tc>
      </w:tr>
      <w:tr w:rsidR="002C6218" w:rsidRPr="001B3CF4" w:rsidTr="002636B5">
        <w:trPr>
          <w:jc w:val="center"/>
        </w:trPr>
        <w:tc>
          <w:tcPr>
            <w:tcW w:w="1113" w:type="pct"/>
            <w:tcBorders>
              <w:top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I</w:t>
            </w:r>
          </w:p>
        </w:tc>
        <w:tc>
          <w:tcPr>
            <w:tcW w:w="1917" w:type="pct"/>
            <w:tcBorders>
              <w:top w:val="single" w:sz="4" w:space="0" w:color="auto"/>
              <w:left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0...300</w:t>
            </w:r>
          </w:p>
        </w:tc>
        <w:tc>
          <w:tcPr>
            <w:tcW w:w="1969" w:type="pct"/>
            <w:tcBorders>
              <w:top w:val="single" w:sz="4" w:space="0" w:color="auto"/>
              <w:left w:val="single" w:sz="4" w:space="0" w:color="auto"/>
              <w:bottom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Отсутствует</w:t>
            </w:r>
          </w:p>
        </w:tc>
      </w:tr>
      <w:tr w:rsidR="002C6218" w:rsidRPr="001B3CF4" w:rsidTr="002636B5">
        <w:trPr>
          <w:jc w:val="center"/>
        </w:trPr>
        <w:tc>
          <w:tcPr>
            <w:tcW w:w="1113" w:type="pct"/>
            <w:tcBorders>
              <w:top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II</w:t>
            </w:r>
          </w:p>
        </w:tc>
        <w:tc>
          <w:tcPr>
            <w:tcW w:w="1917" w:type="pct"/>
            <w:tcBorders>
              <w:top w:val="single" w:sz="4" w:space="0" w:color="auto"/>
              <w:left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301...1000</w:t>
            </w:r>
          </w:p>
        </w:tc>
        <w:tc>
          <w:tcPr>
            <w:tcW w:w="1969" w:type="pct"/>
            <w:tcBorders>
              <w:top w:val="single" w:sz="4" w:space="0" w:color="auto"/>
              <w:left w:val="single" w:sz="4" w:space="0" w:color="auto"/>
              <w:bottom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Малая</w:t>
            </w:r>
          </w:p>
        </w:tc>
      </w:tr>
      <w:tr w:rsidR="002C6218" w:rsidRPr="001B3CF4" w:rsidTr="002636B5">
        <w:trPr>
          <w:jc w:val="center"/>
        </w:trPr>
        <w:tc>
          <w:tcPr>
            <w:tcW w:w="1113" w:type="pct"/>
            <w:tcBorders>
              <w:top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III</w:t>
            </w:r>
          </w:p>
        </w:tc>
        <w:tc>
          <w:tcPr>
            <w:tcW w:w="1917" w:type="pct"/>
            <w:tcBorders>
              <w:top w:val="single" w:sz="4" w:space="0" w:color="auto"/>
              <w:left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1001...4000</w:t>
            </w:r>
          </w:p>
        </w:tc>
        <w:tc>
          <w:tcPr>
            <w:tcW w:w="1969" w:type="pct"/>
            <w:tcBorders>
              <w:top w:val="single" w:sz="4" w:space="0" w:color="auto"/>
              <w:left w:val="single" w:sz="4" w:space="0" w:color="auto"/>
              <w:bottom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Средняя</w:t>
            </w:r>
          </w:p>
        </w:tc>
      </w:tr>
      <w:tr w:rsidR="002C6218" w:rsidRPr="001B3CF4" w:rsidTr="002636B5">
        <w:trPr>
          <w:jc w:val="center"/>
        </w:trPr>
        <w:tc>
          <w:tcPr>
            <w:tcW w:w="1113" w:type="pct"/>
            <w:tcBorders>
              <w:top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IV</w:t>
            </w:r>
          </w:p>
        </w:tc>
        <w:tc>
          <w:tcPr>
            <w:tcW w:w="1917" w:type="pct"/>
            <w:tcBorders>
              <w:top w:val="single" w:sz="4" w:space="0" w:color="auto"/>
              <w:left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4001...10000</w:t>
            </w:r>
          </w:p>
        </w:tc>
        <w:tc>
          <w:tcPr>
            <w:tcW w:w="1969" w:type="pct"/>
            <w:tcBorders>
              <w:top w:val="single" w:sz="4" w:space="0" w:color="auto"/>
              <w:left w:val="single" w:sz="4" w:space="0" w:color="auto"/>
              <w:bottom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Высокая</w:t>
            </w:r>
          </w:p>
        </w:tc>
      </w:tr>
      <w:tr w:rsidR="002C6218" w:rsidRPr="001B3CF4" w:rsidTr="002636B5">
        <w:trPr>
          <w:jc w:val="center"/>
        </w:trPr>
        <w:tc>
          <w:tcPr>
            <w:tcW w:w="1113" w:type="pct"/>
            <w:tcBorders>
              <w:top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V</w:t>
            </w:r>
          </w:p>
        </w:tc>
        <w:tc>
          <w:tcPr>
            <w:tcW w:w="1917" w:type="pct"/>
            <w:tcBorders>
              <w:top w:val="single" w:sz="4" w:space="0" w:color="auto"/>
              <w:left w:val="single" w:sz="4" w:space="0" w:color="auto"/>
              <w:bottom w:val="single" w:sz="4" w:space="0" w:color="auto"/>
              <w:right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Более 10000</w:t>
            </w:r>
          </w:p>
        </w:tc>
        <w:tc>
          <w:tcPr>
            <w:tcW w:w="1969" w:type="pct"/>
            <w:tcBorders>
              <w:top w:val="single" w:sz="4" w:space="0" w:color="auto"/>
              <w:left w:val="single" w:sz="4" w:space="0" w:color="auto"/>
              <w:bottom w:val="single" w:sz="4" w:space="0" w:color="auto"/>
            </w:tcBorders>
            <w:vAlign w:val="center"/>
          </w:tcPr>
          <w:p w:rsidR="002C6218" w:rsidRPr="001B3CF4" w:rsidRDefault="002C6218" w:rsidP="00664300">
            <w:pPr>
              <w:pStyle w:val="aff1"/>
              <w:jc w:val="center"/>
              <w:rPr>
                <w:rFonts w:ascii="Times New Roman" w:hAnsi="Times New Roman" w:cs="Times New Roman"/>
                <w:sz w:val="20"/>
                <w:szCs w:val="20"/>
              </w:rPr>
            </w:pPr>
            <w:r w:rsidRPr="001B3CF4">
              <w:rPr>
                <w:rFonts w:ascii="Times New Roman" w:hAnsi="Times New Roman" w:cs="Times New Roman"/>
                <w:sz w:val="20"/>
                <w:szCs w:val="20"/>
              </w:rPr>
              <w:t>Чрезвычайная</w:t>
            </w:r>
          </w:p>
        </w:tc>
      </w:tr>
    </w:tbl>
    <w:p w:rsidR="00DD6AFC" w:rsidRPr="001B3CF4" w:rsidRDefault="00DD6AFC" w:rsidP="0028633A">
      <w:pPr>
        <w:ind w:firstLine="709"/>
        <w:jc w:val="both"/>
        <w:rPr>
          <w:sz w:val="28"/>
          <w:szCs w:val="28"/>
        </w:rPr>
      </w:pPr>
    </w:p>
    <w:p w:rsidR="00AA67E2" w:rsidRPr="001B3CF4" w:rsidRDefault="00AA67E2" w:rsidP="00DD7C84">
      <w:pPr>
        <w:spacing w:after="120"/>
        <w:ind w:firstLine="709"/>
        <w:contextualSpacing/>
        <w:jc w:val="both"/>
        <w:rPr>
          <w:sz w:val="28"/>
          <w:szCs w:val="28"/>
        </w:rPr>
      </w:pPr>
      <w:r w:rsidRPr="001B3CF4">
        <w:rPr>
          <w:sz w:val="28"/>
          <w:szCs w:val="28"/>
        </w:rPr>
        <w:t>Система обнаружения и учета лесных пожаров на территории лесничества основана на работе:</w:t>
      </w:r>
    </w:p>
    <w:p w:rsidR="00AA67E2" w:rsidRPr="001B3CF4" w:rsidRDefault="00AA67E2" w:rsidP="00DD7C84">
      <w:pPr>
        <w:spacing w:after="120"/>
        <w:ind w:firstLine="709"/>
        <w:contextualSpacing/>
        <w:jc w:val="both"/>
        <w:rPr>
          <w:sz w:val="28"/>
          <w:szCs w:val="28"/>
        </w:rPr>
      </w:pPr>
      <w:r w:rsidRPr="001B3CF4">
        <w:rPr>
          <w:sz w:val="28"/>
          <w:szCs w:val="28"/>
        </w:rPr>
        <w:t>- организаци</w:t>
      </w:r>
      <w:r w:rsidR="002740F9" w:rsidRPr="001B3CF4">
        <w:rPr>
          <w:sz w:val="28"/>
          <w:szCs w:val="28"/>
        </w:rPr>
        <w:t>и</w:t>
      </w:r>
      <w:r w:rsidRPr="001B3CF4">
        <w:rPr>
          <w:sz w:val="28"/>
          <w:szCs w:val="28"/>
        </w:rPr>
        <w:t xml:space="preserve"> наблюдения за лесами на господствующих высотах;</w:t>
      </w:r>
    </w:p>
    <w:p w:rsidR="00AA67E2" w:rsidRPr="001B3CF4" w:rsidRDefault="00AA67E2" w:rsidP="00DD7C84">
      <w:pPr>
        <w:spacing w:after="120"/>
        <w:ind w:firstLine="709"/>
        <w:contextualSpacing/>
        <w:jc w:val="both"/>
        <w:rPr>
          <w:sz w:val="28"/>
          <w:szCs w:val="28"/>
        </w:rPr>
      </w:pPr>
      <w:r w:rsidRPr="001B3CF4">
        <w:rPr>
          <w:sz w:val="28"/>
          <w:szCs w:val="28"/>
        </w:rPr>
        <w:t>- организаци</w:t>
      </w:r>
      <w:r w:rsidR="002740F9" w:rsidRPr="001B3CF4">
        <w:rPr>
          <w:sz w:val="28"/>
          <w:szCs w:val="28"/>
        </w:rPr>
        <w:t>и</w:t>
      </w:r>
      <w:r w:rsidRPr="001B3CF4">
        <w:rPr>
          <w:sz w:val="28"/>
          <w:szCs w:val="28"/>
        </w:rPr>
        <w:t xml:space="preserve"> наземного патрулирования;</w:t>
      </w:r>
    </w:p>
    <w:p w:rsidR="00AA67E2" w:rsidRPr="001B3CF4" w:rsidRDefault="00AA67E2" w:rsidP="006E4A38">
      <w:pPr>
        <w:spacing w:line="276" w:lineRule="auto"/>
        <w:ind w:firstLine="709"/>
        <w:jc w:val="both"/>
        <w:rPr>
          <w:sz w:val="28"/>
          <w:szCs w:val="28"/>
        </w:rPr>
      </w:pPr>
      <w:r w:rsidRPr="001B3CF4">
        <w:rPr>
          <w:sz w:val="28"/>
          <w:szCs w:val="28"/>
        </w:rPr>
        <w:t>- организаци</w:t>
      </w:r>
      <w:r w:rsidR="002740F9" w:rsidRPr="001B3CF4">
        <w:rPr>
          <w:sz w:val="28"/>
          <w:szCs w:val="28"/>
        </w:rPr>
        <w:t>и</w:t>
      </w:r>
      <w:r w:rsidRPr="001B3CF4">
        <w:rPr>
          <w:sz w:val="28"/>
          <w:szCs w:val="28"/>
        </w:rPr>
        <w:t xml:space="preserve"> приема сообщений с воздушных судов при проведении авиационного патрулирования в дни с высоким классом пожарной опасности;</w:t>
      </w:r>
    </w:p>
    <w:p w:rsidR="00AA67E2" w:rsidRPr="001B3CF4" w:rsidRDefault="00AA67E2" w:rsidP="006E4A38">
      <w:pPr>
        <w:ind w:firstLine="709"/>
        <w:jc w:val="both"/>
        <w:rPr>
          <w:sz w:val="28"/>
          <w:szCs w:val="28"/>
        </w:rPr>
      </w:pPr>
      <w:r w:rsidRPr="001B3CF4">
        <w:rPr>
          <w:sz w:val="28"/>
          <w:szCs w:val="28"/>
        </w:rPr>
        <w:t>-</w:t>
      </w:r>
      <w:r w:rsidR="006E4A38" w:rsidRPr="001B3CF4">
        <w:rPr>
          <w:sz w:val="28"/>
          <w:szCs w:val="28"/>
        </w:rPr>
        <w:t xml:space="preserve"> </w:t>
      </w:r>
      <w:r w:rsidRPr="001B3CF4">
        <w:rPr>
          <w:sz w:val="28"/>
          <w:szCs w:val="28"/>
        </w:rPr>
        <w:t>организаци</w:t>
      </w:r>
      <w:r w:rsidR="002740F9" w:rsidRPr="001B3CF4">
        <w:rPr>
          <w:sz w:val="28"/>
          <w:szCs w:val="28"/>
        </w:rPr>
        <w:t>и</w:t>
      </w:r>
      <w:r w:rsidRPr="001B3CF4">
        <w:rPr>
          <w:sz w:val="28"/>
          <w:szCs w:val="28"/>
        </w:rPr>
        <w:t xml:space="preserve"> за подготовкой и проведением инструктажей патрульных групп, дежурных диспетчерских пунктов по лесничеству и других работников лесничеств и автономного учреждения</w:t>
      </w:r>
      <w:r w:rsidR="002740F9" w:rsidRPr="001B3CF4">
        <w:rPr>
          <w:sz w:val="28"/>
          <w:szCs w:val="28"/>
        </w:rPr>
        <w:t xml:space="preserve"> Удмуртской Республики</w:t>
      </w:r>
      <w:r w:rsidRPr="001B3CF4">
        <w:rPr>
          <w:sz w:val="28"/>
          <w:szCs w:val="28"/>
        </w:rPr>
        <w:t xml:space="preserve"> «Удмуртлес» по вопросам обнаружения лесных пожаров и порядка передачи информации о них (лесничество, филиал </w:t>
      </w:r>
      <w:r w:rsidR="006E4A38" w:rsidRPr="001B3CF4">
        <w:rPr>
          <w:sz w:val="28"/>
          <w:szCs w:val="28"/>
        </w:rPr>
        <w:t>автономного учреждения Удмуртской Республики</w:t>
      </w:r>
      <w:r w:rsidR="00284D42" w:rsidRPr="001B3CF4">
        <w:rPr>
          <w:sz w:val="28"/>
          <w:szCs w:val="28"/>
        </w:rPr>
        <w:t xml:space="preserve"> </w:t>
      </w:r>
      <w:r w:rsidRPr="001B3CF4">
        <w:rPr>
          <w:sz w:val="28"/>
          <w:szCs w:val="28"/>
        </w:rPr>
        <w:t>«Удмуртлес», лесопожарная станция) для организации тушения;</w:t>
      </w:r>
    </w:p>
    <w:p w:rsidR="00AA67E2" w:rsidRPr="001B3CF4" w:rsidRDefault="00AA67E2" w:rsidP="00B0356D">
      <w:pPr>
        <w:ind w:firstLine="709"/>
        <w:jc w:val="both"/>
        <w:rPr>
          <w:sz w:val="28"/>
          <w:szCs w:val="28"/>
        </w:rPr>
      </w:pPr>
      <w:r w:rsidRPr="001B3CF4">
        <w:rPr>
          <w:sz w:val="28"/>
          <w:szCs w:val="28"/>
        </w:rPr>
        <w:t>- проведени</w:t>
      </w:r>
      <w:r w:rsidR="002740F9" w:rsidRPr="001B3CF4">
        <w:rPr>
          <w:sz w:val="28"/>
          <w:szCs w:val="28"/>
        </w:rPr>
        <w:t>я</w:t>
      </w:r>
      <w:r w:rsidRPr="001B3CF4">
        <w:rPr>
          <w:sz w:val="28"/>
          <w:szCs w:val="28"/>
        </w:rPr>
        <w:t xml:space="preserve"> разъяснительной работы среди населения по вопросам предупреждения, обнаружения и тушения лесных пожаров;</w:t>
      </w:r>
    </w:p>
    <w:p w:rsidR="00AA67E2" w:rsidRPr="001B3CF4" w:rsidRDefault="002740F9" w:rsidP="00B0356D">
      <w:pPr>
        <w:ind w:firstLine="709"/>
        <w:jc w:val="both"/>
        <w:rPr>
          <w:sz w:val="28"/>
          <w:szCs w:val="28"/>
        </w:rPr>
      </w:pPr>
      <w:r w:rsidRPr="001B3CF4">
        <w:rPr>
          <w:sz w:val="28"/>
          <w:szCs w:val="28"/>
        </w:rPr>
        <w:t xml:space="preserve">- использования </w:t>
      </w:r>
      <w:r w:rsidR="00AA67E2" w:rsidRPr="001B3CF4">
        <w:rPr>
          <w:sz w:val="28"/>
          <w:szCs w:val="28"/>
        </w:rPr>
        <w:t>информационной системы дистанционного мониторинга (ИСДМ) ФБУ «Авиалесохрана».</w:t>
      </w:r>
    </w:p>
    <w:p w:rsidR="00AA67E2" w:rsidRPr="001B3CF4" w:rsidRDefault="00AA67E2" w:rsidP="00AA67E2">
      <w:pPr>
        <w:spacing w:line="276" w:lineRule="auto"/>
        <w:ind w:firstLine="709"/>
        <w:jc w:val="both"/>
        <w:rPr>
          <w:sz w:val="28"/>
          <w:szCs w:val="28"/>
        </w:rPr>
      </w:pPr>
      <w:r w:rsidRPr="001B3CF4">
        <w:rPr>
          <w:sz w:val="28"/>
          <w:szCs w:val="28"/>
        </w:rPr>
        <w:t xml:space="preserve">В соответствии с приказом </w:t>
      </w:r>
      <w:r w:rsidR="002740F9" w:rsidRPr="001B3CF4">
        <w:rPr>
          <w:sz w:val="28"/>
          <w:szCs w:val="28"/>
        </w:rPr>
        <w:t>Рослесхоза о</w:t>
      </w:r>
      <w:r w:rsidRPr="001B3CF4">
        <w:rPr>
          <w:sz w:val="28"/>
          <w:szCs w:val="28"/>
        </w:rPr>
        <w:t xml:space="preserve">т 26.01.2022 № 22 «Об установлении лесопожарного зонирования земель лесного фонда и о признании утратившими силу </w:t>
      </w:r>
      <w:r w:rsidRPr="001B3CF4">
        <w:rPr>
          <w:sz w:val="28"/>
          <w:szCs w:val="28"/>
        </w:rPr>
        <w:lastRenderedPageBreak/>
        <w:t>приказ</w:t>
      </w:r>
      <w:r w:rsidR="002740F9" w:rsidRPr="001B3CF4">
        <w:rPr>
          <w:sz w:val="28"/>
          <w:szCs w:val="28"/>
        </w:rPr>
        <w:t>а</w:t>
      </w:r>
      <w:r w:rsidRPr="001B3CF4">
        <w:rPr>
          <w:sz w:val="28"/>
          <w:szCs w:val="28"/>
        </w:rPr>
        <w:t xml:space="preserve"> Федерального агентства лесного хозяйства» </w:t>
      </w:r>
      <w:r w:rsidR="002740F9" w:rsidRPr="001B3CF4">
        <w:rPr>
          <w:sz w:val="28"/>
          <w:szCs w:val="28"/>
        </w:rPr>
        <w:t xml:space="preserve"> от 05.08.2020 № 753 </w:t>
      </w:r>
      <w:r w:rsidRPr="001B3CF4">
        <w:rPr>
          <w:sz w:val="28"/>
          <w:szCs w:val="28"/>
        </w:rPr>
        <w:t>территория лесного фонда Удмуртской Республики отнесена к зоне наземного обнаружения и тушения пожаров.</w:t>
      </w:r>
    </w:p>
    <w:p w:rsidR="00AA67E2" w:rsidRPr="001B3CF4" w:rsidRDefault="00AA67E2" w:rsidP="00AA67E2">
      <w:pPr>
        <w:spacing w:line="276" w:lineRule="auto"/>
        <w:ind w:firstLine="709"/>
        <w:jc w:val="both"/>
        <w:rPr>
          <w:sz w:val="28"/>
          <w:szCs w:val="28"/>
        </w:rPr>
      </w:pPr>
      <w:r w:rsidRPr="001B3CF4">
        <w:rPr>
          <w:sz w:val="28"/>
          <w:szCs w:val="28"/>
        </w:rPr>
        <w:t>Патрулирование лесов производится по маршрутам, установленным (запланированным) с учетом классов пожарной опасности насаждений, наличия источников огня и класса пожарной опасности по погодным условиям, а также других факторов, оказывающих влияние на возможность возникновения лесных пожаров. Патрулирование проводится силами специалистов лесничества и специализированным учреждением – филиалом АУ УР «Удмуртлес» с помощью малых лесопатрульных комплексов. При этом патрульный или патрульная группа должны иметь набор средств для тушения обнаруженного пожара. Протяженность патрульных маршрутов в зависимости от уровня пожарной опасности может быть различной. Патрульные, как правило, обеспечиваются биноклями и средствами связи с диспетчерским пунктом по лесничеству, Л</w:t>
      </w:r>
      <w:r w:rsidR="003E3EC2" w:rsidRPr="001B3CF4">
        <w:rPr>
          <w:sz w:val="28"/>
          <w:szCs w:val="28"/>
        </w:rPr>
        <w:t>есопожарная станция</w:t>
      </w:r>
      <w:r w:rsidRPr="001B3CF4">
        <w:rPr>
          <w:sz w:val="28"/>
          <w:szCs w:val="28"/>
        </w:rPr>
        <w:t xml:space="preserve"> для сообщения о всех обнаруженных лесных пожарах и принятых мерах по их тушению.</w:t>
      </w:r>
    </w:p>
    <w:p w:rsidR="00AA67E2" w:rsidRPr="001B3CF4" w:rsidRDefault="00AA67E2" w:rsidP="00AA67E2">
      <w:pPr>
        <w:spacing w:line="276" w:lineRule="auto"/>
        <w:ind w:firstLine="709"/>
        <w:jc w:val="both"/>
        <w:rPr>
          <w:sz w:val="28"/>
          <w:szCs w:val="28"/>
        </w:rPr>
      </w:pPr>
      <w:r w:rsidRPr="001B3CF4">
        <w:rPr>
          <w:sz w:val="28"/>
          <w:szCs w:val="28"/>
        </w:rPr>
        <w:t>Авиационное патрулирование осуществляется в дни с высокой пожарной опасностью в лесах по условиям погоды.</w:t>
      </w:r>
    </w:p>
    <w:p w:rsidR="00AA67E2" w:rsidRPr="001B3CF4" w:rsidRDefault="00AA67E2" w:rsidP="00AA67E2">
      <w:pPr>
        <w:spacing w:line="276" w:lineRule="auto"/>
        <w:ind w:firstLine="709"/>
        <w:jc w:val="both"/>
        <w:rPr>
          <w:sz w:val="28"/>
          <w:szCs w:val="28"/>
        </w:rPr>
      </w:pPr>
      <w:r w:rsidRPr="001B3CF4">
        <w:rPr>
          <w:sz w:val="28"/>
          <w:szCs w:val="28"/>
        </w:rPr>
        <w:t>Авиационное патрулирование лесов заключается в наблюдении с воздуха за обслуживаемой лесной территорией с целью своевременного обнаружения лесных пожаров и выявления нарушений правил пожарной безопасности в лесах. Авиапатрулирование производится по утвержденным маршрутам.</w:t>
      </w:r>
    </w:p>
    <w:p w:rsidR="00AA67E2" w:rsidRPr="001B3CF4" w:rsidRDefault="00AA67E2" w:rsidP="00AA67E2">
      <w:pPr>
        <w:spacing w:line="276" w:lineRule="auto"/>
        <w:ind w:firstLine="709"/>
        <w:jc w:val="both"/>
        <w:rPr>
          <w:sz w:val="28"/>
          <w:szCs w:val="28"/>
        </w:rPr>
      </w:pPr>
      <w:r w:rsidRPr="001B3CF4">
        <w:rPr>
          <w:sz w:val="28"/>
          <w:szCs w:val="28"/>
        </w:rPr>
        <w:t>Прием и учет сообщений о лесных пожарах осуществляется диспетчерскими пунктами по лесничеству и дальнейшей передачей информации на Единый пункт диспетчерского управления Министерства природных ресурсов и охраны окружающей среды У</w:t>
      </w:r>
      <w:r w:rsidR="00646FDC" w:rsidRPr="001B3CF4">
        <w:rPr>
          <w:sz w:val="28"/>
          <w:szCs w:val="28"/>
        </w:rPr>
        <w:t xml:space="preserve">дмуртской </w:t>
      </w:r>
      <w:r w:rsidRPr="001B3CF4">
        <w:rPr>
          <w:sz w:val="28"/>
          <w:szCs w:val="28"/>
        </w:rPr>
        <w:t>Р</w:t>
      </w:r>
      <w:r w:rsidR="00646FDC" w:rsidRPr="001B3CF4">
        <w:rPr>
          <w:sz w:val="28"/>
          <w:szCs w:val="28"/>
        </w:rPr>
        <w:t>еспублики</w:t>
      </w:r>
      <w:r w:rsidRPr="001B3CF4">
        <w:rPr>
          <w:sz w:val="28"/>
          <w:szCs w:val="28"/>
        </w:rPr>
        <w:t>.</w:t>
      </w:r>
    </w:p>
    <w:p w:rsidR="009C74A2" w:rsidRPr="001B3CF4" w:rsidRDefault="009C74A2" w:rsidP="00540CCE">
      <w:pPr>
        <w:ind w:firstLine="709"/>
        <w:contextualSpacing/>
        <w:jc w:val="center"/>
        <w:rPr>
          <w:sz w:val="28"/>
          <w:szCs w:val="28"/>
        </w:rPr>
      </w:pPr>
    </w:p>
    <w:p w:rsidR="00AA67E2" w:rsidRPr="001B3CF4" w:rsidRDefault="00AA67E2" w:rsidP="00540CCE">
      <w:pPr>
        <w:ind w:firstLine="709"/>
        <w:contextualSpacing/>
        <w:jc w:val="center"/>
        <w:rPr>
          <w:sz w:val="28"/>
          <w:szCs w:val="28"/>
          <w:u w:val="single"/>
        </w:rPr>
      </w:pPr>
      <w:r w:rsidRPr="001B3CF4">
        <w:rPr>
          <w:sz w:val="28"/>
          <w:szCs w:val="28"/>
          <w:u w:val="single"/>
        </w:rPr>
        <w:t>Нормативы, параметры и сроки проведения мероприятий по тушению лесных пожаров</w:t>
      </w:r>
      <w:r w:rsidR="00B0356D" w:rsidRPr="001B3CF4">
        <w:rPr>
          <w:sz w:val="28"/>
          <w:szCs w:val="28"/>
          <w:u w:val="single"/>
        </w:rPr>
        <w:t>.</w:t>
      </w:r>
    </w:p>
    <w:p w:rsidR="00B0356D" w:rsidRPr="001B3CF4" w:rsidRDefault="00B0356D" w:rsidP="00540CCE">
      <w:pPr>
        <w:ind w:firstLine="709"/>
        <w:contextualSpacing/>
        <w:jc w:val="center"/>
        <w:rPr>
          <w:sz w:val="28"/>
          <w:szCs w:val="28"/>
        </w:rPr>
      </w:pPr>
    </w:p>
    <w:p w:rsidR="00AA67E2" w:rsidRPr="001B3CF4" w:rsidRDefault="00AA67E2" w:rsidP="00AA67E2">
      <w:pPr>
        <w:spacing w:line="276" w:lineRule="auto"/>
        <w:ind w:firstLine="709"/>
        <w:jc w:val="both"/>
        <w:rPr>
          <w:sz w:val="28"/>
          <w:szCs w:val="28"/>
        </w:rPr>
      </w:pPr>
      <w:bookmarkStart w:id="958" w:name="_Toc316806764"/>
      <w:r w:rsidRPr="001B3CF4">
        <w:rPr>
          <w:sz w:val="28"/>
          <w:szCs w:val="28"/>
        </w:rPr>
        <w:t>Тушение пожаров в лесах в границах лесничества осуществляется в соответствии с Лесным кодексом Российской Федерации, Федеральным законом от 21.12.1994 № 68-ФЗ «О защите населения и территорий от чрезвычайных ситуаций природного и техногенного характера» (далее - Федеральный закон «О защите населения и территорий от чрезвычайных ситуаций природного и техногенного характера») и Федеральным законом от 21.12.1994 № 69-ФЗ «О пожарной безопасности» (далее - Федеральный закон «О пожарной безопасности»).</w:t>
      </w:r>
      <w:bookmarkEnd w:id="958"/>
    </w:p>
    <w:p w:rsidR="00AA67E2" w:rsidRPr="001B3CF4" w:rsidRDefault="00AA67E2" w:rsidP="00AA67E2">
      <w:pPr>
        <w:spacing w:line="276" w:lineRule="auto"/>
        <w:ind w:firstLine="709"/>
        <w:jc w:val="both"/>
        <w:rPr>
          <w:sz w:val="28"/>
          <w:szCs w:val="28"/>
        </w:rPr>
      </w:pPr>
      <w:bookmarkStart w:id="959" w:name="_Toc316806765"/>
      <w:r w:rsidRPr="001B3CF4">
        <w:rPr>
          <w:sz w:val="28"/>
          <w:szCs w:val="28"/>
        </w:rPr>
        <w:t>Тушение лесного пожара включает в себя:</w:t>
      </w:r>
      <w:bookmarkEnd w:id="959"/>
    </w:p>
    <w:p w:rsidR="00AA67E2" w:rsidRPr="001B3CF4" w:rsidRDefault="00AA67E2" w:rsidP="00AA67E2">
      <w:pPr>
        <w:spacing w:line="276" w:lineRule="auto"/>
        <w:ind w:firstLine="709"/>
        <w:jc w:val="both"/>
        <w:rPr>
          <w:sz w:val="28"/>
          <w:szCs w:val="28"/>
        </w:rPr>
      </w:pPr>
      <w:bookmarkStart w:id="960" w:name="_Toc316806766"/>
      <w:r w:rsidRPr="001B3CF4">
        <w:rPr>
          <w:sz w:val="28"/>
          <w:szCs w:val="28"/>
        </w:rPr>
        <w:t xml:space="preserve">1) обследование лесного пожара с использованием наземных, авиационных или космических средств в целях уточнения вида и интенсивности лесного пожара, </w:t>
      </w:r>
      <w:r w:rsidRPr="001B3CF4">
        <w:rPr>
          <w:sz w:val="28"/>
          <w:szCs w:val="28"/>
        </w:rPr>
        <w:lastRenderedPageBreak/>
        <w:t>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bookmarkEnd w:id="960"/>
    </w:p>
    <w:p w:rsidR="00AA67E2" w:rsidRPr="001B3CF4" w:rsidRDefault="00AA67E2" w:rsidP="00AA67E2">
      <w:pPr>
        <w:spacing w:line="276" w:lineRule="auto"/>
        <w:ind w:firstLine="709"/>
        <w:jc w:val="both"/>
        <w:rPr>
          <w:sz w:val="28"/>
          <w:szCs w:val="28"/>
        </w:rPr>
      </w:pPr>
      <w:bookmarkStart w:id="961" w:name="_Toc316806767"/>
      <w:r w:rsidRPr="001B3CF4">
        <w:rPr>
          <w:sz w:val="28"/>
          <w:szCs w:val="28"/>
        </w:rPr>
        <w:t>2) доставку людей и средств тушения лесного пожара к месту тушения и обратно;</w:t>
      </w:r>
      <w:bookmarkEnd w:id="961"/>
    </w:p>
    <w:p w:rsidR="00AA67E2" w:rsidRPr="001B3CF4" w:rsidRDefault="00AA67E2" w:rsidP="00AA67E2">
      <w:pPr>
        <w:spacing w:line="276" w:lineRule="auto"/>
        <w:ind w:firstLine="709"/>
        <w:jc w:val="both"/>
        <w:rPr>
          <w:sz w:val="28"/>
          <w:szCs w:val="28"/>
        </w:rPr>
      </w:pPr>
      <w:bookmarkStart w:id="962" w:name="_Toc316806768"/>
      <w:r w:rsidRPr="001B3CF4">
        <w:rPr>
          <w:sz w:val="28"/>
          <w:szCs w:val="28"/>
        </w:rPr>
        <w:t>3) локализацию лесного пожара;</w:t>
      </w:r>
      <w:bookmarkEnd w:id="962"/>
    </w:p>
    <w:p w:rsidR="00AA67E2" w:rsidRPr="001B3CF4" w:rsidRDefault="00AA67E2" w:rsidP="00AA67E2">
      <w:pPr>
        <w:spacing w:line="276" w:lineRule="auto"/>
        <w:ind w:firstLine="709"/>
        <w:jc w:val="both"/>
        <w:rPr>
          <w:sz w:val="28"/>
          <w:szCs w:val="28"/>
        </w:rPr>
      </w:pPr>
      <w:bookmarkStart w:id="963" w:name="_Toc316806769"/>
      <w:r w:rsidRPr="001B3CF4">
        <w:rPr>
          <w:sz w:val="28"/>
          <w:szCs w:val="28"/>
        </w:rPr>
        <w:t>4) ликвидацию лесного пожара;</w:t>
      </w:r>
      <w:bookmarkEnd w:id="963"/>
    </w:p>
    <w:p w:rsidR="00AA67E2" w:rsidRPr="001B3CF4" w:rsidRDefault="00AA67E2" w:rsidP="00AA67E2">
      <w:pPr>
        <w:spacing w:line="276" w:lineRule="auto"/>
        <w:ind w:firstLine="709"/>
        <w:jc w:val="both"/>
        <w:rPr>
          <w:sz w:val="28"/>
          <w:szCs w:val="28"/>
        </w:rPr>
      </w:pPr>
      <w:bookmarkStart w:id="964" w:name="_Toc316806770"/>
      <w:r w:rsidRPr="001B3CF4">
        <w:rPr>
          <w:sz w:val="28"/>
          <w:szCs w:val="28"/>
        </w:rPr>
        <w:t>5) наблюдение за локализованным лесным пожаром и его дотушивание;</w:t>
      </w:r>
      <w:bookmarkEnd w:id="964"/>
    </w:p>
    <w:p w:rsidR="00AA67E2" w:rsidRPr="001B3CF4" w:rsidRDefault="00AA67E2" w:rsidP="00AA67E2">
      <w:pPr>
        <w:spacing w:line="276" w:lineRule="auto"/>
        <w:ind w:firstLine="709"/>
        <w:jc w:val="both"/>
        <w:rPr>
          <w:sz w:val="28"/>
          <w:szCs w:val="28"/>
        </w:rPr>
      </w:pPr>
      <w:bookmarkStart w:id="965" w:name="_Toc316806771"/>
      <w:r w:rsidRPr="001B3CF4">
        <w:rPr>
          <w:sz w:val="28"/>
          <w:szCs w:val="28"/>
        </w:rPr>
        <w:t>6) предотвращение возобновления лесного пожара.</w:t>
      </w:r>
      <w:bookmarkEnd w:id="965"/>
    </w:p>
    <w:p w:rsidR="00AA67E2" w:rsidRPr="001B3CF4" w:rsidRDefault="00AA67E2" w:rsidP="00AA67E2">
      <w:pPr>
        <w:spacing w:line="276" w:lineRule="auto"/>
        <w:ind w:firstLine="709"/>
        <w:jc w:val="both"/>
        <w:rPr>
          <w:sz w:val="28"/>
          <w:szCs w:val="28"/>
        </w:rPr>
      </w:pPr>
      <w:r w:rsidRPr="001B3CF4">
        <w:rPr>
          <w:sz w:val="28"/>
          <w:szCs w:val="28"/>
        </w:rPr>
        <w:t xml:space="preserve">Работы по тушению пожаров в лесах осуществляются на основании Плана тушения лесных пожаров лесничества, Сводного плана тушения лесных пожаров на территории Удмуртской Республики. </w:t>
      </w:r>
    </w:p>
    <w:p w:rsidR="00AA67E2" w:rsidRPr="001B3CF4" w:rsidRDefault="00AA67E2" w:rsidP="00AA67E2">
      <w:pPr>
        <w:pStyle w:val="ConsPlusNormal"/>
        <w:ind w:firstLine="709"/>
        <w:jc w:val="both"/>
        <w:rPr>
          <w:rFonts w:ascii="Times New Roman" w:hAnsi="Times New Roman"/>
          <w:sz w:val="28"/>
          <w:szCs w:val="28"/>
        </w:rPr>
      </w:pPr>
      <w:r w:rsidRPr="001B3CF4">
        <w:rPr>
          <w:rFonts w:ascii="Times New Roman" w:hAnsi="Times New Roman"/>
          <w:sz w:val="28"/>
          <w:szCs w:val="28"/>
        </w:rPr>
        <w:t>План тушения лесных пожаров лесничества разрабатывается лесничеством ежегодно в сроки, установленные действующим законодательством. При этом должны учитываться происходящие изменения в количественной и качественной структуре лесов лесничества, причины возникновения лесных пожаров, социально-демографический состав виновников их возникновения, а также динамика погодных условий для соответствующего корректирования работы по тушению лесных пожаров.</w:t>
      </w:r>
    </w:p>
    <w:p w:rsidR="00AA67E2" w:rsidRPr="001B3CF4" w:rsidRDefault="00AA67E2" w:rsidP="00664300">
      <w:pPr>
        <w:autoSpaceDE w:val="0"/>
        <w:autoSpaceDN w:val="0"/>
        <w:adjustRightInd w:val="0"/>
        <w:ind w:firstLine="720"/>
        <w:jc w:val="both"/>
        <w:rPr>
          <w:sz w:val="26"/>
          <w:szCs w:val="26"/>
        </w:rPr>
      </w:pPr>
    </w:p>
    <w:p w:rsidR="002C6218" w:rsidRPr="001B3CF4" w:rsidRDefault="002C6218" w:rsidP="00533F03">
      <w:pPr>
        <w:pStyle w:val="aff9"/>
        <w:numPr>
          <w:ilvl w:val="3"/>
          <w:numId w:val="2"/>
        </w:numPr>
        <w:tabs>
          <w:tab w:val="clear" w:pos="2781"/>
        </w:tabs>
        <w:spacing w:before="0" w:after="0"/>
        <w:ind w:left="0" w:firstLine="709"/>
        <w:jc w:val="both"/>
        <w:rPr>
          <w:rFonts w:ascii="Times New Roman" w:hAnsi="Times New Roman"/>
          <w:i w:val="0"/>
        </w:rPr>
      </w:pPr>
      <w:bookmarkStart w:id="966" w:name="_Toc316806772"/>
      <w:bookmarkStart w:id="967" w:name="_Toc451506941"/>
      <w:bookmarkStart w:id="968" w:name="_Toc511310718"/>
      <w:bookmarkStart w:id="969" w:name="_Toc512695534"/>
      <w:bookmarkStart w:id="970" w:name="_Toc513108750"/>
      <w:bookmarkStart w:id="971" w:name="_Toc149040835"/>
      <w:bookmarkStart w:id="972" w:name="_Toc149048431"/>
      <w:bookmarkStart w:id="973" w:name="_Toc149048600"/>
      <w:bookmarkStart w:id="974" w:name="_Toc149049135"/>
      <w:r w:rsidRPr="001B3CF4">
        <w:rPr>
          <w:rFonts w:ascii="Times New Roman" w:hAnsi="Times New Roman"/>
          <w:i w:val="0"/>
        </w:rPr>
        <w:t>Требования к охране лесов от загрязнения и иного негативного воздействия</w:t>
      </w:r>
      <w:bookmarkEnd w:id="966"/>
      <w:bookmarkEnd w:id="967"/>
      <w:bookmarkEnd w:id="968"/>
      <w:bookmarkEnd w:id="969"/>
      <w:bookmarkEnd w:id="970"/>
      <w:bookmarkEnd w:id="971"/>
      <w:bookmarkEnd w:id="972"/>
      <w:bookmarkEnd w:id="973"/>
      <w:bookmarkEnd w:id="974"/>
    </w:p>
    <w:p w:rsidR="00AA67E2" w:rsidRPr="001B3CF4" w:rsidRDefault="00AA67E2" w:rsidP="00AA67E2">
      <w:pPr>
        <w:pStyle w:val="af7"/>
        <w:spacing w:before="0" w:beforeAutospacing="0" w:after="0" w:afterAutospacing="0"/>
        <w:ind w:firstLine="708"/>
        <w:jc w:val="both"/>
        <w:rPr>
          <w:sz w:val="28"/>
          <w:szCs w:val="28"/>
        </w:rPr>
      </w:pPr>
      <w:r w:rsidRPr="001B3CF4">
        <w:rPr>
          <w:sz w:val="28"/>
          <w:szCs w:val="28"/>
        </w:rPr>
        <w:t xml:space="preserve">Требования к охране лесов от загрязнения и иного негативного воздействия устанавливаются в соответствии с Федеральным законом от 23.06.2016 № 218-ФЗ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t>
      </w:r>
    </w:p>
    <w:p w:rsidR="00AA67E2" w:rsidRPr="001B3CF4" w:rsidRDefault="00AA67E2" w:rsidP="00AA67E2">
      <w:pPr>
        <w:pStyle w:val="af7"/>
        <w:spacing w:before="0" w:beforeAutospacing="0" w:after="0" w:afterAutospacing="0"/>
        <w:ind w:firstLine="708"/>
        <w:jc w:val="both"/>
        <w:rPr>
          <w:sz w:val="28"/>
          <w:szCs w:val="28"/>
        </w:rPr>
      </w:pPr>
      <w:r w:rsidRPr="001B3CF4">
        <w:rPr>
          <w:sz w:val="28"/>
          <w:szCs w:val="28"/>
        </w:rPr>
        <w:t xml:space="preserve">Леса подлежат охране от загрязнения и иного негативного воздействия в соответствии с </w:t>
      </w:r>
      <w:r w:rsidR="003E3EC2" w:rsidRPr="001B3CF4">
        <w:rPr>
          <w:sz w:val="28"/>
          <w:szCs w:val="28"/>
        </w:rPr>
        <w:t>Лесным</w:t>
      </w:r>
      <w:r w:rsidRPr="001B3CF4">
        <w:rPr>
          <w:sz w:val="28"/>
          <w:szCs w:val="28"/>
        </w:rPr>
        <w:t xml:space="preserve"> </w:t>
      </w:r>
      <w:r w:rsidR="003E3EC2" w:rsidRPr="001B3CF4">
        <w:rPr>
          <w:sz w:val="28"/>
          <w:szCs w:val="28"/>
        </w:rPr>
        <w:t>к</w:t>
      </w:r>
      <w:r w:rsidRPr="001B3CF4">
        <w:rPr>
          <w:sz w:val="28"/>
          <w:szCs w:val="28"/>
        </w:rPr>
        <w:t>одексом</w:t>
      </w:r>
      <w:r w:rsidR="003E3EC2" w:rsidRPr="001B3CF4">
        <w:rPr>
          <w:sz w:val="28"/>
          <w:szCs w:val="28"/>
        </w:rPr>
        <w:t xml:space="preserve"> Российской Федерации</w:t>
      </w:r>
      <w:r w:rsidRPr="001B3CF4">
        <w:rPr>
          <w:sz w:val="28"/>
          <w:szCs w:val="28"/>
        </w:rPr>
        <w:t xml:space="preserve">, Федеральным законом от </w:t>
      </w:r>
      <w:r w:rsidR="00065AF4" w:rsidRPr="001B3CF4">
        <w:rPr>
          <w:sz w:val="28"/>
          <w:szCs w:val="28"/>
        </w:rPr>
        <w:t xml:space="preserve"> </w:t>
      </w:r>
      <w:r w:rsidRPr="001B3CF4">
        <w:rPr>
          <w:sz w:val="28"/>
          <w:szCs w:val="28"/>
        </w:rPr>
        <w:t>10</w:t>
      </w:r>
      <w:r w:rsidR="00646FDC" w:rsidRPr="001B3CF4">
        <w:rPr>
          <w:sz w:val="28"/>
          <w:szCs w:val="28"/>
        </w:rPr>
        <w:t>.01.</w:t>
      </w:r>
      <w:r w:rsidRPr="001B3CF4">
        <w:rPr>
          <w:sz w:val="28"/>
          <w:szCs w:val="28"/>
        </w:rPr>
        <w:t xml:space="preserve">2002 </w:t>
      </w:r>
      <w:r w:rsidR="00646FDC" w:rsidRPr="001B3CF4">
        <w:rPr>
          <w:sz w:val="28"/>
          <w:szCs w:val="28"/>
        </w:rPr>
        <w:t xml:space="preserve">№ </w:t>
      </w:r>
      <w:r w:rsidRPr="001B3CF4">
        <w:rPr>
          <w:sz w:val="28"/>
          <w:szCs w:val="28"/>
        </w:rPr>
        <w:t>7</w:t>
      </w:r>
      <w:r w:rsidR="00646FDC" w:rsidRPr="001B3CF4">
        <w:rPr>
          <w:sz w:val="28"/>
          <w:szCs w:val="28"/>
        </w:rPr>
        <w:t>-</w:t>
      </w:r>
      <w:r w:rsidRPr="001B3CF4">
        <w:rPr>
          <w:sz w:val="28"/>
          <w:szCs w:val="28"/>
        </w:rPr>
        <w:t xml:space="preserve">ФЗ «Об охране окружающей среды» и другими федеральными законами. </w:t>
      </w:r>
    </w:p>
    <w:p w:rsidR="00AA67E2" w:rsidRPr="001B3CF4" w:rsidRDefault="00AA67E2" w:rsidP="00AA67E2">
      <w:pPr>
        <w:pStyle w:val="af7"/>
        <w:spacing w:before="0" w:beforeAutospacing="0" w:after="0" w:afterAutospacing="0"/>
        <w:ind w:firstLine="708"/>
        <w:jc w:val="both"/>
        <w:rPr>
          <w:sz w:val="28"/>
          <w:szCs w:val="28"/>
        </w:rPr>
      </w:pPr>
      <w:r w:rsidRPr="001B3CF4">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 </w:t>
      </w:r>
    </w:p>
    <w:p w:rsidR="00AA67E2" w:rsidRPr="001B3CF4" w:rsidRDefault="00AA67E2" w:rsidP="00AA67E2">
      <w:pPr>
        <w:pStyle w:val="af7"/>
        <w:spacing w:before="0" w:beforeAutospacing="0" w:after="0" w:afterAutospacing="0"/>
        <w:ind w:firstLine="708"/>
        <w:jc w:val="both"/>
        <w:rPr>
          <w:sz w:val="28"/>
          <w:szCs w:val="28"/>
        </w:rPr>
      </w:pPr>
      <w:r w:rsidRPr="001B3CF4">
        <w:rPr>
          <w:sz w:val="28"/>
          <w:szCs w:val="28"/>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AA67E2" w:rsidRPr="001B3CF4" w:rsidRDefault="00AA67E2" w:rsidP="00AA67E2">
      <w:pPr>
        <w:autoSpaceDE w:val="0"/>
        <w:autoSpaceDN w:val="0"/>
        <w:adjustRightInd w:val="0"/>
        <w:ind w:firstLine="709"/>
        <w:jc w:val="both"/>
        <w:rPr>
          <w:sz w:val="28"/>
          <w:szCs w:val="28"/>
        </w:rPr>
      </w:pPr>
      <w:r w:rsidRPr="001B3CF4">
        <w:rPr>
          <w:sz w:val="28"/>
          <w:szCs w:val="28"/>
        </w:rPr>
        <w:t>Загрязнение лесов радиоактивными веществами на территории лесничества не выявлено.</w:t>
      </w:r>
    </w:p>
    <w:p w:rsidR="00D15B9F" w:rsidRPr="001B3CF4" w:rsidRDefault="00D15B9F" w:rsidP="00457B3D">
      <w:pPr>
        <w:autoSpaceDE w:val="0"/>
        <w:autoSpaceDN w:val="0"/>
        <w:adjustRightInd w:val="0"/>
        <w:ind w:firstLine="709"/>
        <w:jc w:val="both"/>
        <w:rPr>
          <w:sz w:val="28"/>
          <w:szCs w:val="28"/>
        </w:rPr>
      </w:pPr>
    </w:p>
    <w:p w:rsidR="005524C7" w:rsidRPr="001B3CF4" w:rsidRDefault="002C6218" w:rsidP="00B0356D">
      <w:pPr>
        <w:pStyle w:val="aff9"/>
        <w:numPr>
          <w:ilvl w:val="2"/>
          <w:numId w:val="2"/>
        </w:numPr>
        <w:spacing w:before="0" w:after="0"/>
        <w:ind w:left="0" w:firstLine="709"/>
        <w:jc w:val="both"/>
        <w:rPr>
          <w:rFonts w:ascii="Times New Roman" w:hAnsi="Times New Roman"/>
          <w:i w:val="0"/>
        </w:rPr>
      </w:pPr>
      <w:bookmarkStart w:id="975" w:name="_Toc220893761"/>
      <w:bookmarkStart w:id="976" w:name="_Toc316806775"/>
      <w:bookmarkStart w:id="977" w:name="_Toc451506942"/>
      <w:bookmarkStart w:id="978" w:name="_Toc511310719"/>
      <w:bookmarkStart w:id="979" w:name="_Toc512695535"/>
      <w:bookmarkStart w:id="980" w:name="_Toc513108751"/>
      <w:bookmarkStart w:id="981" w:name="_Toc149040836"/>
      <w:bookmarkStart w:id="982" w:name="_Toc149048432"/>
      <w:bookmarkStart w:id="983" w:name="_Toc149048601"/>
      <w:bookmarkStart w:id="984" w:name="_Toc149049136"/>
      <w:r w:rsidRPr="001B3CF4">
        <w:rPr>
          <w:rFonts w:ascii="Times New Roman" w:hAnsi="Times New Roman"/>
          <w:i w:val="0"/>
        </w:rPr>
        <w:t xml:space="preserve">Требования к защите лесов </w:t>
      </w:r>
      <w:bookmarkEnd w:id="935"/>
      <w:bookmarkEnd w:id="975"/>
      <w:bookmarkEnd w:id="976"/>
      <w:bookmarkEnd w:id="977"/>
      <w:r w:rsidR="00D15B9F" w:rsidRPr="001B3CF4">
        <w:rPr>
          <w:rFonts w:ascii="Times New Roman" w:hAnsi="Times New Roman"/>
          <w:i w:val="0"/>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78"/>
      <w:bookmarkEnd w:id="979"/>
      <w:bookmarkEnd w:id="980"/>
      <w:bookmarkEnd w:id="981"/>
      <w:bookmarkEnd w:id="982"/>
      <w:bookmarkEnd w:id="983"/>
      <w:bookmarkEnd w:id="984"/>
    </w:p>
    <w:p w:rsidR="00E10357" w:rsidRPr="001B3CF4" w:rsidRDefault="00E10357" w:rsidP="00E10357">
      <w:pPr>
        <w:spacing w:line="276" w:lineRule="auto"/>
        <w:ind w:firstLine="709"/>
        <w:jc w:val="both"/>
        <w:rPr>
          <w:sz w:val="28"/>
          <w:szCs w:val="28"/>
        </w:rPr>
      </w:pPr>
      <w:bookmarkStart w:id="985" w:name="_Toc512695538"/>
      <w:bookmarkStart w:id="986" w:name="_Toc513108754"/>
      <w:r w:rsidRPr="001B3CF4">
        <w:rPr>
          <w:sz w:val="28"/>
          <w:szCs w:val="28"/>
        </w:rPr>
        <w:t xml:space="preserve">Защита лесов направлена на выявление в лесах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и предупреждение их распространения, а в случае возникновения очагов вредных организмов – на их ликвидацию (часть 2 статьи 60.1, статья 60.8 </w:t>
      </w:r>
      <w:r w:rsidR="00B261AE" w:rsidRPr="001B3CF4">
        <w:rPr>
          <w:sz w:val="28"/>
          <w:szCs w:val="28"/>
        </w:rPr>
        <w:t>Лесного кодекса Российской Федерации</w:t>
      </w:r>
      <w:r w:rsidR="0054765D" w:rsidRPr="001B3CF4">
        <w:rPr>
          <w:sz w:val="28"/>
          <w:szCs w:val="28"/>
        </w:rPr>
        <w:t>).</w:t>
      </w:r>
    </w:p>
    <w:p w:rsidR="00E10357" w:rsidRPr="001B3CF4" w:rsidRDefault="00E10357" w:rsidP="00E10357">
      <w:pPr>
        <w:spacing w:line="276" w:lineRule="auto"/>
        <w:ind w:firstLine="709"/>
        <w:jc w:val="both"/>
        <w:rPr>
          <w:sz w:val="28"/>
          <w:szCs w:val="28"/>
        </w:rPr>
      </w:pPr>
      <w:r w:rsidRPr="001B3CF4">
        <w:rPr>
          <w:sz w:val="28"/>
          <w:szCs w:val="28"/>
        </w:rPr>
        <w:t xml:space="preserve">В соответствии с Лесным кодексом </w:t>
      </w:r>
      <w:r w:rsidR="00EA5502" w:rsidRPr="001B3CF4">
        <w:rPr>
          <w:sz w:val="28"/>
          <w:szCs w:val="28"/>
        </w:rPr>
        <w:t xml:space="preserve">Российской Федерации </w:t>
      </w:r>
      <w:r w:rsidRPr="001B3CF4">
        <w:rPr>
          <w:sz w:val="28"/>
          <w:szCs w:val="28"/>
        </w:rPr>
        <w:t>меры санитарной безопасности в лесах включают в себя:</w:t>
      </w:r>
    </w:p>
    <w:p w:rsidR="00E10357" w:rsidRPr="001B3CF4" w:rsidRDefault="00E10357" w:rsidP="00E10357">
      <w:pPr>
        <w:spacing w:line="276" w:lineRule="auto"/>
        <w:ind w:firstLine="709"/>
        <w:jc w:val="both"/>
        <w:rPr>
          <w:sz w:val="28"/>
          <w:szCs w:val="28"/>
        </w:rPr>
      </w:pPr>
      <w:r w:rsidRPr="001B3CF4">
        <w:rPr>
          <w:sz w:val="28"/>
          <w:szCs w:val="28"/>
        </w:rPr>
        <w:t>лесозащитное районирование;</w:t>
      </w:r>
    </w:p>
    <w:p w:rsidR="00E10357" w:rsidRPr="001B3CF4" w:rsidRDefault="00E10357" w:rsidP="00E10357">
      <w:pPr>
        <w:spacing w:line="276" w:lineRule="auto"/>
        <w:ind w:firstLine="709"/>
        <w:jc w:val="both"/>
        <w:rPr>
          <w:sz w:val="28"/>
          <w:szCs w:val="28"/>
        </w:rPr>
      </w:pPr>
      <w:r w:rsidRPr="001B3CF4">
        <w:rPr>
          <w:sz w:val="28"/>
          <w:szCs w:val="28"/>
        </w:rPr>
        <w:t>государственный лесопатологический мониторинг;</w:t>
      </w:r>
    </w:p>
    <w:p w:rsidR="00E10357" w:rsidRPr="001B3CF4" w:rsidRDefault="00E10357" w:rsidP="00E10357">
      <w:pPr>
        <w:spacing w:line="276" w:lineRule="auto"/>
        <w:ind w:firstLine="709"/>
        <w:jc w:val="both"/>
        <w:rPr>
          <w:sz w:val="28"/>
          <w:szCs w:val="28"/>
        </w:rPr>
      </w:pPr>
      <w:r w:rsidRPr="001B3CF4">
        <w:rPr>
          <w:sz w:val="28"/>
          <w:szCs w:val="28"/>
        </w:rPr>
        <w:t>проведение лесопатологических обследований;</w:t>
      </w:r>
    </w:p>
    <w:p w:rsidR="00E10357" w:rsidRPr="001B3CF4" w:rsidRDefault="00E10357" w:rsidP="00E10357">
      <w:pPr>
        <w:pStyle w:val="ConsPlusNormal"/>
        <w:spacing w:line="276" w:lineRule="auto"/>
        <w:ind w:firstLine="708"/>
        <w:jc w:val="both"/>
        <w:rPr>
          <w:rFonts w:ascii="Times New Roman" w:hAnsi="Times New Roman" w:cs="Times New Roman"/>
          <w:sz w:val="28"/>
          <w:szCs w:val="28"/>
        </w:rPr>
      </w:pPr>
      <w:r w:rsidRPr="001B3CF4">
        <w:rPr>
          <w:rFonts w:ascii="Times New Roman" w:hAnsi="Times New Roman" w:cs="Times New Roman"/>
          <w:sz w:val="28"/>
          <w:szCs w:val="28"/>
        </w:rPr>
        <w:t>предупреждение распространения вредных организмов;</w:t>
      </w:r>
    </w:p>
    <w:p w:rsidR="00E10357" w:rsidRPr="001B3CF4" w:rsidRDefault="00E10357" w:rsidP="00E10357">
      <w:pPr>
        <w:pStyle w:val="ConsPlusNormal"/>
        <w:spacing w:line="276" w:lineRule="auto"/>
        <w:ind w:firstLine="708"/>
        <w:jc w:val="both"/>
        <w:rPr>
          <w:rFonts w:ascii="Times New Roman" w:hAnsi="Times New Roman" w:cs="Times New Roman"/>
          <w:sz w:val="28"/>
          <w:szCs w:val="28"/>
        </w:rPr>
      </w:pPr>
      <w:r w:rsidRPr="001B3CF4">
        <w:rPr>
          <w:rFonts w:ascii="Times New Roman" w:hAnsi="Times New Roman" w:cs="Times New Roman"/>
          <w:sz w:val="28"/>
          <w:szCs w:val="28"/>
        </w:rPr>
        <w:t>иные меры санитарной безопасности в лесах.</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Защита лесов от вредных организмов, отнесённых к карантинным объектам, осуществляется в соответствии с Федеральным законом от 21.07.2014 № 206-ФЗ «О карантине растений». </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При использовании лесов не допускается:</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 невыполнение или несвоевременное выполнение работ по очистке лесосек, а </w:t>
      </w:r>
      <w:r w:rsidRPr="001B3CF4">
        <w:rPr>
          <w:rFonts w:ascii="Times New Roman" w:hAnsi="Times New Roman" w:cs="Times New Roman"/>
          <w:sz w:val="28"/>
          <w:szCs w:val="28"/>
        </w:rPr>
        <w:lastRenderedPageBreak/>
        <w:t>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уничтожение либо повреждение мелиоративных систем, расположенных в лесах;</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уничтожение либо повреждение лесохозяйственных знаков, феромонных ловушек и иных средств защиты леса;</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 уничтожение (разорение) муравейников, гнезд, нор или других мест обитания животных.</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 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линий электропередачи, линий связи, дорог, трубопроводов и других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гидротехнических сооружений, специализированных портов, переработки древесины и иных лесных ресурсов, а также для иных целей.</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Лесозащитное районирование осуществляется Федеральным агентством лесного хозяйства в соответствии с приказом Мин</w:t>
      </w:r>
      <w:r w:rsidR="00EA5502" w:rsidRPr="001B3CF4">
        <w:rPr>
          <w:rFonts w:ascii="Times New Roman" w:hAnsi="Times New Roman" w:cs="Times New Roman"/>
          <w:sz w:val="28"/>
          <w:szCs w:val="28"/>
        </w:rPr>
        <w:t xml:space="preserve">истерства природных ресурсов и экологии Российской Федерации </w:t>
      </w:r>
      <w:r w:rsidRPr="001B3CF4">
        <w:rPr>
          <w:rFonts w:ascii="Times New Roman" w:hAnsi="Times New Roman" w:cs="Times New Roman"/>
          <w:sz w:val="28"/>
          <w:szCs w:val="28"/>
        </w:rPr>
        <w:t xml:space="preserve">от 09.01.2017    № 1 «Об утверждении Порядка лесозащитного районирования». </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 xml:space="preserve">С учётом лесопатологических придержек </w:t>
      </w:r>
      <w:r w:rsidR="00B16DDD" w:rsidRPr="001B3CF4">
        <w:rPr>
          <w:rFonts w:ascii="Times New Roman" w:hAnsi="Times New Roman" w:cs="Times New Roman"/>
          <w:sz w:val="28"/>
          <w:szCs w:val="28"/>
        </w:rPr>
        <w:t>Сарапульское</w:t>
      </w:r>
      <w:r w:rsidRPr="001B3CF4">
        <w:rPr>
          <w:rFonts w:ascii="Times New Roman" w:hAnsi="Times New Roman" w:cs="Times New Roman"/>
          <w:sz w:val="28"/>
          <w:szCs w:val="28"/>
        </w:rPr>
        <w:t xml:space="preserve"> лесничество отнесено к зоне средней лесопатологической угрозы.</w:t>
      </w:r>
    </w:p>
    <w:p w:rsidR="00E10357" w:rsidRPr="001B3CF4" w:rsidRDefault="00E10357" w:rsidP="00E10357">
      <w:pPr>
        <w:pStyle w:val="ConsPlusNormal"/>
        <w:spacing w:line="276" w:lineRule="auto"/>
        <w:ind w:firstLine="709"/>
        <w:jc w:val="both"/>
        <w:rPr>
          <w:rFonts w:ascii="Times New Roman" w:hAnsi="Times New Roman" w:cs="Times New Roman"/>
          <w:sz w:val="28"/>
          <w:szCs w:val="28"/>
        </w:rPr>
      </w:pPr>
      <w:r w:rsidRPr="001B3CF4">
        <w:rPr>
          <w:rFonts w:ascii="Times New Roman" w:hAnsi="Times New Roman" w:cs="Times New Roman"/>
          <w:sz w:val="28"/>
          <w:szCs w:val="28"/>
        </w:rPr>
        <w:t>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соответствии с Федеральным законом «О защите населения и территорий от чрезвычайных ситуаций природного и техногенного характера»</w:t>
      </w:r>
      <w:r w:rsidR="005A6701" w:rsidRPr="001B3CF4">
        <w:rPr>
          <w:rFonts w:ascii="Times New Roman" w:hAnsi="Times New Roman" w:cs="Times New Roman"/>
          <w:sz w:val="28"/>
          <w:szCs w:val="28"/>
        </w:rPr>
        <w:t xml:space="preserve"> </w:t>
      </w:r>
      <w:r w:rsidRPr="001B3CF4">
        <w:rPr>
          <w:rFonts w:ascii="Times New Roman" w:hAnsi="Times New Roman" w:cs="Times New Roman"/>
          <w:sz w:val="28"/>
          <w:szCs w:val="28"/>
        </w:rPr>
        <w:t>и другими федеральными законами.</w:t>
      </w:r>
    </w:p>
    <w:p w:rsidR="00E10357" w:rsidRPr="001B3CF4" w:rsidRDefault="00E10357" w:rsidP="00E10357">
      <w:pPr>
        <w:widowControl w:val="0"/>
        <w:spacing w:line="276" w:lineRule="auto"/>
        <w:ind w:firstLine="709"/>
        <w:jc w:val="both"/>
        <w:rPr>
          <w:sz w:val="28"/>
          <w:szCs w:val="28"/>
        </w:rPr>
      </w:pPr>
      <w:r w:rsidRPr="001B3CF4">
        <w:rPr>
          <w:sz w:val="28"/>
          <w:szCs w:val="28"/>
        </w:rPr>
        <w:t xml:space="preserve">Работы по лесопатологическому обследованию проводятся в соответствии с приказом </w:t>
      </w:r>
      <w:r w:rsidR="005F5E55" w:rsidRPr="001B3CF4">
        <w:rPr>
          <w:sz w:val="28"/>
          <w:szCs w:val="28"/>
        </w:rPr>
        <w:t>Министерства природных ресурсов и экологии Российской Федерации</w:t>
      </w:r>
      <w:r w:rsidRPr="001B3CF4">
        <w:rPr>
          <w:sz w:val="28"/>
          <w:szCs w:val="28"/>
        </w:rPr>
        <w:t xml:space="preserve"> от 09.11.2020 № 910 «Об утверждении </w:t>
      </w:r>
      <w:r w:rsidR="00EA5502" w:rsidRPr="001B3CF4">
        <w:rPr>
          <w:sz w:val="28"/>
          <w:szCs w:val="28"/>
        </w:rPr>
        <w:t>П</w:t>
      </w:r>
      <w:r w:rsidRPr="001B3CF4">
        <w:rPr>
          <w:sz w:val="28"/>
          <w:szCs w:val="28"/>
        </w:rPr>
        <w:t xml:space="preserve">орядка проведения лесопатологических обоснований и формы акта лесопатологического обследования». </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лесопатологических обследований (</w:t>
      </w:r>
      <w:r w:rsidR="00E232F6" w:rsidRPr="001B3CF4">
        <w:rPr>
          <w:rFonts w:ascii="Times New Roman" w:hAnsi="Times New Roman" w:cs="Times New Roman"/>
          <w:sz w:val="28"/>
          <w:szCs w:val="28"/>
        </w:rPr>
        <w:t xml:space="preserve">далее - </w:t>
      </w:r>
      <w:r w:rsidRPr="001B3CF4">
        <w:rPr>
          <w:rFonts w:ascii="Times New Roman" w:hAnsi="Times New Roman" w:cs="Times New Roman"/>
          <w:sz w:val="28"/>
          <w:szCs w:val="28"/>
        </w:rPr>
        <w:t xml:space="preserve">ЛПО) осуществляется комплекс мероприятий, включающий оценку санитарного состояния насаждений с нарушенной и утраченной устойчивостью и (или) обследование насаждений, поврежденных (пораженных) вредителями (болезнями) леса, проводимый визуальным (рекогносцировочным) и инструментальным </w:t>
      </w:r>
      <w:r w:rsidRPr="001B3CF4">
        <w:rPr>
          <w:rFonts w:ascii="Times New Roman" w:hAnsi="Times New Roman" w:cs="Times New Roman"/>
          <w:sz w:val="28"/>
          <w:szCs w:val="28"/>
        </w:rPr>
        <w:lastRenderedPageBreak/>
        <w:t>(детальным) способами.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ЛПО проводятся в лесах с учетом данных государственного лесопатологического мониторинга (</w:t>
      </w:r>
      <w:r w:rsidR="00E232F6" w:rsidRPr="001B3CF4">
        <w:rPr>
          <w:rFonts w:ascii="Times New Roman" w:hAnsi="Times New Roman" w:cs="Times New Roman"/>
          <w:sz w:val="28"/>
          <w:szCs w:val="28"/>
        </w:rPr>
        <w:t xml:space="preserve">далее - </w:t>
      </w:r>
      <w:r w:rsidRPr="001B3CF4">
        <w:rPr>
          <w:rFonts w:ascii="Times New Roman" w:hAnsi="Times New Roman" w:cs="Times New Roman"/>
          <w:sz w:val="28"/>
          <w:szCs w:val="28"/>
        </w:rPr>
        <w:t>ГЛПМ), а также иной информации о санитарном и лесопатологическом состоянии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 проведению ЛПО не допускаются лица, не имеющие профессиональной подготовки по одной из следующих специальностей «Лесное и лесопарковое хозяйство», «Лесное дело», «Лесоинженерное дело» либо опыта работы в лесной отрасли (проведения ЛПО) не менее трех лет.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пятидневный срок со дня обнаружения таких насаждений (деревьев) проинформировать об этом органы государственной власти, органы местного самоуправления, осуществляющие полномочия в области лесных отношений в соответствии со </w:t>
      </w:r>
      <w:hyperlink r:id="rId59" w:history="1">
        <w:r w:rsidRPr="001B3CF4">
          <w:rPr>
            <w:rFonts w:ascii="Times New Roman" w:hAnsi="Times New Roman" w:cs="Times New Roman"/>
            <w:sz w:val="28"/>
            <w:szCs w:val="28"/>
          </w:rPr>
          <w:t>статьями 81</w:t>
        </w:r>
      </w:hyperlink>
      <w:r w:rsidRPr="001B3CF4">
        <w:rPr>
          <w:rFonts w:ascii="Times New Roman" w:hAnsi="Times New Roman" w:cs="Times New Roman"/>
          <w:sz w:val="28"/>
          <w:szCs w:val="28"/>
        </w:rPr>
        <w:t xml:space="preserve"> - </w:t>
      </w:r>
      <w:hyperlink r:id="rId60" w:history="1">
        <w:r w:rsidRPr="001B3CF4">
          <w:rPr>
            <w:rFonts w:ascii="Times New Roman" w:hAnsi="Times New Roman" w:cs="Times New Roman"/>
            <w:sz w:val="28"/>
            <w:szCs w:val="28"/>
          </w:rPr>
          <w:t>84</w:t>
        </w:r>
      </w:hyperlink>
      <w:r w:rsidRPr="001B3CF4">
        <w:rPr>
          <w:rFonts w:ascii="Times New Roman" w:hAnsi="Times New Roman" w:cs="Times New Roman"/>
          <w:sz w:val="28"/>
          <w:szCs w:val="28"/>
        </w:rPr>
        <w:t xml:space="preserve">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предполагаемых причин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EA5502" w:rsidRPr="001B3CF4">
        <w:rPr>
          <w:rFonts w:ascii="Times New Roman" w:hAnsi="Times New Roman" w:cs="Times New Roman"/>
          <w:sz w:val="28"/>
          <w:szCs w:val="28"/>
        </w:rPr>
        <w:t>тчество (при наличии) и телефон</w:t>
      </w:r>
      <w:r w:rsidRPr="001B3CF4">
        <w:rPr>
          <w:rFonts w:ascii="Times New Roman" w:hAnsi="Times New Roman" w:cs="Times New Roman"/>
          <w:sz w:val="28"/>
          <w:szCs w:val="28"/>
        </w:rPr>
        <w:t xml:space="preserve"> в уполномоченные органы.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Проверка информации, проводится уполномоченными органами в семидневный срок с момента ее получения.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Уполномоченные органы в течение трех рабочих дней после проверки информации направляют ее в учреждения, осуществляющие ГЛПМ.</w:t>
      </w:r>
    </w:p>
    <w:p w:rsidR="00E232F6" w:rsidRPr="001B3CF4" w:rsidRDefault="00E232F6" w:rsidP="00E232F6">
      <w:pPr>
        <w:pStyle w:val="ConsPlusNormal"/>
        <w:tabs>
          <w:tab w:val="right" w:pos="0"/>
        </w:tabs>
        <w:ind w:firstLine="567"/>
        <w:jc w:val="both"/>
        <w:rPr>
          <w:rFonts w:ascii="Times New Roman" w:hAnsi="Times New Roman" w:cs="Times New Roman"/>
          <w:sz w:val="28"/>
          <w:szCs w:val="28"/>
        </w:rPr>
      </w:pPr>
      <w:r w:rsidRPr="001B3CF4">
        <w:rPr>
          <w:rFonts w:ascii="Times New Roman" w:hAnsi="Times New Roman" w:cs="Times New Roman"/>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точность оценки санитарного и лесопатологического состояния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ЛПО проводятся в целях: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получения информации о текущем санитарном состоянии лесных насаждения;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получения информации о текущем лесопатологическом состоянии лесных насаждений;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назначения мероприятий по предупреждению распространения вредных организмов.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Оценка санитарного состояния лесных насаждений на лесотаксационном выделе или его части осуществляется исходя из средневзвешенной категории санитарного состояния лесных насаждений на лесотаксационном выделе или его части, определенной исходя из категорий санитарного состояния деревьев каждой </w:t>
      </w:r>
      <w:r w:rsidRPr="001B3CF4">
        <w:rPr>
          <w:rFonts w:ascii="Times New Roman" w:hAnsi="Times New Roman" w:cs="Times New Roman"/>
          <w:sz w:val="28"/>
          <w:szCs w:val="28"/>
        </w:rPr>
        <w:lastRenderedPageBreak/>
        <w:t>древесной породы в лесных насаждениях на соответствующем лесотаксационном выделе или его части.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 санитарному состоянию лесные насаждения подразделяют на здоровые, ослабленные, сильно ослабленные, усыхающие и погибшие. Ослабленные, сильно ослабленные, усыхающие и погибшие лесные насаждения относят к лесным насаждениям с неудовлетворительным санитарным состоянием. Ослабленные, сильно ослабленные лесные насаждения относят к поврежденным лесным насаждениям. Усыхающие и погибшие лесные насаждения относят к погибшим лесным насаждениям.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Лесопатологическое состояние лесов (лесных насаждений) определяется по наличию или отсутствию в них очагов вредных организмов. При обследовании выделяются: </w:t>
      </w:r>
      <w:r w:rsidR="00E56E65" w:rsidRPr="001B3CF4">
        <w:rPr>
          <w:rFonts w:ascii="Times New Roman" w:hAnsi="Times New Roman" w:cs="Times New Roman"/>
          <w:sz w:val="28"/>
          <w:szCs w:val="28"/>
        </w:rPr>
        <w:t>слабая степень объедания кроны –</w:t>
      </w:r>
      <w:r w:rsidRPr="001B3CF4">
        <w:rPr>
          <w:rFonts w:ascii="Times New Roman" w:hAnsi="Times New Roman" w:cs="Times New Roman"/>
          <w:sz w:val="28"/>
          <w:szCs w:val="28"/>
        </w:rPr>
        <w:t xml:space="preserve"> до 25</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включительно, средняя степень объедания кроны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от 25,1</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до 50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включительно, с</w:t>
      </w:r>
      <w:r w:rsidR="00E56E65" w:rsidRPr="001B3CF4">
        <w:rPr>
          <w:rFonts w:ascii="Times New Roman" w:hAnsi="Times New Roman" w:cs="Times New Roman"/>
          <w:sz w:val="28"/>
          <w:szCs w:val="28"/>
        </w:rPr>
        <w:t>ильная степень объедания кроны –</w:t>
      </w:r>
      <w:r w:rsidRPr="001B3CF4">
        <w:rPr>
          <w:rFonts w:ascii="Times New Roman" w:hAnsi="Times New Roman" w:cs="Times New Roman"/>
          <w:sz w:val="28"/>
          <w:szCs w:val="28"/>
        </w:rPr>
        <w:t xml:space="preserve"> от 50,1</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до 75</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включительно и сплошная степень объедания кроны (сплошное объедание) от 75,1</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и выше.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ЛПО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лесном плане субъекта Российской Федерации и лесохозяйственном регламенте лесничеств устанавливаются объемы ЛПО исходя из текущей ситуации на момент составления лесного плана. Ежегодные объемы ЛПО корректируются с учетом данных ГЛПМ и иной информации о санитарном и лесопатологическом состоянии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ЛПО визуальным способом (рекогносцировочным) планируются на основе информации о санитарном и лесопатологическом состоянии лесов, полученной в результате осуществления ГЛПМ,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предпринимателей и юридических лиц.</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ЛПО инструментальным способом (детальным) планируются в лесных насаждениях, в которых по результатам ГЛПМ и (или) ЛПО визуальным способом, а также по информации, полученной из других источников, необходимо проведение санитарно-оздоровительных мероприятий (СОМ).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ЛПО визуальным (рекогносцировочным) способом проводятся с </w:t>
      </w:r>
      <w:r w:rsidRPr="001B3CF4">
        <w:rPr>
          <w:rFonts w:ascii="Times New Roman" w:hAnsi="Times New Roman" w:cs="Times New Roman"/>
          <w:sz w:val="28"/>
          <w:szCs w:val="28"/>
        </w:rPr>
        <w:lastRenderedPageBreak/>
        <w:t>использованием наземных и (или) дистанционных методов.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ЛПО инструментальным (детальным) способом проводятся только с использованием наземного метода.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процессе ЛПО осуществляется: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определение причин повреждений (или гибели) лесных насаждений;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определение местоположения и границ поврежденных лесных насаждений;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определение текущего санитарного и лесопатологического состояния лесных насаждений;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 назначение мероприятий по предупреждению распространения вредных организмов;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 выявление аварийных деревьев.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неоднородности санитарного и лесопатологического состояния лесотаксационного выдела выделяется и описывается его часть или части (лесопатологические выделы).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выявлении погибших насаждений или действующих очагов вредителей леса со средней и сильной степенью заселения насаждений минимальная площадь лесопатологического выдела составляет 0,1 га независимо от зоны лесопатологической угрозы. При обследовании лесных насаждений на лесных участках площадью менее 0,1 га, переданных для использования, допускается выделять лесопатологические выделы площадью менее 0,1 га.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 результатам осуществления ЛПО составляется акт ЛПО.</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Акт ЛПО действует до момента сохранения характеристик (санитарных и лесопатологических) лесного насаждения, но не менее 3 (трех) лет.</w:t>
      </w:r>
    </w:p>
    <w:p w:rsidR="00E10357" w:rsidRPr="001B3CF4" w:rsidRDefault="00E10357" w:rsidP="00E10357">
      <w:pPr>
        <w:widowControl w:val="0"/>
        <w:autoSpaceDE w:val="0"/>
        <w:autoSpaceDN w:val="0"/>
        <w:adjustRightInd w:val="0"/>
        <w:spacing w:line="276" w:lineRule="auto"/>
        <w:ind w:firstLine="567"/>
        <w:jc w:val="both"/>
        <w:rPr>
          <w:sz w:val="28"/>
          <w:szCs w:val="28"/>
        </w:rPr>
      </w:pPr>
      <w:r w:rsidRPr="001B3CF4">
        <w:rPr>
          <w:sz w:val="28"/>
          <w:szCs w:val="28"/>
        </w:rPr>
        <w:t xml:space="preserve">Контроль за достоверностью сведений и обоснованностью мероприятий осуществляют территориальные органы Федерального агентства лесного хозяйства в соответствии с постановлением Правительства Российской Федерации от 12.11.2016 № 1158 </w:t>
      </w:r>
      <w:bookmarkStart w:id="987" w:name="_Hlk102134035"/>
      <w:r w:rsidRPr="001B3CF4">
        <w:rPr>
          <w:sz w:val="28"/>
          <w:szCs w:val="28"/>
        </w:rPr>
        <w:t xml:space="preserve">«Об утверждении </w:t>
      </w:r>
      <w:r w:rsidR="00EA5502" w:rsidRPr="001B3CF4">
        <w:rPr>
          <w:sz w:val="28"/>
          <w:szCs w:val="28"/>
        </w:rPr>
        <w:t>П</w:t>
      </w:r>
      <w:r w:rsidRPr="001B3CF4">
        <w:rPr>
          <w:sz w:val="28"/>
          <w:szCs w:val="28"/>
        </w:rPr>
        <w:t>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w:t>
      </w:r>
      <w:r w:rsidRPr="001B3CF4">
        <w:rPr>
          <w:sz w:val="28"/>
          <w:szCs w:val="28"/>
          <w:lang w:val="en-US"/>
        </w:rPr>
        <w:t>c</w:t>
      </w:r>
      <w:r w:rsidRPr="001B3CF4">
        <w:rPr>
          <w:sz w:val="28"/>
          <w:szCs w:val="28"/>
        </w:rPr>
        <w:t>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bookmarkEnd w:id="987"/>
    </w:p>
    <w:p w:rsidR="00E10357" w:rsidRPr="001B3CF4" w:rsidRDefault="00E10357" w:rsidP="00E10357">
      <w:pPr>
        <w:widowControl w:val="0"/>
        <w:autoSpaceDE w:val="0"/>
        <w:autoSpaceDN w:val="0"/>
        <w:adjustRightInd w:val="0"/>
        <w:spacing w:line="276" w:lineRule="auto"/>
        <w:ind w:firstLine="567"/>
        <w:jc w:val="both"/>
        <w:rPr>
          <w:sz w:val="28"/>
          <w:szCs w:val="28"/>
        </w:rPr>
      </w:pPr>
      <w:r w:rsidRPr="001B3CF4">
        <w:rPr>
          <w:sz w:val="28"/>
          <w:szCs w:val="28"/>
        </w:rPr>
        <w:t>В случае наличия оснований для признания необоснованными мероприятий территориальные органы Федерального агентства лесного хозяйства направляют в уполномоченные органы предписания об отмене соответствующих актов обследований или о внесении в них изменений не позднее 20 дней со дня их получения. Предписания подписываются руководителями территориальных органов Федерального агентства лесного хозяйства или замещающими их лицами.</w:t>
      </w:r>
    </w:p>
    <w:p w:rsidR="00E10357" w:rsidRPr="001B3CF4" w:rsidRDefault="00E10357" w:rsidP="00E10357">
      <w:pPr>
        <w:widowControl w:val="0"/>
        <w:autoSpaceDE w:val="0"/>
        <w:autoSpaceDN w:val="0"/>
        <w:adjustRightInd w:val="0"/>
        <w:spacing w:line="276" w:lineRule="auto"/>
        <w:ind w:firstLine="709"/>
        <w:jc w:val="both"/>
        <w:rPr>
          <w:sz w:val="28"/>
          <w:szCs w:val="28"/>
        </w:rPr>
      </w:pPr>
      <w:r w:rsidRPr="001B3CF4">
        <w:rPr>
          <w:sz w:val="28"/>
          <w:szCs w:val="28"/>
        </w:rPr>
        <w:t xml:space="preserve">Назначение и проведение СОМ осуществляется в соответствии с Правилами </w:t>
      </w:r>
      <w:r w:rsidRPr="001B3CF4">
        <w:rPr>
          <w:sz w:val="28"/>
          <w:szCs w:val="28"/>
        </w:rPr>
        <w:lastRenderedPageBreak/>
        <w:t>осуществления мероприятий по предупреждению распространения вредных организмов, утвержденных приказом Мин</w:t>
      </w:r>
      <w:r w:rsidR="00EA5502" w:rsidRPr="001B3CF4">
        <w:rPr>
          <w:sz w:val="28"/>
          <w:szCs w:val="28"/>
        </w:rPr>
        <w:t xml:space="preserve">истерства природных ресурсов и экологии Российской Федерации </w:t>
      </w:r>
      <w:r w:rsidRPr="001B3CF4">
        <w:rPr>
          <w:sz w:val="28"/>
          <w:szCs w:val="28"/>
        </w:rPr>
        <w:t>от 09.11.2020 № 912 «Об утверждении Правил осуществления мероприятий по предупреждению распространения вредных организмов»</w:t>
      </w:r>
      <w:bookmarkStart w:id="988" w:name="_Hlk102134173"/>
      <w:r w:rsidR="00AE7F8E" w:rsidRPr="001B3CF4">
        <w:rPr>
          <w:sz w:val="28"/>
          <w:szCs w:val="28"/>
        </w:rPr>
        <w:t>.</w:t>
      </w:r>
    </w:p>
    <w:bookmarkEnd w:id="988"/>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Предупреждение распространения вредных организмов в лесах включает в себя проведение: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профилактических мероприятий по защите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санитарно-оздоровительных мероприятий, в том числе рубок погибших и поврежденных лесных насаждений;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других определенных уполномоченным федеральным органом исполнительной власти мероприятий.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Проведение мероприятий по предупреждению распространения вредных организмов обеспечивается органами исполнительной власти и органами местного самоуправления в пределах полномочий, определенных в соответствии со </w:t>
      </w:r>
      <w:hyperlink r:id="rId61" w:history="1">
        <w:r w:rsidRPr="001B3CF4">
          <w:rPr>
            <w:rFonts w:ascii="Times New Roman" w:hAnsi="Times New Roman" w:cs="Times New Roman"/>
            <w:sz w:val="28"/>
            <w:szCs w:val="28"/>
          </w:rPr>
          <w:t>статьями 81</w:t>
        </w:r>
      </w:hyperlink>
      <w:r w:rsidRPr="001B3CF4">
        <w:rPr>
          <w:rFonts w:ascii="Times New Roman" w:hAnsi="Times New Roman" w:cs="Times New Roman"/>
          <w:sz w:val="28"/>
          <w:szCs w:val="28"/>
        </w:rPr>
        <w:t xml:space="preserve"> - </w:t>
      </w:r>
      <w:hyperlink r:id="rId62" w:history="1">
        <w:r w:rsidRPr="001B3CF4">
          <w:rPr>
            <w:rFonts w:ascii="Times New Roman" w:hAnsi="Times New Roman" w:cs="Times New Roman"/>
            <w:sz w:val="28"/>
            <w:szCs w:val="28"/>
          </w:rPr>
          <w:t>84</w:t>
        </w:r>
      </w:hyperlink>
      <w:r w:rsidRPr="001B3CF4">
        <w:rPr>
          <w:rFonts w:ascii="Times New Roman" w:hAnsi="Times New Roman" w:cs="Times New Roman"/>
          <w:sz w:val="28"/>
          <w:szCs w:val="28"/>
        </w:rPr>
        <w:t xml:space="preserve">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в соответствии с </w:t>
      </w:r>
      <w:r w:rsidR="00F1764D" w:rsidRPr="001B3CF4">
        <w:rPr>
          <w:rFonts w:ascii="Times New Roman" w:hAnsi="Times New Roman" w:cs="Times New Roman"/>
          <w:sz w:val="28"/>
          <w:szCs w:val="28"/>
        </w:rPr>
        <w:t>П</w:t>
      </w:r>
      <w:r w:rsidRPr="001B3CF4">
        <w:rPr>
          <w:rFonts w:ascii="Times New Roman" w:hAnsi="Times New Roman" w:cs="Times New Roman"/>
          <w:sz w:val="28"/>
          <w:szCs w:val="28"/>
        </w:rPr>
        <w:t xml:space="preserve">равилами санитарной безопасности в лесах, утверждаемыми Правительством Российской Федерации в соответствии с </w:t>
      </w:r>
      <w:hyperlink r:id="rId63" w:history="1">
        <w:r w:rsidRPr="001B3CF4">
          <w:rPr>
            <w:rFonts w:ascii="Times New Roman" w:hAnsi="Times New Roman" w:cs="Times New Roman"/>
            <w:sz w:val="28"/>
            <w:szCs w:val="28"/>
          </w:rPr>
          <w:t>частью 3 статьи 60.3</w:t>
        </w:r>
      </w:hyperlink>
      <w:r w:rsidRPr="001B3CF4">
        <w:rPr>
          <w:rFonts w:ascii="Times New Roman" w:hAnsi="Times New Roman" w:cs="Times New Roman"/>
          <w:sz w:val="28"/>
          <w:szCs w:val="28"/>
        </w:rPr>
        <w:t xml:space="preserve">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уполномоченными органами.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Мероприятия по предупреждению распространения вредных организмов осуществляются в соответствии со </w:t>
      </w:r>
      <w:hyperlink r:id="rId64" w:history="1">
        <w:r w:rsidRPr="001B3CF4">
          <w:rPr>
            <w:rFonts w:ascii="Times New Roman" w:hAnsi="Times New Roman" w:cs="Times New Roman"/>
            <w:sz w:val="28"/>
            <w:szCs w:val="28"/>
          </w:rPr>
          <w:t>статьей 19</w:t>
        </w:r>
      </w:hyperlink>
      <w:r w:rsidRPr="001B3CF4">
        <w:rPr>
          <w:rFonts w:ascii="Times New Roman" w:hAnsi="Times New Roman" w:cs="Times New Roman"/>
          <w:sz w:val="28"/>
          <w:szCs w:val="28"/>
        </w:rPr>
        <w:t xml:space="preserve">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частью 9 статьи 91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Не допускается осуществление мероприятий по предупреждению </w:t>
      </w:r>
      <w:r w:rsidRPr="001B3CF4">
        <w:rPr>
          <w:rFonts w:ascii="Times New Roman" w:hAnsi="Times New Roman" w:cs="Times New Roman"/>
          <w:sz w:val="28"/>
          <w:szCs w:val="28"/>
        </w:rPr>
        <w:lastRenderedPageBreak/>
        <w:t>распространения вредных организмов: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1) в случае, если такие мероприятия не предусмотрены соответствующим актом </w:t>
      </w:r>
      <w:r w:rsidR="00F1764D" w:rsidRPr="001B3CF4">
        <w:rPr>
          <w:rFonts w:ascii="Times New Roman" w:hAnsi="Times New Roman" w:cs="Times New Roman"/>
          <w:sz w:val="28"/>
          <w:szCs w:val="28"/>
        </w:rPr>
        <w:t>ЛПО</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2) в случае, если уполномоченным федеральным органом исполнительной власти направлено предписание об отмене соответствующего акта </w:t>
      </w:r>
      <w:r w:rsidR="00F1764D" w:rsidRPr="001B3CF4">
        <w:rPr>
          <w:rFonts w:ascii="Times New Roman" w:hAnsi="Times New Roman" w:cs="Times New Roman"/>
          <w:sz w:val="28"/>
          <w:szCs w:val="28"/>
        </w:rPr>
        <w:t>ЛПО</w:t>
      </w:r>
      <w:r w:rsidRPr="001B3CF4">
        <w:rPr>
          <w:rFonts w:ascii="Times New Roman" w:hAnsi="Times New Roman" w:cs="Times New Roman"/>
          <w:sz w:val="28"/>
          <w:szCs w:val="28"/>
        </w:rPr>
        <w:t xml:space="preserve"> или о внесении в него изменений;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3) в течение двадцати дней после размещения в соответствии с частью 3 статьи 60.6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xml:space="preserve"> акта ЛПО на официальном сайте органа государственной власти или органа местного самоуправления в информационно-телекоммуникационной сети «Интернет».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случае выявления в лесах вредных организмов, отнесенных к карантинным объектам, для профилактики их распространения осуществляется комплекс мероприятий в соответствии с законодательством Российской Федерации в области карантина растений в части, не противоречащей лесному законодательству.</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Профилактические мероприятия планируются на основании прогноза развития вспышек массового размножения вредных лесных организмов в лесах, в которых прогнозируется формирование очагов, или в случае, когда применение иных мер защиты леса запрещено федеральными законами.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Результаты планирования профилактических мероприятий отражаются в лесном плане субъекта Российской Федерации, лесохозяйственных регламентах и проектах освоения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Основанием для назначения профилактических мероприятий являются результаты ЛПО.</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Профилактические мероприятия подразделяются на лесохозяйственные и биотехнические.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 профилактическим лесохозяйственным мероприятиям относятся: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лечение деревьев;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применение пестицидов и биологических средств защиты леса для предотвращения появления очагов вредных организмов.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Лечение деревьев осуществляется в первую очередь на лесных участках, </w:t>
      </w:r>
      <w:r w:rsidRPr="001B3CF4">
        <w:rPr>
          <w:rFonts w:ascii="Times New Roman" w:hAnsi="Times New Roman" w:cs="Times New Roman"/>
          <w:sz w:val="28"/>
          <w:szCs w:val="28"/>
        </w:rPr>
        <w:lastRenderedPageBreak/>
        <w:t>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действующий на период проведения мероприятий</w:t>
      </w:r>
      <w:r w:rsidR="00F1764D"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Профилактическими биотехническими мероприятиями являются: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улучшение условий обитания и размножения насекомоядных птиц и других насекомоядных животных;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б) охрана местообитаний, выпуск, расселение и интродукция насекомых-энтомофагов;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посев травянистых нектароносных растений;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 использование феромонов.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б) расселение энтомофагов (внутриареальное расселение) - массовое переселение специализированных паразитов и хищников (олигофагов), </w:t>
      </w:r>
      <w:r w:rsidRPr="001B3CF4">
        <w:rPr>
          <w:rFonts w:ascii="Times New Roman" w:hAnsi="Times New Roman" w:cs="Times New Roman"/>
          <w:sz w:val="28"/>
          <w:szCs w:val="28"/>
        </w:rPr>
        <w:lastRenderedPageBreak/>
        <w:t>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ГЛПМ и/или ЛПО.</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СОМ планируются в защитных и эксплуатационных лесах, кроме заповедных участков.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правилами лесовосстановления, утверждаемыми уполномоченным федеральным органом исполнительной власти в соответствии с частью 3 статьи 62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На лесосеках, на которых осуществляются сплошные санитарные рубки в спелых и перестойных лесных насаждениях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семенные деревья согласно с правилам заготовки древесины, утверждаемым уполномоченным федеральным органом исполнительной власти в соответствии с частью 9 статьи 29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эксплуатационных лесах выборочные санитарные рубки проводятся при наличии патологического отпада (деревья, заселенные стволовыми вредителями, </w:t>
      </w:r>
      <w:r w:rsidRPr="001B3CF4">
        <w:rPr>
          <w:rFonts w:ascii="Times New Roman" w:hAnsi="Times New Roman" w:cs="Times New Roman"/>
          <w:sz w:val="28"/>
          <w:szCs w:val="28"/>
        </w:rPr>
        <w:lastRenderedPageBreak/>
        <w:t>сухостой, ветровал, бурелом), объем которого в лесных насаждениях на лесотаксационном выделе или его части в 2 и более раз превышает объем естественного отпада (деревья, отмершие в результате самоизреживания древостоя), величина которого определяется по таблицам хода роста древостоя, отражающим закономерности хода роста лесных насаждений на соответствующей территории. В защитных лесах интенсивность выборочной санитарной рубки определяется в соответствии с правилами заготовки древесины.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Уменьшение периметра лесосеки (уменьшение количества углов поворота) при отводе в сплошную и выборочную санитарную рубку допускается в пределах, не превышающих 10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площади погибшего или поврежденного участка леса.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назначении сплошной и выборочной санитарной рубки отбираются деревья 5-й категории состояния. Ветровал, бурелом и снеголом относят к 5-й категории состояния.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Допускается назначение в санитарную рубку деревьев иных категорий состояния в следующих случаях.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и эксплуатационных лесах: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деревья хвойных пород 4-й категории состояния;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деревья осины 4-й категорий состояния - при повреждении осиновым трутовиком;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эксплуатационных лесах деревья 3 - 4-й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bookmarkStart w:id="989" w:name="_Hlk102134608"/>
      <w:r w:rsidRPr="001B3CF4">
        <w:rPr>
          <w:rFonts w:ascii="Times New Roman" w:hAnsi="Times New Roman" w:cs="Times New Roman"/>
          <w:sz w:val="28"/>
          <w:szCs w:val="28"/>
        </w:rPr>
        <w:lastRenderedPageBreak/>
        <w:t xml:space="preserve">Согласно пунктам 30 и 31 Правил осуществления мероприятий по предупреждению распространения вредных организмов, на непокрытых лесом землях лесного фонда при наличии деревьев, подлежащих рубке, проводятся санитарные рубки и (или) уборка неликвидной древесины. </w:t>
      </w:r>
    </w:p>
    <w:bookmarkEnd w:id="989"/>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На лесосеках выборочных санитарных рубок трассы магистральных и пасечных волоков должны размещаться с учетом максимально возможного сохранения деревьев, не назначенных в рубку. Прокладка волоков должна осуществляться по намеченным визирам с обязательным использованием предельных допустимых промежутков между оставляемыми деревьями (и подростом) при плавном отклонении от прямой. На пасеках участков выборочных санитарных рубок не допускается рубка здоровых деревьев и оставление деревьев, назначенных в рубку.</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разрешается рубка только погибших экземпляров в соответствии с законодательством Российской Федерации.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После проведения выборочных санитарных рубок полнота лесных насаждений не должна быть ниже установленных значений полноты, до которых назначаются выборочные санитарные рубки.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лесных насаждениях с участием ели, пихты в составе 70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и более проведение выборочных рубок запрещается, за исключением случаев, когда полнота в данной категории защитности не лимитируется (приложение 1 к </w:t>
      </w:r>
      <w:bookmarkStart w:id="990" w:name="_Hlk102134647"/>
      <w:r w:rsidRPr="001B3CF4">
        <w:rPr>
          <w:rFonts w:ascii="Times New Roman" w:hAnsi="Times New Roman" w:cs="Times New Roman"/>
          <w:sz w:val="28"/>
          <w:szCs w:val="28"/>
        </w:rPr>
        <w:t>Правилам осуществления мероприятий по предупреждению распространения вредных организмов</w:t>
      </w:r>
      <w:bookmarkEnd w:id="990"/>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Санитарная рубка считается сплошной, если вырубается весь древостой на </w:t>
      </w:r>
      <w:r w:rsidRPr="001B3CF4">
        <w:rPr>
          <w:rFonts w:ascii="Times New Roman" w:hAnsi="Times New Roman" w:cs="Times New Roman"/>
          <w:sz w:val="28"/>
          <w:szCs w:val="28"/>
        </w:rPr>
        <w:lastRenderedPageBreak/>
        <w:t>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 Расчет фактической полноты древостоя обеспечивается при проведении ЛПО.</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всех видах рубок высота пней не должна превышать 1/3 диаметра среза, а при рубке деревьев тоньше 30 см - не выше 10 см, считая высоту от шейки корня. Высота пней каштана съедобного должна быть на уровне почвы независимо от диаметра дерева.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Авиационные работы по защите лесов осуществляются в соответствии с порядком организации и выполнения авиационных работ по защите лесов, устанавливаемым уполномоченным федеральным органом исполнительной власти в соответствии с частью 2 статьи 60.10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Ограничение пребывания граждан в лесах и въезд в них транспортных средств, </w:t>
      </w:r>
      <w:r w:rsidRPr="001B3CF4">
        <w:rPr>
          <w:rFonts w:ascii="Times New Roman" w:hAnsi="Times New Roman" w:cs="Times New Roman"/>
          <w:sz w:val="28"/>
          <w:szCs w:val="28"/>
        </w:rPr>
        <w:lastRenderedPageBreak/>
        <w:t xml:space="preserve">проведение в лесах определенных видов работ в целях обеспечения санитарной безопасности в лесах осуществляется в порядке, устанавливаемом уполномоченным федеральным органом исполнительной власти в соответствии со статьей 60.9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способных привести к падению всего дерева или его части и причинению ущерба населению или государственному имуществу и имуществу граждан и юридических лиц, осуществляется при натурном осмотре деревьев, по результатам которого составляется акт обследования аварийных деревьев с перечнем деревьев, назначенных в рубку, определением координат каждого дерева и приложением материалов фотофиксации.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Фотофиксация аварийных деревьев должна содержать привязку к местности (координаты) и представляет собой фотоснимок или их серию, фиксирующих структурные изъяны каждого дерева, и должна проводиться в светлое время суток при отсутствии факторов, ограничивающих видимость (туман, дождь, снег, задымление).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Результаты обследования аварийных деревьев утверждаются уполномоченными органами, и в срок не позднее трех рабочих дней со дня утверждения размещаются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10357" w:rsidRPr="001B3CF4" w:rsidRDefault="00E10357" w:rsidP="00360EA7">
      <w:pPr>
        <w:pStyle w:val="ConsPlusNormal"/>
        <w:ind w:firstLine="709"/>
        <w:contextualSpacing/>
        <w:jc w:val="both"/>
        <w:rPr>
          <w:rFonts w:ascii="Times New Roman" w:hAnsi="Times New Roman" w:cs="Times New Roman"/>
          <w:sz w:val="28"/>
          <w:szCs w:val="28"/>
        </w:rPr>
      </w:pPr>
      <w:r w:rsidRPr="001B3CF4">
        <w:rPr>
          <w:rFonts w:ascii="Times New Roman" w:hAnsi="Times New Roman" w:cs="Times New Roman"/>
          <w:sz w:val="28"/>
          <w:szCs w:val="28"/>
        </w:rPr>
        <w:t>К агитационным мероприятиям относятся:</w:t>
      </w:r>
    </w:p>
    <w:p w:rsidR="00E10357" w:rsidRPr="001B3CF4" w:rsidRDefault="00E10357" w:rsidP="00360EA7">
      <w:pPr>
        <w:pStyle w:val="ConsPlusNormal"/>
        <w:ind w:firstLine="709"/>
        <w:contextualSpacing/>
        <w:jc w:val="both"/>
        <w:rPr>
          <w:rFonts w:ascii="Times New Roman" w:hAnsi="Times New Roman" w:cs="Times New Roman"/>
          <w:sz w:val="28"/>
          <w:szCs w:val="28"/>
        </w:rPr>
      </w:pPr>
      <w:r w:rsidRPr="001B3CF4">
        <w:rPr>
          <w:rFonts w:ascii="Times New Roman" w:hAnsi="Times New Roman" w:cs="Times New Roman"/>
          <w:sz w:val="28"/>
          <w:szCs w:val="28"/>
        </w:rPr>
        <w:t>а) беседы с населением;</w:t>
      </w:r>
    </w:p>
    <w:p w:rsidR="00E10357" w:rsidRPr="001B3CF4" w:rsidRDefault="00E10357" w:rsidP="00360EA7">
      <w:pPr>
        <w:pStyle w:val="ConsPlusNormal"/>
        <w:ind w:firstLine="709"/>
        <w:contextualSpacing/>
        <w:jc w:val="both"/>
        <w:rPr>
          <w:rFonts w:ascii="Times New Roman" w:hAnsi="Times New Roman" w:cs="Times New Roman"/>
          <w:sz w:val="28"/>
          <w:szCs w:val="28"/>
        </w:rPr>
      </w:pPr>
      <w:r w:rsidRPr="001B3CF4">
        <w:rPr>
          <w:rFonts w:ascii="Times New Roman" w:hAnsi="Times New Roman" w:cs="Times New Roman"/>
          <w:sz w:val="28"/>
          <w:szCs w:val="28"/>
        </w:rPr>
        <w:t>б) проведение открытых уроков в образовательных учреждениях;</w:t>
      </w:r>
    </w:p>
    <w:p w:rsidR="00E10357" w:rsidRPr="001B3CF4" w:rsidRDefault="00E10357" w:rsidP="00360EA7">
      <w:pPr>
        <w:pStyle w:val="ConsPlusNormal"/>
        <w:ind w:firstLine="709"/>
        <w:contextualSpacing/>
        <w:jc w:val="both"/>
        <w:rPr>
          <w:rFonts w:ascii="Times New Roman" w:hAnsi="Times New Roman" w:cs="Times New Roman"/>
          <w:sz w:val="28"/>
          <w:szCs w:val="28"/>
        </w:rPr>
      </w:pPr>
      <w:r w:rsidRPr="001B3CF4">
        <w:rPr>
          <w:rFonts w:ascii="Times New Roman" w:hAnsi="Times New Roman" w:cs="Times New Roman"/>
          <w:sz w:val="28"/>
          <w:szCs w:val="28"/>
        </w:rPr>
        <w:t>в) развешивание аншлагов и плакатов;</w:t>
      </w:r>
    </w:p>
    <w:p w:rsidR="00E10357" w:rsidRPr="001B3CF4" w:rsidRDefault="00E10357" w:rsidP="00360EA7">
      <w:pPr>
        <w:pStyle w:val="ConsPlusNormal"/>
        <w:ind w:firstLine="709"/>
        <w:contextualSpacing/>
        <w:jc w:val="both"/>
        <w:rPr>
          <w:rFonts w:ascii="Times New Roman" w:hAnsi="Times New Roman" w:cs="Times New Roman"/>
          <w:sz w:val="28"/>
          <w:szCs w:val="28"/>
        </w:rPr>
      </w:pPr>
      <w:r w:rsidRPr="001B3CF4">
        <w:rPr>
          <w:rFonts w:ascii="Times New Roman" w:hAnsi="Times New Roman" w:cs="Times New Roman"/>
          <w:sz w:val="28"/>
          <w:szCs w:val="28"/>
        </w:rPr>
        <w:t>г) размещение информационных материалов в средствах массовой информации.</w:t>
      </w:r>
    </w:p>
    <w:p w:rsidR="00E10357" w:rsidRPr="001B3CF4" w:rsidRDefault="00E10357" w:rsidP="00360EA7">
      <w:pPr>
        <w:ind w:firstLine="709"/>
        <w:contextualSpacing/>
        <w:jc w:val="both"/>
        <w:rPr>
          <w:rFonts w:eastAsia="Calibri"/>
          <w:bCs/>
          <w:sz w:val="28"/>
          <w:szCs w:val="28"/>
        </w:rPr>
      </w:pPr>
      <w:r w:rsidRPr="001B3CF4">
        <w:rPr>
          <w:sz w:val="28"/>
          <w:szCs w:val="28"/>
        </w:rPr>
        <w:t xml:space="preserve">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w:t>
      </w:r>
      <w:r w:rsidRPr="001B3CF4">
        <w:rPr>
          <w:sz w:val="28"/>
          <w:szCs w:val="28"/>
        </w:rPr>
        <w:lastRenderedPageBreak/>
        <w:t>федеральным органом исполнительной власти мероприятий приведены в нижеследующих таблицах.</w:t>
      </w:r>
    </w:p>
    <w:p w:rsidR="00E10357" w:rsidRPr="001B3CF4" w:rsidRDefault="00E10357" w:rsidP="00360EA7">
      <w:pPr>
        <w:ind w:firstLine="709"/>
        <w:contextualSpacing/>
        <w:jc w:val="both"/>
        <w:rPr>
          <w:color w:val="000000"/>
          <w:sz w:val="28"/>
          <w:szCs w:val="28"/>
        </w:rPr>
      </w:pPr>
    </w:p>
    <w:p w:rsidR="00211330" w:rsidRPr="001B3CF4" w:rsidRDefault="00211330" w:rsidP="00360EA7">
      <w:pPr>
        <w:ind w:firstLine="709"/>
        <w:contextualSpacing/>
        <w:jc w:val="right"/>
        <w:rPr>
          <w:sz w:val="28"/>
          <w:szCs w:val="28"/>
        </w:rPr>
      </w:pPr>
      <w:r w:rsidRPr="001B3CF4">
        <w:rPr>
          <w:color w:val="000000"/>
          <w:sz w:val="28"/>
          <w:szCs w:val="28"/>
        </w:rPr>
        <w:t>Таблица 1</w:t>
      </w:r>
      <w:bookmarkEnd w:id="985"/>
      <w:bookmarkEnd w:id="986"/>
      <w:r w:rsidR="00036770" w:rsidRPr="001B3CF4">
        <w:rPr>
          <w:color w:val="000000"/>
          <w:sz w:val="28"/>
          <w:szCs w:val="28"/>
        </w:rPr>
        <w:t>5</w:t>
      </w:r>
    </w:p>
    <w:p w:rsidR="00211330" w:rsidRPr="001B3CF4" w:rsidRDefault="00211330" w:rsidP="00D510CC">
      <w:pPr>
        <w:pStyle w:val="Heading"/>
        <w:spacing w:after="120"/>
        <w:jc w:val="center"/>
        <w:rPr>
          <w:rFonts w:ascii="Times New Roman" w:hAnsi="Times New Roman" w:cs="Times New Roman"/>
          <w:bCs w:val="0"/>
          <w:smallCaps/>
          <w:color w:val="000000"/>
          <w:sz w:val="28"/>
          <w:szCs w:val="28"/>
        </w:rPr>
      </w:pPr>
      <w:r w:rsidRPr="001B3CF4">
        <w:rPr>
          <w:rFonts w:ascii="Times New Roman" w:hAnsi="Times New Roman" w:cs="Times New Roman"/>
          <w:bCs w:val="0"/>
          <w:smallCaps/>
          <w:color w:val="000000"/>
          <w:sz w:val="28"/>
          <w:szCs w:val="28"/>
        </w:rPr>
        <w:t>Нормативы и параметры санитарно-оздоровительных мероприятий</w:t>
      </w:r>
    </w:p>
    <w:tbl>
      <w:tblPr>
        <w:tblW w:w="5000" w:type="pct"/>
        <w:tblLayout w:type="fixed"/>
        <w:tblLook w:val="04A0" w:firstRow="1" w:lastRow="0" w:firstColumn="1" w:lastColumn="0" w:noHBand="0" w:noVBand="1"/>
      </w:tblPr>
      <w:tblGrid>
        <w:gridCol w:w="461"/>
        <w:gridCol w:w="2447"/>
        <w:gridCol w:w="993"/>
        <w:gridCol w:w="702"/>
        <w:gridCol w:w="1124"/>
        <w:gridCol w:w="1267"/>
        <w:gridCol w:w="1126"/>
        <w:gridCol w:w="1265"/>
        <w:gridCol w:w="141"/>
        <w:gridCol w:w="527"/>
      </w:tblGrid>
      <w:tr w:rsidR="00812E1A" w:rsidRPr="001B3CF4" w:rsidTr="00065AF4">
        <w:trPr>
          <w:trHeight w:val="20"/>
          <w:tblHeader/>
        </w:trPr>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п/п </w:t>
            </w:r>
          </w:p>
        </w:tc>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Показатели </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1764D">
            <w:pPr>
              <w:ind w:left="-57" w:right="-57"/>
              <w:jc w:val="center"/>
              <w:rPr>
                <w:b/>
                <w:bCs/>
                <w:color w:val="000000"/>
              </w:rPr>
            </w:pPr>
            <w:r w:rsidRPr="001B3CF4">
              <w:rPr>
                <w:b/>
                <w:bCs/>
                <w:color w:val="000000"/>
              </w:rPr>
              <w:t xml:space="preserve"> Ед</w:t>
            </w:r>
            <w:r w:rsidR="00F1764D" w:rsidRPr="001B3CF4">
              <w:rPr>
                <w:b/>
                <w:bCs/>
                <w:color w:val="000000"/>
              </w:rPr>
              <w:t>.</w:t>
            </w:r>
            <w:r w:rsidRPr="001B3CF4">
              <w:rPr>
                <w:b/>
                <w:bCs/>
                <w:color w:val="000000"/>
              </w:rPr>
              <w:t xml:space="preserve"> изм</w:t>
            </w:r>
            <w:r w:rsidR="00F1764D" w:rsidRPr="001B3CF4">
              <w:rPr>
                <w:b/>
                <w:bCs/>
                <w:color w:val="000000"/>
              </w:rPr>
              <w:t>.</w:t>
            </w:r>
            <w:r w:rsidRPr="001B3CF4">
              <w:rPr>
                <w:b/>
                <w:bCs/>
                <w:color w:val="000000"/>
              </w:rPr>
              <w:t xml:space="preserve"> </w:t>
            </w:r>
          </w:p>
        </w:tc>
        <w:tc>
          <w:tcPr>
            <w:tcW w:w="1538" w:type="pct"/>
            <w:gridSpan w:val="3"/>
            <w:tcBorders>
              <w:top w:val="single" w:sz="4" w:space="0" w:color="auto"/>
              <w:left w:val="nil"/>
              <w:bottom w:val="single" w:sz="4" w:space="0" w:color="auto"/>
              <w:right w:val="nil"/>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Рубка погибших и поврежденных лесных насаждений</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уборка аварийных деревьев</w:t>
            </w:r>
          </w:p>
        </w:tc>
        <w:tc>
          <w:tcPr>
            <w:tcW w:w="6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2E1A" w:rsidRPr="001B3CF4" w:rsidRDefault="00812E1A" w:rsidP="00065AF4">
            <w:pPr>
              <w:ind w:left="-57" w:right="-113"/>
              <w:jc w:val="center"/>
              <w:rPr>
                <w:b/>
                <w:bCs/>
                <w:color w:val="000000"/>
              </w:rPr>
            </w:pPr>
            <w:r w:rsidRPr="001B3CF4">
              <w:rPr>
                <w:b/>
                <w:bCs/>
                <w:color w:val="000000"/>
              </w:rPr>
              <w:t>уборка неликвидной древесины</w:t>
            </w:r>
          </w:p>
        </w:tc>
        <w:tc>
          <w:tcPr>
            <w:tcW w:w="33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w:t>
            </w:r>
          </w:p>
        </w:tc>
      </w:tr>
      <w:tr w:rsidR="00FD6A4E" w:rsidRPr="001B3CF4" w:rsidTr="00065AF4">
        <w:trPr>
          <w:trHeight w:val="20"/>
          <w:tblHeader/>
        </w:trPr>
        <w:tc>
          <w:tcPr>
            <w:tcW w:w="2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всего</w:t>
            </w:r>
          </w:p>
        </w:tc>
        <w:tc>
          <w:tcPr>
            <w:tcW w:w="1189" w:type="pct"/>
            <w:gridSpan w:val="2"/>
            <w:tcBorders>
              <w:top w:val="single" w:sz="4" w:space="0" w:color="auto"/>
              <w:left w:val="nil"/>
              <w:bottom w:val="single" w:sz="4" w:space="0" w:color="auto"/>
              <w:right w:val="nil"/>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в том числе</w:t>
            </w:r>
          </w:p>
        </w:tc>
        <w:tc>
          <w:tcPr>
            <w:tcW w:w="5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c>
          <w:tcPr>
            <w:tcW w:w="62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c>
          <w:tcPr>
            <w:tcW w:w="33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r>
      <w:tr w:rsidR="00065AF4" w:rsidRPr="001B3CF4" w:rsidTr="00065AF4">
        <w:trPr>
          <w:trHeight w:val="20"/>
          <w:tblHeader/>
        </w:trPr>
        <w:tc>
          <w:tcPr>
            <w:tcW w:w="2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сплошная</w:t>
            </w:r>
          </w:p>
        </w:tc>
        <w:tc>
          <w:tcPr>
            <w:tcW w:w="630" w:type="pct"/>
            <w:tcBorders>
              <w:top w:val="nil"/>
              <w:left w:val="nil"/>
              <w:bottom w:val="single" w:sz="4" w:space="0" w:color="auto"/>
              <w:right w:val="nil"/>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выборочная</w:t>
            </w:r>
          </w:p>
        </w:tc>
        <w:tc>
          <w:tcPr>
            <w:tcW w:w="5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c>
          <w:tcPr>
            <w:tcW w:w="62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c>
          <w:tcPr>
            <w:tcW w:w="33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p>
        </w:tc>
      </w:tr>
      <w:tr w:rsidR="00065AF4" w:rsidRPr="001B3CF4" w:rsidTr="00065AF4">
        <w:trPr>
          <w:trHeight w:val="20"/>
          <w:tblHeader/>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p>
        </w:tc>
        <w:tc>
          <w:tcPr>
            <w:tcW w:w="494"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6</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w:t>
            </w:r>
          </w:p>
        </w:tc>
        <w:tc>
          <w:tcPr>
            <w:tcW w:w="62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8</w:t>
            </w:r>
          </w:p>
        </w:tc>
        <w:tc>
          <w:tcPr>
            <w:tcW w:w="332"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9</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Целевое назначение лесов:    Эксплуатационные</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Хозяйственная секция: Хвойная</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Сосна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35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35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35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35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35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35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30</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Ель</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Пихта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Лиственница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lastRenderedPageBreak/>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 хвойное хозяйство</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Хозяйственная секция: Мягколиственная</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Береза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w:t>
            </w:r>
            <w:r w:rsidR="00FE4350" w:rsidRPr="001B3CF4">
              <w:rPr>
                <w:color w:val="000000"/>
              </w:rPr>
              <w:t>д</w:t>
            </w:r>
            <w:r w:rsidRPr="001B3CF4">
              <w:rPr>
                <w:color w:val="000000"/>
              </w:rPr>
              <w:t xml:space="preserve">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Осина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Липа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lastRenderedPageBreak/>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Ольха серая</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 мягколиственное хозяйство</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681482" w:rsidP="00FE4350">
            <w:pPr>
              <w:ind w:left="-57" w:right="-57"/>
              <w:jc w:val="center"/>
              <w:rPr>
                <w:b/>
                <w:bCs/>
                <w:color w:val="000000"/>
              </w:rPr>
            </w:pPr>
            <w:r w:rsidRPr="001B3CF4">
              <w:rPr>
                <w:b/>
                <w:bCs/>
                <w:color w:val="000000"/>
              </w:rPr>
              <w:t>Всего</w:t>
            </w:r>
            <w:r w:rsidR="00812E1A" w:rsidRPr="001B3CF4">
              <w:rPr>
                <w:b/>
                <w:bCs/>
                <w:color w:val="000000"/>
              </w:rPr>
              <w:t xml:space="preserve"> в эксплуатационных лесах</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w:t>
            </w:r>
            <w:r w:rsidR="00F1764D" w:rsidRPr="001B3CF4">
              <w:rPr>
                <w:b/>
                <w:bCs/>
                <w:color w:val="000000"/>
              </w:rPr>
              <w:t>,</w:t>
            </w:r>
            <w:r w:rsidRPr="001B3CF4">
              <w:rPr>
                <w:b/>
                <w:bCs/>
                <w:color w:val="000000"/>
              </w:rPr>
              <w:t>15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Целевое назначение лесов:    Защитные</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Хозяйственная секция: Хвойная</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Сосна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20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20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20</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72</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72</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45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117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20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20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20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72</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72</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45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117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lastRenderedPageBreak/>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72</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72</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45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117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Ель</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Пихта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195</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195</w:t>
            </w:r>
            <w:r w:rsidR="00F1764D" w:rsidRPr="001B3CF4">
              <w:rPr>
                <w:color w:val="000000"/>
              </w:rPr>
              <w:t>,</w:t>
            </w:r>
            <w:r w:rsidRPr="001B3CF4">
              <w:rPr>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196</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195</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195</w:t>
            </w:r>
            <w:r w:rsidR="00F1764D" w:rsidRPr="001B3CF4">
              <w:rPr>
                <w:color w:val="000000"/>
              </w:rPr>
              <w:t>,</w:t>
            </w:r>
            <w:r w:rsidRPr="001B3CF4">
              <w:rPr>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196</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188</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188</w:t>
            </w:r>
            <w:r w:rsidR="00F1764D" w:rsidRPr="001B3CF4">
              <w:rPr>
                <w:color w:val="000000"/>
              </w:rPr>
              <w:t>,</w:t>
            </w:r>
            <w:r w:rsidRPr="001B3CF4">
              <w:rPr>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189</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Лиственница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 хвойное хозяйство</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20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267</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72</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46</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313</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20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267</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72</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46</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313</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260</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188</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72</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46</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306</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lastRenderedPageBreak/>
              <w:t>Хозяйственная секция: Мягколиственная</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Береза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Осина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Липа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Ольха серая</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w:t>
            </w:r>
            <w:r w:rsidR="00CE0301" w:rsidRPr="001B3CF4">
              <w:rPr>
                <w:color w:val="000000"/>
              </w:rPr>
              <w:t>р</w:t>
            </w:r>
            <w:r w:rsidRPr="001B3CF4">
              <w:rPr>
                <w:color w:val="000000"/>
              </w:rPr>
              <w:t xml:space="preserve">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 мягколиственное хозяйство</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681482" w:rsidP="00FE4350">
            <w:pPr>
              <w:ind w:left="-57" w:right="-57"/>
              <w:jc w:val="center"/>
              <w:rPr>
                <w:b/>
                <w:bCs/>
                <w:color w:val="000000"/>
              </w:rPr>
            </w:pPr>
            <w:r w:rsidRPr="001B3CF4">
              <w:rPr>
                <w:b/>
                <w:bCs/>
                <w:color w:val="000000"/>
              </w:rPr>
              <w:t>Всего</w:t>
            </w:r>
            <w:r w:rsidR="00812E1A" w:rsidRPr="001B3CF4">
              <w:rPr>
                <w:b/>
                <w:bCs/>
                <w:color w:val="000000"/>
              </w:rPr>
              <w:t xml:space="preserve"> в защитных лесах</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20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267</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72</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71</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338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20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w:t>
            </w:r>
            <w:r w:rsidR="00F1764D" w:rsidRPr="001B3CF4">
              <w:rPr>
                <w:b/>
                <w:bCs/>
                <w:color w:val="000000"/>
              </w:rPr>
              <w:t>,</w:t>
            </w:r>
            <w:r w:rsidRPr="001B3CF4">
              <w:rPr>
                <w:b/>
                <w:bCs/>
                <w:color w:val="000000"/>
              </w:rPr>
              <w:t>85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267</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72</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71</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338</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260</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188</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72</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71</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331</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Целевое назначение лесов:    Эксплуатационные и защитные</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Хозяйственная секция: Хвойная</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Сосна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55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55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55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102</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102</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45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147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55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55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w:t>
            </w:r>
            <w:r w:rsidR="00F1764D" w:rsidRPr="001B3CF4">
              <w:rPr>
                <w:color w:val="000000"/>
              </w:rPr>
              <w:t>,</w:t>
            </w:r>
            <w:r w:rsidRPr="001B3CF4">
              <w:rPr>
                <w:color w:val="000000"/>
              </w:rPr>
              <w:t>55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102</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102</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45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147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102</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102</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45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147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Ель</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lastRenderedPageBreak/>
              <w:t>Пихта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45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45</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213</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195</w:t>
            </w:r>
            <w:r w:rsidR="00F1764D" w:rsidRPr="001B3CF4">
              <w:rPr>
                <w:color w:val="000000"/>
              </w:rPr>
              <w:t>,</w:t>
            </w:r>
            <w:r w:rsidRPr="001B3CF4">
              <w:rPr>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214</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45</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0</w:t>
            </w:r>
            <w:r w:rsidR="00F1764D" w:rsidRPr="001B3CF4">
              <w:rPr>
                <w:color w:val="000000"/>
              </w:rPr>
              <w:t>,</w:t>
            </w:r>
            <w:r w:rsidRPr="001B3CF4">
              <w:rPr>
                <w:color w:val="000000"/>
              </w:rPr>
              <w:t>80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45</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213</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195</w:t>
            </w:r>
            <w:r w:rsidR="00F1764D" w:rsidRPr="001B3CF4">
              <w:rPr>
                <w:color w:val="000000"/>
              </w:rPr>
              <w:t>,</w:t>
            </w:r>
            <w:r w:rsidRPr="001B3CF4">
              <w:rPr>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214</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206</w:t>
            </w:r>
            <w:r w:rsidR="00F1764D" w:rsidRPr="001B3CF4">
              <w:rPr>
                <w:color w:val="000000"/>
              </w:rPr>
              <w:t>,</w:t>
            </w:r>
            <w:r w:rsidRPr="001B3CF4">
              <w:rPr>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188</w:t>
            </w:r>
            <w:r w:rsidR="00F1764D" w:rsidRPr="001B3CF4">
              <w:rPr>
                <w:color w:val="000000"/>
              </w:rPr>
              <w:t>,</w:t>
            </w:r>
            <w:r w:rsidRPr="001B3CF4">
              <w:rPr>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18</w:t>
            </w:r>
            <w:r w:rsidR="00F1764D" w:rsidRPr="001B3CF4">
              <w:rPr>
                <w:color w:val="000000"/>
              </w:rPr>
              <w:t>,</w:t>
            </w:r>
            <w:r w:rsidRPr="001B3CF4">
              <w:rPr>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1</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207</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Лиственница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 хвойное хозяйство</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w:t>
            </w:r>
            <w:r w:rsidR="00F1764D" w:rsidRPr="001B3CF4">
              <w:rPr>
                <w:b/>
                <w:bCs/>
                <w:color w:val="000000"/>
              </w:rPr>
              <w:t>,</w:t>
            </w:r>
            <w:r w:rsidRPr="001B3CF4">
              <w:rPr>
                <w:b/>
                <w:bCs/>
                <w:color w:val="000000"/>
              </w:rPr>
              <w:t>35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315</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120</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46</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361</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w:t>
            </w:r>
            <w:r w:rsidR="00F1764D" w:rsidRPr="001B3CF4">
              <w:rPr>
                <w:b/>
                <w:bCs/>
                <w:color w:val="000000"/>
              </w:rPr>
              <w:t>,</w:t>
            </w:r>
            <w:r w:rsidRPr="001B3CF4">
              <w:rPr>
                <w:b/>
                <w:bCs/>
                <w:color w:val="000000"/>
              </w:rPr>
              <w:t>35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315</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120</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46</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361</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308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188</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120</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46</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354</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Хозяйственная секция: Мягколиственная</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Береза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вырубки или убоки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допустимый объем изъятия древесины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Осина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25</w:t>
            </w:r>
            <w:r w:rsidR="00F1764D" w:rsidRPr="001B3CF4">
              <w:rPr>
                <w:color w:val="000000"/>
              </w:rPr>
              <w:t>,</w:t>
            </w:r>
            <w:r w:rsidRPr="001B3CF4">
              <w:rPr>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Липа</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Ольха серая</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1   </w:t>
            </w:r>
          </w:p>
        </w:tc>
        <w:tc>
          <w:tcPr>
            <w:tcW w:w="1217" w:type="pct"/>
            <w:vMerge w:val="restart"/>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1217" w:type="pct"/>
            <w:vMerge/>
            <w:tcBorders>
              <w:top w:val="nil"/>
              <w:left w:val="single" w:sz="4" w:space="0" w:color="auto"/>
              <w:bottom w:val="single" w:sz="4" w:space="0" w:color="000000"/>
              <w:right w:val="single" w:sz="4" w:space="0" w:color="auto"/>
            </w:tcBorders>
            <w:shd w:val="clear" w:color="auto" w:fill="auto"/>
            <w:vAlign w:val="center"/>
            <w:hideMark/>
          </w:tcPr>
          <w:p w:rsidR="00812E1A" w:rsidRPr="001B3CF4" w:rsidRDefault="00812E1A" w:rsidP="00FE4350">
            <w:pPr>
              <w:ind w:left="-57" w:right="-57"/>
              <w:rPr>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color w:val="000000"/>
              </w:rPr>
            </w:pPr>
            <w:r w:rsidRPr="001B3CF4">
              <w:rPr>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color w:val="000000"/>
              </w:rPr>
            </w:pPr>
            <w:r w:rsidRPr="001B3CF4">
              <w:rPr>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Итого: мягколиственное хозяйство</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25</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r w:rsidR="00812E1A" w:rsidRPr="001B3CF4" w:rsidTr="00FE435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E1A" w:rsidRPr="001B3CF4" w:rsidRDefault="00681482" w:rsidP="00FE4350">
            <w:pPr>
              <w:ind w:left="-57" w:right="-57"/>
              <w:jc w:val="center"/>
              <w:rPr>
                <w:b/>
                <w:bCs/>
                <w:color w:val="000000"/>
              </w:rPr>
            </w:pPr>
            <w:r w:rsidRPr="001B3CF4">
              <w:rPr>
                <w:b/>
                <w:bCs/>
                <w:color w:val="000000"/>
              </w:rPr>
              <w:t>Всего</w:t>
            </w:r>
            <w:r w:rsidR="00812E1A" w:rsidRPr="001B3CF4">
              <w:rPr>
                <w:b/>
                <w:bCs/>
                <w:color w:val="000000"/>
              </w:rPr>
              <w:t xml:space="preserve"> в эксплуатационных и защитных лесах</w:t>
            </w:r>
          </w:p>
        </w:tc>
      </w:tr>
      <w:tr w:rsidR="00065AF4" w:rsidRPr="001B3CF4" w:rsidTr="00065AF4">
        <w:trPr>
          <w:trHeight w:val="2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1   </w:t>
            </w:r>
          </w:p>
        </w:tc>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Выявленный фонд по лесоводственным требованиям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w:t>
            </w:r>
            <w:r w:rsidR="00F1764D" w:rsidRPr="001B3CF4">
              <w:rPr>
                <w:b/>
                <w:bCs/>
                <w:color w:val="000000"/>
              </w:rPr>
              <w:t>,</w:t>
            </w:r>
            <w:r w:rsidRPr="001B3CF4">
              <w:rPr>
                <w:b/>
                <w:bCs/>
                <w:color w:val="000000"/>
              </w:rPr>
              <w:t>35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r>
      <w:tr w:rsidR="00065AF4" w:rsidRPr="001B3CF4" w:rsidTr="00065AF4">
        <w:trPr>
          <w:trHeight w:val="2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1217" w:type="pct"/>
            <w:vMerge/>
            <w:tcBorders>
              <w:top w:val="nil"/>
              <w:left w:val="single" w:sz="4" w:space="0" w:color="auto"/>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315</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120</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71</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386</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lastRenderedPageBreak/>
              <w:t xml:space="preserve">   2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Срок повторяемости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лет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xml:space="preserve">   3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Ежегодный размер пользования: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площадь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xml:space="preserve"> га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0</w:t>
            </w:r>
            <w:r w:rsidR="00F1764D" w:rsidRPr="001B3CF4">
              <w:rPr>
                <w:b/>
                <w:bCs/>
                <w:color w:val="000000"/>
              </w:rPr>
              <w:t>,</w:t>
            </w:r>
            <w:r w:rsidRPr="001B3CF4">
              <w:rPr>
                <w:b/>
                <w:bCs/>
                <w:color w:val="000000"/>
              </w:rPr>
              <w:t>65</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w:t>
            </w:r>
            <w:r w:rsidR="00F1764D" w:rsidRPr="001B3CF4">
              <w:rPr>
                <w:b/>
                <w:bCs/>
                <w:color w:val="000000"/>
              </w:rPr>
              <w:t>,</w:t>
            </w:r>
            <w:r w:rsidRPr="001B3CF4">
              <w:rPr>
                <w:b/>
                <w:bCs/>
                <w:color w:val="000000"/>
              </w:rPr>
              <w:t>35</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4</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выбираемый запас: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корневой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315</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195</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120</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71</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386</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ликвидный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308</w:t>
            </w:r>
            <w:r w:rsidR="00F1764D" w:rsidRPr="001B3CF4">
              <w:rPr>
                <w:b/>
                <w:bCs/>
                <w:color w:val="000000"/>
              </w:rPr>
              <w:t>,</w:t>
            </w:r>
            <w:r w:rsidRPr="001B3CF4">
              <w:rPr>
                <w:b/>
                <w:bCs/>
                <w:color w:val="000000"/>
              </w:rPr>
              <w:t>00</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188</w:t>
            </w:r>
            <w:r w:rsidR="00F1764D" w:rsidRPr="001B3CF4">
              <w:rPr>
                <w:b/>
                <w:bCs/>
                <w:color w:val="000000"/>
              </w:rPr>
              <w:t>,</w:t>
            </w:r>
            <w:r w:rsidRPr="001B3CF4">
              <w:rPr>
                <w:b/>
                <w:bCs/>
                <w:color w:val="000000"/>
              </w:rPr>
              <w:t>00</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120</w:t>
            </w:r>
            <w:r w:rsidR="00F1764D" w:rsidRPr="001B3CF4">
              <w:rPr>
                <w:b/>
                <w:bCs/>
                <w:color w:val="000000"/>
              </w:rPr>
              <w:t>,</w:t>
            </w:r>
            <w:r w:rsidRPr="001B3CF4">
              <w:rPr>
                <w:b/>
                <w:bCs/>
                <w:color w:val="000000"/>
              </w:rPr>
              <w:t>00</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71</w:t>
            </w:r>
            <w:r w:rsidR="00F1764D" w:rsidRPr="001B3CF4">
              <w:rPr>
                <w:b/>
                <w:bCs/>
                <w:color w:val="000000"/>
              </w:rPr>
              <w:t>,</w:t>
            </w:r>
            <w:r w:rsidRPr="001B3CF4">
              <w:rPr>
                <w:b/>
                <w:bCs/>
                <w:color w:val="000000"/>
              </w:rPr>
              <w:t>00</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379</w:t>
            </w:r>
            <w:r w:rsidR="00F1764D" w:rsidRPr="001B3CF4">
              <w:rPr>
                <w:b/>
                <w:bCs/>
                <w:color w:val="000000"/>
              </w:rPr>
              <w:t>,</w:t>
            </w:r>
            <w:r w:rsidRPr="001B3CF4">
              <w:rPr>
                <w:b/>
                <w:bCs/>
                <w:color w:val="000000"/>
              </w:rPr>
              <w:t>00</w:t>
            </w:r>
          </w:p>
        </w:tc>
      </w:tr>
      <w:tr w:rsidR="00065AF4" w:rsidRPr="001B3CF4" w:rsidTr="00065AF4">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 </w:t>
            </w:r>
          </w:p>
        </w:tc>
        <w:tc>
          <w:tcPr>
            <w:tcW w:w="1217"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rPr>
                <w:b/>
                <w:bCs/>
                <w:color w:val="000000"/>
              </w:rPr>
            </w:pPr>
            <w:r w:rsidRPr="001B3CF4">
              <w:rPr>
                <w:b/>
                <w:bCs/>
                <w:color w:val="000000"/>
              </w:rPr>
              <w:t xml:space="preserve"> деловой </w:t>
            </w:r>
          </w:p>
        </w:tc>
        <w:tc>
          <w:tcPr>
            <w:tcW w:w="494" w:type="pct"/>
            <w:tcBorders>
              <w:top w:val="nil"/>
              <w:left w:val="nil"/>
              <w:bottom w:val="single" w:sz="4" w:space="0" w:color="auto"/>
              <w:right w:val="single" w:sz="4" w:space="0" w:color="auto"/>
            </w:tcBorders>
            <w:shd w:val="clear" w:color="auto" w:fill="auto"/>
            <w:vAlign w:val="center"/>
            <w:hideMark/>
          </w:tcPr>
          <w:p w:rsidR="00812E1A" w:rsidRPr="001B3CF4" w:rsidRDefault="00812E1A" w:rsidP="00FE4350">
            <w:pPr>
              <w:ind w:left="-57" w:right="-57"/>
              <w:jc w:val="center"/>
              <w:rPr>
                <w:color w:val="000000"/>
              </w:rPr>
            </w:pPr>
            <w:r w:rsidRPr="001B3CF4">
              <w:rPr>
                <w:color w:val="000000"/>
              </w:rPr>
              <w:t xml:space="preserve"> м3 </w:t>
            </w:r>
          </w:p>
        </w:tc>
        <w:tc>
          <w:tcPr>
            <w:tcW w:w="34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3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560"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699" w:type="pct"/>
            <w:gridSpan w:val="2"/>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c>
          <w:tcPr>
            <w:tcW w:w="262" w:type="pct"/>
            <w:tcBorders>
              <w:top w:val="nil"/>
              <w:left w:val="nil"/>
              <w:bottom w:val="single" w:sz="4" w:space="0" w:color="auto"/>
              <w:right w:val="single" w:sz="4" w:space="0" w:color="auto"/>
            </w:tcBorders>
            <w:shd w:val="clear" w:color="auto" w:fill="auto"/>
            <w:noWrap/>
            <w:vAlign w:val="center"/>
            <w:hideMark/>
          </w:tcPr>
          <w:p w:rsidR="00812E1A" w:rsidRPr="001B3CF4" w:rsidRDefault="00812E1A" w:rsidP="00FE4350">
            <w:pPr>
              <w:ind w:left="-57" w:right="-57"/>
              <w:jc w:val="center"/>
              <w:rPr>
                <w:b/>
                <w:bCs/>
                <w:color w:val="000000"/>
              </w:rPr>
            </w:pPr>
            <w:r w:rsidRPr="001B3CF4">
              <w:rPr>
                <w:b/>
                <w:bCs/>
                <w:color w:val="000000"/>
              </w:rPr>
              <w:t>-</w:t>
            </w:r>
          </w:p>
        </w:tc>
      </w:tr>
    </w:tbl>
    <w:p w:rsidR="0068572F" w:rsidRPr="001B3CF4" w:rsidRDefault="0068572F" w:rsidP="00360EA7">
      <w:pPr>
        <w:jc w:val="right"/>
        <w:rPr>
          <w:sz w:val="28"/>
          <w:szCs w:val="28"/>
        </w:rPr>
      </w:pPr>
      <w:bookmarkStart w:id="991" w:name="_Toc512695539"/>
      <w:bookmarkStart w:id="992" w:name="_Toc513108755"/>
    </w:p>
    <w:p w:rsidR="00211330" w:rsidRPr="001B3CF4" w:rsidRDefault="00463F1A" w:rsidP="00360EA7">
      <w:pPr>
        <w:jc w:val="right"/>
        <w:rPr>
          <w:sz w:val="28"/>
          <w:szCs w:val="28"/>
        </w:rPr>
      </w:pPr>
      <w:r w:rsidRPr="001B3CF4">
        <w:rPr>
          <w:sz w:val="28"/>
          <w:szCs w:val="28"/>
        </w:rPr>
        <w:t>Таблица 1</w:t>
      </w:r>
      <w:r w:rsidR="00036770" w:rsidRPr="001B3CF4">
        <w:rPr>
          <w:sz w:val="28"/>
          <w:szCs w:val="28"/>
        </w:rPr>
        <w:t>5</w:t>
      </w:r>
      <w:r w:rsidRPr="001B3CF4">
        <w:rPr>
          <w:sz w:val="28"/>
          <w:szCs w:val="28"/>
        </w:rPr>
        <w:t>.1</w:t>
      </w:r>
      <w:bookmarkEnd w:id="991"/>
      <w:bookmarkEnd w:id="992"/>
    </w:p>
    <w:p w:rsidR="00463F1A" w:rsidRPr="001B3CF4" w:rsidRDefault="00463F1A" w:rsidP="00360EA7">
      <w:pPr>
        <w:jc w:val="center"/>
        <w:rPr>
          <w:b/>
          <w:smallCaps/>
          <w:color w:val="000000"/>
          <w:sz w:val="28"/>
          <w:szCs w:val="28"/>
        </w:rPr>
      </w:pPr>
      <w:bookmarkStart w:id="993" w:name="_Toc512695540"/>
      <w:bookmarkStart w:id="994" w:name="_Toc513108756"/>
      <w:r w:rsidRPr="001B3CF4">
        <w:rPr>
          <w:b/>
          <w:smallCaps/>
          <w:color w:val="000000"/>
          <w:sz w:val="28"/>
          <w:szCs w:val="28"/>
        </w:rPr>
        <w:t>Параметры  профила</w:t>
      </w:r>
      <w:r w:rsidR="00336D1A" w:rsidRPr="001B3CF4">
        <w:rPr>
          <w:b/>
          <w:smallCaps/>
          <w:color w:val="000000"/>
          <w:sz w:val="28"/>
          <w:szCs w:val="28"/>
        </w:rPr>
        <w:t xml:space="preserve">ктических и других мероприятий </w:t>
      </w:r>
      <w:r w:rsidRPr="001B3CF4">
        <w:rPr>
          <w:b/>
          <w:smallCaps/>
          <w:color w:val="000000"/>
          <w:sz w:val="28"/>
          <w:szCs w:val="28"/>
        </w:rPr>
        <w:t>по предупреждению распространения вредных организмов</w:t>
      </w:r>
      <w:bookmarkEnd w:id="993"/>
      <w:bookmarkEnd w:id="994"/>
    </w:p>
    <w:tbl>
      <w:tblPr>
        <w:tblW w:w="5000" w:type="pct"/>
        <w:tblLayout w:type="fixed"/>
        <w:tblLook w:val="04A0" w:firstRow="1" w:lastRow="0" w:firstColumn="1" w:lastColumn="0" w:noHBand="0" w:noVBand="1"/>
      </w:tblPr>
      <w:tblGrid>
        <w:gridCol w:w="4169"/>
        <w:gridCol w:w="1303"/>
        <w:gridCol w:w="1590"/>
        <w:gridCol w:w="1385"/>
        <w:gridCol w:w="1606"/>
      </w:tblGrid>
      <w:tr w:rsidR="00812E1A" w:rsidRPr="001B3CF4" w:rsidTr="00FD6A4E">
        <w:trPr>
          <w:trHeight w:val="20"/>
        </w:trPr>
        <w:tc>
          <w:tcPr>
            <w:tcW w:w="2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bookmarkStart w:id="995" w:name="_Toc512695541"/>
            <w:bookmarkStart w:id="996" w:name="_Toc513108757"/>
            <w:r w:rsidRPr="001B3CF4">
              <w:rPr>
                <w:sz w:val="22"/>
                <w:szCs w:val="22"/>
              </w:rPr>
              <w:t>Наименование мероприятия</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r w:rsidRPr="001B3CF4">
              <w:rPr>
                <w:sz w:val="22"/>
                <w:szCs w:val="22"/>
              </w:rPr>
              <w:t>Единицы измерения</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r w:rsidRPr="001B3CF4">
              <w:rPr>
                <w:sz w:val="22"/>
                <w:szCs w:val="22"/>
              </w:rPr>
              <w:t>Объем мероприятия</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r w:rsidRPr="001B3CF4">
              <w:rPr>
                <w:sz w:val="22"/>
                <w:szCs w:val="22"/>
              </w:rPr>
              <w:t>Срок проведения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r w:rsidRPr="001B3CF4">
              <w:rPr>
                <w:sz w:val="22"/>
                <w:szCs w:val="22"/>
              </w:rPr>
              <w:t>Ежегодный объем мероприятия</w:t>
            </w:r>
          </w:p>
        </w:tc>
      </w:tr>
      <w:tr w:rsidR="00812E1A" w:rsidRPr="001B3CF4" w:rsidTr="00FD6A4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r w:rsidRPr="001B3CF4">
              <w:rPr>
                <w:sz w:val="22"/>
                <w:szCs w:val="22"/>
              </w:rPr>
              <w:t>1. Профилактические</w:t>
            </w:r>
          </w:p>
        </w:tc>
      </w:tr>
      <w:tr w:rsidR="00812E1A" w:rsidRPr="001B3CF4" w:rsidTr="00FD6A4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12E1A" w:rsidRPr="001B3CF4" w:rsidRDefault="00812E1A" w:rsidP="00FD6A4E">
            <w:pPr>
              <w:ind w:left="-57" w:right="-57"/>
              <w:jc w:val="center"/>
              <w:rPr>
                <w:sz w:val="22"/>
                <w:szCs w:val="22"/>
              </w:rPr>
            </w:pPr>
            <w:r w:rsidRPr="001B3CF4">
              <w:rPr>
                <w:sz w:val="22"/>
                <w:szCs w:val="22"/>
              </w:rPr>
              <w:t>1.1.  Лесохозяйственные</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лечение деревьев</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применение пестицидов для предотвращения появления очагов вредных организмов</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2E1A" w:rsidRPr="001B3CF4" w:rsidRDefault="00812E1A" w:rsidP="00FD6A4E">
            <w:pPr>
              <w:ind w:left="-57" w:right="-57"/>
              <w:jc w:val="center"/>
              <w:rPr>
                <w:sz w:val="22"/>
                <w:szCs w:val="22"/>
              </w:rPr>
            </w:pPr>
            <w:r w:rsidRPr="001B3CF4">
              <w:rPr>
                <w:sz w:val="22"/>
                <w:szCs w:val="22"/>
              </w:rPr>
              <w:t>1.2.  Биотехнические</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000000" w:fill="FFFFFF"/>
            <w:hideMark/>
          </w:tcPr>
          <w:p w:rsidR="00812E1A" w:rsidRPr="001B3CF4" w:rsidRDefault="00812E1A" w:rsidP="00FD6A4E">
            <w:pPr>
              <w:ind w:left="-57" w:right="-57"/>
              <w:rPr>
                <w:sz w:val="22"/>
                <w:szCs w:val="22"/>
              </w:rPr>
            </w:pPr>
            <w:r w:rsidRPr="001B3CF4">
              <w:rPr>
                <w:sz w:val="22"/>
                <w:szCs w:val="22"/>
              </w:rPr>
              <w:t>улучшение условий обитания и размножения насекомоядных птиц и других насекомоядных животных</w:t>
            </w:r>
          </w:p>
        </w:tc>
        <w:tc>
          <w:tcPr>
            <w:tcW w:w="648" w:type="pct"/>
            <w:tcBorders>
              <w:top w:val="nil"/>
              <w:left w:val="nil"/>
              <w:bottom w:val="single" w:sz="4" w:space="0" w:color="auto"/>
              <w:right w:val="single" w:sz="4" w:space="0" w:color="auto"/>
            </w:tcBorders>
            <w:shd w:val="clear" w:color="000000" w:fill="FFFFFF"/>
            <w:noWrap/>
            <w:vAlign w:val="center"/>
            <w:hideMark/>
          </w:tcPr>
          <w:p w:rsidR="00812E1A" w:rsidRPr="001B3CF4" w:rsidRDefault="00812E1A" w:rsidP="00FD6A4E">
            <w:pPr>
              <w:ind w:left="-57" w:right="-57"/>
              <w:jc w:val="center"/>
              <w:rPr>
                <w:sz w:val="22"/>
                <w:szCs w:val="22"/>
              </w:rPr>
            </w:pPr>
            <w:r w:rsidRPr="001B3CF4">
              <w:rPr>
                <w:sz w:val="22"/>
                <w:szCs w:val="22"/>
              </w:rPr>
              <w:t>шт./га</w:t>
            </w:r>
          </w:p>
        </w:tc>
        <w:tc>
          <w:tcPr>
            <w:tcW w:w="791" w:type="pct"/>
            <w:tcBorders>
              <w:top w:val="nil"/>
              <w:left w:val="nil"/>
              <w:bottom w:val="single" w:sz="4" w:space="0" w:color="auto"/>
              <w:right w:val="single" w:sz="4" w:space="0" w:color="auto"/>
            </w:tcBorders>
            <w:shd w:val="clear" w:color="000000" w:fill="FFFFFF"/>
            <w:noWrap/>
            <w:vAlign w:val="center"/>
            <w:hideMark/>
          </w:tcPr>
          <w:p w:rsidR="00812E1A" w:rsidRPr="001B3CF4" w:rsidRDefault="00812E1A" w:rsidP="00FD6A4E">
            <w:pPr>
              <w:ind w:left="-57" w:right="-57"/>
              <w:jc w:val="center"/>
              <w:rPr>
                <w:sz w:val="22"/>
                <w:szCs w:val="22"/>
              </w:rPr>
            </w:pPr>
            <w:r w:rsidRPr="001B3CF4">
              <w:rPr>
                <w:sz w:val="22"/>
                <w:szCs w:val="22"/>
              </w:rPr>
              <w:t>5/26</w:t>
            </w:r>
          </w:p>
        </w:tc>
        <w:tc>
          <w:tcPr>
            <w:tcW w:w="689" w:type="pct"/>
            <w:tcBorders>
              <w:top w:val="nil"/>
              <w:left w:val="nil"/>
              <w:bottom w:val="single" w:sz="4" w:space="0" w:color="auto"/>
              <w:right w:val="single" w:sz="4" w:space="0" w:color="auto"/>
            </w:tcBorders>
            <w:shd w:val="clear" w:color="000000" w:fill="FFFFFF"/>
            <w:vAlign w:val="center"/>
            <w:hideMark/>
          </w:tcPr>
          <w:p w:rsidR="00812E1A" w:rsidRPr="001B3CF4" w:rsidRDefault="00812E1A" w:rsidP="00FD6A4E">
            <w:pPr>
              <w:ind w:left="-57" w:right="-57"/>
              <w:jc w:val="center"/>
              <w:rPr>
                <w:sz w:val="22"/>
                <w:szCs w:val="22"/>
              </w:rPr>
            </w:pPr>
            <w:r w:rsidRPr="001B3CF4">
              <w:rPr>
                <w:sz w:val="22"/>
                <w:szCs w:val="22"/>
              </w:rPr>
              <w:t>ежегодно</w:t>
            </w:r>
          </w:p>
        </w:tc>
        <w:tc>
          <w:tcPr>
            <w:tcW w:w="799" w:type="pct"/>
            <w:tcBorders>
              <w:top w:val="nil"/>
              <w:left w:val="nil"/>
              <w:bottom w:val="single" w:sz="4" w:space="0" w:color="auto"/>
              <w:right w:val="single" w:sz="4" w:space="0" w:color="auto"/>
            </w:tcBorders>
            <w:shd w:val="clear" w:color="000000" w:fill="FFFFFF"/>
            <w:noWrap/>
            <w:vAlign w:val="center"/>
            <w:hideMark/>
          </w:tcPr>
          <w:p w:rsidR="00812E1A" w:rsidRPr="001B3CF4" w:rsidRDefault="00812E1A" w:rsidP="00FD6A4E">
            <w:pPr>
              <w:ind w:left="-57" w:right="-57"/>
              <w:jc w:val="center"/>
              <w:rPr>
                <w:sz w:val="22"/>
                <w:szCs w:val="22"/>
              </w:rPr>
            </w:pPr>
            <w:r w:rsidRPr="001B3CF4">
              <w:rPr>
                <w:sz w:val="22"/>
                <w:szCs w:val="22"/>
              </w:rPr>
              <w:t>5/26</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000000" w:fill="FFFFFF"/>
            <w:hideMark/>
          </w:tcPr>
          <w:p w:rsidR="00812E1A" w:rsidRPr="001B3CF4" w:rsidRDefault="00812E1A" w:rsidP="00FD6A4E">
            <w:pPr>
              <w:ind w:left="-57" w:right="-57"/>
              <w:rPr>
                <w:sz w:val="22"/>
                <w:szCs w:val="22"/>
              </w:rPr>
            </w:pPr>
            <w:r w:rsidRPr="001B3CF4">
              <w:rPr>
                <w:sz w:val="22"/>
                <w:szCs w:val="22"/>
              </w:rPr>
              <w:t>охрана местообитаний, выпуск, расселение и интродукция насекомых-энтомофагов</w:t>
            </w:r>
          </w:p>
        </w:tc>
        <w:tc>
          <w:tcPr>
            <w:tcW w:w="648" w:type="pct"/>
            <w:tcBorders>
              <w:top w:val="nil"/>
              <w:left w:val="nil"/>
              <w:bottom w:val="single" w:sz="4" w:space="0" w:color="auto"/>
              <w:right w:val="single" w:sz="4" w:space="0" w:color="auto"/>
            </w:tcBorders>
            <w:shd w:val="clear" w:color="000000" w:fill="FFFFFF"/>
            <w:noWrap/>
            <w:vAlign w:val="center"/>
            <w:hideMark/>
          </w:tcPr>
          <w:p w:rsidR="00812E1A" w:rsidRPr="001B3CF4" w:rsidRDefault="00812E1A" w:rsidP="00FD6A4E">
            <w:pPr>
              <w:ind w:left="-57" w:right="-57"/>
              <w:jc w:val="center"/>
              <w:rPr>
                <w:sz w:val="22"/>
                <w:szCs w:val="22"/>
              </w:rPr>
            </w:pPr>
            <w:r w:rsidRPr="001B3CF4">
              <w:rPr>
                <w:sz w:val="22"/>
                <w:szCs w:val="22"/>
              </w:rPr>
              <w:t>шт./га</w:t>
            </w:r>
          </w:p>
        </w:tc>
        <w:tc>
          <w:tcPr>
            <w:tcW w:w="791" w:type="pct"/>
            <w:tcBorders>
              <w:top w:val="nil"/>
              <w:left w:val="nil"/>
              <w:bottom w:val="single" w:sz="4" w:space="0" w:color="auto"/>
              <w:right w:val="single" w:sz="4" w:space="0" w:color="auto"/>
            </w:tcBorders>
            <w:shd w:val="clear" w:color="000000" w:fill="FFFFFF"/>
            <w:noWrap/>
            <w:vAlign w:val="center"/>
            <w:hideMark/>
          </w:tcPr>
          <w:p w:rsidR="00812E1A" w:rsidRPr="001B3CF4" w:rsidRDefault="00812E1A" w:rsidP="00FD6A4E">
            <w:pPr>
              <w:ind w:left="-57" w:right="-57"/>
              <w:jc w:val="center"/>
              <w:rPr>
                <w:sz w:val="22"/>
                <w:szCs w:val="22"/>
              </w:rPr>
            </w:pPr>
            <w:r w:rsidRPr="001B3CF4">
              <w:rPr>
                <w:sz w:val="22"/>
                <w:szCs w:val="22"/>
              </w:rPr>
              <w:t>8/2</w:t>
            </w:r>
          </w:p>
        </w:tc>
        <w:tc>
          <w:tcPr>
            <w:tcW w:w="689" w:type="pct"/>
            <w:tcBorders>
              <w:top w:val="nil"/>
              <w:left w:val="nil"/>
              <w:bottom w:val="single" w:sz="4" w:space="0" w:color="auto"/>
              <w:right w:val="single" w:sz="4" w:space="0" w:color="auto"/>
            </w:tcBorders>
            <w:shd w:val="clear" w:color="000000" w:fill="FFFFFF"/>
            <w:vAlign w:val="center"/>
            <w:hideMark/>
          </w:tcPr>
          <w:p w:rsidR="00812E1A" w:rsidRPr="001B3CF4" w:rsidRDefault="00812E1A" w:rsidP="00FD6A4E">
            <w:pPr>
              <w:ind w:left="-57" w:right="-57"/>
              <w:jc w:val="center"/>
              <w:rPr>
                <w:sz w:val="22"/>
                <w:szCs w:val="22"/>
              </w:rPr>
            </w:pPr>
            <w:r w:rsidRPr="001B3CF4">
              <w:rPr>
                <w:sz w:val="22"/>
                <w:szCs w:val="22"/>
              </w:rPr>
              <w:t>ежегодно</w:t>
            </w:r>
          </w:p>
        </w:tc>
        <w:tc>
          <w:tcPr>
            <w:tcW w:w="799" w:type="pct"/>
            <w:tcBorders>
              <w:top w:val="nil"/>
              <w:left w:val="nil"/>
              <w:bottom w:val="single" w:sz="4" w:space="0" w:color="auto"/>
              <w:right w:val="single" w:sz="4" w:space="0" w:color="auto"/>
            </w:tcBorders>
            <w:shd w:val="clear" w:color="000000" w:fill="FFFFFF"/>
            <w:noWrap/>
            <w:vAlign w:val="center"/>
            <w:hideMark/>
          </w:tcPr>
          <w:p w:rsidR="00812E1A" w:rsidRPr="001B3CF4" w:rsidRDefault="00812E1A" w:rsidP="00FD6A4E">
            <w:pPr>
              <w:ind w:left="-57" w:right="-57"/>
              <w:jc w:val="center"/>
              <w:rPr>
                <w:sz w:val="22"/>
                <w:szCs w:val="22"/>
              </w:rPr>
            </w:pPr>
            <w:r w:rsidRPr="001B3CF4">
              <w:rPr>
                <w:sz w:val="22"/>
                <w:szCs w:val="22"/>
              </w:rPr>
              <w:t>8/2</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посев травянистых нектароносных растений</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2E1A" w:rsidRPr="001B3CF4" w:rsidRDefault="00812E1A" w:rsidP="00FD6A4E">
            <w:pPr>
              <w:ind w:left="-57" w:right="-57"/>
              <w:jc w:val="center"/>
              <w:rPr>
                <w:sz w:val="22"/>
                <w:szCs w:val="22"/>
              </w:rPr>
            </w:pPr>
            <w:r w:rsidRPr="001B3CF4">
              <w:rPr>
                <w:sz w:val="22"/>
                <w:szCs w:val="22"/>
              </w:rPr>
              <w:t>2. Другие мероприятия</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беседы с населением</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проведение открытых уроков в образовательных учреждениях</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развешивание аншлагов и плакатов</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r w:rsidR="00812E1A" w:rsidRPr="001B3CF4" w:rsidTr="00FD6A4E">
        <w:trPr>
          <w:trHeight w:val="20"/>
        </w:trPr>
        <w:tc>
          <w:tcPr>
            <w:tcW w:w="2073" w:type="pct"/>
            <w:tcBorders>
              <w:top w:val="nil"/>
              <w:left w:val="single" w:sz="4" w:space="0" w:color="auto"/>
              <w:bottom w:val="single" w:sz="4" w:space="0" w:color="auto"/>
              <w:right w:val="single" w:sz="4" w:space="0" w:color="auto"/>
            </w:tcBorders>
            <w:shd w:val="clear" w:color="auto" w:fill="auto"/>
            <w:hideMark/>
          </w:tcPr>
          <w:p w:rsidR="00812E1A" w:rsidRPr="001B3CF4" w:rsidRDefault="00812E1A" w:rsidP="00FD6A4E">
            <w:pPr>
              <w:ind w:left="-57" w:right="-57"/>
              <w:rPr>
                <w:sz w:val="22"/>
                <w:szCs w:val="22"/>
              </w:rPr>
            </w:pPr>
            <w:r w:rsidRPr="001B3CF4">
              <w:rPr>
                <w:sz w:val="22"/>
                <w:szCs w:val="22"/>
              </w:rPr>
              <w:t>размещение информационных материалов в средствах массовой информации</w:t>
            </w:r>
          </w:p>
        </w:tc>
        <w:tc>
          <w:tcPr>
            <w:tcW w:w="648"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68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c>
          <w:tcPr>
            <w:tcW w:w="799" w:type="pct"/>
            <w:tcBorders>
              <w:top w:val="nil"/>
              <w:left w:val="nil"/>
              <w:bottom w:val="single" w:sz="4" w:space="0" w:color="auto"/>
              <w:right w:val="single" w:sz="4" w:space="0" w:color="auto"/>
            </w:tcBorders>
            <w:shd w:val="clear" w:color="auto" w:fill="auto"/>
            <w:noWrap/>
            <w:vAlign w:val="bottom"/>
            <w:hideMark/>
          </w:tcPr>
          <w:p w:rsidR="00812E1A" w:rsidRPr="001B3CF4" w:rsidRDefault="00812E1A" w:rsidP="00FD6A4E">
            <w:pPr>
              <w:ind w:left="-57" w:right="-57"/>
              <w:rPr>
                <w:sz w:val="22"/>
                <w:szCs w:val="22"/>
              </w:rPr>
            </w:pPr>
            <w:r w:rsidRPr="001B3CF4">
              <w:rPr>
                <w:sz w:val="22"/>
                <w:szCs w:val="22"/>
              </w:rPr>
              <w:t> </w:t>
            </w:r>
          </w:p>
        </w:tc>
      </w:tr>
    </w:tbl>
    <w:p w:rsidR="001C6E6E" w:rsidRPr="001B3CF4" w:rsidRDefault="001C6E6E" w:rsidP="00664300">
      <w:pPr>
        <w:widowControl w:val="0"/>
        <w:contextualSpacing/>
        <w:jc w:val="right"/>
        <w:outlineLvl w:val="0"/>
        <w:rPr>
          <w:sz w:val="28"/>
          <w:szCs w:val="28"/>
        </w:rPr>
      </w:pPr>
    </w:p>
    <w:p w:rsidR="00681482" w:rsidRPr="001B3CF4" w:rsidRDefault="00681482" w:rsidP="00664300">
      <w:pPr>
        <w:widowControl w:val="0"/>
        <w:contextualSpacing/>
        <w:jc w:val="right"/>
        <w:outlineLvl w:val="0"/>
        <w:rPr>
          <w:sz w:val="28"/>
          <w:szCs w:val="28"/>
        </w:rPr>
      </w:pPr>
    </w:p>
    <w:p w:rsidR="00681482" w:rsidRPr="001B3CF4" w:rsidRDefault="00681482" w:rsidP="00664300">
      <w:pPr>
        <w:widowControl w:val="0"/>
        <w:contextualSpacing/>
        <w:jc w:val="right"/>
        <w:outlineLvl w:val="0"/>
        <w:rPr>
          <w:sz w:val="28"/>
          <w:szCs w:val="28"/>
        </w:rPr>
      </w:pPr>
    </w:p>
    <w:p w:rsidR="00681482" w:rsidRPr="001B3CF4" w:rsidRDefault="00681482" w:rsidP="00664300">
      <w:pPr>
        <w:widowControl w:val="0"/>
        <w:contextualSpacing/>
        <w:jc w:val="right"/>
        <w:outlineLvl w:val="0"/>
        <w:rPr>
          <w:sz w:val="28"/>
          <w:szCs w:val="28"/>
        </w:rPr>
      </w:pPr>
    </w:p>
    <w:p w:rsidR="00CE0301" w:rsidRPr="001B3CF4" w:rsidRDefault="00CE0301" w:rsidP="00664300">
      <w:pPr>
        <w:widowControl w:val="0"/>
        <w:contextualSpacing/>
        <w:jc w:val="right"/>
        <w:outlineLvl w:val="0"/>
        <w:rPr>
          <w:sz w:val="28"/>
          <w:szCs w:val="28"/>
        </w:rPr>
      </w:pPr>
    </w:p>
    <w:p w:rsidR="00CE0301" w:rsidRPr="001B3CF4" w:rsidRDefault="00CE0301" w:rsidP="00664300">
      <w:pPr>
        <w:widowControl w:val="0"/>
        <w:contextualSpacing/>
        <w:jc w:val="right"/>
        <w:outlineLvl w:val="0"/>
        <w:rPr>
          <w:sz w:val="28"/>
          <w:szCs w:val="28"/>
        </w:rPr>
      </w:pPr>
    </w:p>
    <w:p w:rsidR="00211330" w:rsidRPr="001B3CF4" w:rsidRDefault="00463F1A" w:rsidP="00360EA7">
      <w:pPr>
        <w:jc w:val="right"/>
        <w:rPr>
          <w:sz w:val="28"/>
          <w:szCs w:val="28"/>
        </w:rPr>
      </w:pPr>
      <w:r w:rsidRPr="001B3CF4">
        <w:rPr>
          <w:sz w:val="28"/>
          <w:szCs w:val="28"/>
        </w:rPr>
        <w:t>Таблица 1</w:t>
      </w:r>
      <w:r w:rsidR="00036770" w:rsidRPr="001B3CF4">
        <w:rPr>
          <w:sz w:val="28"/>
          <w:szCs w:val="28"/>
        </w:rPr>
        <w:t>5</w:t>
      </w:r>
      <w:r w:rsidRPr="001B3CF4">
        <w:rPr>
          <w:sz w:val="28"/>
          <w:szCs w:val="28"/>
        </w:rPr>
        <w:t>.2</w:t>
      </w:r>
      <w:bookmarkEnd w:id="995"/>
      <w:bookmarkEnd w:id="996"/>
    </w:p>
    <w:p w:rsidR="00211330" w:rsidRPr="001B3CF4" w:rsidRDefault="00463F1A" w:rsidP="00360EA7">
      <w:pPr>
        <w:jc w:val="center"/>
        <w:rPr>
          <w:b/>
          <w:smallCaps/>
          <w:color w:val="000000"/>
          <w:sz w:val="28"/>
          <w:szCs w:val="28"/>
        </w:rPr>
      </w:pPr>
      <w:bookmarkStart w:id="997" w:name="_Toc512695542"/>
      <w:bookmarkStart w:id="998" w:name="_Toc513108758"/>
      <w:r w:rsidRPr="001B3CF4">
        <w:rPr>
          <w:b/>
          <w:smallCaps/>
          <w:color w:val="000000"/>
          <w:sz w:val="28"/>
          <w:szCs w:val="28"/>
        </w:rPr>
        <w:t>Параметры ме</w:t>
      </w:r>
      <w:r w:rsidR="00360EA7" w:rsidRPr="001B3CF4">
        <w:rPr>
          <w:b/>
          <w:smallCaps/>
          <w:color w:val="000000"/>
          <w:sz w:val="28"/>
          <w:szCs w:val="28"/>
        </w:rPr>
        <w:t xml:space="preserve">роприятий по ликвидации очагов </w:t>
      </w:r>
      <w:r w:rsidRPr="001B3CF4">
        <w:rPr>
          <w:b/>
          <w:smallCaps/>
          <w:color w:val="000000"/>
          <w:sz w:val="28"/>
          <w:szCs w:val="28"/>
        </w:rPr>
        <w:t>вредных организмов</w:t>
      </w:r>
      <w:bookmarkEnd w:id="997"/>
      <w:bookmarkEnd w:id="998"/>
    </w:p>
    <w:tbl>
      <w:tblPr>
        <w:tblW w:w="9449" w:type="dxa"/>
        <w:jc w:val="center"/>
        <w:tblLook w:val="04A0" w:firstRow="1" w:lastRow="0" w:firstColumn="1" w:lastColumn="0" w:noHBand="0" w:noVBand="1"/>
      </w:tblPr>
      <w:tblGrid>
        <w:gridCol w:w="3349"/>
        <w:gridCol w:w="1400"/>
        <w:gridCol w:w="1591"/>
        <w:gridCol w:w="1462"/>
        <w:gridCol w:w="1647"/>
      </w:tblGrid>
      <w:tr w:rsidR="00463F1A" w:rsidRPr="001B3CF4" w:rsidTr="00DD194E">
        <w:trPr>
          <w:trHeight w:val="301"/>
          <w:jc w:val="center"/>
        </w:trPr>
        <w:tc>
          <w:tcPr>
            <w:tcW w:w="3349" w:type="dxa"/>
            <w:tcBorders>
              <w:top w:val="single" w:sz="4" w:space="0" w:color="auto"/>
              <w:left w:val="single" w:sz="4" w:space="0" w:color="auto"/>
              <w:bottom w:val="single" w:sz="4" w:space="0" w:color="auto"/>
              <w:right w:val="single" w:sz="4" w:space="0" w:color="auto"/>
            </w:tcBorders>
            <w:shd w:val="clear" w:color="auto" w:fill="auto"/>
            <w:vAlign w:val="center"/>
          </w:tcPr>
          <w:p w:rsidR="00463F1A" w:rsidRPr="001B3CF4" w:rsidRDefault="00463F1A" w:rsidP="00664300">
            <w:pPr>
              <w:jc w:val="center"/>
              <w:rPr>
                <w:sz w:val="22"/>
                <w:szCs w:val="22"/>
              </w:rPr>
            </w:pPr>
            <w:r w:rsidRPr="001B3CF4">
              <w:rPr>
                <w:sz w:val="22"/>
                <w:szCs w:val="22"/>
              </w:rPr>
              <w:t>Наименование мероприятия</w:t>
            </w:r>
          </w:p>
        </w:tc>
        <w:tc>
          <w:tcPr>
            <w:tcW w:w="1400" w:type="dxa"/>
            <w:tcBorders>
              <w:top w:val="single" w:sz="4" w:space="0" w:color="auto"/>
              <w:left w:val="nil"/>
              <w:bottom w:val="single" w:sz="4" w:space="0" w:color="auto"/>
              <w:right w:val="single" w:sz="4" w:space="0" w:color="auto"/>
            </w:tcBorders>
            <w:shd w:val="clear" w:color="auto" w:fill="auto"/>
            <w:vAlign w:val="center"/>
          </w:tcPr>
          <w:p w:rsidR="00463F1A" w:rsidRPr="001B3CF4" w:rsidRDefault="00463F1A" w:rsidP="00664300">
            <w:pPr>
              <w:jc w:val="center"/>
              <w:rPr>
                <w:sz w:val="22"/>
                <w:szCs w:val="22"/>
              </w:rPr>
            </w:pPr>
            <w:r w:rsidRPr="001B3CF4">
              <w:rPr>
                <w:sz w:val="22"/>
                <w:szCs w:val="22"/>
              </w:rPr>
              <w:t>Единицы измерения</w:t>
            </w:r>
          </w:p>
        </w:tc>
        <w:tc>
          <w:tcPr>
            <w:tcW w:w="1591" w:type="dxa"/>
            <w:tcBorders>
              <w:top w:val="single" w:sz="4" w:space="0" w:color="auto"/>
              <w:left w:val="nil"/>
              <w:bottom w:val="single" w:sz="4" w:space="0" w:color="auto"/>
              <w:right w:val="single" w:sz="4" w:space="0" w:color="auto"/>
            </w:tcBorders>
            <w:shd w:val="clear" w:color="auto" w:fill="auto"/>
            <w:vAlign w:val="center"/>
          </w:tcPr>
          <w:p w:rsidR="00463F1A" w:rsidRPr="001B3CF4" w:rsidRDefault="00463F1A" w:rsidP="00664300">
            <w:pPr>
              <w:jc w:val="center"/>
              <w:rPr>
                <w:sz w:val="22"/>
                <w:szCs w:val="22"/>
              </w:rPr>
            </w:pPr>
            <w:r w:rsidRPr="001B3CF4">
              <w:rPr>
                <w:sz w:val="22"/>
                <w:szCs w:val="22"/>
              </w:rPr>
              <w:t>Объем мероприятия</w:t>
            </w:r>
          </w:p>
        </w:tc>
        <w:tc>
          <w:tcPr>
            <w:tcW w:w="1462" w:type="dxa"/>
            <w:tcBorders>
              <w:top w:val="single" w:sz="4" w:space="0" w:color="auto"/>
              <w:left w:val="nil"/>
              <w:bottom w:val="single" w:sz="4" w:space="0" w:color="auto"/>
              <w:right w:val="single" w:sz="4" w:space="0" w:color="auto"/>
            </w:tcBorders>
            <w:shd w:val="clear" w:color="auto" w:fill="auto"/>
            <w:vAlign w:val="center"/>
          </w:tcPr>
          <w:p w:rsidR="00463F1A" w:rsidRPr="001B3CF4" w:rsidRDefault="00463F1A" w:rsidP="00664300">
            <w:pPr>
              <w:jc w:val="center"/>
              <w:rPr>
                <w:sz w:val="22"/>
                <w:szCs w:val="22"/>
              </w:rPr>
            </w:pPr>
            <w:r w:rsidRPr="001B3CF4">
              <w:rPr>
                <w:sz w:val="22"/>
                <w:szCs w:val="22"/>
              </w:rPr>
              <w:t>Срок проведения</w:t>
            </w:r>
          </w:p>
        </w:tc>
        <w:tc>
          <w:tcPr>
            <w:tcW w:w="1647" w:type="dxa"/>
            <w:tcBorders>
              <w:top w:val="single" w:sz="4" w:space="0" w:color="auto"/>
              <w:left w:val="nil"/>
              <w:bottom w:val="single" w:sz="4" w:space="0" w:color="auto"/>
              <w:right w:val="single" w:sz="4" w:space="0" w:color="auto"/>
            </w:tcBorders>
            <w:shd w:val="clear" w:color="auto" w:fill="auto"/>
            <w:vAlign w:val="center"/>
          </w:tcPr>
          <w:p w:rsidR="00463F1A" w:rsidRPr="001B3CF4" w:rsidRDefault="00463F1A" w:rsidP="00664300">
            <w:pPr>
              <w:jc w:val="center"/>
              <w:rPr>
                <w:sz w:val="22"/>
                <w:szCs w:val="22"/>
              </w:rPr>
            </w:pPr>
            <w:r w:rsidRPr="001B3CF4">
              <w:rPr>
                <w:sz w:val="22"/>
                <w:szCs w:val="22"/>
              </w:rPr>
              <w:t>Ежегодный объем мероприятия</w:t>
            </w:r>
          </w:p>
        </w:tc>
      </w:tr>
      <w:tr w:rsidR="00463F1A" w:rsidRPr="001B3CF4" w:rsidTr="00DD194E">
        <w:trPr>
          <w:trHeight w:val="201"/>
          <w:jc w:val="center"/>
        </w:trPr>
        <w:tc>
          <w:tcPr>
            <w:tcW w:w="3349" w:type="dxa"/>
            <w:tcBorders>
              <w:top w:val="nil"/>
              <w:left w:val="single" w:sz="4" w:space="0" w:color="auto"/>
              <w:bottom w:val="single" w:sz="4" w:space="0" w:color="auto"/>
              <w:right w:val="single" w:sz="4" w:space="0" w:color="auto"/>
            </w:tcBorders>
            <w:shd w:val="clear" w:color="auto" w:fill="auto"/>
          </w:tcPr>
          <w:p w:rsidR="00463F1A" w:rsidRPr="001B3CF4" w:rsidRDefault="00463F1A" w:rsidP="00664300">
            <w:pPr>
              <w:rPr>
                <w:sz w:val="22"/>
                <w:szCs w:val="22"/>
              </w:rPr>
            </w:pPr>
            <w:r w:rsidRPr="001B3CF4">
              <w:rPr>
                <w:sz w:val="22"/>
                <w:szCs w:val="22"/>
              </w:rPr>
              <w:t>проведение обследований очагов вредных организмов</w:t>
            </w:r>
          </w:p>
        </w:tc>
        <w:tc>
          <w:tcPr>
            <w:tcW w:w="1400"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591"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462"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647"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r>
      <w:tr w:rsidR="00463F1A" w:rsidRPr="001B3CF4" w:rsidTr="00DD194E">
        <w:trPr>
          <w:trHeight w:val="501"/>
          <w:jc w:val="center"/>
        </w:trPr>
        <w:tc>
          <w:tcPr>
            <w:tcW w:w="3349" w:type="dxa"/>
            <w:tcBorders>
              <w:top w:val="nil"/>
              <w:left w:val="single" w:sz="4" w:space="0" w:color="auto"/>
              <w:bottom w:val="single" w:sz="4" w:space="0" w:color="auto"/>
              <w:right w:val="single" w:sz="4" w:space="0" w:color="auto"/>
            </w:tcBorders>
            <w:shd w:val="clear" w:color="auto" w:fill="auto"/>
          </w:tcPr>
          <w:p w:rsidR="00463F1A" w:rsidRPr="001B3CF4" w:rsidRDefault="00463F1A" w:rsidP="00664300">
            <w:pPr>
              <w:rPr>
                <w:sz w:val="22"/>
                <w:szCs w:val="22"/>
              </w:rPr>
            </w:pPr>
            <w:r w:rsidRPr="001B3CF4">
              <w:rPr>
                <w:sz w:val="22"/>
                <w:szCs w:val="22"/>
              </w:rPr>
              <w:t xml:space="preserve"> уничтожение или подавление численности вредных организмов, в том числе с применением химических препаратов</w:t>
            </w:r>
          </w:p>
        </w:tc>
        <w:tc>
          <w:tcPr>
            <w:tcW w:w="1400"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591"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462"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647"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r>
      <w:tr w:rsidR="00463F1A" w:rsidRPr="001B3CF4" w:rsidTr="00DD194E">
        <w:trPr>
          <w:trHeight w:val="602"/>
          <w:jc w:val="center"/>
        </w:trPr>
        <w:tc>
          <w:tcPr>
            <w:tcW w:w="3349" w:type="dxa"/>
            <w:tcBorders>
              <w:top w:val="nil"/>
              <w:left w:val="single" w:sz="4" w:space="0" w:color="auto"/>
              <w:bottom w:val="single" w:sz="4" w:space="0" w:color="auto"/>
              <w:right w:val="single" w:sz="4" w:space="0" w:color="auto"/>
            </w:tcBorders>
            <w:shd w:val="clear" w:color="auto" w:fill="auto"/>
          </w:tcPr>
          <w:p w:rsidR="00463F1A" w:rsidRPr="001B3CF4" w:rsidRDefault="00463F1A" w:rsidP="00664300">
            <w:pPr>
              <w:rPr>
                <w:sz w:val="22"/>
                <w:szCs w:val="22"/>
              </w:rPr>
            </w:pPr>
            <w:r w:rsidRPr="001B3CF4">
              <w:rPr>
                <w:sz w:val="22"/>
                <w:szCs w:val="22"/>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00"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591"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462"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c>
          <w:tcPr>
            <w:tcW w:w="1647" w:type="dxa"/>
            <w:tcBorders>
              <w:top w:val="nil"/>
              <w:left w:val="nil"/>
              <w:bottom w:val="single" w:sz="4" w:space="0" w:color="auto"/>
              <w:right w:val="single" w:sz="4" w:space="0" w:color="auto"/>
            </w:tcBorders>
            <w:shd w:val="clear" w:color="auto" w:fill="auto"/>
            <w:noWrap/>
            <w:vAlign w:val="center"/>
          </w:tcPr>
          <w:p w:rsidR="00463F1A" w:rsidRPr="001B3CF4" w:rsidRDefault="00DD194E" w:rsidP="00DD194E">
            <w:pPr>
              <w:jc w:val="center"/>
              <w:rPr>
                <w:sz w:val="22"/>
                <w:szCs w:val="22"/>
              </w:rPr>
            </w:pPr>
            <w:r w:rsidRPr="001B3CF4">
              <w:rPr>
                <w:sz w:val="22"/>
                <w:szCs w:val="22"/>
              </w:rPr>
              <w:t>-</w:t>
            </w:r>
          </w:p>
        </w:tc>
      </w:tr>
    </w:tbl>
    <w:p w:rsidR="004123ED" w:rsidRPr="001B3CF4" w:rsidRDefault="004123ED" w:rsidP="00DD7C84">
      <w:pPr>
        <w:widowControl w:val="0"/>
        <w:autoSpaceDE w:val="0"/>
        <w:autoSpaceDN w:val="0"/>
        <w:adjustRightInd w:val="0"/>
        <w:ind w:firstLine="709"/>
        <w:contextualSpacing/>
        <w:jc w:val="both"/>
        <w:rPr>
          <w:sz w:val="28"/>
          <w:szCs w:val="28"/>
        </w:rPr>
      </w:pPr>
    </w:p>
    <w:p w:rsidR="00211330" w:rsidRPr="001B3CF4" w:rsidRDefault="00463F1A" w:rsidP="00457B3D">
      <w:pPr>
        <w:widowControl w:val="0"/>
        <w:autoSpaceDE w:val="0"/>
        <w:autoSpaceDN w:val="0"/>
        <w:adjustRightInd w:val="0"/>
        <w:ind w:firstLine="709"/>
        <w:jc w:val="both"/>
        <w:rPr>
          <w:sz w:val="28"/>
          <w:szCs w:val="28"/>
        </w:rPr>
      </w:pPr>
      <w:r w:rsidRPr="001B3CF4">
        <w:rPr>
          <w:sz w:val="28"/>
          <w:szCs w:val="28"/>
        </w:rPr>
        <w:t>Очаги вредных организмов не выявлены</w:t>
      </w:r>
    </w:p>
    <w:p w:rsidR="008B0C6A" w:rsidRPr="001B3CF4" w:rsidRDefault="008B0C6A" w:rsidP="00457B3D">
      <w:pPr>
        <w:widowControl w:val="0"/>
        <w:autoSpaceDE w:val="0"/>
        <w:autoSpaceDN w:val="0"/>
        <w:adjustRightInd w:val="0"/>
        <w:ind w:firstLine="709"/>
        <w:jc w:val="both"/>
        <w:rPr>
          <w:sz w:val="28"/>
          <w:szCs w:val="28"/>
        </w:rPr>
      </w:pPr>
    </w:p>
    <w:p w:rsidR="00A430AB" w:rsidRPr="001B3CF4" w:rsidRDefault="00966A96" w:rsidP="00336D1A">
      <w:pPr>
        <w:pStyle w:val="aff9"/>
        <w:numPr>
          <w:ilvl w:val="2"/>
          <w:numId w:val="2"/>
        </w:numPr>
        <w:spacing w:before="0" w:after="0"/>
        <w:ind w:left="0" w:firstLine="709"/>
        <w:jc w:val="both"/>
        <w:rPr>
          <w:rFonts w:ascii="Times New Roman" w:hAnsi="Times New Roman"/>
          <w:i w:val="0"/>
        </w:rPr>
      </w:pPr>
      <w:bookmarkStart w:id="999" w:name="_Toc189291877"/>
      <w:bookmarkStart w:id="1000" w:name="_Toc220893762"/>
      <w:bookmarkStart w:id="1001" w:name="_Toc316806776"/>
      <w:bookmarkStart w:id="1002" w:name="_Toc451506943"/>
      <w:bookmarkStart w:id="1003" w:name="_Toc511310720"/>
      <w:bookmarkStart w:id="1004" w:name="_Toc512695543"/>
      <w:bookmarkStart w:id="1005" w:name="_Toc513108759"/>
      <w:bookmarkStart w:id="1006" w:name="_Toc149040837"/>
      <w:bookmarkStart w:id="1007" w:name="_Toc149048433"/>
      <w:bookmarkStart w:id="1008" w:name="_Toc149048602"/>
      <w:bookmarkStart w:id="1009" w:name="_Toc149049137"/>
      <w:bookmarkEnd w:id="936"/>
      <w:r w:rsidRPr="001B3CF4">
        <w:rPr>
          <w:rFonts w:ascii="Times New Roman" w:hAnsi="Times New Roman"/>
          <w:i w:val="0"/>
        </w:rPr>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999"/>
      <w:bookmarkEnd w:id="1000"/>
      <w:bookmarkEnd w:id="1001"/>
      <w:bookmarkEnd w:id="1002"/>
      <w:bookmarkEnd w:id="1003"/>
      <w:bookmarkEnd w:id="1004"/>
      <w:bookmarkEnd w:id="1005"/>
      <w:bookmarkEnd w:id="1006"/>
      <w:bookmarkEnd w:id="1007"/>
      <w:bookmarkEnd w:id="1008"/>
      <w:bookmarkEnd w:id="1009"/>
    </w:p>
    <w:p w:rsidR="00DC47A4" w:rsidRPr="001B3CF4" w:rsidRDefault="00DC47A4" w:rsidP="00DC47A4">
      <w:pPr>
        <w:pStyle w:val="aff9"/>
        <w:spacing w:before="0" w:after="0"/>
        <w:ind w:left="709"/>
        <w:rPr>
          <w:rFonts w:ascii="Times New Roman" w:hAnsi="Times New Roman"/>
          <w:i w:val="0"/>
        </w:rPr>
      </w:pPr>
    </w:p>
    <w:p w:rsidR="0051046F" w:rsidRPr="001B3CF4" w:rsidRDefault="0051046F" w:rsidP="00EE4748">
      <w:pPr>
        <w:pStyle w:val="aff9"/>
        <w:numPr>
          <w:ilvl w:val="3"/>
          <w:numId w:val="2"/>
        </w:numPr>
        <w:tabs>
          <w:tab w:val="clear" w:pos="2781"/>
          <w:tab w:val="num" w:pos="1560"/>
        </w:tabs>
        <w:spacing w:before="0" w:after="0"/>
        <w:ind w:left="0" w:firstLine="709"/>
        <w:rPr>
          <w:rFonts w:ascii="Times New Roman" w:hAnsi="Times New Roman"/>
          <w:i w:val="0"/>
        </w:rPr>
      </w:pPr>
      <w:bookmarkStart w:id="1010" w:name="_Toc316806777"/>
      <w:bookmarkStart w:id="1011" w:name="_Toc451506944"/>
      <w:bookmarkStart w:id="1012" w:name="_Toc511310721"/>
      <w:bookmarkStart w:id="1013" w:name="_Toc512695544"/>
      <w:bookmarkStart w:id="1014" w:name="_Toc513108760"/>
      <w:bookmarkStart w:id="1015" w:name="_Toc149040838"/>
      <w:bookmarkStart w:id="1016" w:name="_Toc149048434"/>
      <w:bookmarkStart w:id="1017" w:name="_Toc149048603"/>
      <w:bookmarkStart w:id="1018" w:name="_Toc149049138"/>
      <w:r w:rsidRPr="001B3CF4">
        <w:rPr>
          <w:rFonts w:ascii="Times New Roman" w:hAnsi="Times New Roman"/>
          <w:i w:val="0"/>
        </w:rPr>
        <w:t>Требования к лесовосстановлению</w:t>
      </w:r>
      <w:bookmarkEnd w:id="1010"/>
      <w:bookmarkEnd w:id="1011"/>
      <w:bookmarkEnd w:id="1012"/>
      <w:bookmarkEnd w:id="1013"/>
      <w:bookmarkEnd w:id="1014"/>
      <w:bookmarkEnd w:id="1015"/>
      <w:bookmarkEnd w:id="1016"/>
      <w:bookmarkEnd w:id="1017"/>
      <w:bookmarkEnd w:id="1018"/>
    </w:p>
    <w:p w:rsidR="004849EA" w:rsidRPr="001B3CF4" w:rsidRDefault="004849EA" w:rsidP="004849EA">
      <w:pPr>
        <w:pStyle w:val="ConsPlusNormal"/>
        <w:tabs>
          <w:tab w:val="right" w:pos="0"/>
        </w:tabs>
        <w:ind w:firstLine="567"/>
        <w:jc w:val="both"/>
        <w:rPr>
          <w:rFonts w:ascii="Times New Roman" w:hAnsi="Times New Roman" w:cs="Times New Roman"/>
          <w:sz w:val="28"/>
          <w:szCs w:val="28"/>
        </w:rPr>
      </w:pPr>
      <w:r w:rsidRPr="001B3CF4">
        <w:rPr>
          <w:rFonts w:ascii="Times New Roman" w:hAnsi="Times New Roman" w:cs="Times New Roman"/>
          <w:sz w:val="28"/>
          <w:szCs w:val="28"/>
        </w:rPr>
        <w:t xml:space="preserve">Требования к лесовосстановлению устанавливаются Правилами лесовосстановления. </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главных лесных древесных пород на землях, предназначенных для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К главным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Критерии и требования к лесовосстановлению главными лесными древесными породами установлены в </w:t>
      </w:r>
      <w:hyperlink w:anchor="Par249" w:tooltip="КРИТЕРИИ И ТРЕБОВАНИЯ" w:history="1">
        <w:r w:rsidRPr="001B3CF4">
          <w:rPr>
            <w:rFonts w:ascii="Times New Roman" w:hAnsi="Times New Roman" w:cs="Times New Roman"/>
            <w:sz w:val="28"/>
            <w:szCs w:val="28"/>
          </w:rPr>
          <w:t>приложениях</w:t>
        </w:r>
      </w:hyperlink>
      <w:r w:rsidRPr="001B3CF4">
        <w:rPr>
          <w:rFonts w:ascii="Times New Roman" w:hAnsi="Times New Roman" w:cs="Times New Roman"/>
          <w:sz w:val="28"/>
          <w:szCs w:val="28"/>
        </w:rPr>
        <w:t xml:space="preserve"> к Правилам лесовосстановления и лесохозяйственных регламентах лесничеств.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Лесовосстановление включает в себя: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планирование - определение местоположения и ежегодный учет площадей земель для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обследование участков земель;</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проектирование;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выполнение работ;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приемку выполненных работ;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инвентаризацию мероприятий по искусственному и комбинированному лесовосстановлению.</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Обследования осуществляются с применением требований, установленных в национальных и межгосударственных стандартах.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4849EA" w:rsidRPr="001B3CF4" w:rsidRDefault="004849EA" w:rsidP="004849EA">
      <w:pPr>
        <w:tabs>
          <w:tab w:val="right" w:pos="0"/>
        </w:tabs>
        <w:ind w:firstLine="567"/>
        <w:jc w:val="both"/>
        <w:rPr>
          <w:sz w:val="28"/>
          <w:szCs w:val="28"/>
        </w:rPr>
      </w:pPr>
      <w:r w:rsidRPr="001B3CF4">
        <w:rPr>
          <w:sz w:val="28"/>
          <w:szCs w:val="28"/>
        </w:rPr>
        <w:t xml:space="preserve">Естественное восстановление лесов (далее - 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4849EA" w:rsidRPr="001B3CF4" w:rsidRDefault="004849EA" w:rsidP="004849EA">
      <w:pPr>
        <w:tabs>
          <w:tab w:val="right" w:pos="0"/>
        </w:tabs>
        <w:ind w:firstLine="567"/>
        <w:jc w:val="both"/>
        <w:rPr>
          <w:sz w:val="28"/>
          <w:szCs w:val="28"/>
        </w:rPr>
      </w:pPr>
      <w:r w:rsidRPr="001B3CF4">
        <w:rPr>
          <w:sz w:val="28"/>
          <w:szCs w:val="28"/>
        </w:rPr>
        <w:t xml:space="preserve">Искусственное восстановление лесов (далее - 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 </w:t>
      </w:r>
    </w:p>
    <w:p w:rsidR="004849EA" w:rsidRPr="001B3CF4" w:rsidRDefault="004849EA" w:rsidP="004849EA">
      <w:pPr>
        <w:pStyle w:val="ConsPlusNormal"/>
        <w:tabs>
          <w:tab w:val="right" w:pos="0"/>
        </w:tabs>
        <w:ind w:firstLine="567"/>
        <w:jc w:val="both"/>
        <w:rPr>
          <w:rFonts w:ascii="Times New Roman" w:hAnsi="Times New Roman" w:cs="Times New Roman"/>
          <w:sz w:val="28"/>
          <w:szCs w:val="28"/>
        </w:rPr>
      </w:pPr>
      <w:r w:rsidRPr="001B3CF4">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Не менее 20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площадей искусственного и комбинированного лесовосстановления, проводимого на территории субъекта Российской Федерации, выполняется посадкой сеянцев и (или) саженцев с закрытой корневой системой.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Не менее 30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площадей искусственного и комбинированного лесовосстановления, проводимого на территории субъекта Российской Федерации, выполняется посадкой сеянцев и (или) саженцев с закрытой корневой системой.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Лесовосстановление осуществляется на основании проекта </w:t>
      </w:r>
      <w:r w:rsidRPr="001B3CF4">
        <w:rPr>
          <w:rFonts w:ascii="Times New Roman" w:hAnsi="Times New Roman" w:cs="Times New Roman"/>
          <w:sz w:val="28"/>
          <w:szCs w:val="28"/>
        </w:rPr>
        <w:lastRenderedPageBreak/>
        <w:t>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а) лицами, осуществляющими рубки лесных насаждений в соответствии с Лесным </w:t>
      </w:r>
      <w:hyperlink r:id="rId65" w:history="1">
        <w:r w:rsidRPr="001B3CF4">
          <w:rPr>
            <w:rFonts w:ascii="Times New Roman" w:hAnsi="Times New Roman" w:cs="Times New Roman"/>
            <w:sz w:val="28"/>
            <w:szCs w:val="28"/>
          </w:rPr>
          <w:t>кодексом</w:t>
        </w:r>
      </w:hyperlink>
      <w:r w:rsidR="00F1764D" w:rsidRPr="001B3CF4">
        <w:rPr>
          <w:rFonts w:ascii="Times New Roman" w:hAnsi="Times New Roman" w:cs="Times New Roman"/>
          <w:sz w:val="28"/>
          <w:szCs w:val="28"/>
        </w:rPr>
        <w:t xml:space="preserve"> Российской Федерации</w:t>
      </w:r>
      <w:r w:rsidRPr="001B3CF4">
        <w:rPr>
          <w:rFonts w:ascii="Times New Roman" w:hAnsi="Times New Roman" w:cs="Times New Roman"/>
          <w:sz w:val="28"/>
          <w:szCs w:val="28"/>
        </w:rPr>
        <w:t xml:space="preserve">, за исключением случаев, предусмотренных </w:t>
      </w:r>
      <w:hyperlink r:id="rId66" w:history="1">
        <w:r w:rsidRPr="001B3CF4">
          <w:rPr>
            <w:rFonts w:ascii="Times New Roman" w:hAnsi="Times New Roman" w:cs="Times New Roman"/>
            <w:sz w:val="28"/>
            <w:szCs w:val="28"/>
          </w:rPr>
          <w:t>частями 2</w:t>
        </w:r>
      </w:hyperlink>
      <w:r w:rsidRPr="001B3CF4">
        <w:rPr>
          <w:rFonts w:ascii="Times New Roman" w:hAnsi="Times New Roman" w:cs="Times New Roman"/>
          <w:sz w:val="28"/>
          <w:szCs w:val="28"/>
        </w:rPr>
        <w:t xml:space="preserve"> и </w:t>
      </w:r>
      <w:hyperlink r:id="rId67" w:history="1">
        <w:r w:rsidRPr="001B3CF4">
          <w:rPr>
            <w:rFonts w:ascii="Times New Roman" w:hAnsi="Times New Roman" w:cs="Times New Roman"/>
            <w:sz w:val="28"/>
            <w:szCs w:val="28"/>
          </w:rPr>
          <w:t>4 статьи 29.1</w:t>
        </w:r>
      </w:hyperlink>
      <w:r w:rsidRPr="001B3CF4">
        <w:rPr>
          <w:rFonts w:ascii="Times New Roman" w:hAnsi="Times New Roman" w:cs="Times New Roman"/>
          <w:sz w:val="28"/>
          <w:szCs w:val="28"/>
        </w:rPr>
        <w:t xml:space="preserve">, </w:t>
      </w:r>
      <w:hyperlink r:id="rId68" w:history="1">
        <w:r w:rsidRPr="001B3CF4">
          <w:rPr>
            <w:rFonts w:ascii="Times New Roman" w:hAnsi="Times New Roman" w:cs="Times New Roman"/>
            <w:sz w:val="28"/>
            <w:szCs w:val="28"/>
          </w:rPr>
          <w:t>статьей 30</w:t>
        </w:r>
      </w:hyperlink>
      <w:r w:rsidRPr="001B3CF4">
        <w:rPr>
          <w:rFonts w:ascii="Times New Roman" w:hAnsi="Times New Roman" w:cs="Times New Roman"/>
          <w:sz w:val="28"/>
          <w:szCs w:val="28"/>
        </w:rPr>
        <w:t xml:space="preserve">, </w:t>
      </w:r>
      <w:hyperlink r:id="rId69" w:history="1">
        <w:r w:rsidRPr="001B3CF4">
          <w:rPr>
            <w:rFonts w:ascii="Times New Roman" w:hAnsi="Times New Roman" w:cs="Times New Roman"/>
            <w:sz w:val="28"/>
            <w:szCs w:val="28"/>
          </w:rPr>
          <w:t>частью 4.1 статьи 32</w:t>
        </w:r>
      </w:hyperlink>
      <w:r w:rsidRPr="001B3CF4">
        <w:rPr>
          <w:rFonts w:ascii="Times New Roman" w:hAnsi="Times New Roman" w:cs="Times New Roman"/>
          <w:sz w:val="28"/>
          <w:szCs w:val="28"/>
        </w:rPr>
        <w:t xml:space="preserve"> </w:t>
      </w:r>
      <w:r w:rsidR="00B261AE"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4849EA" w:rsidRPr="001B3CF4" w:rsidRDefault="004849EA" w:rsidP="004849EA">
      <w:pPr>
        <w:pStyle w:val="ConsPlusNormal"/>
        <w:tabs>
          <w:tab w:val="left" w:pos="709"/>
          <w:tab w:val="left" w:pos="851"/>
        </w:tabs>
        <w:ind w:firstLine="567"/>
        <w:jc w:val="both"/>
        <w:rPr>
          <w:rFonts w:ascii="Times New Roman" w:hAnsi="Times New Roman" w:cs="Times New Roman"/>
          <w:sz w:val="28"/>
          <w:szCs w:val="28"/>
        </w:rPr>
      </w:pPr>
      <w:r w:rsidRPr="001B3CF4">
        <w:rPr>
          <w:rFonts w:ascii="Times New Roman" w:hAnsi="Times New Roman" w:cs="Times New Roman"/>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w:t>
      </w:r>
      <w:r w:rsidRPr="001B3CF4">
        <w:rPr>
          <w:rFonts w:ascii="Times New Roman" w:hAnsi="Times New Roman" w:cs="Times New Roman"/>
          <w:color w:val="000000"/>
          <w:sz w:val="28"/>
          <w:szCs w:val="28"/>
        </w:rPr>
        <w:t xml:space="preserve"> </w:t>
      </w:r>
      <w:hyperlink r:id="rId70" w:history="1">
        <w:r w:rsidRPr="001B3CF4">
          <w:rPr>
            <w:rStyle w:val="a9"/>
            <w:rFonts w:ascii="Times New Roman" w:hAnsi="Times New Roman" w:cs="Times New Roman"/>
            <w:color w:val="000000"/>
            <w:sz w:val="28"/>
            <w:szCs w:val="28"/>
            <w:u w:val="none"/>
          </w:rPr>
          <w:t>статьями 81</w:t>
        </w:r>
      </w:hyperlink>
      <w:r w:rsidRPr="001B3CF4">
        <w:rPr>
          <w:rFonts w:ascii="Times New Roman" w:hAnsi="Times New Roman" w:cs="Times New Roman"/>
          <w:color w:val="000000"/>
          <w:sz w:val="28"/>
          <w:szCs w:val="28"/>
        </w:rPr>
        <w:t xml:space="preserve"> - </w:t>
      </w:r>
      <w:hyperlink r:id="rId71" w:history="1">
        <w:r w:rsidRPr="001B3CF4">
          <w:rPr>
            <w:rStyle w:val="a9"/>
            <w:rFonts w:ascii="Times New Roman" w:hAnsi="Times New Roman" w:cs="Times New Roman"/>
            <w:color w:val="000000"/>
            <w:sz w:val="28"/>
            <w:szCs w:val="28"/>
            <w:u w:val="none"/>
          </w:rPr>
          <w:t>84</w:t>
        </w:r>
      </w:hyperlink>
      <w:r w:rsidRPr="001B3CF4">
        <w:rPr>
          <w:rFonts w:ascii="Times New Roman" w:hAnsi="Times New Roman" w:cs="Times New Roman"/>
          <w:color w:val="000000"/>
          <w:sz w:val="28"/>
          <w:szCs w:val="28"/>
        </w:rPr>
        <w:t xml:space="preserve"> Лесного кодекса Российской Федерации;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лицами, осуществляющими рубку лесных насаждений при использовании лесов в соответствии со </w:t>
      </w:r>
      <w:hyperlink r:id="rId72" w:history="1">
        <w:r w:rsidRPr="001B3CF4">
          <w:rPr>
            <w:rFonts w:ascii="Times New Roman" w:hAnsi="Times New Roman" w:cs="Times New Roman"/>
            <w:sz w:val="28"/>
            <w:szCs w:val="28"/>
          </w:rPr>
          <w:t>статьями 43</w:t>
        </w:r>
      </w:hyperlink>
      <w:r w:rsidRPr="001B3CF4">
        <w:rPr>
          <w:rFonts w:ascii="Times New Roman" w:hAnsi="Times New Roman" w:cs="Times New Roman"/>
          <w:sz w:val="28"/>
          <w:szCs w:val="28"/>
        </w:rPr>
        <w:t xml:space="preserve"> - </w:t>
      </w:r>
      <w:hyperlink r:id="rId73" w:history="1">
        <w:r w:rsidRPr="001B3CF4">
          <w:rPr>
            <w:rFonts w:ascii="Times New Roman" w:hAnsi="Times New Roman" w:cs="Times New Roman"/>
            <w:sz w:val="28"/>
            <w:szCs w:val="28"/>
          </w:rPr>
          <w:t>46</w:t>
        </w:r>
      </w:hyperlink>
      <w:r w:rsidRPr="001B3CF4">
        <w:rPr>
          <w:rFonts w:ascii="Times New Roman" w:hAnsi="Times New Roman" w:cs="Times New Roman"/>
          <w:sz w:val="28"/>
          <w:szCs w:val="28"/>
        </w:rPr>
        <w:t xml:space="preserve">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w:t>
      </w:r>
      <w:hyperlink r:id="rId74" w:history="1">
        <w:r w:rsidRPr="001B3CF4">
          <w:rPr>
            <w:rFonts w:ascii="Times New Roman" w:hAnsi="Times New Roman" w:cs="Times New Roman"/>
            <w:sz w:val="28"/>
            <w:szCs w:val="28"/>
          </w:rPr>
          <w:t>частью 3 статьи 63.1</w:t>
        </w:r>
      </w:hyperlink>
      <w:r w:rsidRPr="001B3CF4">
        <w:rPr>
          <w:rFonts w:ascii="Times New Roman" w:hAnsi="Times New Roman" w:cs="Times New Roman"/>
          <w:sz w:val="28"/>
          <w:szCs w:val="28"/>
        </w:rPr>
        <w:t xml:space="preserve"> </w:t>
      </w:r>
      <w:r w:rsidR="00E15EBF"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w:t>
      </w:r>
      <w:hyperlink r:id="rId75" w:history="1">
        <w:r w:rsidRPr="001B3CF4">
          <w:rPr>
            <w:rFonts w:ascii="Times New Roman" w:hAnsi="Times New Roman" w:cs="Times New Roman"/>
            <w:sz w:val="28"/>
            <w:szCs w:val="28"/>
          </w:rPr>
          <w:t>части 2 статьи 23</w:t>
        </w:r>
      </w:hyperlink>
      <w:r w:rsidRPr="001B3CF4">
        <w:rPr>
          <w:rFonts w:ascii="Times New Roman" w:hAnsi="Times New Roman" w:cs="Times New Roman"/>
          <w:sz w:val="28"/>
          <w:szCs w:val="28"/>
        </w:rPr>
        <w:t xml:space="preserve"> </w:t>
      </w:r>
      <w:r w:rsidR="00E15EBF"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(далее - земли, предназначенные для лесовосстановления) без предоставления лесного участка.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w:t>
      </w:r>
      <w:hyperlink w:anchor="Par332" w:tooltip="Способы лесовосстановления в зависимости от количества"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104" w:tooltip="Способы лесовосстановления в зависимости от количества"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мерам содействия естественному лесовосстановлению, искусственному лесовосстановлению и комбинированному лесовосстановлению.</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Учет земель, предназначенных для лесовосстановления, производится по результатам обследования,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в порядке, установленном действующим законодательством Российской Федерации.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На лесных участках, предоставленных в постоянное (бессрочное) пользование или безвозмездное пользовании, аренду, инвентаризация выполненных мероприятий по искусственному и комбинированному лесовосстановлению проводится с участием представителей лиц, использующих леса, на которых возложена обязанность по лесовосстановлению.</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Инвентаризация выполненных мероприятий по искусственному и комбинированному лесовосстановлению</w:t>
      </w:r>
      <w:r w:rsidR="00F1764D" w:rsidRPr="001B3CF4">
        <w:rPr>
          <w:rFonts w:ascii="Times New Roman" w:hAnsi="Times New Roman" w:cs="Times New Roman"/>
          <w:sz w:val="28"/>
          <w:szCs w:val="28"/>
        </w:rPr>
        <w:t xml:space="preserve"> осуществляе</w:t>
      </w:r>
      <w:r w:rsidRPr="001B3CF4">
        <w:rPr>
          <w:rFonts w:ascii="Times New Roman" w:hAnsi="Times New Roman" w:cs="Times New Roman"/>
          <w:sz w:val="28"/>
          <w:szCs w:val="28"/>
        </w:rPr>
        <w:t>тся, в том числе, с использованием результатов обследования, материалов дистанционного зондирования (в том числе аэрокосмической съемки, аэрофотосъемки), фото- и видеофиксации.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Лесовосстановительные мероприятия на каждом лесном участке, предназначенном для проведения лесовосстановления, осуществляемые лицами, указанными в </w:t>
      </w:r>
      <w:hyperlink w:anchor="Par66"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0, N 17, ст. 2725), в том числе при соз" w:history="1">
        <w:r w:rsidRPr="001B3CF4">
          <w:rPr>
            <w:rFonts w:ascii="Times New Roman" w:hAnsi="Times New Roman" w:cs="Times New Roman"/>
            <w:sz w:val="28"/>
            <w:szCs w:val="28"/>
          </w:rPr>
          <w:t>подпунктах «в»</w:t>
        </w:r>
      </w:hyperlink>
      <w:r w:rsidRPr="001B3CF4">
        <w:rPr>
          <w:rFonts w:ascii="Times New Roman" w:hAnsi="Times New Roman" w:cs="Times New Roman"/>
          <w:sz w:val="28"/>
          <w:szCs w:val="28"/>
        </w:rPr>
        <w:t xml:space="preserve"> и «</w:t>
      </w:r>
      <w:hyperlink w:anchor="Par67" w:tooltip="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 w:history="1">
        <w:r w:rsidRPr="001B3CF4">
          <w:rPr>
            <w:rFonts w:ascii="Times New Roman" w:hAnsi="Times New Roman" w:cs="Times New Roman"/>
            <w:sz w:val="28"/>
            <w:szCs w:val="28"/>
          </w:rPr>
          <w:t>г» пункта 6</w:t>
        </w:r>
      </w:hyperlink>
      <w:r w:rsidRPr="001B3CF4">
        <w:rPr>
          <w:rFonts w:ascii="Times New Roman" w:hAnsi="Times New Roman" w:cs="Times New Roman"/>
          <w:sz w:val="28"/>
          <w:szCs w:val="28"/>
        </w:rPr>
        <w:t xml:space="preserve"> Правил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w:t>
      </w:r>
      <w:hyperlink r:id="rId76" w:history="1">
        <w:r w:rsidRPr="001B3CF4">
          <w:rPr>
            <w:rFonts w:ascii="Times New Roman" w:hAnsi="Times New Roman" w:cs="Times New Roman"/>
            <w:sz w:val="28"/>
            <w:szCs w:val="28"/>
          </w:rPr>
          <w:t>законом</w:t>
        </w:r>
      </w:hyperlink>
      <w:r w:rsidRPr="001B3CF4">
        <w:rPr>
          <w:rFonts w:ascii="Times New Roman" w:hAnsi="Times New Roman" w:cs="Times New Roman"/>
          <w:sz w:val="28"/>
          <w:szCs w:val="28"/>
        </w:rPr>
        <w:t xml:space="preserve"> от </w:t>
      </w:r>
      <w:r w:rsidR="00F1764D" w:rsidRPr="001B3CF4">
        <w:rPr>
          <w:rFonts w:ascii="Times New Roman" w:hAnsi="Times New Roman" w:cs="Times New Roman"/>
          <w:sz w:val="28"/>
          <w:szCs w:val="28"/>
        </w:rPr>
        <w:t>30.12.2021</w:t>
      </w:r>
      <w:r w:rsidRPr="001B3CF4">
        <w:rPr>
          <w:rFonts w:ascii="Times New Roman" w:hAnsi="Times New Roman" w:cs="Times New Roman"/>
          <w:sz w:val="28"/>
          <w:szCs w:val="28"/>
        </w:rPr>
        <w:t xml:space="preserve"> № </w:t>
      </w:r>
      <w:r w:rsidR="00F1764D" w:rsidRPr="001B3CF4">
        <w:rPr>
          <w:rFonts w:ascii="Times New Roman" w:hAnsi="Times New Roman" w:cs="Times New Roman"/>
          <w:sz w:val="28"/>
          <w:szCs w:val="28"/>
        </w:rPr>
        <w:t>454</w:t>
      </w:r>
      <w:r w:rsidRPr="001B3CF4">
        <w:rPr>
          <w:rFonts w:ascii="Times New Roman" w:hAnsi="Times New Roman" w:cs="Times New Roman"/>
          <w:sz w:val="28"/>
          <w:szCs w:val="28"/>
        </w:rPr>
        <w:t>-ФЗ «О семеноводстве».</w:t>
      </w:r>
    </w:p>
    <w:p w:rsidR="00E10357" w:rsidRPr="001B3CF4" w:rsidRDefault="00E10357" w:rsidP="00670548">
      <w:pPr>
        <w:widowControl w:val="0"/>
        <w:spacing w:line="276" w:lineRule="auto"/>
        <w:ind w:firstLine="720"/>
        <w:jc w:val="both"/>
        <w:rPr>
          <w:sz w:val="28"/>
          <w:szCs w:val="28"/>
        </w:rPr>
      </w:pPr>
      <w:r w:rsidRPr="001B3CF4">
        <w:rPr>
          <w:sz w:val="28"/>
          <w:szCs w:val="28"/>
        </w:rPr>
        <w:t>Критерии и требования, предъявляемые к посадочному материалу лесных древесных пород и молоднякам, площади которых подлежат отнесению к землям, занятым лесными насаждениями, приведены в соответствии с Правилами лесовосстановления.</w:t>
      </w:r>
    </w:p>
    <w:p w:rsidR="00681482" w:rsidRPr="001B3CF4" w:rsidRDefault="00681482" w:rsidP="00670548">
      <w:pPr>
        <w:widowControl w:val="0"/>
        <w:spacing w:line="276" w:lineRule="auto"/>
        <w:ind w:firstLine="720"/>
        <w:jc w:val="both"/>
        <w:rPr>
          <w:sz w:val="28"/>
          <w:szCs w:val="28"/>
        </w:rPr>
      </w:pPr>
    </w:p>
    <w:p w:rsidR="00681482" w:rsidRPr="001B3CF4" w:rsidRDefault="00681482" w:rsidP="00670548">
      <w:pPr>
        <w:widowControl w:val="0"/>
        <w:spacing w:line="276" w:lineRule="auto"/>
        <w:ind w:firstLine="720"/>
        <w:jc w:val="both"/>
        <w:rPr>
          <w:sz w:val="28"/>
          <w:szCs w:val="28"/>
        </w:rPr>
      </w:pPr>
    </w:p>
    <w:p w:rsidR="00681482" w:rsidRPr="001B3CF4" w:rsidRDefault="00681482" w:rsidP="00670548">
      <w:pPr>
        <w:widowControl w:val="0"/>
        <w:spacing w:line="276" w:lineRule="auto"/>
        <w:ind w:firstLine="720"/>
        <w:jc w:val="both"/>
        <w:rPr>
          <w:sz w:val="28"/>
          <w:szCs w:val="28"/>
        </w:rPr>
      </w:pPr>
    </w:p>
    <w:p w:rsidR="00681482" w:rsidRPr="001B3CF4" w:rsidRDefault="00681482" w:rsidP="00670548">
      <w:pPr>
        <w:widowControl w:val="0"/>
        <w:spacing w:line="276" w:lineRule="auto"/>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9"/>
        <w:gridCol w:w="905"/>
        <w:gridCol w:w="993"/>
        <w:gridCol w:w="993"/>
        <w:gridCol w:w="1703"/>
        <w:gridCol w:w="1757"/>
        <w:gridCol w:w="1140"/>
        <w:gridCol w:w="993"/>
      </w:tblGrid>
      <w:tr w:rsidR="002F4707" w:rsidRPr="001B3CF4" w:rsidTr="005A78D7">
        <w:tc>
          <w:tcPr>
            <w:tcW w:w="780" w:type="pct"/>
            <w:vMerge w:val="restart"/>
          </w:tcPr>
          <w:p w:rsidR="002F4707" w:rsidRPr="001B3CF4" w:rsidRDefault="002F4707" w:rsidP="002F4707">
            <w:pPr>
              <w:widowControl w:val="0"/>
              <w:autoSpaceDE w:val="0"/>
              <w:autoSpaceDN w:val="0"/>
              <w:jc w:val="center"/>
            </w:pPr>
            <w:r w:rsidRPr="001B3CF4">
              <w:lastRenderedPageBreak/>
              <w:t>Древесные породы</w:t>
            </w:r>
          </w:p>
        </w:tc>
        <w:tc>
          <w:tcPr>
            <w:tcW w:w="1438" w:type="pct"/>
            <w:gridSpan w:val="3"/>
          </w:tcPr>
          <w:p w:rsidR="002F4707" w:rsidRPr="001B3CF4" w:rsidRDefault="002F4707" w:rsidP="002F4707">
            <w:pPr>
              <w:widowControl w:val="0"/>
              <w:autoSpaceDE w:val="0"/>
              <w:autoSpaceDN w:val="0"/>
              <w:jc w:val="center"/>
            </w:pPr>
            <w:r w:rsidRPr="001B3CF4">
              <w:t>Требования к посадочному материалу</w:t>
            </w:r>
          </w:p>
        </w:tc>
        <w:tc>
          <w:tcPr>
            <w:tcW w:w="2782" w:type="pct"/>
            <w:gridSpan w:val="4"/>
          </w:tcPr>
          <w:p w:rsidR="002F4707" w:rsidRPr="001B3CF4" w:rsidRDefault="002F4707" w:rsidP="002F4707">
            <w:pPr>
              <w:widowControl w:val="0"/>
              <w:autoSpaceDE w:val="0"/>
              <w:autoSpaceDN w:val="0"/>
              <w:jc w:val="center"/>
            </w:pPr>
            <w:r w:rsidRPr="001B3CF4">
              <w:t>Требования (критерии) к молоднякам, площади которых подлежат отнесению к землям, на которых расположены леса</w:t>
            </w:r>
          </w:p>
        </w:tc>
      </w:tr>
      <w:tr w:rsidR="005A78D7" w:rsidRPr="001B3CF4" w:rsidTr="00FD6A4E">
        <w:trPr>
          <w:trHeight w:val="20"/>
        </w:trPr>
        <w:tc>
          <w:tcPr>
            <w:tcW w:w="780" w:type="pct"/>
            <w:vMerge/>
          </w:tcPr>
          <w:p w:rsidR="002F4707" w:rsidRPr="001B3CF4" w:rsidRDefault="002F4707" w:rsidP="002F4707">
            <w:pPr>
              <w:widowControl w:val="0"/>
              <w:autoSpaceDE w:val="0"/>
              <w:autoSpaceDN w:val="0"/>
            </w:pPr>
          </w:p>
        </w:tc>
        <w:tc>
          <w:tcPr>
            <w:tcW w:w="450" w:type="pct"/>
          </w:tcPr>
          <w:p w:rsidR="002F4707" w:rsidRPr="001B3CF4" w:rsidRDefault="002F4707" w:rsidP="00FD6A4E">
            <w:pPr>
              <w:widowControl w:val="0"/>
              <w:autoSpaceDE w:val="0"/>
              <w:autoSpaceDN w:val="0"/>
              <w:ind w:left="-57" w:right="-57"/>
              <w:jc w:val="center"/>
            </w:pPr>
            <w:r w:rsidRPr="001B3CF4">
              <w:t>возраст не менее, лет</w:t>
            </w:r>
          </w:p>
        </w:tc>
        <w:tc>
          <w:tcPr>
            <w:tcW w:w="494" w:type="pct"/>
          </w:tcPr>
          <w:p w:rsidR="005A78D7" w:rsidRPr="001B3CF4" w:rsidRDefault="002F4707" w:rsidP="00FD6A4E">
            <w:pPr>
              <w:widowControl w:val="0"/>
              <w:autoSpaceDE w:val="0"/>
              <w:autoSpaceDN w:val="0"/>
              <w:ind w:left="-57" w:right="-57"/>
              <w:jc w:val="center"/>
            </w:pPr>
            <w:r w:rsidRPr="001B3CF4">
              <w:t xml:space="preserve">диаметр стволика у корневой шейки не менее, </w:t>
            </w:r>
          </w:p>
          <w:p w:rsidR="002F4707" w:rsidRPr="001B3CF4" w:rsidRDefault="002F4707" w:rsidP="00FD6A4E">
            <w:pPr>
              <w:widowControl w:val="0"/>
              <w:autoSpaceDE w:val="0"/>
              <w:autoSpaceDN w:val="0"/>
              <w:ind w:left="-57" w:right="-57"/>
              <w:jc w:val="center"/>
            </w:pPr>
            <w:r w:rsidRPr="001B3CF4">
              <w:t>мм</w:t>
            </w:r>
          </w:p>
        </w:tc>
        <w:tc>
          <w:tcPr>
            <w:tcW w:w="494" w:type="pct"/>
          </w:tcPr>
          <w:p w:rsidR="002F4707" w:rsidRPr="001B3CF4" w:rsidRDefault="002F4707" w:rsidP="00FD6A4E">
            <w:pPr>
              <w:widowControl w:val="0"/>
              <w:autoSpaceDE w:val="0"/>
              <w:autoSpaceDN w:val="0"/>
              <w:ind w:left="-57" w:right="-57"/>
              <w:jc w:val="center"/>
            </w:pPr>
            <w:r w:rsidRPr="001B3CF4">
              <w:t>высота стволика не менее, см</w:t>
            </w:r>
          </w:p>
        </w:tc>
        <w:tc>
          <w:tcPr>
            <w:tcW w:w="847" w:type="pct"/>
          </w:tcPr>
          <w:p w:rsidR="002F4707" w:rsidRPr="001B3CF4" w:rsidRDefault="002F4707" w:rsidP="00FD6A4E">
            <w:pPr>
              <w:widowControl w:val="0"/>
              <w:autoSpaceDE w:val="0"/>
              <w:autoSpaceDN w:val="0"/>
              <w:ind w:left="-57" w:right="-57"/>
              <w:jc w:val="center"/>
            </w:pPr>
            <w:r w:rsidRPr="001B3CF4">
              <w:t>группа типов леса или типов лесорастительных условий</w:t>
            </w:r>
          </w:p>
        </w:tc>
        <w:tc>
          <w:tcPr>
            <w:tcW w:w="874" w:type="pct"/>
          </w:tcPr>
          <w:p w:rsidR="002F4707" w:rsidRPr="001B3CF4" w:rsidRDefault="002F4707" w:rsidP="00FD6A4E">
            <w:pPr>
              <w:widowControl w:val="0"/>
              <w:autoSpaceDE w:val="0"/>
              <w:autoSpaceDN w:val="0"/>
              <w:ind w:left="-57" w:right="-57"/>
              <w:jc w:val="center"/>
            </w:pPr>
            <w:r w:rsidRPr="001B3CF4">
              <w:t>возраст (к молоднякам, созданным искусственными комбинированным способом) не менее, лет</w:t>
            </w:r>
          </w:p>
        </w:tc>
        <w:tc>
          <w:tcPr>
            <w:tcW w:w="567" w:type="pct"/>
          </w:tcPr>
          <w:p w:rsidR="002F4707" w:rsidRPr="001B3CF4" w:rsidRDefault="002F4707" w:rsidP="00FD6A4E">
            <w:pPr>
              <w:widowControl w:val="0"/>
              <w:autoSpaceDE w:val="0"/>
              <w:autoSpaceDN w:val="0"/>
              <w:ind w:left="-57" w:right="-57"/>
              <w:jc w:val="center"/>
            </w:pPr>
            <w:r w:rsidRPr="001B3CF4">
              <w:t>количество деревьев основных пород не менее, тыс. шт. на 1 га</w:t>
            </w:r>
          </w:p>
        </w:tc>
        <w:tc>
          <w:tcPr>
            <w:tcW w:w="494" w:type="pct"/>
          </w:tcPr>
          <w:p w:rsidR="002F4707" w:rsidRPr="001B3CF4" w:rsidRDefault="002F4707" w:rsidP="00FD6A4E">
            <w:pPr>
              <w:widowControl w:val="0"/>
              <w:autoSpaceDE w:val="0"/>
              <w:autoSpaceDN w:val="0"/>
              <w:ind w:left="-57" w:right="-57"/>
              <w:jc w:val="center"/>
            </w:pPr>
            <w:r w:rsidRPr="001B3CF4">
              <w:t>средняя высота деревьев основных пород не менее, м</w:t>
            </w:r>
          </w:p>
        </w:tc>
      </w:tr>
      <w:tr w:rsidR="005A78D7" w:rsidRPr="001B3CF4" w:rsidTr="005A78D7">
        <w:tc>
          <w:tcPr>
            <w:tcW w:w="780" w:type="pct"/>
          </w:tcPr>
          <w:p w:rsidR="002F4707" w:rsidRPr="001B3CF4" w:rsidRDefault="002F4707" w:rsidP="002F4707">
            <w:pPr>
              <w:widowControl w:val="0"/>
              <w:autoSpaceDE w:val="0"/>
              <w:autoSpaceDN w:val="0"/>
              <w:jc w:val="center"/>
            </w:pPr>
            <w:r w:rsidRPr="001B3CF4">
              <w:t>1</w:t>
            </w:r>
          </w:p>
        </w:tc>
        <w:tc>
          <w:tcPr>
            <w:tcW w:w="450" w:type="pct"/>
          </w:tcPr>
          <w:p w:rsidR="002F4707" w:rsidRPr="001B3CF4" w:rsidRDefault="002F4707" w:rsidP="002F4707">
            <w:pPr>
              <w:widowControl w:val="0"/>
              <w:autoSpaceDE w:val="0"/>
              <w:autoSpaceDN w:val="0"/>
              <w:jc w:val="center"/>
            </w:pPr>
            <w:r w:rsidRPr="001B3CF4">
              <w:t>2</w:t>
            </w:r>
          </w:p>
        </w:tc>
        <w:tc>
          <w:tcPr>
            <w:tcW w:w="494" w:type="pct"/>
          </w:tcPr>
          <w:p w:rsidR="002F4707" w:rsidRPr="001B3CF4" w:rsidRDefault="002F4707" w:rsidP="002F4707">
            <w:pPr>
              <w:widowControl w:val="0"/>
              <w:autoSpaceDE w:val="0"/>
              <w:autoSpaceDN w:val="0"/>
              <w:jc w:val="center"/>
            </w:pPr>
            <w:r w:rsidRPr="001B3CF4">
              <w:t>3</w:t>
            </w:r>
          </w:p>
        </w:tc>
        <w:tc>
          <w:tcPr>
            <w:tcW w:w="494" w:type="pct"/>
          </w:tcPr>
          <w:p w:rsidR="002F4707" w:rsidRPr="001B3CF4" w:rsidRDefault="002F4707" w:rsidP="002F4707">
            <w:pPr>
              <w:widowControl w:val="0"/>
              <w:autoSpaceDE w:val="0"/>
              <w:autoSpaceDN w:val="0"/>
              <w:jc w:val="center"/>
            </w:pPr>
            <w:r w:rsidRPr="001B3CF4">
              <w:t>4</w:t>
            </w:r>
          </w:p>
        </w:tc>
        <w:tc>
          <w:tcPr>
            <w:tcW w:w="847" w:type="pct"/>
          </w:tcPr>
          <w:p w:rsidR="002F4707" w:rsidRPr="001B3CF4" w:rsidRDefault="002F4707" w:rsidP="002F4707">
            <w:pPr>
              <w:widowControl w:val="0"/>
              <w:autoSpaceDE w:val="0"/>
              <w:autoSpaceDN w:val="0"/>
              <w:jc w:val="center"/>
            </w:pPr>
            <w:r w:rsidRPr="001B3CF4">
              <w:t>5</w:t>
            </w:r>
          </w:p>
        </w:tc>
        <w:tc>
          <w:tcPr>
            <w:tcW w:w="874" w:type="pct"/>
          </w:tcPr>
          <w:p w:rsidR="002F4707" w:rsidRPr="001B3CF4" w:rsidRDefault="002F4707" w:rsidP="002F4707">
            <w:pPr>
              <w:widowControl w:val="0"/>
              <w:autoSpaceDE w:val="0"/>
              <w:autoSpaceDN w:val="0"/>
              <w:jc w:val="center"/>
            </w:pPr>
            <w:r w:rsidRPr="001B3CF4">
              <w:t>6</w:t>
            </w:r>
          </w:p>
        </w:tc>
        <w:tc>
          <w:tcPr>
            <w:tcW w:w="567" w:type="pct"/>
          </w:tcPr>
          <w:p w:rsidR="002F4707" w:rsidRPr="001B3CF4" w:rsidRDefault="002F4707" w:rsidP="002F4707">
            <w:pPr>
              <w:widowControl w:val="0"/>
              <w:autoSpaceDE w:val="0"/>
              <w:autoSpaceDN w:val="0"/>
              <w:jc w:val="center"/>
            </w:pPr>
            <w:r w:rsidRPr="001B3CF4">
              <w:t>7</w:t>
            </w:r>
          </w:p>
        </w:tc>
        <w:tc>
          <w:tcPr>
            <w:tcW w:w="494" w:type="pct"/>
          </w:tcPr>
          <w:p w:rsidR="002F4707" w:rsidRPr="001B3CF4" w:rsidRDefault="002F4707" w:rsidP="002F4707">
            <w:pPr>
              <w:widowControl w:val="0"/>
              <w:autoSpaceDE w:val="0"/>
              <w:autoSpaceDN w:val="0"/>
              <w:jc w:val="center"/>
            </w:pPr>
            <w:r w:rsidRPr="001B3CF4">
              <w:t>8</w:t>
            </w:r>
          </w:p>
        </w:tc>
      </w:tr>
      <w:tr w:rsidR="005A78D7" w:rsidRPr="001B3CF4" w:rsidTr="005A78D7">
        <w:tc>
          <w:tcPr>
            <w:tcW w:w="780" w:type="pct"/>
          </w:tcPr>
          <w:p w:rsidR="002F4707" w:rsidRPr="001B3CF4" w:rsidRDefault="002F4707" w:rsidP="002F4707">
            <w:pPr>
              <w:widowControl w:val="0"/>
              <w:autoSpaceDE w:val="0"/>
              <w:autoSpaceDN w:val="0"/>
            </w:pPr>
            <w:r w:rsidRPr="001B3CF4">
              <w:t>Береза карельская и повислая (бородавчатая)</w:t>
            </w:r>
          </w:p>
        </w:tc>
        <w:tc>
          <w:tcPr>
            <w:tcW w:w="450" w:type="pct"/>
          </w:tcPr>
          <w:p w:rsidR="002F4707" w:rsidRPr="001B3CF4" w:rsidRDefault="002F4707" w:rsidP="002F4707">
            <w:pPr>
              <w:widowControl w:val="0"/>
              <w:autoSpaceDE w:val="0"/>
              <w:autoSpaceDN w:val="0"/>
            </w:pPr>
            <w:r w:rsidRPr="001B3CF4">
              <w:t>2</w:t>
            </w:r>
          </w:p>
        </w:tc>
        <w:tc>
          <w:tcPr>
            <w:tcW w:w="494" w:type="pct"/>
          </w:tcPr>
          <w:p w:rsidR="002F4707" w:rsidRPr="001B3CF4" w:rsidRDefault="002F4707" w:rsidP="002F4707">
            <w:pPr>
              <w:widowControl w:val="0"/>
              <w:autoSpaceDE w:val="0"/>
              <w:autoSpaceDN w:val="0"/>
            </w:pPr>
            <w:r w:rsidRPr="001B3CF4">
              <w:t>3,0</w:t>
            </w:r>
          </w:p>
        </w:tc>
        <w:tc>
          <w:tcPr>
            <w:tcW w:w="494" w:type="pct"/>
          </w:tcPr>
          <w:p w:rsidR="002F4707" w:rsidRPr="001B3CF4" w:rsidRDefault="002F4707" w:rsidP="002F4707">
            <w:pPr>
              <w:widowControl w:val="0"/>
              <w:autoSpaceDE w:val="0"/>
              <w:autoSpaceDN w:val="0"/>
            </w:pPr>
            <w:r w:rsidRPr="001B3CF4">
              <w:t>25</w:t>
            </w:r>
          </w:p>
        </w:tc>
        <w:tc>
          <w:tcPr>
            <w:tcW w:w="847" w:type="pct"/>
          </w:tcPr>
          <w:p w:rsidR="002F4707" w:rsidRPr="001B3CF4" w:rsidRDefault="002F4707" w:rsidP="002F4707">
            <w:pPr>
              <w:widowControl w:val="0"/>
              <w:autoSpaceDE w:val="0"/>
              <w:autoSpaceDN w:val="0"/>
              <w:jc w:val="both"/>
            </w:pPr>
            <w:r w:rsidRPr="001B3CF4">
              <w:t>Брусничная, кисличная и черничная</w:t>
            </w:r>
          </w:p>
        </w:tc>
        <w:tc>
          <w:tcPr>
            <w:tcW w:w="874" w:type="pct"/>
          </w:tcPr>
          <w:p w:rsidR="002F4707" w:rsidRPr="001B3CF4" w:rsidRDefault="002F4707" w:rsidP="002F4707">
            <w:pPr>
              <w:widowControl w:val="0"/>
              <w:autoSpaceDE w:val="0"/>
              <w:autoSpaceDN w:val="0"/>
            </w:pPr>
            <w:r w:rsidRPr="001B3CF4">
              <w:t>4</w:t>
            </w:r>
          </w:p>
        </w:tc>
        <w:tc>
          <w:tcPr>
            <w:tcW w:w="567" w:type="pct"/>
          </w:tcPr>
          <w:p w:rsidR="002F4707" w:rsidRPr="001B3CF4" w:rsidRDefault="002F4707" w:rsidP="002F4707">
            <w:pPr>
              <w:widowControl w:val="0"/>
              <w:autoSpaceDE w:val="0"/>
              <w:autoSpaceDN w:val="0"/>
            </w:pPr>
            <w:r w:rsidRPr="001B3CF4">
              <w:t>2,0</w:t>
            </w:r>
          </w:p>
        </w:tc>
        <w:tc>
          <w:tcPr>
            <w:tcW w:w="494" w:type="pct"/>
          </w:tcPr>
          <w:p w:rsidR="002F4707" w:rsidRPr="001B3CF4" w:rsidRDefault="002F4707" w:rsidP="002F4707">
            <w:pPr>
              <w:widowControl w:val="0"/>
              <w:autoSpaceDE w:val="0"/>
              <w:autoSpaceDN w:val="0"/>
            </w:pPr>
            <w:r w:rsidRPr="001B3CF4">
              <w:t>1,1</w:t>
            </w:r>
          </w:p>
        </w:tc>
      </w:tr>
      <w:tr w:rsidR="005A78D7" w:rsidRPr="001B3CF4" w:rsidTr="005A78D7">
        <w:tc>
          <w:tcPr>
            <w:tcW w:w="780" w:type="pct"/>
          </w:tcPr>
          <w:p w:rsidR="002F4707" w:rsidRPr="001B3CF4" w:rsidRDefault="002F4707" w:rsidP="002F4707">
            <w:pPr>
              <w:widowControl w:val="0"/>
              <w:autoSpaceDE w:val="0"/>
              <w:autoSpaceDN w:val="0"/>
            </w:pPr>
            <w:r w:rsidRPr="001B3CF4">
              <w:t>Береза повислая (бородавчатая)</w:t>
            </w:r>
          </w:p>
        </w:tc>
        <w:tc>
          <w:tcPr>
            <w:tcW w:w="450" w:type="pct"/>
          </w:tcPr>
          <w:p w:rsidR="002F4707" w:rsidRPr="001B3CF4" w:rsidRDefault="002F4707" w:rsidP="002F4707">
            <w:pPr>
              <w:widowControl w:val="0"/>
              <w:autoSpaceDE w:val="0"/>
              <w:autoSpaceDN w:val="0"/>
            </w:pPr>
            <w:r w:rsidRPr="001B3CF4">
              <w:t>2</w:t>
            </w:r>
          </w:p>
        </w:tc>
        <w:tc>
          <w:tcPr>
            <w:tcW w:w="494" w:type="pct"/>
          </w:tcPr>
          <w:p w:rsidR="002F4707" w:rsidRPr="001B3CF4" w:rsidRDefault="002F4707" w:rsidP="002F4707">
            <w:pPr>
              <w:widowControl w:val="0"/>
              <w:autoSpaceDE w:val="0"/>
              <w:autoSpaceDN w:val="0"/>
            </w:pPr>
            <w:r w:rsidRPr="001B3CF4">
              <w:t>2,5</w:t>
            </w:r>
          </w:p>
        </w:tc>
        <w:tc>
          <w:tcPr>
            <w:tcW w:w="494" w:type="pct"/>
          </w:tcPr>
          <w:p w:rsidR="002F4707" w:rsidRPr="001B3CF4" w:rsidRDefault="002F4707" w:rsidP="002F4707">
            <w:pPr>
              <w:widowControl w:val="0"/>
              <w:autoSpaceDE w:val="0"/>
              <w:autoSpaceDN w:val="0"/>
            </w:pPr>
            <w:r w:rsidRPr="001B3CF4">
              <w:t>20</w:t>
            </w:r>
          </w:p>
        </w:tc>
        <w:tc>
          <w:tcPr>
            <w:tcW w:w="847" w:type="pct"/>
          </w:tcPr>
          <w:p w:rsidR="002F4707" w:rsidRPr="001B3CF4" w:rsidRDefault="002F4707" w:rsidP="002F4707">
            <w:pPr>
              <w:widowControl w:val="0"/>
              <w:autoSpaceDE w:val="0"/>
              <w:autoSpaceDN w:val="0"/>
            </w:pPr>
            <w:r w:rsidRPr="001B3CF4">
              <w:t>Свежая и влажная судубрава</w:t>
            </w:r>
          </w:p>
        </w:tc>
        <w:tc>
          <w:tcPr>
            <w:tcW w:w="874" w:type="pct"/>
          </w:tcPr>
          <w:p w:rsidR="002F4707" w:rsidRPr="001B3CF4" w:rsidRDefault="002F4707" w:rsidP="002F4707">
            <w:pPr>
              <w:widowControl w:val="0"/>
              <w:autoSpaceDE w:val="0"/>
              <w:autoSpaceDN w:val="0"/>
            </w:pPr>
            <w:r w:rsidRPr="001B3CF4">
              <w:t>5</w:t>
            </w:r>
          </w:p>
        </w:tc>
        <w:tc>
          <w:tcPr>
            <w:tcW w:w="567" w:type="pct"/>
          </w:tcPr>
          <w:p w:rsidR="002F4707" w:rsidRPr="001B3CF4" w:rsidRDefault="002F4707" w:rsidP="002F4707">
            <w:pPr>
              <w:widowControl w:val="0"/>
              <w:autoSpaceDE w:val="0"/>
              <w:autoSpaceDN w:val="0"/>
            </w:pPr>
            <w:r w:rsidRPr="001B3CF4">
              <w:t>2,0</w:t>
            </w:r>
          </w:p>
        </w:tc>
        <w:tc>
          <w:tcPr>
            <w:tcW w:w="494" w:type="pct"/>
          </w:tcPr>
          <w:p w:rsidR="002F4707" w:rsidRPr="001B3CF4" w:rsidRDefault="002F4707" w:rsidP="002F4707">
            <w:pPr>
              <w:widowControl w:val="0"/>
              <w:autoSpaceDE w:val="0"/>
              <w:autoSpaceDN w:val="0"/>
            </w:pPr>
            <w:r w:rsidRPr="001B3CF4">
              <w:t>1,5</w:t>
            </w:r>
          </w:p>
        </w:tc>
      </w:tr>
      <w:tr w:rsidR="005A78D7" w:rsidRPr="001B3CF4" w:rsidTr="005A78D7">
        <w:tc>
          <w:tcPr>
            <w:tcW w:w="780" w:type="pct"/>
          </w:tcPr>
          <w:p w:rsidR="002F4707" w:rsidRPr="001B3CF4" w:rsidRDefault="002F4707" w:rsidP="002F4707">
            <w:pPr>
              <w:widowControl w:val="0"/>
              <w:autoSpaceDE w:val="0"/>
              <w:autoSpaceDN w:val="0"/>
            </w:pPr>
            <w:r w:rsidRPr="001B3CF4">
              <w:t>Дуб черешчатый</w:t>
            </w:r>
          </w:p>
        </w:tc>
        <w:tc>
          <w:tcPr>
            <w:tcW w:w="450" w:type="pct"/>
          </w:tcPr>
          <w:p w:rsidR="002F4707" w:rsidRPr="001B3CF4" w:rsidRDefault="002F4707" w:rsidP="002F4707">
            <w:pPr>
              <w:widowControl w:val="0"/>
              <w:autoSpaceDE w:val="0"/>
              <w:autoSpaceDN w:val="0"/>
            </w:pPr>
            <w:r w:rsidRPr="001B3CF4">
              <w:t>1 - 2</w:t>
            </w:r>
          </w:p>
        </w:tc>
        <w:tc>
          <w:tcPr>
            <w:tcW w:w="494" w:type="pct"/>
          </w:tcPr>
          <w:p w:rsidR="002F4707" w:rsidRPr="001B3CF4" w:rsidRDefault="002F4707" w:rsidP="002F4707">
            <w:pPr>
              <w:widowControl w:val="0"/>
              <w:autoSpaceDE w:val="0"/>
              <w:autoSpaceDN w:val="0"/>
            </w:pPr>
            <w:r w:rsidRPr="001B3CF4">
              <w:t>3,0</w:t>
            </w:r>
          </w:p>
        </w:tc>
        <w:tc>
          <w:tcPr>
            <w:tcW w:w="494" w:type="pct"/>
          </w:tcPr>
          <w:p w:rsidR="002F4707" w:rsidRPr="001B3CF4" w:rsidRDefault="002F4707" w:rsidP="002F4707">
            <w:pPr>
              <w:widowControl w:val="0"/>
              <w:autoSpaceDE w:val="0"/>
              <w:autoSpaceDN w:val="0"/>
            </w:pPr>
            <w:r w:rsidRPr="001B3CF4">
              <w:t>12</w:t>
            </w:r>
          </w:p>
        </w:tc>
        <w:tc>
          <w:tcPr>
            <w:tcW w:w="847" w:type="pct"/>
          </w:tcPr>
          <w:p w:rsidR="002F4707" w:rsidRPr="001B3CF4" w:rsidRDefault="002F4707" w:rsidP="002F4707">
            <w:pPr>
              <w:widowControl w:val="0"/>
              <w:autoSpaceDE w:val="0"/>
              <w:autoSpaceDN w:val="0"/>
            </w:pPr>
            <w:r w:rsidRPr="001B3CF4">
              <w:t>Свежая и влажная судубрава</w:t>
            </w:r>
          </w:p>
        </w:tc>
        <w:tc>
          <w:tcPr>
            <w:tcW w:w="874" w:type="pct"/>
          </w:tcPr>
          <w:p w:rsidR="002F4707" w:rsidRPr="001B3CF4" w:rsidRDefault="002F4707" w:rsidP="002F4707">
            <w:pPr>
              <w:widowControl w:val="0"/>
              <w:autoSpaceDE w:val="0"/>
              <w:autoSpaceDN w:val="0"/>
            </w:pPr>
            <w:r w:rsidRPr="001B3CF4">
              <w:t>8</w:t>
            </w:r>
          </w:p>
        </w:tc>
        <w:tc>
          <w:tcPr>
            <w:tcW w:w="567" w:type="pct"/>
          </w:tcPr>
          <w:p w:rsidR="002F4707" w:rsidRPr="001B3CF4" w:rsidRDefault="002F4707" w:rsidP="002F4707">
            <w:pPr>
              <w:widowControl w:val="0"/>
              <w:autoSpaceDE w:val="0"/>
              <w:autoSpaceDN w:val="0"/>
            </w:pPr>
            <w:r w:rsidRPr="001B3CF4">
              <w:t>1,7</w:t>
            </w:r>
          </w:p>
        </w:tc>
        <w:tc>
          <w:tcPr>
            <w:tcW w:w="494" w:type="pct"/>
          </w:tcPr>
          <w:p w:rsidR="002F4707" w:rsidRPr="001B3CF4" w:rsidRDefault="002F4707" w:rsidP="002F4707">
            <w:pPr>
              <w:widowControl w:val="0"/>
              <w:autoSpaceDE w:val="0"/>
              <w:autoSpaceDN w:val="0"/>
            </w:pPr>
            <w:r w:rsidRPr="001B3CF4">
              <w:t>0,9</w:t>
            </w:r>
          </w:p>
        </w:tc>
      </w:tr>
      <w:tr w:rsidR="005A78D7" w:rsidRPr="001B3CF4" w:rsidTr="005A78D7">
        <w:tc>
          <w:tcPr>
            <w:tcW w:w="780" w:type="pct"/>
            <w:vMerge w:val="restart"/>
          </w:tcPr>
          <w:p w:rsidR="002F4707" w:rsidRPr="001B3CF4" w:rsidRDefault="002F4707" w:rsidP="002F4707">
            <w:pPr>
              <w:widowControl w:val="0"/>
              <w:autoSpaceDE w:val="0"/>
              <w:autoSpaceDN w:val="0"/>
            </w:pPr>
            <w:r w:rsidRPr="001B3CF4">
              <w:t>Ель европейская (обыкновенная)</w:t>
            </w:r>
          </w:p>
        </w:tc>
        <w:tc>
          <w:tcPr>
            <w:tcW w:w="450" w:type="pct"/>
            <w:vMerge w:val="restart"/>
          </w:tcPr>
          <w:p w:rsidR="002F4707" w:rsidRPr="001B3CF4" w:rsidRDefault="002F4707" w:rsidP="002F4707">
            <w:pPr>
              <w:widowControl w:val="0"/>
              <w:autoSpaceDE w:val="0"/>
              <w:autoSpaceDN w:val="0"/>
            </w:pPr>
            <w:r w:rsidRPr="001B3CF4">
              <w:t>2 - 3</w:t>
            </w:r>
          </w:p>
        </w:tc>
        <w:tc>
          <w:tcPr>
            <w:tcW w:w="494" w:type="pct"/>
            <w:vMerge w:val="restart"/>
          </w:tcPr>
          <w:p w:rsidR="002F4707" w:rsidRPr="001B3CF4" w:rsidRDefault="002F4707" w:rsidP="002F4707">
            <w:pPr>
              <w:widowControl w:val="0"/>
              <w:autoSpaceDE w:val="0"/>
              <w:autoSpaceDN w:val="0"/>
            </w:pPr>
            <w:r w:rsidRPr="001B3CF4">
              <w:t>2,0</w:t>
            </w:r>
          </w:p>
        </w:tc>
        <w:tc>
          <w:tcPr>
            <w:tcW w:w="494" w:type="pct"/>
            <w:vMerge w:val="restart"/>
          </w:tcPr>
          <w:p w:rsidR="002F4707" w:rsidRPr="001B3CF4" w:rsidRDefault="002F4707" w:rsidP="002F4707">
            <w:pPr>
              <w:widowControl w:val="0"/>
              <w:autoSpaceDE w:val="0"/>
              <w:autoSpaceDN w:val="0"/>
            </w:pPr>
            <w:r w:rsidRPr="001B3CF4">
              <w:t>12</w:t>
            </w:r>
          </w:p>
        </w:tc>
        <w:tc>
          <w:tcPr>
            <w:tcW w:w="847" w:type="pct"/>
          </w:tcPr>
          <w:p w:rsidR="002F4707" w:rsidRPr="001B3CF4" w:rsidRDefault="002F4707" w:rsidP="002F4707">
            <w:pPr>
              <w:widowControl w:val="0"/>
              <w:autoSpaceDE w:val="0"/>
              <w:autoSpaceDN w:val="0"/>
            </w:pPr>
            <w:r w:rsidRPr="001B3CF4">
              <w:t>Сложная, мелкотравная, черничная</w:t>
            </w:r>
          </w:p>
        </w:tc>
        <w:tc>
          <w:tcPr>
            <w:tcW w:w="874" w:type="pct"/>
          </w:tcPr>
          <w:p w:rsidR="002F4707" w:rsidRPr="001B3CF4" w:rsidRDefault="002F4707" w:rsidP="002F4707">
            <w:pPr>
              <w:widowControl w:val="0"/>
              <w:autoSpaceDE w:val="0"/>
              <w:autoSpaceDN w:val="0"/>
            </w:pPr>
            <w:r w:rsidRPr="001B3CF4">
              <w:t>7</w:t>
            </w:r>
          </w:p>
        </w:tc>
        <w:tc>
          <w:tcPr>
            <w:tcW w:w="567" w:type="pct"/>
          </w:tcPr>
          <w:p w:rsidR="002F4707" w:rsidRPr="001B3CF4" w:rsidRDefault="002F4707" w:rsidP="002F4707">
            <w:pPr>
              <w:widowControl w:val="0"/>
              <w:autoSpaceDE w:val="0"/>
              <w:autoSpaceDN w:val="0"/>
            </w:pPr>
            <w:r w:rsidRPr="001B3CF4">
              <w:t>2,0</w:t>
            </w:r>
          </w:p>
        </w:tc>
        <w:tc>
          <w:tcPr>
            <w:tcW w:w="494" w:type="pct"/>
          </w:tcPr>
          <w:p w:rsidR="002F4707" w:rsidRPr="001B3CF4" w:rsidRDefault="002F4707" w:rsidP="002F4707">
            <w:pPr>
              <w:widowControl w:val="0"/>
              <w:autoSpaceDE w:val="0"/>
              <w:autoSpaceDN w:val="0"/>
            </w:pPr>
            <w:r w:rsidRPr="001B3CF4">
              <w:t>1,0</w:t>
            </w:r>
          </w:p>
        </w:tc>
      </w:tr>
      <w:tr w:rsidR="005A78D7" w:rsidRPr="001B3CF4" w:rsidTr="005A78D7">
        <w:tc>
          <w:tcPr>
            <w:tcW w:w="780" w:type="pct"/>
            <w:vMerge/>
          </w:tcPr>
          <w:p w:rsidR="002F4707" w:rsidRPr="001B3CF4" w:rsidRDefault="002F4707" w:rsidP="002F4707">
            <w:pPr>
              <w:widowControl w:val="0"/>
              <w:autoSpaceDE w:val="0"/>
              <w:autoSpaceDN w:val="0"/>
            </w:pPr>
          </w:p>
        </w:tc>
        <w:tc>
          <w:tcPr>
            <w:tcW w:w="450"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847" w:type="pct"/>
          </w:tcPr>
          <w:p w:rsidR="002F4707" w:rsidRPr="001B3CF4" w:rsidRDefault="002F4707" w:rsidP="002F4707">
            <w:pPr>
              <w:widowControl w:val="0"/>
              <w:autoSpaceDE w:val="0"/>
              <w:autoSpaceDN w:val="0"/>
            </w:pPr>
            <w:r w:rsidRPr="001B3CF4">
              <w:t>Долгомошная, травяно-болотная</w:t>
            </w:r>
          </w:p>
        </w:tc>
        <w:tc>
          <w:tcPr>
            <w:tcW w:w="874" w:type="pct"/>
          </w:tcPr>
          <w:p w:rsidR="002F4707" w:rsidRPr="001B3CF4" w:rsidRDefault="002F4707" w:rsidP="002F4707">
            <w:pPr>
              <w:widowControl w:val="0"/>
              <w:autoSpaceDE w:val="0"/>
              <w:autoSpaceDN w:val="0"/>
            </w:pPr>
            <w:r w:rsidRPr="001B3CF4">
              <w:t>7</w:t>
            </w:r>
          </w:p>
        </w:tc>
        <w:tc>
          <w:tcPr>
            <w:tcW w:w="567" w:type="pct"/>
          </w:tcPr>
          <w:p w:rsidR="002F4707" w:rsidRPr="001B3CF4" w:rsidRDefault="002F4707" w:rsidP="002F4707">
            <w:pPr>
              <w:widowControl w:val="0"/>
              <w:autoSpaceDE w:val="0"/>
              <w:autoSpaceDN w:val="0"/>
            </w:pPr>
            <w:r w:rsidRPr="001B3CF4">
              <w:t>2,0</w:t>
            </w:r>
          </w:p>
        </w:tc>
        <w:tc>
          <w:tcPr>
            <w:tcW w:w="494" w:type="pct"/>
          </w:tcPr>
          <w:p w:rsidR="002F4707" w:rsidRPr="001B3CF4" w:rsidRDefault="002F4707" w:rsidP="002F4707">
            <w:pPr>
              <w:widowControl w:val="0"/>
              <w:autoSpaceDE w:val="0"/>
              <w:autoSpaceDN w:val="0"/>
            </w:pPr>
            <w:r w:rsidRPr="001B3CF4">
              <w:t>0,7</w:t>
            </w:r>
          </w:p>
        </w:tc>
      </w:tr>
      <w:tr w:rsidR="005A78D7" w:rsidRPr="001B3CF4" w:rsidTr="005A78D7">
        <w:tc>
          <w:tcPr>
            <w:tcW w:w="780" w:type="pct"/>
          </w:tcPr>
          <w:p w:rsidR="002F4707" w:rsidRPr="001B3CF4" w:rsidRDefault="002F4707" w:rsidP="002F4707">
            <w:pPr>
              <w:widowControl w:val="0"/>
              <w:autoSpaceDE w:val="0"/>
              <w:autoSpaceDN w:val="0"/>
            </w:pPr>
            <w:r w:rsidRPr="001B3CF4">
              <w:t>Лиственницы Сукачева и сибирская</w:t>
            </w:r>
          </w:p>
        </w:tc>
        <w:tc>
          <w:tcPr>
            <w:tcW w:w="450" w:type="pct"/>
          </w:tcPr>
          <w:p w:rsidR="002F4707" w:rsidRPr="001B3CF4" w:rsidRDefault="002F4707" w:rsidP="002F4707">
            <w:pPr>
              <w:widowControl w:val="0"/>
              <w:autoSpaceDE w:val="0"/>
              <w:autoSpaceDN w:val="0"/>
            </w:pPr>
            <w:r w:rsidRPr="001B3CF4">
              <w:t>2</w:t>
            </w:r>
          </w:p>
        </w:tc>
        <w:tc>
          <w:tcPr>
            <w:tcW w:w="494" w:type="pct"/>
          </w:tcPr>
          <w:p w:rsidR="002F4707" w:rsidRPr="001B3CF4" w:rsidRDefault="002F4707" w:rsidP="002F4707">
            <w:pPr>
              <w:widowControl w:val="0"/>
              <w:autoSpaceDE w:val="0"/>
              <w:autoSpaceDN w:val="0"/>
            </w:pPr>
            <w:r w:rsidRPr="001B3CF4">
              <w:t>2,5</w:t>
            </w:r>
          </w:p>
        </w:tc>
        <w:tc>
          <w:tcPr>
            <w:tcW w:w="494" w:type="pct"/>
          </w:tcPr>
          <w:p w:rsidR="002F4707" w:rsidRPr="001B3CF4" w:rsidRDefault="002F4707" w:rsidP="002F4707">
            <w:pPr>
              <w:widowControl w:val="0"/>
              <w:autoSpaceDE w:val="0"/>
              <w:autoSpaceDN w:val="0"/>
            </w:pPr>
            <w:r w:rsidRPr="001B3CF4">
              <w:t>15</w:t>
            </w:r>
          </w:p>
        </w:tc>
        <w:tc>
          <w:tcPr>
            <w:tcW w:w="847" w:type="pct"/>
          </w:tcPr>
          <w:p w:rsidR="002F4707" w:rsidRPr="001B3CF4" w:rsidRDefault="002F4707" w:rsidP="002F4707">
            <w:pPr>
              <w:widowControl w:val="0"/>
              <w:autoSpaceDE w:val="0"/>
              <w:autoSpaceDN w:val="0"/>
            </w:pPr>
            <w:r w:rsidRPr="001B3CF4">
              <w:t>Брусничная, кисличная, черничная</w:t>
            </w:r>
          </w:p>
        </w:tc>
        <w:tc>
          <w:tcPr>
            <w:tcW w:w="874" w:type="pct"/>
          </w:tcPr>
          <w:p w:rsidR="002F4707" w:rsidRPr="001B3CF4" w:rsidRDefault="002F4707" w:rsidP="002F4707">
            <w:pPr>
              <w:widowControl w:val="0"/>
              <w:autoSpaceDE w:val="0"/>
              <w:autoSpaceDN w:val="0"/>
            </w:pPr>
            <w:r w:rsidRPr="001B3CF4">
              <w:t>5</w:t>
            </w:r>
          </w:p>
        </w:tc>
        <w:tc>
          <w:tcPr>
            <w:tcW w:w="567" w:type="pct"/>
          </w:tcPr>
          <w:p w:rsidR="002F4707" w:rsidRPr="001B3CF4" w:rsidRDefault="002F4707" w:rsidP="002F4707">
            <w:pPr>
              <w:widowControl w:val="0"/>
              <w:autoSpaceDE w:val="0"/>
              <w:autoSpaceDN w:val="0"/>
            </w:pPr>
            <w:r w:rsidRPr="001B3CF4">
              <w:t>1,7</w:t>
            </w:r>
          </w:p>
        </w:tc>
        <w:tc>
          <w:tcPr>
            <w:tcW w:w="494" w:type="pct"/>
          </w:tcPr>
          <w:p w:rsidR="002F4707" w:rsidRPr="001B3CF4" w:rsidRDefault="002F4707" w:rsidP="002F4707">
            <w:pPr>
              <w:widowControl w:val="0"/>
              <w:autoSpaceDE w:val="0"/>
              <w:autoSpaceDN w:val="0"/>
            </w:pPr>
            <w:r w:rsidRPr="001B3CF4">
              <w:t>1,2</w:t>
            </w:r>
          </w:p>
        </w:tc>
      </w:tr>
      <w:tr w:rsidR="005A78D7" w:rsidRPr="001B3CF4" w:rsidTr="005A78D7">
        <w:tc>
          <w:tcPr>
            <w:tcW w:w="780" w:type="pct"/>
            <w:vMerge w:val="restart"/>
          </w:tcPr>
          <w:p w:rsidR="002F4707" w:rsidRPr="001B3CF4" w:rsidRDefault="002F4707" w:rsidP="002F4707">
            <w:pPr>
              <w:widowControl w:val="0"/>
              <w:autoSpaceDE w:val="0"/>
              <w:autoSpaceDN w:val="0"/>
            </w:pPr>
            <w:r w:rsidRPr="001B3CF4">
              <w:t>Сосна кедровая сибирская</w:t>
            </w:r>
          </w:p>
        </w:tc>
        <w:tc>
          <w:tcPr>
            <w:tcW w:w="450" w:type="pct"/>
            <w:vMerge w:val="restart"/>
          </w:tcPr>
          <w:p w:rsidR="002F4707" w:rsidRPr="001B3CF4" w:rsidRDefault="002F4707" w:rsidP="002F4707">
            <w:pPr>
              <w:widowControl w:val="0"/>
              <w:autoSpaceDE w:val="0"/>
              <w:autoSpaceDN w:val="0"/>
            </w:pPr>
            <w:r w:rsidRPr="001B3CF4">
              <w:t>3 - 4</w:t>
            </w:r>
          </w:p>
        </w:tc>
        <w:tc>
          <w:tcPr>
            <w:tcW w:w="494" w:type="pct"/>
            <w:vMerge w:val="restart"/>
          </w:tcPr>
          <w:p w:rsidR="002F4707" w:rsidRPr="001B3CF4" w:rsidRDefault="002F4707" w:rsidP="002F4707">
            <w:pPr>
              <w:widowControl w:val="0"/>
              <w:autoSpaceDE w:val="0"/>
              <w:autoSpaceDN w:val="0"/>
            </w:pPr>
            <w:r w:rsidRPr="001B3CF4">
              <w:t>3,0</w:t>
            </w:r>
          </w:p>
        </w:tc>
        <w:tc>
          <w:tcPr>
            <w:tcW w:w="494" w:type="pct"/>
            <w:vMerge w:val="restart"/>
          </w:tcPr>
          <w:p w:rsidR="002F4707" w:rsidRPr="001B3CF4" w:rsidRDefault="002F4707" w:rsidP="002F4707">
            <w:pPr>
              <w:widowControl w:val="0"/>
              <w:autoSpaceDE w:val="0"/>
              <w:autoSpaceDN w:val="0"/>
            </w:pPr>
            <w:r w:rsidRPr="001B3CF4">
              <w:t>12</w:t>
            </w:r>
          </w:p>
        </w:tc>
        <w:tc>
          <w:tcPr>
            <w:tcW w:w="847" w:type="pct"/>
          </w:tcPr>
          <w:p w:rsidR="002F4707" w:rsidRPr="001B3CF4" w:rsidRDefault="002F4707" w:rsidP="002F4707">
            <w:pPr>
              <w:widowControl w:val="0"/>
              <w:autoSpaceDE w:val="0"/>
              <w:autoSpaceDN w:val="0"/>
            </w:pPr>
            <w:r w:rsidRPr="001B3CF4">
              <w:t>Брусничная, кисличная, черничная</w:t>
            </w:r>
          </w:p>
        </w:tc>
        <w:tc>
          <w:tcPr>
            <w:tcW w:w="874" w:type="pct"/>
          </w:tcPr>
          <w:p w:rsidR="002F4707" w:rsidRPr="001B3CF4" w:rsidRDefault="002F4707" w:rsidP="002F4707">
            <w:pPr>
              <w:widowControl w:val="0"/>
              <w:autoSpaceDE w:val="0"/>
              <w:autoSpaceDN w:val="0"/>
            </w:pPr>
            <w:r w:rsidRPr="001B3CF4">
              <w:t>9</w:t>
            </w:r>
          </w:p>
        </w:tc>
        <w:tc>
          <w:tcPr>
            <w:tcW w:w="567" w:type="pct"/>
          </w:tcPr>
          <w:p w:rsidR="002F4707" w:rsidRPr="001B3CF4" w:rsidRDefault="002F4707" w:rsidP="002F4707">
            <w:pPr>
              <w:widowControl w:val="0"/>
              <w:autoSpaceDE w:val="0"/>
              <w:autoSpaceDN w:val="0"/>
            </w:pPr>
            <w:r w:rsidRPr="001B3CF4">
              <w:t>1,6</w:t>
            </w:r>
          </w:p>
        </w:tc>
        <w:tc>
          <w:tcPr>
            <w:tcW w:w="494" w:type="pct"/>
          </w:tcPr>
          <w:p w:rsidR="002F4707" w:rsidRPr="001B3CF4" w:rsidRDefault="002F4707" w:rsidP="002F4707">
            <w:pPr>
              <w:widowControl w:val="0"/>
              <w:autoSpaceDE w:val="0"/>
              <w:autoSpaceDN w:val="0"/>
            </w:pPr>
            <w:r w:rsidRPr="001B3CF4">
              <w:t>0,8</w:t>
            </w:r>
          </w:p>
        </w:tc>
      </w:tr>
      <w:tr w:rsidR="005A78D7" w:rsidRPr="001B3CF4" w:rsidTr="005A78D7">
        <w:tc>
          <w:tcPr>
            <w:tcW w:w="780" w:type="pct"/>
            <w:vMerge/>
          </w:tcPr>
          <w:p w:rsidR="002F4707" w:rsidRPr="001B3CF4" w:rsidRDefault="002F4707" w:rsidP="002F4707">
            <w:pPr>
              <w:widowControl w:val="0"/>
              <w:autoSpaceDE w:val="0"/>
              <w:autoSpaceDN w:val="0"/>
            </w:pPr>
          </w:p>
        </w:tc>
        <w:tc>
          <w:tcPr>
            <w:tcW w:w="450"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847" w:type="pct"/>
          </w:tcPr>
          <w:p w:rsidR="002F4707" w:rsidRPr="001B3CF4" w:rsidRDefault="002F4707" w:rsidP="002F4707">
            <w:pPr>
              <w:widowControl w:val="0"/>
              <w:autoSpaceDE w:val="0"/>
              <w:autoSpaceDN w:val="0"/>
            </w:pPr>
            <w:r w:rsidRPr="001B3CF4">
              <w:t>Сложная, сложная мелкотравная</w:t>
            </w:r>
          </w:p>
        </w:tc>
        <w:tc>
          <w:tcPr>
            <w:tcW w:w="874" w:type="pct"/>
          </w:tcPr>
          <w:p w:rsidR="002F4707" w:rsidRPr="001B3CF4" w:rsidRDefault="002F4707" w:rsidP="002F4707">
            <w:pPr>
              <w:widowControl w:val="0"/>
              <w:autoSpaceDE w:val="0"/>
              <w:autoSpaceDN w:val="0"/>
            </w:pPr>
            <w:r w:rsidRPr="001B3CF4">
              <w:t>5</w:t>
            </w:r>
          </w:p>
        </w:tc>
        <w:tc>
          <w:tcPr>
            <w:tcW w:w="567" w:type="pct"/>
          </w:tcPr>
          <w:p w:rsidR="002F4707" w:rsidRPr="001B3CF4" w:rsidRDefault="002F4707" w:rsidP="002F4707">
            <w:pPr>
              <w:widowControl w:val="0"/>
              <w:autoSpaceDE w:val="0"/>
              <w:autoSpaceDN w:val="0"/>
            </w:pPr>
            <w:r w:rsidRPr="001B3CF4">
              <w:t>1,5</w:t>
            </w:r>
          </w:p>
        </w:tc>
        <w:tc>
          <w:tcPr>
            <w:tcW w:w="494" w:type="pct"/>
          </w:tcPr>
          <w:p w:rsidR="002F4707" w:rsidRPr="001B3CF4" w:rsidRDefault="002F4707" w:rsidP="002F4707">
            <w:pPr>
              <w:widowControl w:val="0"/>
              <w:autoSpaceDE w:val="0"/>
              <w:autoSpaceDN w:val="0"/>
            </w:pPr>
            <w:r w:rsidRPr="001B3CF4">
              <w:t>1,5</w:t>
            </w:r>
          </w:p>
        </w:tc>
      </w:tr>
      <w:tr w:rsidR="005A78D7" w:rsidRPr="001B3CF4" w:rsidTr="005A78D7">
        <w:tc>
          <w:tcPr>
            <w:tcW w:w="780" w:type="pct"/>
            <w:vMerge/>
          </w:tcPr>
          <w:p w:rsidR="002F4707" w:rsidRPr="001B3CF4" w:rsidRDefault="002F4707" w:rsidP="002F4707">
            <w:pPr>
              <w:widowControl w:val="0"/>
              <w:autoSpaceDE w:val="0"/>
              <w:autoSpaceDN w:val="0"/>
            </w:pPr>
          </w:p>
        </w:tc>
        <w:tc>
          <w:tcPr>
            <w:tcW w:w="450"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847" w:type="pct"/>
          </w:tcPr>
          <w:p w:rsidR="002F4707" w:rsidRPr="001B3CF4" w:rsidRDefault="002F4707" w:rsidP="002F4707">
            <w:pPr>
              <w:widowControl w:val="0"/>
              <w:autoSpaceDE w:val="0"/>
              <w:autoSpaceDN w:val="0"/>
            </w:pPr>
            <w:r w:rsidRPr="001B3CF4">
              <w:t>Долгомошная, травяная</w:t>
            </w:r>
          </w:p>
        </w:tc>
        <w:tc>
          <w:tcPr>
            <w:tcW w:w="874" w:type="pct"/>
          </w:tcPr>
          <w:p w:rsidR="002F4707" w:rsidRPr="001B3CF4" w:rsidRDefault="002F4707" w:rsidP="002F4707">
            <w:pPr>
              <w:widowControl w:val="0"/>
              <w:autoSpaceDE w:val="0"/>
              <w:autoSpaceDN w:val="0"/>
            </w:pPr>
            <w:r w:rsidRPr="001B3CF4">
              <w:t>9</w:t>
            </w:r>
          </w:p>
        </w:tc>
        <w:tc>
          <w:tcPr>
            <w:tcW w:w="567" w:type="pct"/>
          </w:tcPr>
          <w:p w:rsidR="002F4707" w:rsidRPr="001B3CF4" w:rsidRDefault="002F4707" w:rsidP="002F4707">
            <w:pPr>
              <w:widowControl w:val="0"/>
              <w:autoSpaceDE w:val="0"/>
              <w:autoSpaceDN w:val="0"/>
            </w:pPr>
            <w:r w:rsidRPr="001B3CF4">
              <w:t>1,6</w:t>
            </w:r>
          </w:p>
        </w:tc>
        <w:tc>
          <w:tcPr>
            <w:tcW w:w="494" w:type="pct"/>
          </w:tcPr>
          <w:p w:rsidR="002F4707" w:rsidRPr="001B3CF4" w:rsidRDefault="002F4707" w:rsidP="002F4707">
            <w:pPr>
              <w:widowControl w:val="0"/>
              <w:autoSpaceDE w:val="0"/>
              <w:autoSpaceDN w:val="0"/>
            </w:pPr>
            <w:r w:rsidRPr="001B3CF4">
              <w:t>0,7</w:t>
            </w:r>
          </w:p>
        </w:tc>
      </w:tr>
      <w:tr w:rsidR="005A78D7" w:rsidRPr="001B3CF4" w:rsidTr="005A78D7">
        <w:tc>
          <w:tcPr>
            <w:tcW w:w="780" w:type="pct"/>
            <w:vMerge w:val="restart"/>
          </w:tcPr>
          <w:p w:rsidR="002F4707" w:rsidRPr="001B3CF4" w:rsidRDefault="002F4707" w:rsidP="002F4707">
            <w:pPr>
              <w:widowControl w:val="0"/>
              <w:autoSpaceDE w:val="0"/>
              <w:autoSpaceDN w:val="0"/>
            </w:pPr>
            <w:r w:rsidRPr="001B3CF4">
              <w:t>Сосна обыкновенная</w:t>
            </w:r>
          </w:p>
        </w:tc>
        <w:tc>
          <w:tcPr>
            <w:tcW w:w="450" w:type="pct"/>
            <w:vMerge w:val="restart"/>
          </w:tcPr>
          <w:p w:rsidR="002F4707" w:rsidRPr="001B3CF4" w:rsidRDefault="002F4707" w:rsidP="002F4707">
            <w:pPr>
              <w:widowControl w:val="0"/>
              <w:autoSpaceDE w:val="0"/>
              <w:autoSpaceDN w:val="0"/>
            </w:pPr>
            <w:r w:rsidRPr="001B3CF4">
              <w:t>2</w:t>
            </w:r>
          </w:p>
        </w:tc>
        <w:tc>
          <w:tcPr>
            <w:tcW w:w="494" w:type="pct"/>
            <w:vMerge w:val="restart"/>
          </w:tcPr>
          <w:p w:rsidR="002F4707" w:rsidRPr="001B3CF4" w:rsidRDefault="002F4707" w:rsidP="002F4707">
            <w:pPr>
              <w:widowControl w:val="0"/>
              <w:autoSpaceDE w:val="0"/>
              <w:autoSpaceDN w:val="0"/>
            </w:pPr>
            <w:r w:rsidRPr="001B3CF4">
              <w:t>2,0</w:t>
            </w:r>
          </w:p>
        </w:tc>
        <w:tc>
          <w:tcPr>
            <w:tcW w:w="494" w:type="pct"/>
            <w:vMerge w:val="restart"/>
          </w:tcPr>
          <w:p w:rsidR="002F4707" w:rsidRPr="001B3CF4" w:rsidRDefault="002F4707" w:rsidP="002F4707">
            <w:pPr>
              <w:widowControl w:val="0"/>
              <w:autoSpaceDE w:val="0"/>
              <w:autoSpaceDN w:val="0"/>
            </w:pPr>
            <w:r w:rsidRPr="001B3CF4">
              <w:t>12</w:t>
            </w:r>
          </w:p>
        </w:tc>
        <w:tc>
          <w:tcPr>
            <w:tcW w:w="847" w:type="pct"/>
          </w:tcPr>
          <w:p w:rsidR="002F4707" w:rsidRPr="001B3CF4" w:rsidRDefault="002F4707" w:rsidP="002F4707">
            <w:pPr>
              <w:widowControl w:val="0"/>
              <w:autoSpaceDE w:val="0"/>
              <w:autoSpaceDN w:val="0"/>
            </w:pPr>
            <w:r w:rsidRPr="001B3CF4">
              <w:t>Лишайниковая, вересковая</w:t>
            </w:r>
          </w:p>
        </w:tc>
        <w:tc>
          <w:tcPr>
            <w:tcW w:w="874" w:type="pct"/>
          </w:tcPr>
          <w:p w:rsidR="002F4707" w:rsidRPr="001B3CF4" w:rsidRDefault="002F4707" w:rsidP="002F4707">
            <w:pPr>
              <w:widowControl w:val="0"/>
              <w:autoSpaceDE w:val="0"/>
              <w:autoSpaceDN w:val="0"/>
            </w:pPr>
            <w:r w:rsidRPr="001B3CF4">
              <w:t>7</w:t>
            </w:r>
          </w:p>
        </w:tc>
        <w:tc>
          <w:tcPr>
            <w:tcW w:w="567" w:type="pct"/>
          </w:tcPr>
          <w:p w:rsidR="002F4707" w:rsidRPr="001B3CF4" w:rsidRDefault="002F4707" w:rsidP="002F4707">
            <w:pPr>
              <w:widowControl w:val="0"/>
              <w:autoSpaceDE w:val="0"/>
              <w:autoSpaceDN w:val="0"/>
            </w:pPr>
            <w:r w:rsidRPr="001B3CF4">
              <w:t>2,5</w:t>
            </w:r>
          </w:p>
        </w:tc>
        <w:tc>
          <w:tcPr>
            <w:tcW w:w="494" w:type="pct"/>
          </w:tcPr>
          <w:p w:rsidR="002F4707" w:rsidRPr="001B3CF4" w:rsidRDefault="002F4707" w:rsidP="002F4707">
            <w:pPr>
              <w:widowControl w:val="0"/>
              <w:autoSpaceDE w:val="0"/>
              <w:autoSpaceDN w:val="0"/>
            </w:pPr>
            <w:r w:rsidRPr="001B3CF4">
              <w:t>0,8</w:t>
            </w:r>
          </w:p>
        </w:tc>
      </w:tr>
      <w:tr w:rsidR="005A78D7" w:rsidRPr="001B3CF4" w:rsidTr="005A78D7">
        <w:tc>
          <w:tcPr>
            <w:tcW w:w="780" w:type="pct"/>
            <w:vMerge/>
          </w:tcPr>
          <w:p w:rsidR="002F4707" w:rsidRPr="001B3CF4" w:rsidRDefault="002F4707" w:rsidP="002F4707">
            <w:pPr>
              <w:widowControl w:val="0"/>
              <w:autoSpaceDE w:val="0"/>
              <w:autoSpaceDN w:val="0"/>
            </w:pPr>
          </w:p>
        </w:tc>
        <w:tc>
          <w:tcPr>
            <w:tcW w:w="450"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847" w:type="pct"/>
          </w:tcPr>
          <w:p w:rsidR="002F4707" w:rsidRPr="001B3CF4" w:rsidRDefault="002F4707" w:rsidP="002F4707">
            <w:pPr>
              <w:widowControl w:val="0"/>
              <w:autoSpaceDE w:val="0"/>
              <w:autoSpaceDN w:val="0"/>
            </w:pPr>
            <w:r w:rsidRPr="001B3CF4">
              <w:t>Брусничная, кисличная, черничная</w:t>
            </w:r>
          </w:p>
        </w:tc>
        <w:tc>
          <w:tcPr>
            <w:tcW w:w="874" w:type="pct"/>
          </w:tcPr>
          <w:p w:rsidR="002F4707" w:rsidRPr="001B3CF4" w:rsidRDefault="002F4707" w:rsidP="002F4707">
            <w:pPr>
              <w:widowControl w:val="0"/>
              <w:autoSpaceDE w:val="0"/>
              <w:autoSpaceDN w:val="0"/>
            </w:pPr>
            <w:r w:rsidRPr="001B3CF4">
              <w:t>7</w:t>
            </w:r>
          </w:p>
        </w:tc>
        <w:tc>
          <w:tcPr>
            <w:tcW w:w="567" w:type="pct"/>
          </w:tcPr>
          <w:p w:rsidR="002F4707" w:rsidRPr="001B3CF4" w:rsidRDefault="002F4707" w:rsidP="002F4707">
            <w:pPr>
              <w:widowControl w:val="0"/>
              <w:autoSpaceDE w:val="0"/>
              <w:autoSpaceDN w:val="0"/>
            </w:pPr>
            <w:r w:rsidRPr="001B3CF4">
              <w:t>2,0</w:t>
            </w:r>
          </w:p>
        </w:tc>
        <w:tc>
          <w:tcPr>
            <w:tcW w:w="494" w:type="pct"/>
          </w:tcPr>
          <w:p w:rsidR="002F4707" w:rsidRPr="001B3CF4" w:rsidRDefault="002F4707" w:rsidP="002F4707">
            <w:pPr>
              <w:widowControl w:val="0"/>
              <w:autoSpaceDE w:val="0"/>
              <w:autoSpaceDN w:val="0"/>
            </w:pPr>
            <w:r w:rsidRPr="001B3CF4">
              <w:t>1,2</w:t>
            </w:r>
          </w:p>
        </w:tc>
      </w:tr>
      <w:tr w:rsidR="005A78D7" w:rsidRPr="001B3CF4" w:rsidTr="005A78D7">
        <w:tc>
          <w:tcPr>
            <w:tcW w:w="780" w:type="pct"/>
            <w:vMerge/>
          </w:tcPr>
          <w:p w:rsidR="002F4707" w:rsidRPr="001B3CF4" w:rsidRDefault="002F4707" w:rsidP="002F4707">
            <w:pPr>
              <w:widowControl w:val="0"/>
              <w:autoSpaceDE w:val="0"/>
              <w:autoSpaceDN w:val="0"/>
            </w:pPr>
          </w:p>
        </w:tc>
        <w:tc>
          <w:tcPr>
            <w:tcW w:w="450"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494" w:type="pct"/>
            <w:vMerge/>
          </w:tcPr>
          <w:p w:rsidR="002F4707" w:rsidRPr="001B3CF4" w:rsidRDefault="002F4707" w:rsidP="002F4707">
            <w:pPr>
              <w:widowControl w:val="0"/>
              <w:autoSpaceDE w:val="0"/>
              <w:autoSpaceDN w:val="0"/>
            </w:pPr>
          </w:p>
        </w:tc>
        <w:tc>
          <w:tcPr>
            <w:tcW w:w="847" w:type="pct"/>
          </w:tcPr>
          <w:p w:rsidR="002F4707" w:rsidRPr="001B3CF4" w:rsidRDefault="002F4707" w:rsidP="002F4707">
            <w:pPr>
              <w:widowControl w:val="0"/>
              <w:autoSpaceDE w:val="0"/>
              <w:autoSpaceDN w:val="0"/>
            </w:pPr>
            <w:r w:rsidRPr="001B3CF4">
              <w:t>Долгомошная и сфагновая</w:t>
            </w:r>
          </w:p>
        </w:tc>
        <w:tc>
          <w:tcPr>
            <w:tcW w:w="874" w:type="pct"/>
          </w:tcPr>
          <w:p w:rsidR="002F4707" w:rsidRPr="001B3CF4" w:rsidRDefault="002F4707" w:rsidP="002F4707">
            <w:pPr>
              <w:widowControl w:val="0"/>
              <w:autoSpaceDE w:val="0"/>
              <w:autoSpaceDN w:val="0"/>
            </w:pPr>
            <w:r w:rsidRPr="001B3CF4">
              <w:t>7</w:t>
            </w:r>
          </w:p>
        </w:tc>
        <w:tc>
          <w:tcPr>
            <w:tcW w:w="567" w:type="pct"/>
          </w:tcPr>
          <w:p w:rsidR="002F4707" w:rsidRPr="001B3CF4" w:rsidRDefault="002F4707" w:rsidP="002F4707">
            <w:pPr>
              <w:widowControl w:val="0"/>
              <w:autoSpaceDE w:val="0"/>
              <w:autoSpaceDN w:val="0"/>
            </w:pPr>
            <w:r w:rsidRPr="001B3CF4">
              <w:t>2,2</w:t>
            </w:r>
          </w:p>
        </w:tc>
        <w:tc>
          <w:tcPr>
            <w:tcW w:w="494" w:type="pct"/>
          </w:tcPr>
          <w:p w:rsidR="002F4707" w:rsidRPr="001B3CF4" w:rsidRDefault="002F4707" w:rsidP="002F4707">
            <w:pPr>
              <w:widowControl w:val="0"/>
              <w:autoSpaceDE w:val="0"/>
              <w:autoSpaceDN w:val="0"/>
            </w:pPr>
            <w:r w:rsidRPr="001B3CF4">
              <w:t>1,0</w:t>
            </w:r>
          </w:p>
        </w:tc>
      </w:tr>
      <w:tr w:rsidR="005A78D7" w:rsidRPr="001B3CF4" w:rsidTr="005A78D7">
        <w:tc>
          <w:tcPr>
            <w:tcW w:w="780" w:type="pct"/>
          </w:tcPr>
          <w:p w:rsidR="002F4707" w:rsidRPr="001B3CF4" w:rsidRDefault="002F4707" w:rsidP="002F4707">
            <w:pPr>
              <w:widowControl w:val="0"/>
              <w:autoSpaceDE w:val="0"/>
              <w:autoSpaceDN w:val="0"/>
            </w:pPr>
            <w:r w:rsidRPr="001B3CF4">
              <w:t>Ясень обыкновенный</w:t>
            </w:r>
          </w:p>
        </w:tc>
        <w:tc>
          <w:tcPr>
            <w:tcW w:w="450" w:type="pct"/>
          </w:tcPr>
          <w:p w:rsidR="002F4707" w:rsidRPr="001B3CF4" w:rsidRDefault="002F4707" w:rsidP="002F4707">
            <w:pPr>
              <w:widowControl w:val="0"/>
              <w:autoSpaceDE w:val="0"/>
              <w:autoSpaceDN w:val="0"/>
            </w:pPr>
            <w:r w:rsidRPr="001B3CF4">
              <w:t>2</w:t>
            </w:r>
          </w:p>
        </w:tc>
        <w:tc>
          <w:tcPr>
            <w:tcW w:w="494" w:type="pct"/>
          </w:tcPr>
          <w:p w:rsidR="002F4707" w:rsidRPr="001B3CF4" w:rsidRDefault="002F4707" w:rsidP="002F4707">
            <w:pPr>
              <w:widowControl w:val="0"/>
              <w:autoSpaceDE w:val="0"/>
              <w:autoSpaceDN w:val="0"/>
            </w:pPr>
            <w:r w:rsidRPr="001B3CF4">
              <w:t>4,0</w:t>
            </w:r>
          </w:p>
        </w:tc>
        <w:tc>
          <w:tcPr>
            <w:tcW w:w="494" w:type="pct"/>
          </w:tcPr>
          <w:p w:rsidR="002F4707" w:rsidRPr="001B3CF4" w:rsidRDefault="002F4707" w:rsidP="002F4707">
            <w:pPr>
              <w:widowControl w:val="0"/>
              <w:autoSpaceDE w:val="0"/>
              <w:autoSpaceDN w:val="0"/>
            </w:pPr>
            <w:r w:rsidRPr="001B3CF4">
              <w:t>15</w:t>
            </w:r>
          </w:p>
        </w:tc>
        <w:tc>
          <w:tcPr>
            <w:tcW w:w="847" w:type="pct"/>
          </w:tcPr>
          <w:p w:rsidR="002F4707" w:rsidRPr="001B3CF4" w:rsidRDefault="002F4707" w:rsidP="002F4707">
            <w:pPr>
              <w:widowControl w:val="0"/>
              <w:autoSpaceDE w:val="0"/>
              <w:autoSpaceDN w:val="0"/>
            </w:pPr>
            <w:r w:rsidRPr="001B3CF4">
              <w:t>Свежие и влажные судубрава и дубрава</w:t>
            </w:r>
          </w:p>
        </w:tc>
        <w:tc>
          <w:tcPr>
            <w:tcW w:w="874" w:type="pct"/>
          </w:tcPr>
          <w:p w:rsidR="002F4707" w:rsidRPr="001B3CF4" w:rsidRDefault="002F4707" w:rsidP="002F4707">
            <w:pPr>
              <w:widowControl w:val="0"/>
              <w:autoSpaceDE w:val="0"/>
              <w:autoSpaceDN w:val="0"/>
            </w:pPr>
            <w:r w:rsidRPr="001B3CF4">
              <w:t>6</w:t>
            </w:r>
          </w:p>
        </w:tc>
        <w:tc>
          <w:tcPr>
            <w:tcW w:w="567" w:type="pct"/>
          </w:tcPr>
          <w:p w:rsidR="002F4707" w:rsidRPr="001B3CF4" w:rsidRDefault="002F4707" w:rsidP="002F4707">
            <w:pPr>
              <w:widowControl w:val="0"/>
              <w:autoSpaceDE w:val="0"/>
              <w:autoSpaceDN w:val="0"/>
            </w:pPr>
            <w:r w:rsidRPr="001B3CF4">
              <w:t>2,0</w:t>
            </w:r>
          </w:p>
        </w:tc>
        <w:tc>
          <w:tcPr>
            <w:tcW w:w="494" w:type="pct"/>
          </w:tcPr>
          <w:p w:rsidR="002F4707" w:rsidRPr="001B3CF4" w:rsidRDefault="002F4707" w:rsidP="002F4707">
            <w:pPr>
              <w:widowControl w:val="0"/>
              <w:autoSpaceDE w:val="0"/>
              <w:autoSpaceDN w:val="0"/>
            </w:pPr>
            <w:r w:rsidRPr="001B3CF4">
              <w:t>1,5</w:t>
            </w:r>
          </w:p>
        </w:tc>
      </w:tr>
    </w:tbl>
    <w:p w:rsidR="00681482" w:rsidRPr="001B3CF4" w:rsidRDefault="00681482" w:rsidP="00E10357">
      <w:pPr>
        <w:pStyle w:val="ConsPlusNormal"/>
        <w:spacing w:line="276" w:lineRule="auto"/>
        <w:ind w:firstLine="540"/>
        <w:jc w:val="both"/>
        <w:rPr>
          <w:rFonts w:ascii="Times New Roman" w:hAnsi="Times New Roman" w:cs="Times New Roman"/>
          <w:sz w:val="28"/>
          <w:szCs w:val="28"/>
        </w:rPr>
      </w:pPr>
    </w:p>
    <w:p w:rsidR="00681482" w:rsidRPr="001B3CF4" w:rsidRDefault="00681482" w:rsidP="00E10357">
      <w:pPr>
        <w:pStyle w:val="ConsPlusNormal"/>
        <w:spacing w:line="276" w:lineRule="auto"/>
        <w:ind w:firstLine="540"/>
        <w:jc w:val="both"/>
        <w:rPr>
          <w:rFonts w:ascii="Times New Roman" w:hAnsi="Times New Roman" w:cs="Times New Roman"/>
          <w:sz w:val="28"/>
          <w:szCs w:val="28"/>
        </w:rPr>
      </w:pPr>
    </w:p>
    <w:p w:rsidR="00E10357" w:rsidRPr="001B3CF4" w:rsidRDefault="00681482"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 xml:space="preserve">Требования к молоднякам основных лесообразующих пород, площади которых подлежат отнесению к землям, на которых расположены леса, представлены в таблицах 1 </w:t>
      </w:r>
      <w:hyperlink w:anchor="Par255" w:tooltip="Критерии и требования к посадочному материалу лесных"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023" w:tooltip="Критерии и требования к посадочному материалу лесных"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 Критерии и требования к посадочному материалу и молоднякам лесных древесных пород, не включенных в </w:t>
      </w:r>
      <w:hyperlink w:anchor="Par249" w:tooltip="КРИТЕРИИ И ТРЕБОВАНИЯ" w:history="1">
        <w:r w:rsidRPr="001B3CF4">
          <w:rPr>
            <w:rFonts w:ascii="Times New Roman" w:hAnsi="Times New Roman" w:cs="Times New Roman"/>
            <w:sz w:val="28"/>
            <w:szCs w:val="28"/>
          </w:rPr>
          <w:t>Приложения 1</w:t>
        </w:r>
      </w:hyperlink>
      <w:r w:rsidRPr="001B3CF4">
        <w:rPr>
          <w:rFonts w:ascii="Times New Roman" w:hAnsi="Times New Roman" w:cs="Times New Roman"/>
          <w:sz w:val="28"/>
          <w:szCs w:val="28"/>
        </w:rPr>
        <w:t xml:space="preserve"> - </w:t>
      </w:r>
      <w:hyperlink w:anchor="Par7017" w:tooltip="КРИТЕРИИ И ТРЕБОВАНИЯ"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главных лесных древесных пород по лесным породам и лесорастительным условиям, не включенным в </w:t>
      </w:r>
      <w:hyperlink w:anchor="Par249" w:tooltip="КРИТЕРИИ И ТРЕБОВАНИЯ" w:history="1">
        <w:r w:rsidRPr="001B3CF4">
          <w:rPr>
            <w:rFonts w:ascii="Times New Roman" w:hAnsi="Times New Roman" w:cs="Times New Roman"/>
            <w:sz w:val="28"/>
            <w:szCs w:val="28"/>
          </w:rPr>
          <w:t>Приложения 1</w:t>
        </w:r>
      </w:hyperlink>
      <w:r w:rsidRPr="001B3CF4">
        <w:rPr>
          <w:rFonts w:ascii="Times New Roman" w:hAnsi="Times New Roman" w:cs="Times New Roman"/>
          <w:sz w:val="28"/>
          <w:szCs w:val="28"/>
        </w:rPr>
        <w:t xml:space="preserve"> - </w:t>
      </w:r>
      <w:hyperlink w:anchor="Par7017" w:tooltip="КРИТЕРИИ И ТРЕБОВАНИЯ"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 устанавливаются лесохозяйственными регламентами лесничеств.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Критерии и требования к посадочному материалу и молоднякам лесных древесных пород, поврежденных негативными воздействиями, устанавливаются лесохозяйственными регламентами лесничеств.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Лица, указанные в </w:t>
      </w:r>
      <w:hyperlink w:anchor="Par66"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0, N 17, ст. 2725), в том числе при соз" w:history="1">
        <w:r w:rsidRPr="001B3CF4">
          <w:rPr>
            <w:rFonts w:ascii="Times New Roman" w:hAnsi="Times New Roman" w:cs="Times New Roman"/>
            <w:sz w:val="28"/>
            <w:szCs w:val="28"/>
          </w:rPr>
          <w:t>подпункте «в» пункта 6</w:t>
        </w:r>
      </w:hyperlink>
      <w:r w:rsidRPr="001B3CF4">
        <w:rPr>
          <w:rFonts w:ascii="Times New Roman" w:hAnsi="Times New Roman" w:cs="Times New Roman"/>
          <w:sz w:val="28"/>
          <w:szCs w:val="28"/>
        </w:rPr>
        <w:t xml:space="preserve"> Правил лесовосстановления, обязаны выполнять работы по лесовосстановлению в порядке, установленном Правительством Российской Федерации на основании </w:t>
      </w:r>
      <w:hyperlink r:id="rId77" w:history="1">
        <w:r w:rsidRPr="001B3CF4">
          <w:rPr>
            <w:rFonts w:ascii="Times New Roman" w:hAnsi="Times New Roman" w:cs="Times New Roman"/>
            <w:sz w:val="28"/>
            <w:szCs w:val="28"/>
          </w:rPr>
          <w:t>части 2 статьи 63.1</w:t>
        </w:r>
      </w:hyperlink>
      <w:r w:rsidRPr="001B3CF4">
        <w:rPr>
          <w:rFonts w:ascii="Times New Roman" w:hAnsi="Times New Roman" w:cs="Times New Roman"/>
          <w:sz w:val="28"/>
          <w:szCs w:val="28"/>
        </w:rPr>
        <w:t xml:space="preserve"> </w:t>
      </w:r>
      <w:r w:rsidR="00E15EBF"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а также в соответствии Правилами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Лица, указанные в </w:t>
      </w:r>
      <w:hyperlink w:anchor="Par67" w:tooltip="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 w:history="1">
        <w:r w:rsidRPr="001B3CF4">
          <w:rPr>
            <w:rFonts w:ascii="Times New Roman" w:hAnsi="Times New Roman" w:cs="Times New Roman"/>
            <w:sz w:val="28"/>
            <w:szCs w:val="28"/>
          </w:rPr>
          <w:t>подпункте «г» пункта 6</w:t>
        </w:r>
      </w:hyperlink>
      <w:r w:rsidRPr="001B3CF4">
        <w:rPr>
          <w:rFonts w:ascii="Times New Roman" w:hAnsi="Times New Roman" w:cs="Times New Roman"/>
          <w:sz w:val="28"/>
          <w:szCs w:val="28"/>
        </w:rPr>
        <w:t xml:space="preserve"> Правил лесовосстановления, обязаны выполнять работы по лесовосстановлению в порядке, установленном Правительством Российской Федерации на основании </w:t>
      </w:r>
      <w:hyperlink r:id="rId78" w:history="1">
        <w:r w:rsidRPr="001B3CF4">
          <w:rPr>
            <w:rFonts w:ascii="Times New Roman" w:hAnsi="Times New Roman" w:cs="Times New Roman"/>
            <w:sz w:val="28"/>
            <w:szCs w:val="28"/>
          </w:rPr>
          <w:t>пункта 6 статьи 62.4</w:t>
        </w:r>
      </w:hyperlink>
      <w:r w:rsidRPr="001B3CF4">
        <w:rPr>
          <w:rFonts w:ascii="Times New Roman" w:hAnsi="Times New Roman" w:cs="Times New Roman"/>
          <w:sz w:val="28"/>
          <w:szCs w:val="28"/>
        </w:rPr>
        <w:t xml:space="preserve"> Федерального закона от 10.01.2002 № 7-ФЗ «Об охране окружающей среды», а также в соответствии с Правилами лесовосстановления.</w:t>
      </w:r>
    </w:p>
    <w:p w:rsidR="004123ED" w:rsidRPr="001B3CF4" w:rsidRDefault="00E10357" w:rsidP="00E10357">
      <w:pPr>
        <w:widowControl w:val="0"/>
        <w:autoSpaceDE w:val="0"/>
        <w:autoSpaceDN w:val="0"/>
        <w:adjustRightInd w:val="0"/>
        <w:spacing w:line="276" w:lineRule="auto"/>
        <w:ind w:firstLine="709"/>
        <w:jc w:val="both"/>
        <w:rPr>
          <w:sz w:val="28"/>
          <w:szCs w:val="28"/>
        </w:rPr>
      </w:pPr>
      <w:r w:rsidRPr="001B3CF4">
        <w:rPr>
          <w:sz w:val="28"/>
          <w:szCs w:val="28"/>
        </w:rPr>
        <w:t>Определение способов лесовосстановления на землях, нуждающихся в лесовосстановлении, осуществляется по таксационным описаниям с учетом целевого назначения выращиваемых лесных насаждений, лесоводственных особенностей древесных пород, типов лесов, а также в зависимости от состояния подроста и молодняка ценных древесных пород:</w:t>
      </w:r>
    </w:p>
    <w:p w:rsidR="004123ED" w:rsidRPr="001B3CF4" w:rsidRDefault="004123ED"/>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849"/>
        <w:gridCol w:w="1443"/>
        <w:gridCol w:w="1705"/>
        <w:gridCol w:w="2754"/>
        <w:gridCol w:w="2328"/>
      </w:tblGrid>
      <w:tr w:rsidR="002F4707" w:rsidRPr="001B3CF4" w:rsidTr="00DD194E">
        <w:trPr>
          <w:trHeight w:val="401"/>
        </w:trPr>
        <w:tc>
          <w:tcPr>
            <w:tcW w:w="1633" w:type="pct"/>
            <w:gridSpan w:val="2"/>
          </w:tcPr>
          <w:p w:rsidR="002F4707" w:rsidRPr="001B3CF4" w:rsidRDefault="004123ED" w:rsidP="004123ED">
            <w:pPr>
              <w:widowControl w:val="0"/>
              <w:autoSpaceDE w:val="0"/>
              <w:autoSpaceDN w:val="0"/>
              <w:contextualSpacing/>
              <w:jc w:val="center"/>
            </w:pPr>
            <w:r w:rsidRPr="001B3CF4">
              <w:rPr>
                <w:sz w:val="28"/>
                <w:szCs w:val="28"/>
              </w:rPr>
              <w:br w:type="page"/>
            </w:r>
            <w:r w:rsidR="002F4707" w:rsidRPr="001B3CF4">
              <w:t>Способы лесовосстановления</w:t>
            </w:r>
          </w:p>
        </w:tc>
        <w:tc>
          <w:tcPr>
            <w:tcW w:w="846" w:type="pct"/>
          </w:tcPr>
          <w:p w:rsidR="002F4707" w:rsidRPr="001B3CF4" w:rsidRDefault="002F4707" w:rsidP="004123ED">
            <w:pPr>
              <w:widowControl w:val="0"/>
              <w:autoSpaceDE w:val="0"/>
              <w:autoSpaceDN w:val="0"/>
              <w:contextualSpacing/>
              <w:jc w:val="center"/>
            </w:pPr>
            <w:r w:rsidRPr="001B3CF4">
              <w:t>Древесные породы</w:t>
            </w:r>
          </w:p>
        </w:tc>
        <w:tc>
          <w:tcPr>
            <w:tcW w:w="1366" w:type="pct"/>
          </w:tcPr>
          <w:p w:rsidR="002F4707" w:rsidRPr="001B3CF4" w:rsidRDefault="002F4707" w:rsidP="004123ED">
            <w:pPr>
              <w:widowControl w:val="0"/>
              <w:autoSpaceDE w:val="0"/>
              <w:autoSpaceDN w:val="0"/>
              <w:contextualSpacing/>
              <w:jc w:val="center"/>
            </w:pPr>
            <w:r w:rsidRPr="001B3CF4">
              <w:t>Группы типов леса, типы лесорастительных условий</w:t>
            </w:r>
          </w:p>
        </w:tc>
        <w:tc>
          <w:tcPr>
            <w:tcW w:w="1155" w:type="pct"/>
          </w:tcPr>
          <w:p w:rsidR="002F4707" w:rsidRPr="001B3CF4" w:rsidRDefault="002F4707" w:rsidP="004123ED">
            <w:pPr>
              <w:widowControl w:val="0"/>
              <w:autoSpaceDE w:val="0"/>
              <w:autoSpaceDN w:val="0"/>
              <w:contextualSpacing/>
              <w:jc w:val="center"/>
            </w:pPr>
            <w:r w:rsidRPr="001B3CF4">
              <w:t xml:space="preserve">Количество жизнеспособного подроста и молодняка, </w:t>
            </w:r>
            <w:r w:rsidRPr="001B3CF4">
              <w:lastRenderedPageBreak/>
              <w:t>тыс. штук на 1 га</w:t>
            </w:r>
          </w:p>
        </w:tc>
      </w:tr>
      <w:tr w:rsidR="002F4707" w:rsidRPr="001B3CF4" w:rsidTr="00DD194E">
        <w:tc>
          <w:tcPr>
            <w:tcW w:w="1633" w:type="pct"/>
            <w:gridSpan w:val="2"/>
          </w:tcPr>
          <w:p w:rsidR="002F4707" w:rsidRPr="001B3CF4" w:rsidRDefault="002F4707" w:rsidP="004123ED">
            <w:pPr>
              <w:widowControl w:val="0"/>
              <w:autoSpaceDE w:val="0"/>
              <w:autoSpaceDN w:val="0"/>
              <w:contextualSpacing/>
              <w:jc w:val="center"/>
            </w:pPr>
            <w:r w:rsidRPr="001B3CF4">
              <w:t>1</w:t>
            </w:r>
          </w:p>
        </w:tc>
        <w:tc>
          <w:tcPr>
            <w:tcW w:w="846" w:type="pct"/>
          </w:tcPr>
          <w:p w:rsidR="002F4707" w:rsidRPr="001B3CF4" w:rsidRDefault="002F4707" w:rsidP="004123ED">
            <w:pPr>
              <w:widowControl w:val="0"/>
              <w:autoSpaceDE w:val="0"/>
              <w:autoSpaceDN w:val="0"/>
              <w:contextualSpacing/>
              <w:jc w:val="center"/>
            </w:pPr>
            <w:r w:rsidRPr="001B3CF4">
              <w:t>2</w:t>
            </w:r>
          </w:p>
        </w:tc>
        <w:tc>
          <w:tcPr>
            <w:tcW w:w="1366" w:type="pct"/>
          </w:tcPr>
          <w:p w:rsidR="002F4707" w:rsidRPr="001B3CF4" w:rsidRDefault="002F4707" w:rsidP="004123ED">
            <w:pPr>
              <w:widowControl w:val="0"/>
              <w:autoSpaceDE w:val="0"/>
              <w:autoSpaceDN w:val="0"/>
              <w:contextualSpacing/>
              <w:jc w:val="center"/>
            </w:pPr>
            <w:r w:rsidRPr="001B3CF4">
              <w:t>3</w:t>
            </w:r>
          </w:p>
        </w:tc>
        <w:tc>
          <w:tcPr>
            <w:tcW w:w="1155" w:type="pct"/>
          </w:tcPr>
          <w:p w:rsidR="002F4707" w:rsidRPr="001B3CF4" w:rsidRDefault="002F4707" w:rsidP="004123ED">
            <w:pPr>
              <w:widowControl w:val="0"/>
              <w:autoSpaceDE w:val="0"/>
              <w:autoSpaceDN w:val="0"/>
              <w:contextualSpacing/>
              <w:jc w:val="center"/>
            </w:pPr>
            <w:r w:rsidRPr="001B3CF4">
              <w:t>4</w:t>
            </w:r>
          </w:p>
        </w:tc>
      </w:tr>
      <w:tr w:rsidR="002F4707" w:rsidRPr="001B3CF4" w:rsidTr="00DD194E">
        <w:tc>
          <w:tcPr>
            <w:tcW w:w="917" w:type="pct"/>
            <w:vMerge w:val="restart"/>
          </w:tcPr>
          <w:p w:rsidR="002F4707" w:rsidRPr="001B3CF4" w:rsidRDefault="002F4707" w:rsidP="004123ED">
            <w:pPr>
              <w:widowControl w:val="0"/>
              <w:autoSpaceDE w:val="0"/>
              <w:autoSpaceDN w:val="0"/>
              <w:contextualSpacing/>
            </w:pPr>
            <w:r w:rsidRPr="001B3CF4">
              <w:t>Естественное лесовосстановление</w:t>
            </w:r>
          </w:p>
        </w:tc>
        <w:tc>
          <w:tcPr>
            <w:tcW w:w="716" w:type="pct"/>
            <w:vMerge w:val="restart"/>
          </w:tcPr>
          <w:p w:rsidR="002F4707" w:rsidRPr="001B3CF4" w:rsidRDefault="002F4707" w:rsidP="004123ED">
            <w:pPr>
              <w:widowControl w:val="0"/>
              <w:autoSpaceDE w:val="0"/>
              <w:autoSpaceDN w:val="0"/>
              <w:contextualSpacing/>
              <w:jc w:val="both"/>
            </w:pPr>
            <w:r w:rsidRPr="001B3CF4">
              <w:t>путем мероприятий по сохранению подроста, ухода за молодняком</w:t>
            </w:r>
          </w:p>
        </w:tc>
        <w:tc>
          <w:tcPr>
            <w:tcW w:w="846" w:type="pct"/>
            <w:vMerge w:val="restart"/>
          </w:tcPr>
          <w:p w:rsidR="002F4707" w:rsidRPr="001B3CF4" w:rsidRDefault="002F4707" w:rsidP="004123ED">
            <w:pPr>
              <w:widowControl w:val="0"/>
              <w:autoSpaceDE w:val="0"/>
              <w:autoSpaceDN w:val="0"/>
              <w:contextualSpacing/>
            </w:pPr>
            <w:r w:rsidRPr="001B3CF4">
              <w:t>Сосна, ель, лиственница</w:t>
            </w:r>
          </w:p>
        </w:tc>
        <w:tc>
          <w:tcPr>
            <w:tcW w:w="1366" w:type="pct"/>
          </w:tcPr>
          <w:p w:rsidR="002F4707" w:rsidRPr="001B3CF4" w:rsidRDefault="002F4707" w:rsidP="004123ED">
            <w:pPr>
              <w:widowControl w:val="0"/>
              <w:autoSpaceDE w:val="0"/>
              <w:autoSpaceDN w:val="0"/>
              <w:contextualSpacing/>
            </w:pPr>
            <w:r w:rsidRPr="001B3CF4">
              <w:t>Сухие</w:t>
            </w:r>
          </w:p>
        </w:tc>
        <w:tc>
          <w:tcPr>
            <w:tcW w:w="1155" w:type="pct"/>
          </w:tcPr>
          <w:p w:rsidR="002F4707" w:rsidRPr="001B3CF4" w:rsidRDefault="002F4707" w:rsidP="004123ED">
            <w:pPr>
              <w:widowControl w:val="0"/>
              <w:autoSpaceDE w:val="0"/>
              <w:autoSpaceDN w:val="0"/>
              <w:contextualSpacing/>
            </w:pPr>
            <w:r w:rsidRPr="001B3CF4">
              <w:t>Более 3</w:t>
            </w:r>
          </w:p>
        </w:tc>
      </w:tr>
      <w:tr w:rsidR="002F4707" w:rsidRPr="001B3CF4" w:rsidTr="00DD194E">
        <w:tc>
          <w:tcPr>
            <w:tcW w:w="917" w:type="pct"/>
            <w:vMerge/>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Свежие</w:t>
            </w:r>
          </w:p>
        </w:tc>
        <w:tc>
          <w:tcPr>
            <w:tcW w:w="1155" w:type="pct"/>
          </w:tcPr>
          <w:p w:rsidR="002F4707" w:rsidRPr="001B3CF4" w:rsidRDefault="002F4707" w:rsidP="004123ED">
            <w:pPr>
              <w:widowControl w:val="0"/>
              <w:autoSpaceDE w:val="0"/>
              <w:autoSpaceDN w:val="0"/>
              <w:contextualSpacing/>
            </w:pPr>
            <w:r w:rsidRPr="001B3CF4">
              <w:t>Более 1,5</w:t>
            </w:r>
          </w:p>
        </w:tc>
      </w:tr>
      <w:tr w:rsidR="002F4707" w:rsidRPr="001B3CF4" w:rsidTr="00DD194E">
        <w:tc>
          <w:tcPr>
            <w:tcW w:w="917" w:type="pct"/>
            <w:vMerge/>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Влажные</w:t>
            </w:r>
          </w:p>
        </w:tc>
        <w:tc>
          <w:tcPr>
            <w:tcW w:w="1155" w:type="pct"/>
          </w:tcPr>
          <w:p w:rsidR="002F4707" w:rsidRPr="001B3CF4" w:rsidRDefault="002F4707" w:rsidP="004123ED">
            <w:pPr>
              <w:widowControl w:val="0"/>
              <w:autoSpaceDE w:val="0"/>
              <w:autoSpaceDN w:val="0"/>
              <w:contextualSpacing/>
            </w:pPr>
            <w:r w:rsidRPr="001B3CF4">
              <w:t>Более 1</w:t>
            </w:r>
          </w:p>
        </w:tc>
      </w:tr>
      <w:tr w:rsidR="002F4707" w:rsidRPr="001B3CF4" w:rsidTr="00DD194E">
        <w:tc>
          <w:tcPr>
            <w:tcW w:w="917" w:type="pct"/>
            <w:vMerge/>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val="restart"/>
          </w:tcPr>
          <w:p w:rsidR="002F4707" w:rsidRPr="001B3CF4" w:rsidRDefault="002F4707" w:rsidP="004123ED">
            <w:pPr>
              <w:widowControl w:val="0"/>
              <w:autoSpaceDE w:val="0"/>
              <w:autoSpaceDN w:val="0"/>
              <w:contextualSpacing/>
            </w:pPr>
            <w:r w:rsidRPr="001B3CF4">
              <w:t>Дуб и другие твердолиственные породы высотой более 0,5 м</w:t>
            </w:r>
          </w:p>
        </w:tc>
        <w:tc>
          <w:tcPr>
            <w:tcW w:w="1366" w:type="pct"/>
          </w:tcPr>
          <w:p w:rsidR="002F4707" w:rsidRPr="001B3CF4" w:rsidRDefault="002F4707" w:rsidP="004123ED">
            <w:pPr>
              <w:widowControl w:val="0"/>
              <w:autoSpaceDE w:val="0"/>
              <w:autoSpaceDN w:val="0"/>
              <w:contextualSpacing/>
            </w:pPr>
            <w:r w:rsidRPr="001B3CF4">
              <w:t>Сухие</w:t>
            </w:r>
          </w:p>
        </w:tc>
        <w:tc>
          <w:tcPr>
            <w:tcW w:w="1155" w:type="pct"/>
          </w:tcPr>
          <w:p w:rsidR="002F4707" w:rsidRPr="001B3CF4" w:rsidRDefault="002F4707" w:rsidP="004123ED">
            <w:pPr>
              <w:widowControl w:val="0"/>
              <w:autoSpaceDE w:val="0"/>
              <w:autoSpaceDN w:val="0"/>
              <w:contextualSpacing/>
            </w:pPr>
            <w:r w:rsidRPr="001B3CF4">
              <w:t>Более 4</w:t>
            </w:r>
          </w:p>
        </w:tc>
      </w:tr>
      <w:tr w:rsidR="002F4707" w:rsidRPr="001B3CF4" w:rsidTr="00DD194E">
        <w:tc>
          <w:tcPr>
            <w:tcW w:w="917" w:type="pct"/>
            <w:vMerge/>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Свежие</w:t>
            </w:r>
          </w:p>
        </w:tc>
        <w:tc>
          <w:tcPr>
            <w:tcW w:w="1155" w:type="pct"/>
          </w:tcPr>
          <w:p w:rsidR="002F4707" w:rsidRPr="001B3CF4" w:rsidRDefault="002F4707" w:rsidP="004123ED">
            <w:pPr>
              <w:widowControl w:val="0"/>
              <w:autoSpaceDE w:val="0"/>
              <w:autoSpaceDN w:val="0"/>
              <w:contextualSpacing/>
            </w:pPr>
            <w:r w:rsidRPr="001B3CF4">
              <w:t>Более 3</w:t>
            </w:r>
          </w:p>
        </w:tc>
      </w:tr>
      <w:tr w:rsidR="002F4707" w:rsidRPr="001B3CF4" w:rsidTr="00DD194E">
        <w:tc>
          <w:tcPr>
            <w:tcW w:w="917" w:type="pct"/>
            <w:vMerge/>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Влажные</w:t>
            </w:r>
          </w:p>
        </w:tc>
        <w:tc>
          <w:tcPr>
            <w:tcW w:w="1155" w:type="pct"/>
          </w:tcPr>
          <w:p w:rsidR="002F4707" w:rsidRPr="001B3CF4" w:rsidRDefault="002F4707" w:rsidP="004123ED">
            <w:pPr>
              <w:widowControl w:val="0"/>
              <w:autoSpaceDE w:val="0"/>
              <w:autoSpaceDN w:val="0"/>
              <w:contextualSpacing/>
            </w:pPr>
            <w:r w:rsidRPr="001B3CF4">
              <w:t>Более 2</w:t>
            </w:r>
          </w:p>
        </w:tc>
      </w:tr>
      <w:tr w:rsidR="002F4707" w:rsidRPr="001B3CF4" w:rsidTr="00DD194E">
        <w:tc>
          <w:tcPr>
            <w:tcW w:w="917" w:type="pct"/>
            <w:vMerge w:val="restart"/>
            <w:tcBorders>
              <w:bottom w:val="nil"/>
            </w:tcBorders>
          </w:tcPr>
          <w:p w:rsidR="002F4707" w:rsidRPr="001B3CF4" w:rsidRDefault="002F4707" w:rsidP="004123ED">
            <w:pPr>
              <w:widowControl w:val="0"/>
              <w:autoSpaceDE w:val="0"/>
              <w:autoSpaceDN w:val="0"/>
              <w:contextualSpacing/>
            </w:pPr>
            <w:r w:rsidRPr="001B3CF4">
              <w:t>Естественное лесовосстановление</w:t>
            </w:r>
          </w:p>
        </w:tc>
        <w:tc>
          <w:tcPr>
            <w:tcW w:w="716" w:type="pct"/>
            <w:vMerge w:val="restart"/>
          </w:tcPr>
          <w:p w:rsidR="002F4707" w:rsidRPr="001B3CF4" w:rsidRDefault="002F4707" w:rsidP="004123ED">
            <w:pPr>
              <w:widowControl w:val="0"/>
              <w:autoSpaceDE w:val="0"/>
              <w:autoSpaceDN w:val="0"/>
              <w:contextualSpacing/>
            </w:pPr>
            <w:r w:rsidRPr="001B3CF4">
              <w:t>путем минерализации почвы</w:t>
            </w:r>
          </w:p>
        </w:tc>
        <w:tc>
          <w:tcPr>
            <w:tcW w:w="846" w:type="pct"/>
            <w:vMerge w:val="restart"/>
          </w:tcPr>
          <w:p w:rsidR="002F4707" w:rsidRPr="001B3CF4" w:rsidRDefault="002F4707" w:rsidP="004123ED">
            <w:pPr>
              <w:widowControl w:val="0"/>
              <w:autoSpaceDE w:val="0"/>
              <w:autoSpaceDN w:val="0"/>
              <w:contextualSpacing/>
            </w:pPr>
            <w:r w:rsidRPr="001B3CF4">
              <w:t>Сосна, ель, лиственница</w:t>
            </w:r>
          </w:p>
        </w:tc>
        <w:tc>
          <w:tcPr>
            <w:tcW w:w="1366" w:type="pct"/>
          </w:tcPr>
          <w:p w:rsidR="002F4707" w:rsidRPr="001B3CF4" w:rsidRDefault="002F4707" w:rsidP="004123ED">
            <w:pPr>
              <w:widowControl w:val="0"/>
              <w:autoSpaceDE w:val="0"/>
              <w:autoSpaceDN w:val="0"/>
              <w:contextualSpacing/>
            </w:pPr>
            <w:r w:rsidRPr="001B3CF4">
              <w:t>Сухие</w:t>
            </w:r>
          </w:p>
        </w:tc>
        <w:tc>
          <w:tcPr>
            <w:tcW w:w="1155" w:type="pct"/>
          </w:tcPr>
          <w:p w:rsidR="002F4707" w:rsidRPr="001B3CF4" w:rsidRDefault="002F4707" w:rsidP="004123ED">
            <w:pPr>
              <w:widowControl w:val="0"/>
              <w:autoSpaceDE w:val="0"/>
              <w:autoSpaceDN w:val="0"/>
              <w:contextualSpacing/>
            </w:pPr>
            <w:r w:rsidRPr="001B3CF4">
              <w:t>1 - 3</w:t>
            </w:r>
          </w:p>
        </w:tc>
      </w:tr>
      <w:tr w:rsidR="002F4707" w:rsidRPr="001B3CF4" w:rsidTr="00DD194E">
        <w:tc>
          <w:tcPr>
            <w:tcW w:w="917" w:type="pct"/>
            <w:vMerge/>
            <w:tcBorders>
              <w:bottom w:val="nil"/>
            </w:tcBorders>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Свежие</w:t>
            </w:r>
          </w:p>
        </w:tc>
        <w:tc>
          <w:tcPr>
            <w:tcW w:w="1155" w:type="pct"/>
          </w:tcPr>
          <w:p w:rsidR="002F4707" w:rsidRPr="001B3CF4" w:rsidRDefault="002F4707" w:rsidP="004123ED">
            <w:pPr>
              <w:widowControl w:val="0"/>
              <w:autoSpaceDE w:val="0"/>
              <w:autoSpaceDN w:val="0"/>
              <w:contextualSpacing/>
            </w:pPr>
            <w:r w:rsidRPr="001B3CF4">
              <w:t>0,5 - 1,5</w:t>
            </w:r>
          </w:p>
        </w:tc>
      </w:tr>
      <w:tr w:rsidR="002F4707" w:rsidRPr="001B3CF4" w:rsidTr="00DD194E">
        <w:tc>
          <w:tcPr>
            <w:tcW w:w="917" w:type="pct"/>
            <w:vMerge/>
            <w:tcBorders>
              <w:bottom w:val="nil"/>
            </w:tcBorders>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Влажные</w:t>
            </w:r>
          </w:p>
        </w:tc>
        <w:tc>
          <w:tcPr>
            <w:tcW w:w="1155" w:type="pct"/>
          </w:tcPr>
          <w:p w:rsidR="002F4707" w:rsidRPr="001B3CF4" w:rsidRDefault="002F4707" w:rsidP="004123ED">
            <w:pPr>
              <w:widowControl w:val="0"/>
              <w:autoSpaceDE w:val="0"/>
              <w:autoSpaceDN w:val="0"/>
              <w:contextualSpacing/>
            </w:pPr>
            <w:r w:rsidRPr="001B3CF4">
              <w:t>0,5 - 1</w:t>
            </w:r>
          </w:p>
        </w:tc>
      </w:tr>
      <w:tr w:rsidR="002F4707" w:rsidRPr="001B3CF4" w:rsidTr="00DD194E">
        <w:tc>
          <w:tcPr>
            <w:tcW w:w="917" w:type="pct"/>
            <w:vMerge w:val="restart"/>
            <w:tcBorders>
              <w:top w:val="nil"/>
            </w:tcBorders>
          </w:tcPr>
          <w:p w:rsidR="002F4707" w:rsidRPr="001B3CF4" w:rsidRDefault="002F4707" w:rsidP="004123ED">
            <w:pPr>
              <w:widowControl w:val="0"/>
              <w:autoSpaceDE w:val="0"/>
              <w:autoSpaceDN w:val="0"/>
              <w:contextualSpacing/>
            </w:pPr>
            <w:r w:rsidRPr="001B3CF4">
              <w:t>Комбинированное лесовосстановление</w:t>
            </w:r>
          </w:p>
        </w:tc>
        <w:tc>
          <w:tcPr>
            <w:tcW w:w="716" w:type="pct"/>
            <w:vMerge w:val="restart"/>
          </w:tcPr>
          <w:p w:rsidR="002F4707" w:rsidRPr="001B3CF4" w:rsidRDefault="002F4707" w:rsidP="004123ED">
            <w:pPr>
              <w:widowControl w:val="0"/>
              <w:autoSpaceDE w:val="0"/>
              <w:autoSpaceDN w:val="0"/>
              <w:contextualSpacing/>
            </w:pPr>
          </w:p>
        </w:tc>
        <w:tc>
          <w:tcPr>
            <w:tcW w:w="846" w:type="pct"/>
            <w:vMerge w:val="restart"/>
          </w:tcPr>
          <w:p w:rsidR="002F4707" w:rsidRPr="001B3CF4" w:rsidRDefault="002F4707" w:rsidP="004123ED">
            <w:pPr>
              <w:widowControl w:val="0"/>
              <w:autoSpaceDE w:val="0"/>
              <w:autoSpaceDN w:val="0"/>
              <w:contextualSpacing/>
            </w:pPr>
            <w:r w:rsidRPr="001B3CF4">
              <w:t>Дуб и другие твердолиственные породы высотой более 0,5 м</w:t>
            </w:r>
          </w:p>
        </w:tc>
        <w:tc>
          <w:tcPr>
            <w:tcW w:w="1366" w:type="pct"/>
          </w:tcPr>
          <w:p w:rsidR="002F4707" w:rsidRPr="001B3CF4" w:rsidRDefault="002F4707" w:rsidP="004123ED">
            <w:pPr>
              <w:widowControl w:val="0"/>
              <w:autoSpaceDE w:val="0"/>
              <w:autoSpaceDN w:val="0"/>
              <w:contextualSpacing/>
            </w:pPr>
            <w:r w:rsidRPr="001B3CF4">
              <w:t>Сухие</w:t>
            </w:r>
          </w:p>
        </w:tc>
        <w:tc>
          <w:tcPr>
            <w:tcW w:w="1155" w:type="pct"/>
          </w:tcPr>
          <w:p w:rsidR="002F4707" w:rsidRPr="001B3CF4" w:rsidRDefault="002F4707" w:rsidP="004123ED">
            <w:pPr>
              <w:widowControl w:val="0"/>
              <w:autoSpaceDE w:val="0"/>
              <w:autoSpaceDN w:val="0"/>
              <w:contextualSpacing/>
            </w:pPr>
            <w:r w:rsidRPr="001B3CF4">
              <w:t>2 - 4</w:t>
            </w:r>
          </w:p>
        </w:tc>
      </w:tr>
      <w:tr w:rsidR="002F4707" w:rsidRPr="001B3CF4" w:rsidTr="00DD194E">
        <w:tc>
          <w:tcPr>
            <w:tcW w:w="917" w:type="pct"/>
            <w:vMerge/>
            <w:tcBorders>
              <w:top w:val="nil"/>
            </w:tcBorders>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Свежие</w:t>
            </w:r>
          </w:p>
        </w:tc>
        <w:tc>
          <w:tcPr>
            <w:tcW w:w="1155" w:type="pct"/>
          </w:tcPr>
          <w:p w:rsidR="002F4707" w:rsidRPr="001B3CF4" w:rsidRDefault="002F4707" w:rsidP="004123ED">
            <w:pPr>
              <w:widowControl w:val="0"/>
              <w:autoSpaceDE w:val="0"/>
              <w:autoSpaceDN w:val="0"/>
              <w:contextualSpacing/>
            </w:pPr>
            <w:r w:rsidRPr="001B3CF4">
              <w:t>1 - 3</w:t>
            </w:r>
          </w:p>
        </w:tc>
      </w:tr>
      <w:tr w:rsidR="002F4707" w:rsidRPr="001B3CF4" w:rsidTr="00DD194E">
        <w:tc>
          <w:tcPr>
            <w:tcW w:w="917" w:type="pct"/>
            <w:vMerge/>
            <w:tcBorders>
              <w:top w:val="nil"/>
            </w:tcBorders>
          </w:tcPr>
          <w:p w:rsidR="002F4707" w:rsidRPr="001B3CF4" w:rsidRDefault="002F4707" w:rsidP="004123ED">
            <w:pPr>
              <w:widowControl w:val="0"/>
              <w:autoSpaceDE w:val="0"/>
              <w:autoSpaceDN w:val="0"/>
              <w:contextualSpacing/>
            </w:pPr>
          </w:p>
        </w:tc>
        <w:tc>
          <w:tcPr>
            <w:tcW w:w="716" w:type="pct"/>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Влажные</w:t>
            </w:r>
          </w:p>
        </w:tc>
        <w:tc>
          <w:tcPr>
            <w:tcW w:w="1155" w:type="pct"/>
          </w:tcPr>
          <w:p w:rsidR="002F4707" w:rsidRPr="001B3CF4" w:rsidRDefault="002F4707" w:rsidP="004123ED">
            <w:pPr>
              <w:widowControl w:val="0"/>
              <w:autoSpaceDE w:val="0"/>
              <w:autoSpaceDN w:val="0"/>
              <w:contextualSpacing/>
            </w:pPr>
            <w:r w:rsidRPr="001B3CF4">
              <w:t>1 - 2</w:t>
            </w:r>
          </w:p>
        </w:tc>
      </w:tr>
      <w:tr w:rsidR="002F4707" w:rsidRPr="001B3CF4" w:rsidTr="00DD194E">
        <w:tc>
          <w:tcPr>
            <w:tcW w:w="1633" w:type="pct"/>
            <w:gridSpan w:val="2"/>
            <w:vMerge w:val="restart"/>
          </w:tcPr>
          <w:p w:rsidR="002F4707" w:rsidRPr="001B3CF4" w:rsidRDefault="002F4707" w:rsidP="004123ED">
            <w:pPr>
              <w:widowControl w:val="0"/>
              <w:autoSpaceDE w:val="0"/>
              <w:autoSpaceDN w:val="0"/>
              <w:contextualSpacing/>
            </w:pPr>
            <w:r w:rsidRPr="001B3CF4">
              <w:t>Искусственное лесовосстановление</w:t>
            </w:r>
          </w:p>
        </w:tc>
        <w:tc>
          <w:tcPr>
            <w:tcW w:w="846" w:type="pct"/>
            <w:vMerge w:val="restart"/>
          </w:tcPr>
          <w:p w:rsidR="002F4707" w:rsidRPr="001B3CF4" w:rsidRDefault="002F4707" w:rsidP="004123ED">
            <w:pPr>
              <w:widowControl w:val="0"/>
              <w:autoSpaceDE w:val="0"/>
              <w:autoSpaceDN w:val="0"/>
              <w:contextualSpacing/>
            </w:pPr>
            <w:r w:rsidRPr="001B3CF4">
              <w:t>Сосна, ель, лиственница</w:t>
            </w:r>
          </w:p>
        </w:tc>
        <w:tc>
          <w:tcPr>
            <w:tcW w:w="1366" w:type="pct"/>
          </w:tcPr>
          <w:p w:rsidR="002F4707" w:rsidRPr="001B3CF4" w:rsidRDefault="002F4707" w:rsidP="004123ED">
            <w:pPr>
              <w:widowControl w:val="0"/>
              <w:autoSpaceDE w:val="0"/>
              <w:autoSpaceDN w:val="0"/>
              <w:contextualSpacing/>
            </w:pPr>
            <w:r w:rsidRPr="001B3CF4">
              <w:t>Сухие</w:t>
            </w:r>
          </w:p>
        </w:tc>
        <w:tc>
          <w:tcPr>
            <w:tcW w:w="1155" w:type="pct"/>
          </w:tcPr>
          <w:p w:rsidR="002F4707" w:rsidRPr="001B3CF4" w:rsidRDefault="002F4707" w:rsidP="004123ED">
            <w:pPr>
              <w:widowControl w:val="0"/>
              <w:autoSpaceDE w:val="0"/>
              <w:autoSpaceDN w:val="0"/>
              <w:contextualSpacing/>
            </w:pPr>
            <w:r w:rsidRPr="001B3CF4">
              <w:t>Менее 1</w:t>
            </w:r>
          </w:p>
        </w:tc>
      </w:tr>
      <w:tr w:rsidR="002F4707" w:rsidRPr="001B3CF4" w:rsidTr="00DD194E">
        <w:tc>
          <w:tcPr>
            <w:tcW w:w="1633" w:type="pct"/>
            <w:gridSpan w:val="2"/>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Свежие</w:t>
            </w:r>
          </w:p>
        </w:tc>
        <w:tc>
          <w:tcPr>
            <w:tcW w:w="1155" w:type="pct"/>
          </w:tcPr>
          <w:p w:rsidR="002F4707" w:rsidRPr="001B3CF4" w:rsidRDefault="002F4707" w:rsidP="004123ED">
            <w:pPr>
              <w:widowControl w:val="0"/>
              <w:autoSpaceDE w:val="0"/>
              <w:autoSpaceDN w:val="0"/>
              <w:contextualSpacing/>
            </w:pPr>
            <w:r w:rsidRPr="001B3CF4">
              <w:t>Менее 0,5</w:t>
            </w:r>
          </w:p>
        </w:tc>
      </w:tr>
      <w:tr w:rsidR="002F4707" w:rsidRPr="001B3CF4" w:rsidTr="00DD194E">
        <w:tc>
          <w:tcPr>
            <w:tcW w:w="1633" w:type="pct"/>
            <w:gridSpan w:val="2"/>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Влажные</w:t>
            </w:r>
          </w:p>
        </w:tc>
        <w:tc>
          <w:tcPr>
            <w:tcW w:w="1155" w:type="pct"/>
          </w:tcPr>
          <w:p w:rsidR="002F4707" w:rsidRPr="001B3CF4" w:rsidRDefault="002F4707" w:rsidP="004123ED">
            <w:pPr>
              <w:widowControl w:val="0"/>
              <w:autoSpaceDE w:val="0"/>
              <w:autoSpaceDN w:val="0"/>
              <w:contextualSpacing/>
            </w:pPr>
            <w:r w:rsidRPr="001B3CF4">
              <w:t>Менее 0,5</w:t>
            </w:r>
          </w:p>
        </w:tc>
      </w:tr>
      <w:tr w:rsidR="002F4707" w:rsidRPr="001B3CF4" w:rsidTr="00DD194E">
        <w:tc>
          <w:tcPr>
            <w:tcW w:w="1633" w:type="pct"/>
            <w:gridSpan w:val="2"/>
            <w:vMerge/>
          </w:tcPr>
          <w:p w:rsidR="002F4707" w:rsidRPr="001B3CF4" w:rsidRDefault="002F4707" w:rsidP="004123ED">
            <w:pPr>
              <w:widowControl w:val="0"/>
              <w:autoSpaceDE w:val="0"/>
              <w:autoSpaceDN w:val="0"/>
              <w:contextualSpacing/>
            </w:pPr>
          </w:p>
        </w:tc>
        <w:tc>
          <w:tcPr>
            <w:tcW w:w="846" w:type="pct"/>
            <w:vMerge w:val="restart"/>
          </w:tcPr>
          <w:p w:rsidR="002F4707" w:rsidRPr="001B3CF4" w:rsidRDefault="002F4707" w:rsidP="004123ED">
            <w:pPr>
              <w:widowControl w:val="0"/>
              <w:autoSpaceDE w:val="0"/>
              <w:autoSpaceDN w:val="0"/>
              <w:contextualSpacing/>
            </w:pPr>
            <w:r w:rsidRPr="001B3CF4">
              <w:t>Дуб и другие твердолиственные породы высотой более 0,5 м</w:t>
            </w:r>
          </w:p>
        </w:tc>
        <w:tc>
          <w:tcPr>
            <w:tcW w:w="1366" w:type="pct"/>
          </w:tcPr>
          <w:p w:rsidR="002F4707" w:rsidRPr="001B3CF4" w:rsidRDefault="002F4707" w:rsidP="004123ED">
            <w:pPr>
              <w:widowControl w:val="0"/>
              <w:autoSpaceDE w:val="0"/>
              <w:autoSpaceDN w:val="0"/>
              <w:contextualSpacing/>
            </w:pPr>
            <w:r w:rsidRPr="001B3CF4">
              <w:t>Сухие</w:t>
            </w:r>
          </w:p>
        </w:tc>
        <w:tc>
          <w:tcPr>
            <w:tcW w:w="1155" w:type="pct"/>
          </w:tcPr>
          <w:p w:rsidR="002F4707" w:rsidRPr="001B3CF4" w:rsidRDefault="002F4707" w:rsidP="004123ED">
            <w:pPr>
              <w:widowControl w:val="0"/>
              <w:autoSpaceDE w:val="0"/>
              <w:autoSpaceDN w:val="0"/>
              <w:contextualSpacing/>
            </w:pPr>
            <w:r w:rsidRPr="001B3CF4">
              <w:t>Менее 2</w:t>
            </w:r>
          </w:p>
        </w:tc>
      </w:tr>
      <w:tr w:rsidR="002F4707" w:rsidRPr="001B3CF4" w:rsidTr="00DD194E">
        <w:tc>
          <w:tcPr>
            <w:tcW w:w="1633" w:type="pct"/>
            <w:gridSpan w:val="2"/>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Свежие</w:t>
            </w:r>
          </w:p>
        </w:tc>
        <w:tc>
          <w:tcPr>
            <w:tcW w:w="1155" w:type="pct"/>
          </w:tcPr>
          <w:p w:rsidR="002F4707" w:rsidRPr="001B3CF4" w:rsidRDefault="002F4707" w:rsidP="004123ED">
            <w:pPr>
              <w:widowControl w:val="0"/>
              <w:autoSpaceDE w:val="0"/>
              <w:autoSpaceDN w:val="0"/>
              <w:contextualSpacing/>
            </w:pPr>
            <w:r w:rsidRPr="001B3CF4">
              <w:t>Менее 1</w:t>
            </w:r>
          </w:p>
        </w:tc>
      </w:tr>
      <w:tr w:rsidR="002F4707" w:rsidRPr="001B3CF4" w:rsidTr="00DD194E">
        <w:tc>
          <w:tcPr>
            <w:tcW w:w="1633" w:type="pct"/>
            <w:gridSpan w:val="2"/>
            <w:vMerge/>
          </w:tcPr>
          <w:p w:rsidR="002F4707" w:rsidRPr="001B3CF4" w:rsidRDefault="002F4707" w:rsidP="004123ED">
            <w:pPr>
              <w:widowControl w:val="0"/>
              <w:autoSpaceDE w:val="0"/>
              <w:autoSpaceDN w:val="0"/>
              <w:contextualSpacing/>
            </w:pPr>
          </w:p>
        </w:tc>
        <w:tc>
          <w:tcPr>
            <w:tcW w:w="846" w:type="pct"/>
            <w:vMerge/>
          </w:tcPr>
          <w:p w:rsidR="002F4707" w:rsidRPr="001B3CF4" w:rsidRDefault="002F4707" w:rsidP="004123ED">
            <w:pPr>
              <w:widowControl w:val="0"/>
              <w:autoSpaceDE w:val="0"/>
              <w:autoSpaceDN w:val="0"/>
              <w:contextualSpacing/>
            </w:pPr>
          </w:p>
        </w:tc>
        <w:tc>
          <w:tcPr>
            <w:tcW w:w="1366" w:type="pct"/>
          </w:tcPr>
          <w:p w:rsidR="002F4707" w:rsidRPr="001B3CF4" w:rsidRDefault="002F4707" w:rsidP="004123ED">
            <w:pPr>
              <w:widowControl w:val="0"/>
              <w:autoSpaceDE w:val="0"/>
              <w:autoSpaceDN w:val="0"/>
              <w:contextualSpacing/>
            </w:pPr>
            <w:r w:rsidRPr="001B3CF4">
              <w:t>Влажные</w:t>
            </w:r>
          </w:p>
        </w:tc>
        <w:tc>
          <w:tcPr>
            <w:tcW w:w="1155" w:type="pct"/>
          </w:tcPr>
          <w:p w:rsidR="002F4707" w:rsidRPr="001B3CF4" w:rsidRDefault="002F4707" w:rsidP="004123ED">
            <w:pPr>
              <w:widowControl w:val="0"/>
              <w:autoSpaceDE w:val="0"/>
              <w:autoSpaceDN w:val="0"/>
              <w:contextualSpacing/>
            </w:pPr>
            <w:r w:rsidRPr="001B3CF4">
              <w:t>Менее 1</w:t>
            </w:r>
          </w:p>
        </w:tc>
      </w:tr>
    </w:tbl>
    <w:p w:rsidR="00E10357" w:rsidRPr="001B3CF4" w:rsidRDefault="00E10357" w:rsidP="00664300">
      <w:pPr>
        <w:widowControl w:val="0"/>
        <w:ind w:firstLine="720"/>
        <w:jc w:val="both"/>
        <w:rPr>
          <w:sz w:val="28"/>
          <w:szCs w:val="28"/>
        </w:rPr>
      </w:pPr>
    </w:p>
    <w:p w:rsidR="00E10357" w:rsidRPr="001B3CF4" w:rsidRDefault="00E10357" w:rsidP="00681482">
      <w:pPr>
        <w:pStyle w:val="ConsPlusTitle"/>
        <w:spacing w:line="276" w:lineRule="auto"/>
        <w:ind w:firstLine="540"/>
        <w:jc w:val="center"/>
        <w:rPr>
          <w:rFonts w:ascii="Times New Roman" w:hAnsi="Times New Roman" w:cs="Times New Roman"/>
          <w:b w:val="0"/>
          <w:bCs w:val="0"/>
          <w:sz w:val="28"/>
          <w:szCs w:val="28"/>
          <w:u w:val="single"/>
        </w:rPr>
      </w:pPr>
      <w:r w:rsidRPr="001B3CF4">
        <w:rPr>
          <w:rFonts w:ascii="Times New Roman" w:hAnsi="Times New Roman" w:cs="Times New Roman"/>
          <w:b w:val="0"/>
          <w:bCs w:val="0"/>
          <w:sz w:val="28"/>
          <w:szCs w:val="28"/>
          <w:u w:val="single"/>
        </w:rPr>
        <w:t>Естественное лесовосстановление</w:t>
      </w:r>
      <w:r w:rsidR="00681482" w:rsidRPr="001B3CF4">
        <w:rPr>
          <w:rFonts w:ascii="Times New Roman" w:hAnsi="Times New Roman" w:cs="Times New Roman"/>
          <w:b w:val="0"/>
          <w:bCs w:val="0"/>
          <w:sz w:val="28"/>
          <w:szCs w:val="28"/>
          <w:u w:val="single"/>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Естественное лесовосстановление вследствие природных процессов планируется и проектируется: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 на участках с наличием жизнеспособного подроста и молодняка главных лесных древесных пород в количестве не менее полуторной нормы, предусмотренной таблицей 2 </w:t>
      </w:r>
      <w:hyperlink w:anchor="Par332" w:tooltip="Способы лесовосстановления в зависимости от количества"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104" w:tooltip="Способы лесовосстановления в зависимости от количества" w:history="1">
        <w:r w:rsidRPr="001B3CF4">
          <w:rPr>
            <w:rFonts w:ascii="Times New Roman" w:hAnsi="Times New Roman" w:cs="Times New Roman"/>
            <w:sz w:val="28"/>
            <w:szCs w:val="28"/>
          </w:rPr>
          <w:t>41</w:t>
        </w:r>
      </w:hyperlink>
      <w:r w:rsidR="008F3E53" w:rsidRPr="001B3CF4">
        <w:rPr>
          <w:rFonts w:ascii="Times New Roman" w:hAnsi="Times New Roman" w:cs="Times New Roman"/>
          <w:sz w:val="28"/>
          <w:szCs w:val="28"/>
        </w:rPr>
        <w:t xml:space="preserve"> к Правилам лесовосстановления</w:t>
      </w:r>
      <w:r w:rsidRPr="001B3CF4">
        <w:rPr>
          <w:rFonts w:ascii="Times New Roman" w:hAnsi="Times New Roman" w:cs="Times New Roman"/>
          <w:sz w:val="28"/>
          <w:szCs w:val="28"/>
        </w:rPr>
        <w:t xml:space="preserve"> для соответствующего лесного района по естественному лесовосстановлению путем мер по сохранению подроста;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 при рубке лесных насаждений при выполнении сейсморазведочных работ лицами, использующими леса в соответствии со </w:t>
      </w:r>
      <w:hyperlink r:id="rId79" w:history="1">
        <w:r w:rsidRPr="001B3CF4">
          <w:rPr>
            <w:rFonts w:ascii="Times New Roman" w:hAnsi="Times New Roman" w:cs="Times New Roman"/>
            <w:sz w:val="28"/>
            <w:szCs w:val="28"/>
          </w:rPr>
          <w:t>статьей 43</w:t>
        </w:r>
      </w:hyperlink>
      <w:r w:rsidRPr="001B3CF4">
        <w:rPr>
          <w:rFonts w:ascii="Times New Roman" w:hAnsi="Times New Roman" w:cs="Times New Roman"/>
          <w:sz w:val="28"/>
          <w:szCs w:val="28"/>
        </w:rPr>
        <w:t xml:space="preserve"> </w:t>
      </w:r>
      <w:r w:rsidR="00E15EBF"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В отношении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Требование для лесных участков, предназначенных для проведения лесовосстановления на которых лесовосстановительные мероприятия осуществляются лицами, указанными в </w:t>
      </w:r>
      <w:hyperlink w:anchor="Par64" w:tooltip="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 (Собрание законод" w:history="1">
        <w:r w:rsidRPr="001B3CF4">
          <w:rPr>
            <w:rFonts w:ascii="Times New Roman" w:hAnsi="Times New Roman" w:cs="Times New Roman"/>
            <w:sz w:val="28"/>
            <w:szCs w:val="28"/>
          </w:rPr>
          <w:t>подпунктах «а»</w:t>
        </w:r>
      </w:hyperlink>
      <w:r w:rsidRPr="001B3CF4">
        <w:rPr>
          <w:rFonts w:ascii="Times New Roman" w:hAnsi="Times New Roman" w:cs="Times New Roman"/>
          <w:sz w:val="28"/>
          <w:szCs w:val="28"/>
        </w:rPr>
        <w:t xml:space="preserve"> и </w:t>
      </w:r>
      <w:hyperlink w:anchor="Par65" w:tooltip="б)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Собрание законодательства Российской Федерации, 2006, N 50, ст. 5278; 2020, N 1" w:history="1">
        <w:r w:rsidRPr="001B3CF4">
          <w:rPr>
            <w:rFonts w:ascii="Times New Roman" w:hAnsi="Times New Roman" w:cs="Times New Roman"/>
            <w:sz w:val="28"/>
            <w:szCs w:val="28"/>
          </w:rPr>
          <w:t>«б» пункта 6</w:t>
        </w:r>
      </w:hyperlink>
      <w:r w:rsidRPr="001B3CF4">
        <w:rPr>
          <w:rFonts w:ascii="Times New Roman" w:hAnsi="Times New Roman" w:cs="Times New Roman"/>
          <w:sz w:val="28"/>
          <w:szCs w:val="28"/>
        </w:rPr>
        <w:t xml:space="preserve"> Правил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сохранение жизнеспособного укоренившегося подроста и молодняка главных лесных древесных пород при про</w:t>
      </w:r>
      <w:r w:rsidR="008F3E53" w:rsidRPr="001B3CF4">
        <w:rPr>
          <w:rFonts w:ascii="Times New Roman" w:hAnsi="Times New Roman" w:cs="Times New Roman"/>
          <w:sz w:val="28"/>
          <w:szCs w:val="28"/>
        </w:rPr>
        <w:t>ведении рубок лесных насаждений;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уход за подростом (молодняком) главных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оставление семенных деревьев, куртин и групп из деревьев лесных древесных пород, количество и схема размещения которых указывается в технологической карте лесосечных работ;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огораживание участка;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подавление порослевой и корнеотпрысковой способности деревьев (инъекции </w:t>
      </w:r>
      <w:r w:rsidR="008F3E53" w:rsidRPr="001B3CF4">
        <w:rPr>
          <w:rFonts w:ascii="Times New Roman" w:hAnsi="Times New Roman" w:cs="Times New Roman"/>
          <w:sz w:val="28"/>
          <w:szCs w:val="28"/>
        </w:rPr>
        <w:t>арборицидов или окольцовывание);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иные мероприятия указанные в лесохозяйственном регламенте лесничества.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Меры по сохранению подроста и молодняка лесных насаждений главных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главных лесных древесных пород в количестве, указанном в </w:t>
      </w:r>
      <w:hyperlink w:anchor="Par249" w:tooltip="КРИТЕРИИ И ТРЕБОВАНИЯ" w:history="1">
        <w:r w:rsidR="008F3E53" w:rsidRPr="001B3CF4">
          <w:rPr>
            <w:rFonts w:ascii="Times New Roman" w:hAnsi="Times New Roman" w:cs="Times New Roman"/>
            <w:sz w:val="28"/>
            <w:szCs w:val="28"/>
          </w:rPr>
          <w:t>П</w:t>
        </w:r>
        <w:r w:rsidRPr="001B3CF4">
          <w:rPr>
            <w:rFonts w:ascii="Times New Roman" w:hAnsi="Times New Roman" w:cs="Times New Roman"/>
            <w:sz w:val="28"/>
            <w:szCs w:val="28"/>
          </w:rPr>
          <w:t>риложениях 1</w:t>
        </w:r>
      </w:hyperlink>
      <w:r w:rsidRPr="001B3CF4">
        <w:rPr>
          <w:rFonts w:ascii="Times New Roman" w:hAnsi="Times New Roman" w:cs="Times New Roman"/>
          <w:sz w:val="28"/>
          <w:szCs w:val="28"/>
        </w:rPr>
        <w:t xml:space="preserve"> - </w:t>
      </w:r>
      <w:hyperlink w:anchor="Par7017" w:tooltip="КРИТЕРИИ И ТРЕБОВАНИЯ"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главных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w:t>
      </w:r>
      <w:r w:rsidRPr="001B3CF4">
        <w:rPr>
          <w:rFonts w:ascii="Times New Roman" w:hAnsi="Times New Roman" w:cs="Times New Roman"/>
          <w:sz w:val="28"/>
          <w:szCs w:val="28"/>
        </w:rPr>
        <w:lastRenderedPageBreak/>
        <w:t>момента осмотра мест рубок.</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Сохранению и уходу подлежат жизнеспособный подрост и молодняк главных лесных древесных пород в соответствующих им природно-климатических условиях.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Для защиты подроста главных лесных древесных пород от неблагоприятных факторов среды на вырубках, создания условий успешного роста и формирования лесных хозяйственно ценных насаждений полностью или частично сохраняются подрост сопутствующих лесных древесных пород и кустарниковые породы.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Пораженный вредными организмами, слаборазвитый и поврежденный при рубке леса подрост должен быть срублен.</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Подрост всех древесных пород подразделяется: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 выс</w:t>
      </w:r>
      <w:r w:rsidR="00681482" w:rsidRPr="001B3CF4">
        <w:rPr>
          <w:rFonts w:ascii="Times New Roman" w:hAnsi="Times New Roman" w:cs="Times New Roman"/>
          <w:sz w:val="28"/>
          <w:szCs w:val="28"/>
        </w:rPr>
        <w:t>оте - на три категории: мелкий –</w:t>
      </w:r>
      <w:r w:rsidRPr="001B3CF4">
        <w:rPr>
          <w:rFonts w:ascii="Times New Roman" w:hAnsi="Times New Roman" w:cs="Times New Roman"/>
          <w:sz w:val="28"/>
          <w:szCs w:val="28"/>
        </w:rPr>
        <w:t xml:space="preserve"> до 0,5 м</w:t>
      </w:r>
      <w:r w:rsidR="00681482" w:rsidRPr="001B3CF4">
        <w:rPr>
          <w:rFonts w:ascii="Times New Roman" w:hAnsi="Times New Roman" w:cs="Times New Roman"/>
          <w:sz w:val="28"/>
          <w:szCs w:val="28"/>
        </w:rPr>
        <w:t>, средний –</w:t>
      </w:r>
      <w:r w:rsidRPr="001B3CF4">
        <w:rPr>
          <w:rFonts w:ascii="Times New Roman" w:hAnsi="Times New Roman" w:cs="Times New Roman"/>
          <w:sz w:val="28"/>
          <w:szCs w:val="28"/>
        </w:rPr>
        <w:t xml:space="preserve"> 0,6 - 1,5 м</w:t>
      </w:r>
      <w:r w:rsidR="00681482" w:rsidRPr="001B3CF4">
        <w:rPr>
          <w:rFonts w:ascii="Times New Roman" w:hAnsi="Times New Roman" w:cs="Times New Roman"/>
          <w:sz w:val="28"/>
          <w:szCs w:val="28"/>
        </w:rPr>
        <w:t xml:space="preserve"> и крупный –</w:t>
      </w:r>
      <w:r w:rsidRPr="001B3CF4">
        <w:rPr>
          <w:rFonts w:ascii="Times New Roman" w:hAnsi="Times New Roman" w:cs="Times New Roman"/>
          <w:sz w:val="28"/>
          <w:szCs w:val="28"/>
        </w:rPr>
        <w:t xml:space="preserve"> более 1,5 м. Подлежащий сохранению молодняк учитывается вместе с крупным подростом;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по густоте - </w:t>
      </w:r>
      <w:r w:rsidR="00681482" w:rsidRPr="001B3CF4">
        <w:rPr>
          <w:rFonts w:ascii="Times New Roman" w:hAnsi="Times New Roman" w:cs="Times New Roman"/>
          <w:sz w:val="28"/>
          <w:szCs w:val="28"/>
        </w:rPr>
        <w:t>на три категории: редкий – до 2 тыс.</w:t>
      </w:r>
      <w:r w:rsidRPr="001B3CF4">
        <w:rPr>
          <w:rFonts w:ascii="Times New Roman" w:hAnsi="Times New Roman" w:cs="Times New Roman"/>
          <w:sz w:val="28"/>
          <w:szCs w:val="28"/>
        </w:rPr>
        <w:t xml:space="preserve">, средней густоты </w:t>
      </w:r>
      <w:r w:rsidR="00681482" w:rsidRPr="001B3CF4">
        <w:rPr>
          <w:rFonts w:ascii="Times New Roman" w:hAnsi="Times New Roman" w:cs="Times New Roman"/>
          <w:sz w:val="28"/>
          <w:szCs w:val="28"/>
        </w:rPr>
        <w:t>– 2 - 8 тыс., густой – более 8 тыс.</w:t>
      </w:r>
      <w:r w:rsidRPr="001B3CF4">
        <w:rPr>
          <w:rFonts w:ascii="Times New Roman" w:hAnsi="Times New Roman" w:cs="Times New Roman"/>
          <w:sz w:val="28"/>
          <w:szCs w:val="28"/>
        </w:rPr>
        <w:t xml:space="preserve"> растений на 1 г</w:t>
      </w:r>
      <w:r w:rsidR="00681482" w:rsidRPr="001B3CF4">
        <w:rPr>
          <w:rFonts w:ascii="Times New Roman" w:hAnsi="Times New Roman" w:cs="Times New Roman"/>
          <w:sz w:val="28"/>
          <w:szCs w:val="28"/>
        </w:rPr>
        <w:t>а</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 распределению по площади - на три категории в зависимости от встречаемости: равномерный - встречаемость свыше или равна 65</w:t>
      </w:r>
      <w:r w:rsidR="00681482"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неравномерный - встречаемость 40 </w:t>
      </w:r>
      <w:r w:rsidR="00681482" w:rsidRPr="001B3CF4">
        <w:rPr>
          <w:rFonts w:ascii="Times New Roman" w:hAnsi="Times New Roman" w:cs="Times New Roman"/>
          <w:sz w:val="28"/>
          <w:szCs w:val="28"/>
        </w:rPr>
        <w:t>–</w:t>
      </w:r>
      <w:r w:rsidRPr="001B3CF4">
        <w:rPr>
          <w:rFonts w:ascii="Times New Roman" w:hAnsi="Times New Roman" w:cs="Times New Roman"/>
          <w:sz w:val="28"/>
          <w:szCs w:val="28"/>
        </w:rPr>
        <w:t xml:space="preserve"> 65</w:t>
      </w:r>
      <w:r w:rsidR="00681482" w:rsidRPr="001B3CF4">
        <w:rPr>
          <w:rFonts w:ascii="Times New Roman" w:hAnsi="Times New Roman" w:cs="Times New Roman"/>
          <w:sz w:val="28"/>
          <w:szCs w:val="28"/>
        </w:rPr>
        <w:t xml:space="preserve"> </w:t>
      </w:r>
      <w:r w:rsidRPr="001B3CF4">
        <w:rPr>
          <w:rFonts w:ascii="Times New Roman" w:hAnsi="Times New Roman" w:cs="Times New Roman"/>
          <w:sz w:val="28"/>
          <w:szCs w:val="28"/>
        </w:rPr>
        <w:t>%,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При наличии подроста разных высот его учет следует производить с распределением на группы по категориям крупности.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Для определения количества подроста применяются коэффициенты пересчета мелкого и среднего подроста в крупный. Для мелкого подроста применя</w:t>
      </w:r>
      <w:r w:rsidR="00681482" w:rsidRPr="001B3CF4">
        <w:rPr>
          <w:rFonts w:ascii="Times New Roman" w:hAnsi="Times New Roman" w:cs="Times New Roman"/>
          <w:sz w:val="28"/>
          <w:szCs w:val="28"/>
        </w:rPr>
        <w:t>ется коэффициент 0,5, среднего – 0,8, крупного –</w:t>
      </w:r>
      <w:r w:rsidRPr="001B3CF4">
        <w:rPr>
          <w:rFonts w:ascii="Times New Roman" w:hAnsi="Times New Roman" w:cs="Times New Roman"/>
          <w:sz w:val="28"/>
          <w:szCs w:val="28"/>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Учет подроста и молодняка проводится методами, обеспечивающими определение их количества и жизнеспособности с ошибкой точности определения не более 10 </w:t>
      </w:r>
      <w:r w:rsidR="00681482" w:rsidRPr="001B3CF4">
        <w:rPr>
          <w:rFonts w:ascii="Times New Roman" w:hAnsi="Times New Roman" w:cs="Times New Roman"/>
          <w:sz w:val="28"/>
          <w:szCs w:val="28"/>
        </w:rPr>
        <w:t>%</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Учет подроста проводится на площадках размером 10 м</w:t>
      </w:r>
      <w:r w:rsidRPr="001B3CF4">
        <w:rPr>
          <w:rFonts w:ascii="Times New Roman" w:hAnsi="Times New Roman" w:cs="Times New Roman"/>
          <w:sz w:val="28"/>
          <w:szCs w:val="28"/>
          <w:vertAlign w:val="superscript"/>
        </w:rPr>
        <w:t>2</w:t>
      </w:r>
      <w:r w:rsidRPr="001B3CF4">
        <w:rPr>
          <w:rFonts w:ascii="Times New Roman" w:hAnsi="Times New Roman" w:cs="Times New Roman"/>
          <w:sz w:val="28"/>
          <w:szCs w:val="28"/>
        </w:rPr>
        <w:t>, которые размещаются на лентах перечета, размещенных по диагоналям исследуемого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Содействие естественному лесовосстановлению путем огораживания участка проводится в случае опасности повреждения и уничтожения всходов и подроста древесных растений дикими или домашними животными.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этом, количество подроста, до начала проведения работ по минерализации почвы, должно соответствовать кр</w:t>
      </w:r>
      <w:r w:rsidR="00681482" w:rsidRPr="001B3CF4">
        <w:rPr>
          <w:rFonts w:ascii="Times New Roman" w:hAnsi="Times New Roman" w:cs="Times New Roman"/>
          <w:sz w:val="28"/>
          <w:szCs w:val="28"/>
        </w:rPr>
        <w:t>итериям предусмотренным таблицами</w:t>
      </w:r>
      <w:r w:rsidRPr="001B3CF4">
        <w:rPr>
          <w:rFonts w:ascii="Times New Roman" w:hAnsi="Times New Roman" w:cs="Times New Roman"/>
          <w:sz w:val="28"/>
          <w:szCs w:val="28"/>
        </w:rPr>
        <w:t xml:space="preserve"> 2 </w:t>
      </w:r>
      <w:hyperlink w:anchor="Par332" w:tooltip="Способы лесовосстановления в зависимости от количества"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104" w:tooltip="Способы лесовосстановления в зависимости от количества" w:history="1">
        <w:r w:rsidRPr="001B3CF4">
          <w:rPr>
            <w:rFonts w:ascii="Times New Roman" w:hAnsi="Times New Roman" w:cs="Times New Roman"/>
            <w:sz w:val="28"/>
            <w:szCs w:val="28"/>
          </w:rPr>
          <w:t>41</w:t>
        </w:r>
      </w:hyperlink>
      <w:r w:rsidR="008F3E53" w:rsidRPr="001B3CF4">
        <w:rPr>
          <w:rFonts w:ascii="Times New Roman" w:hAnsi="Times New Roman" w:cs="Times New Roman"/>
          <w:sz w:val="28"/>
          <w:szCs w:val="28"/>
        </w:rPr>
        <w:t xml:space="preserve"> </w:t>
      </w:r>
      <w:r w:rsidR="00681482" w:rsidRPr="001B3CF4">
        <w:rPr>
          <w:rFonts w:ascii="Times New Roman" w:hAnsi="Times New Roman" w:cs="Times New Roman"/>
          <w:sz w:val="28"/>
          <w:szCs w:val="28"/>
        </w:rPr>
        <w:t xml:space="preserve">к </w:t>
      </w:r>
      <w:r w:rsidR="008F3E53" w:rsidRPr="001B3CF4">
        <w:rPr>
          <w:rFonts w:ascii="Times New Roman" w:hAnsi="Times New Roman" w:cs="Times New Roman"/>
          <w:sz w:val="28"/>
          <w:szCs w:val="28"/>
        </w:rPr>
        <w:t>Правил</w:t>
      </w:r>
      <w:r w:rsidR="00681482" w:rsidRPr="001B3CF4">
        <w:rPr>
          <w:rFonts w:ascii="Times New Roman" w:hAnsi="Times New Roman" w:cs="Times New Roman"/>
          <w:sz w:val="28"/>
          <w:szCs w:val="28"/>
        </w:rPr>
        <w:t>ам</w:t>
      </w:r>
      <w:r w:rsidR="008F3E53" w:rsidRPr="001B3CF4">
        <w:rPr>
          <w:rFonts w:ascii="Times New Roman" w:hAnsi="Times New Roman" w:cs="Times New Roman"/>
          <w:sz w:val="28"/>
          <w:szCs w:val="28"/>
        </w:rPr>
        <w:t xml:space="preserve"> лесовосстановления </w:t>
      </w:r>
      <w:r w:rsidRPr="001B3CF4">
        <w:rPr>
          <w:rFonts w:ascii="Times New Roman" w:hAnsi="Times New Roman" w:cs="Times New Roman"/>
          <w:sz w:val="28"/>
          <w:szCs w:val="28"/>
        </w:rPr>
        <w:t>для соответствующего лесного района по естественному лесовосстановлению путем минерализации почвы.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Площадь минерализации должна составлять не менее 25 </w:t>
      </w:r>
      <w:r w:rsidR="008F3E53" w:rsidRPr="001B3CF4">
        <w:rPr>
          <w:rFonts w:ascii="Times New Roman" w:hAnsi="Times New Roman" w:cs="Times New Roman"/>
          <w:sz w:val="28"/>
          <w:szCs w:val="28"/>
        </w:rPr>
        <w:t>–</w:t>
      </w:r>
      <w:r w:rsidRPr="001B3CF4">
        <w:rPr>
          <w:rFonts w:ascii="Times New Roman" w:hAnsi="Times New Roman" w:cs="Times New Roman"/>
          <w:sz w:val="28"/>
          <w:szCs w:val="28"/>
        </w:rPr>
        <w:t xml:space="preserve"> 30</w:t>
      </w:r>
      <w:r w:rsidR="008F3E53"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поверхности почвы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95" w:tooltip="17. В целях содействия естественному лесовосстановлению осуществляются следующие мероприятия:" w:history="1">
        <w:r w:rsidRPr="001B3CF4">
          <w:rPr>
            <w:rFonts w:ascii="Times New Roman" w:hAnsi="Times New Roman" w:cs="Times New Roman"/>
            <w:sz w:val="28"/>
            <w:szCs w:val="28"/>
          </w:rPr>
          <w:t>пункте 17</w:t>
        </w:r>
      </w:hyperlink>
      <w:r w:rsidRPr="001B3CF4">
        <w:rPr>
          <w:rFonts w:ascii="Times New Roman" w:hAnsi="Times New Roman" w:cs="Times New Roman"/>
          <w:sz w:val="28"/>
          <w:szCs w:val="28"/>
        </w:rPr>
        <w:t xml:space="preserve"> Правил лесовосстановления</w:t>
      </w:r>
      <w:r w:rsidR="008F3E53"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Минерализация поверхности почвы осуществляется путем обработки травяного покрова, мощности лесной подстилки, количества семенных деревьев.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приемке работ по содействию естественному лесовосстановлению учету может подлежать подрост всех главных пород.</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целях предотвращения зарастания участка с проведенными мерами содействия естественному лесовосстановлению нежелательной травянистой и </w:t>
      </w:r>
      <w:r w:rsidRPr="001B3CF4">
        <w:rPr>
          <w:rFonts w:ascii="Times New Roman" w:hAnsi="Times New Roman" w:cs="Times New Roman"/>
          <w:sz w:val="28"/>
          <w:szCs w:val="28"/>
        </w:rPr>
        <w:lastRenderedPageBreak/>
        <w:t>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27" w:tooltip="22. В целях предотвращения зарастания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 w:history="1">
        <w:r w:rsidRPr="001B3CF4">
          <w:rPr>
            <w:rFonts w:ascii="Times New Roman" w:hAnsi="Times New Roman" w:cs="Times New Roman"/>
            <w:sz w:val="28"/>
            <w:szCs w:val="28"/>
          </w:rPr>
          <w:t>пунктом 22</w:t>
        </w:r>
      </w:hyperlink>
      <w:r w:rsidRPr="001B3CF4">
        <w:rPr>
          <w:rFonts w:ascii="Times New Roman" w:hAnsi="Times New Roman" w:cs="Times New Roman"/>
          <w:sz w:val="28"/>
          <w:szCs w:val="28"/>
        </w:rPr>
        <w:t xml:space="preserve">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в таблицах 1 </w:t>
      </w:r>
      <w:hyperlink w:anchor="Par255" w:tooltip="Критерии и требования к посадочному материалу лесных"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023" w:tooltip="Критерии и требования к посадочному материалу лесных"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Оценка результатов мер содействия естественному лесовосстановлению осуществляется не ранее чем через два года после проведения работ.</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Приемка работ по содействию естественному лесовосстановлению проводится до установления устойчивого снежного покрова более 10 см.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установленными в приложении 4.</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Работы по содействию естественному лесовосстановлению считаются законченными при отнесении участка к землям, занятым лесными насаждениями.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Лесовосстановительные мероприятия вследствие природных процессов, осуществляемые при рубке лесных насаждений при выполнении сейсморазведочных работ лицами, использующими леса в соответствии со </w:t>
      </w:r>
      <w:hyperlink r:id="rId80" w:history="1">
        <w:r w:rsidRPr="001B3CF4">
          <w:rPr>
            <w:rFonts w:ascii="Times New Roman" w:hAnsi="Times New Roman" w:cs="Times New Roman"/>
            <w:sz w:val="28"/>
            <w:szCs w:val="28"/>
          </w:rPr>
          <w:t>статьей 43</w:t>
        </w:r>
      </w:hyperlink>
      <w:r w:rsidRPr="001B3CF4">
        <w:rPr>
          <w:rFonts w:ascii="Times New Roman" w:hAnsi="Times New Roman" w:cs="Times New Roman"/>
          <w:sz w:val="28"/>
          <w:szCs w:val="28"/>
        </w:rPr>
        <w:t xml:space="preserve"> </w:t>
      </w:r>
      <w:r w:rsidR="00E15EBF"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 определяются и считаются выполненными в соответствии с проектом лесовосстановления.</w:t>
      </w:r>
    </w:p>
    <w:p w:rsidR="00681482" w:rsidRPr="001B3CF4" w:rsidRDefault="00681482" w:rsidP="00E10357">
      <w:pPr>
        <w:pStyle w:val="ConsPlusNormal"/>
        <w:spacing w:line="276" w:lineRule="auto"/>
        <w:ind w:firstLine="540"/>
        <w:jc w:val="both"/>
        <w:rPr>
          <w:rFonts w:ascii="Times New Roman" w:hAnsi="Times New Roman" w:cs="Times New Roman"/>
          <w:sz w:val="28"/>
          <w:szCs w:val="28"/>
        </w:rPr>
      </w:pPr>
    </w:p>
    <w:p w:rsidR="00E10357" w:rsidRPr="001B3CF4" w:rsidRDefault="00E10357" w:rsidP="00681482">
      <w:pPr>
        <w:pStyle w:val="ConsPlusTitle"/>
        <w:spacing w:line="276" w:lineRule="auto"/>
        <w:ind w:firstLine="540"/>
        <w:jc w:val="center"/>
        <w:rPr>
          <w:rFonts w:ascii="Times New Roman" w:hAnsi="Times New Roman" w:cs="Times New Roman"/>
          <w:b w:val="0"/>
          <w:bCs w:val="0"/>
          <w:sz w:val="28"/>
          <w:szCs w:val="28"/>
          <w:u w:val="single"/>
        </w:rPr>
      </w:pPr>
      <w:r w:rsidRPr="001B3CF4">
        <w:rPr>
          <w:rFonts w:ascii="Times New Roman" w:hAnsi="Times New Roman" w:cs="Times New Roman"/>
          <w:b w:val="0"/>
          <w:bCs w:val="0"/>
          <w:sz w:val="28"/>
          <w:szCs w:val="28"/>
          <w:u w:val="single"/>
        </w:rPr>
        <w:t>Искусственное и комбинированное лесовосстановление</w:t>
      </w:r>
      <w:r w:rsidR="00681482" w:rsidRPr="001B3CF4">
        <w:rPr>
          <w:rFonts w:ascii="Times New Roman" w:hAnsi="Times New Roman" w:cs="Times New Roman"/>
          <w:b w:val="0"/>
          <w:bCs w:val="0"/>
          <w:sz w:val="28"/>
          <w:szCs w:val="28"/>
          <w:u w:val="single"/>
        </w:rPr>
        <w:t>.</w:t>
      </w:r>
    </w:p>
    <w:p w:rsidR="00681482" w:rsidRPr="001B3CF4" w:rsidRDefault="00681482" w:rsidP="00681482">
      <w:pPr>
        <w:pStyle w:val="ConsPlusTitle"/>
        <w:spacing w:line="276" w:lineRule="auto"/>
        <w:ind w:firstLine="540"/>
        <w:jc w:val="center"/>
        <w:rPr>
          <w:rFonts w:ascii="Times New Roman" w:hAnsi="Times New Roman" w:cs="Times New Roman"/>
          <w:b w:val="0"/>
          <w:bCs w:val="0"/>
          <w:sz w:val="28"/>
          <w:szCs w:val="28"/>
          <w:u w:val="single"/>
        </w:rPr>
      </w:pP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Искусственное лесовосстановление проводится в случае, если невозможно </w:t>
      </w:r>
      <w:r w:rsidRPr="001B3CF4">
        <w:rPr>
          <w:rFonts w:ascii="Times New Roman" w:hAnsi="Times New Roman" w:cs="Times New Roman"/>
          <w:sz w:val="28"/>
          <w:szCs w:val="28"/>
        </w:rPr>
        <w:lastRenderedPageBreak/>
        <w:t>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Подготовка лесного участка к созданию лесных культур может включать:</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корчевку пней, препятствующих движению техники или уменьшение их высоты до уровня, не препятствующего движению техники;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необходимости - предварительную борьбу с </w:t>
      </w:r>
      <w:r w:rsidR="008F3E53" w:rsidRPr="001B3CF4">
        <w:rPr>
          <w:rFonts w:ascii="Times New Roman" w:hAnsi="Times New Roman" w:cs="Times New Roman"/>
          <w:sz w:val="28"/>
          <w:szCs w:val="28"/>
        </w:rPr>
        <w:t>вредными почвенными организмами;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на заболоченных, избыточно увлажненных почвах - проведение осушительных мероприятий.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Обработка почвы осуществляется на всем участке (сплошная обработка) или на его части (частичная обработка) механическим, химическим или огневым </w:t>
      </w:r>
      <w:r w:rsidRPr="001B3CF4">
        <w:rPr>
          <w:rFonts w:ascii="Times New Roman" w:hAnsi="Times New Roman" w:cs="Times New Roman"/>
          <w:sz w:val="28"/>
          <w:szCs w:val="28"/>
        </w:rPr>
        <w:lastRenderedPageBreak/>
        <w:t>способами. Основной является механическая обработка почвы с применением техники.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Подвижные пески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Способами обработки почвы в горных условиях являются: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частичная и сплошная обработка - при крутизне склонов до 6 градусов на мощных и слабокаменистых почвах;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полосная вспашка или устройство напашных террас - при крутизне до 12 градусов на слабокаменистых почвах;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устройство гряд - на влажных почвах;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нарезка выемочно-насыпных террас - при крутизне склонов от 12 до 40 градусов на почвах, подстилаемых водопроницаемой материнской породой;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обработка площадками или прерывистыми полосами, подготовка ямок или траншей - на лесных участках площадью до 3 га.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w:t>
      </w:r>
      <w:r w:rsidR="003B6E23" w:rsidRPr="001B3CF4">
        <w:rPr>
          <w:rFonts w:ascii="Times New Roman" w:hAnsi="Times New Roman" w:cs="Times New Roman"/>
          <w:sz w:val="28"/>
          <w:szCs w:val="28"/>
        </w:rPr>
        <w:t>га</w:t>
      </w:r>
      <w:r w:rsidRPr="001B3CF4">
        <w:rPr>
          <w:rFonts w:ascii="Times New Roman" w:hAnsi="Times New Roman" w:cs="Times New Roman"/>
          <w:sz w:val="28"/>
          <w:szCs w:val="28"/>
        </w:rPr>
        <w:t xml:space="preserve"> при отсутствии опасности возобновления быстрорастущих лесных насаждений малоценных лесных древесных пород.</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w:t>
      </w:r>
      <w:r w:rsidR="003B6E23" w:rsidRPr="001B3CF4">
        <w:rPr>
          <w:rFonts w:ascii="Times New Roman" w:hAnsi="Times New Roman" w:cs="Times New Roman"/>
          <w:sz w:val="28"/>
          <w:szCs w:val="28"/>
        </w:rPr>
        <w:t>ев, должна быть не менее 3 тыс.</w:t>
      </w:r>
      <w:r w:rsidRPr="001B3CF4">
        <w:rPr>
          <w:rFonts w:ascii="Times New Roman" w:hAnsi="Times New Roman" w:cs="Times New Roman"/>
          <w:sz w:val="28"/>
          <w:szCs w:val="28"/>
        </w:rPr>
        <w:t xml:space="preserve"> на 1 г</w:t>
      </w:r>
      <w:r w:rsidR="003B6E23" w:rsidRPr="001B3CF4">
        <w:rPr>
          <w:rFonts w:ascii="Times New Roman" w:hAnsi="Times New Roman" w:cs="Times New Roman"/>
          <w:sz w:val="28"/>
          <w:szCs w:val="28"/>
        </w:rPr>
        <w:t>а</w:t>
      </w:r>
      <w:r w:rsidRPr="001B3CF4">
        <w:rPr>
          <w:rFonts w:ascii="Times New Roman" w:hAnsi="Times New Roman" w:cs="Times New Roman"/>
          <w:sz w:val="28"/>
          <w:szCs w:val="28"/>
        </w:rPr>
        <w:t>, на сухих почвах в лесостепной зоне, в степной зоне</w:t>
      </w:r>
      <w:r w:rsidR="003B6E23" w:rsidRPr="001B3CF4">
        <w:rPr>
          <w:rFonts w:ascii="Times New Roman" w:hAnsi="Times New Roman" w:cs="Times New Roman"/>
          <w:sz w:val="28"/>
          <w:szCs w:val="28"/>
        </w:rPr>
        <w:t>, в зоне пустыни и полупустыни – 4 тыс.</w:t>
      </w:r>
      <w:r w:rsidRPr="001B3CF4">
        <w:rPr>
          <w:rFonts w:ascii="Times New Roman" w:hAnsi="Times New Roman" w:cs="Times New Roman"/>
          <w:sz w:val="28"/>
          <w:szCs w:val="28"/>
        </w:rPr>
        <w:t xml:space="preserve"> штук на 1 г</w:t>
      </w:r>
      <w:r w:rsidR="003B6E23" w:rsidRPr="001B3CF4">
        <w:rPr>
          <w:rFonts w:ascii="Times New Roman" w:hAnsi="Times New Roman" w:cs="Times New Roman"/>
          <w:sz w:val="28"/>
          <w:szCs w:val="28"/>
        </w:rPr>
        <w:t>а</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посадке лесных культур сеянцами и (или) саженцами с закрытой корневой системой количество высаживаемых растений должно быть не менее 2,0 тыс</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штук на 1 г</w:t>
      </w:r>
      <w:r w:rsidR="003B6E23" w:rsidRPr="001B3CF4">
        <w:rPr>
          <w:rFonts w:ascii="Times New Roman" w:hAnsi="Times New Roman" w:cs="Times New Roman"/>
          <w:sz w:val="28"/>
          <w:szCs w:val="28"/>
        </w:rPr>
        <w:t>а</w:t>
      </w:r>
      <w:r w:rsidRPr="001B3CF4">
        <w:rPr>
          <w:rFonts w:ascii="Times New Roman" w:hAnsi="Times New Roman" w:cs="Times New Roman"/>
          <w:sz w:val="28"/>
          <w:szCs w:val="28"/>
        </w:rPr>
        <w:t xml:space="preserve"> (для сеянцев, саженцев дуба с закрытой корневой системой не менее 1,0 тыс</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штук на 1 г</w:t>
      </w:r>
      <w:r w:rsidR="003B6E23" w:rsidRPr="001B3CF4">
        <w:rPr>
          <w:rFonts w:ascii="Times New Roman" w:hAnsi="Times New Roman" w:cs="Times New Roman"/>
          <w:sz w:val="28"/>
          <w:szCs w:val="28"/>
        </w:rPr>
        <w:t>а</w:t>
      </w:r>
      <w:r w:rsidRPr="001B3CF4">
        <w:rPr>
          <w:rFonts w:ascii="Times New Roman" w:hAnsi="Times New Roman" w:cs="Times New Roman"/>
          <w:sz w:val="28"/>
          <w:szCs w:val="28"/>
        </w:rPr>
        <w:t>). Возраст сеянцев должен составлять от 1-го до 2-х лет. Высота сеянца от 8 см, толщина стволика у шейки корня - 2 мм. Торфяной стаканчик сеянца хорошо сформированный, не допускается рассыпание стаканчика, объем стаканчика для ели - от 85 см</w:t>
      </w:r>
      <w:r w:rsidRPr="001B3CF4">
        <w:rPr>
          <w:rFonts w:ascii="Times New Roman" w:hAnsi="Times New Roman" w:cs="Times New Roman"/>
          <w:sz w:val="28"/>
          <w:szCs w:val="28"/>
          <w:vertAlign w:val="superscript"/>
        </w:rPr>
        <w:t>3</w:t>
      </w:r>
      <w:r w:rsidRPr="001B3CF4">
        <w:rPr>
          <w:rFonts w:ascii="Times New Roman" w:hAnsi="Times New Roman" w:cs="Times New Roman"/>
          <w:sz w:val="28"/>
          <w:szCs w:val="28"/>
        </w:rPr>
        <w:t>, для сосны - от 50 куб. см. Высота стаканчика не меньше - 7,3 см. Сеянцы должны иметь хорошо развитую корневую систему - наличие главного корня и хорошо развитых боковых корней.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Густота подпологовых культур 1,3 - 2,0 тыс. штук/га - саженцами, количество посадочных мест сеянцами - увеличивается в два раза.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специальных обследований.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w:t>
      </w:r>
      <w:r w:rsidRPr="001B3CF4">
        <w:rPr>
          <w:rFonts w:ascii="Times New Roman" w:hAnsi="Times New Roman" w:cs="Times New Roman"/>
          <w:sz w:val="28"/>
          <w:szCs w:val="28"/>
        </w:rPr>
        <w:lastRenderedPageBreak/>
        <w:t>лесных культур.</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Для создания лесных культур дуба в зависимости от лесорастительных условий основным методом может являться посев желудями или посадка сеянцами (саженцами).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w:t>
      </w:r>
      <w:hyperlink w:anchor="Par255" w:tooltip="Критерии и требования к посадочному материалу лесных"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023" w:tooltip="Критерии и требования к посадочному материалу лесных"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w:t>
      </w:r>
      <w:r w:rsidR="008F3E53" w:rsidRPr="001B3CF4">
        <w:rPr>
          <w:rFonts w:ascii="Times New Roman" w:hAnsi="Times New Roman" w:cs="Times New Roman"/>
          <w:sz w:val="28"/>
          <w:szCs w:val="28"/>
        </w:rPr>
        <w:t xml:space="preserve"> Правилам лесовосстановления</w:t>
      </w:r>
      <w:r w:rsidRPr="001B3CF4">
        <w:rPr>
          <w:rFonts w:ascii="Times New Roman" w:hAnsi="Times New Roman" w:cs="Times New Roman"/>
          <w:sz w:val="28"/>
          <w:szCs w:val="28"/>
        </w:rPr>
        <w:t xml:space="preserve">. Допускается применять посадочный материал возраста ниже указанного в таблицах 1 </w:t>
      </w:r>
      <w:hyperlink w:anchor="Par255" w:tooltip="Критерии и требования к посадочному материалу лесных"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023" w:tooltip="Критерии и требования к посадочному материалу лесных"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 при соответствии его требованиям по высоте и диаметру стволика у корневой шейки.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Посев семян лесных растений выполняется весной и осенью.</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 агротехническому уходу относятся: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ручная оправка растений от завала травой и почвой, заноса песком, размыва и выдувания почвы, выжимания морозом;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рыхление почвы с одновременным уничтожением травянистой и древесной растительности;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подавление, скашивание травянистой и древесно-кустарниковой растительности механическим способом;</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применение химических средств (гербицидов, арборицидов) для уничтожения нежелательной травянистой и древесно-кустарниковой растительности;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дополнение лесных культур, подкормка минеральными удобрениями и полив </w:t>
      </w:r>
      <w:r w:rsidRPr="001B3CF4">
        <w:rPr>
          <w:rFonts w:ascii="Times New Roman" w:hAnsi="Times New Roman" w:cs="Times New Roman"/>
          <w:sz w:val="28"/>
          <w:szCs w:val="28"/>
        </w:rPr>
        <w:lastRenderedPageBreak/>
        <w:t>лесных культур.</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к землям, на которых расположены леса.</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Лесоводственный уход направлен на улучшение условий роста для растений главных древесных лесных пород, определенных в проекте лесовосстановления. Изреживание (уменьшение числа) растений главных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Общее количество агротехнических и лесоводственных уходов на весь период выращивания лесных культур проектируется: в таежной зоне от 2 до 5 уходов, в зоне хвойно-широколиственных лесов от 3 до 6 уходов. Количество агротехнических и лесоводственных уходов, проводимых на конкретных лесных участках, предусматривается проектом лесовосстановления, разработанным в соответствии с лесохозяйственным регламентом соответствующего лесничества. При этом в первый год роста лесных культур должно быть проведено: в таежной зоне до 2 уходов, в зоне хвойно-широколиственных лесов до 3 уходов.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неблагоприятных погодных условиях или в случае гибели лесных культур принимается решение о непроведении агротехнических или лесоводственных уходов на отдельных участках.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целях сохранения созданных лесных культур в случае опасности повреждения и уничтожения всходов, сеянцев, саженцев или сохраненного подроста древесных </w:t>
      </w:r>
      <w:r w:rsidRPr="001B3CF4">
        <w:rPr>
          <w:rFonts w:ascii="Times New Roman" w:hAnsi="Times New Roman" w:cs="Times New Roman"/>
          <w:sz w:val="28"/>
          <w:szCs w:val="28"/>
        </w:rPr>
        <w:lastRenderedPageBreak/>
        <w:t xml:space="preserve">растений дикими или домашними животными допускается огораживание участка, на котором проводятся лесовосстановительные мероприятия, при условии обеспечения права граждан на пребывании в лесах в соответствии со </w:t>
      </w:r>
      <w:hyperlink r:id="rId81" w:history="1">
        <w:r w:rsidRPr="001B3CF4">
          <w:rPr>
            <w:rFonts w:ascii="Times New Roman" w:hAnsi="Times New Roman" w:cs="Times New Roman"/>
            <w:sz w:val="28"/>
            <w:szCs w:val="28"/>
          </w:rPr>
          <w:t>статьей 11</w:t>
        </w:r>
      </w:hyperlink>
      <w:r w:rsidRPr="001B3CF4">
        <w:rPr>
          <w:rFonts w:ascii="Times New Roman" w:hAnsi="Times New Roman" w:cs="Times New Roman"/>
          <w:sz w:val="28"/>
          <w:szCs w:val="28"/>
        </w:rPr>
        <w:t xml:space="preserve"> </w:t>
      </w:r>
      <w:r w:rsidR="00E15EBF" w:rsidRPr="001B3CF4">
        <w:rPr>
          <w:rFonts w:ascii="Times New Roman" w:hAnsi="Times New Roman" w:cs="Times New Roman"/>
          <w:sz w:val="28"/>
          <w:szCs w:val="28"/>
        </w:rPr>
        <w:t>Лесного кодекса Российской Федерации</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Лесные культуры с приживаемостью 25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85</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определенной при инвентаризации в соответствии с </w:t>
      </w:r>
      <w:hyperlink w:anchor="Par71" w:tooltip="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 w:history="1">
        <w:r w:rsidRPr="001B3CF4">
          <w:rPr>
            <w:rFonts w:ascii="Times New Roman" w:hAnsi="Times New Roman" w:cs="Times New Roman"/>
            <w:sz w:val="28"/>
            <w:szCs w:val="28"/>
          </w:rPr>
          <w:t>абзацем вторым пункта 9</w:t>
        </w:r>
      </w:hyperlink>
      <w:r w:rsidRPr="001B3CF4">
        <w:rPr>
          <w:rFonts w:ascii="Times New Roman" w:hAnsi="Times New Roman" w:cs="Times New Roman"/>
          <w:sz w:val="28"/>
          <w:szCs w:val="28"/>
        </w:rPr>
        <w:t xml:space="preserve"> Правил лесовосстановления, в которых не обеспечивается количество деревьев главной породы, предусмотренной в таблицах 1 </w:t>
      </w:r>
      <w:hyperlink w:anchor="Par255" w:tooltip="Критерии и требования к посадочному материалу лесных" w:history="1">
        <w:r w:rsidRPr="001B3CF4">
          <w:rPr>
            <w:rFonts w:ascii="Times New Roman" w:hAnsi="Times New Roman" w:cs="Times New Roman"/>
            <w:sz w:val="28"/>
            <w:szCs w:val="28"/>
          </w:rPr>
          <w:t>Приложений 1</w:t>
        </w:r>
      </w:hyperlink>
      <w:r w:rsidRPr="001B3CF4">
        <w:rPr>
          <w:rFonts w:ascii="Times New Roman" w:hAnsi="Times New Roman" w:cs="Times New Roman"/>
          <w:sz w:val="28"/>
          <w:szCs w:val="28"/>
        </w:rPr>
        <w:t xml:space="preserve"> - </w:t>
      </w:r>
      <w:hyperlink w:anchor="Par7023" w:tooltip="Критерии и требования к посадочному материалу лесных" w:history="1">
        <w:r w:rsidRPr="001B3CF4">
          <w:rPr>
            <w:rFonts w:ascii="Times New Roman" w:hAnsi="Times New Roman" w:cs="Times New Roman"/>
            <w:sz w:val="28"/>
            <w:szCs w:val="28"/>
          </w:rPr>
          <w:t>41</w:t>
        </w:r>
      </w:hyperlink>
      <w:r w:rsidRPr="001B3CF4">
        <w:rPr>
          <w:rFonts w:ascii="Times New Roman" w:hAnsi="Times New Roman" w:cs="Times New Roman"/>
          <w:sz w:val="28"/>
          <w:szCs w:val="28"/>
        </w:rPr>
        <w:t xml:space="preserve"> к Правилам лесовосстановления подлежат дополнению.</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участке.</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На лесных участках размером до 3 </w:t>
      </w:r>
      <w:r w:rsidR="003B6E23" w:rsidRPr="001B3CF4">
        <w:rPr>
          <w:rFonts w:ascii="Times New Roman" w:hAnsi="Times New Roman" w:cs="Times New Roman"/>
          <w:sz w:val="28"/>
          <w:szCs w:val="28"/>
        </w:rPr>
        <w:t>га</w:t>
      </w:r>
      <w:r w:rsidRPr="001B3CF4">
        <w:rPr>
          <w:rFonts w:ascii="Times New Roman" w:hAnsi="Times New Roman" w:cs="Times New Roman"/>
          <w:sz w:val="28"/>
          <w:szCs w:val="28"/>
        </w:rPr>
        <w:t xml:space="preserve"> учитывается не менее 5</w:t>
      </w:r>
      <w:r w:rsidR="00681482"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площади или количества посадочных (посевных) мест, от 4 до 5 г</w:t>
      </w:r>
      <w:r w:rsidR="003B6E23" w:rsidRPr="001B3CF4">
        <w:rPr>
          <w:rFonts w:ascii="Times New Roman" w:hAnsi="Times New Roman" w:cs="Times New Roman"/>
          <w:sz w:val="28"/>
          <w:szCs w:val="28"/>
        </w:rPr>
        <w:t>а –</w:t>
      </w:r>
      <w:r w:rsidRPr="001B3CF4">
        <w:rPr>
          <w:rFonts w:ascii="Times New Roman" w:hAnsi="Times New Roman" w:cs="Times New Roman"/>
          <w:sz w:val="28"/>
          <w:szCs w:val="28"/>
        </w:rPr>
        <w:t xml:space="preserve"> не менее 4</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6 до 10 г</w:t>
      </w:r>
      <w:r w:rsidR="003B6E23" w:rsidRPr="001B3CF4">
        <w:rPr>
          <w:rFonts w:ascii="Times New Roman" w:hAnsi="Times New Roman" w:cs="Times New Roman"/>
          <w:sz w:val="28"/>
          <w:szCs w:val="28"/>
        </w:rPr>
        <w:t>а</w:t>
      </w:r>
      <w:r w:rsidRPr="001B3CF4">
        <w:rPr>
          <w:rFonts w:ascii="Times New Roman" w:hAnsi="Times New Roman" w:cs="Times New Roman"/>
          <w:sz w:val="28"/>
          <w:szCs w:val="28"/>
        </w:rPr>
        <w:t xml:space="preserve"> </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не менее 3</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11 до 50 г</w:t>
      </w:r>
      <w:r w:rsidR="003B6E23" w:rsidRPr="001B3CF4">
        <w:rPr>
          <w:rFonts w:ascii="Times New Roman" w:hAnsi="Times New Roman" w:cs="Times New Roman"/>
          <w:sz w:val="28"/>
          <w:szCs w:val="28"/>
        </w:rPr>
        <w:t>а –</w:t>
      </w:r>
      <w:r w:rsidRPr="001B3CF4">
        <w:rPr>
          <w:rFonts w:ascii="Times New Roman" w:hAnsi="Times New Roman" w:cs="Times New Roman"/>
          <w:sz w:val="28"/>
          <w:szCs w:val="28"/>
        </w:rPr>
        <w:t xml:space="preserve"> не менее 2</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от 50 до 100 гектаров </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не менее 1,5</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100 г</w:t>
      </w:r>
      <w:r w:rsidR="003B6E23" w:rsidRPr="001B3CF4">
        <w:rPr>
          <w:rFonts w:ascii="Times New Roman" w:hAnsi="Times New Roman" w:cs="Times New Roman"/>
          <w:sz w:val="28"/>
          <w:szCs w:val="28"/>
        </w:rPr>
        <w:t>а и более –</w:t>
      </w:r>
      <w:r w:rsidRPr="001B3CF4">
        <w:rPr>
          <w:rFonts w:ascii="Times New Roman" w:hAnsi="Times New Roman" w:cs="Times New Roman"/>
          <w:sz w:val="28"/>
          <w:szCs w:val="28"/>
        </w:rPr>
        <w:t xml:space="preserve"> не менее 1</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При сплошных строчных посевах посевные места учитываются через 0,4 - 1 м, в зависимости от размещения лесных насаждений отдельных лесных древесных пород по данной площади. К погибшим растениям при этом способе учета относятся участки рядов длиной 0,8 - 2 м, не имеющие всходов культивируемых древесных растений.</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w:t>
      </w:r>
      <w:hyperlink w:anchor="Par169" w:tooltip="43. 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в лесостепной зоне, в степной" w:history="1">
        <w:r w:rsidRPr="001B3CF4">
          <w:rPr>
            <w:rFonts w:ascii="Times New Roman" w:hAnsi="Times New Roman" w:cs="Times New Roman"/>
            <w:sz w:val="28"/>
            <w:szCs w:val="28"/>
          </w:rPr>
          <w:t>пунктом 43</w:t>
        </w:r>
      </w:hyperlink>
      <w:r w:rsidRPr="001B3CF4">
        <w:rPr>
          <w:rFonts w:ascii="Times New Roman" w:hAnsi="Times New Roman" w:cs="Times New Roman"/>
          <w:sz w:val="28"/>
          <w:szCs w:val="28"/>
        </w:rPr>
        <w:t xml:space="preserve"> Правил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Перечень пород, критерии и требования к посадочному материалу и молоднякам лесных древесных пород используемых для искусственного и </w:t>
      </w:r>
      <w:r w:rsidRPr="001B3CF4">
        <w:rPr>
          <w:rFonts w:ascii="Times New Roman" w:hAnsi="Times New Roman" w:cs="Times New Roman"/>
          <w:sz w:val="28"/>
          <w:szCs w:val="28"/>
        </w:rPr>
        <w:lastRenderedPageBreak/>
        <w:t>комбинированного лесовосстановления под пологом лесных насаждений устанавливаются лесохозяйственными регламентами лесничеств.</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Первоначальная густота лесных культур при комбинированном лесовосстановлении под пологом лесных насаждений должна составлять не менее 50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от густоты, предусмотренной </w:t>
      </w:r>
      <w:hyperlink w:anchor="Par169" w:tooltip="43. 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в лесостепной зоне, в степной" w:history="1">
        <w:r w:rsidRPr="001B3CF4">
          <w:rPr>
            <w:rFonts w:ascii="Times New Roman" w:hAnsi="Times New Roman" w:cs="Times New Roman"/>
            <w:sz w:val="28"/>
            <w:szCs w:val="28"/>
          </w:rPr>
          <w:t>пунктом 43</w:t>
        </w:r>
      </w:hyperlink>
      <w:r w:rsidRPr="001B3CF4">
        <w:rPr>
          <w:rFonts w:ascii="Times New Roman" w:hAnsi="Times New Roman" w:cs="Times New Roman"/>
          <w:sz w:val="28"/>
          <w:szCs w:val="28"/>
        </w:rPr>
        <w:t xml:space="preserve"> Правил лесовосстановления.</w:t>
      </w:r>
    </w:p>
    <w:p w:rsidR="00E10357" w:rsidRPr="001B3CF4" w:rsidRDefault="00E10357" w:rsidP="00E10357">
      <w:pPr>
        <w:pStyle w:val="ConsPlusNormal"/>
        <w:spacing w:line="276" w:lineRule="auto"/>
        <w:ind w:firstLine="540"/>
        <w:jc w:val="both"/>
        <w:rPr>
          <w:rFonts w:ascii="Times New Roman" w:hAnsi="Times New Roman" w:cs="Times New Roman"/>
          <w:sz w:val="28"/>
          <w:szCs w:val="28"/>
        </w:rPr>
      </w:pPr>
      <w:r w:rsidRPr="001B3CF4">
        <w:rPr>
          <w:rFonts w:ascii="Times New Roman" w:hAnsi="Times New Roman" w:cs="Times New Roman"/>
          <w:sz w:val="28"/>
          <w:szCs w:val="28"/>
        </w:rPr>
        <w:t>Лесные культуры с приживаемостью менее 25</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количества, предусмотренного критериями к молоднякам лесных древесных пород в соответствующих условиях, считаются погибшими.</w:t>
      </w:r>
    </w:p>
    <w:p w:rsidR="00E10357" w:rsidRPr="001B3CF4" w:rsidRDefault="00E10357" w:rsidP="00E10357">
      <w:pPr>
        <w:ind w:firstLine="720"/>
        <w:jc w:val="both"/>
        <w:rPr>
          <w:sz w:val="28"/>
          <w:szCs w:val="28"/>
        </w:rPr>
      </w:pPr>
      <w:r w:rsidRPr="001B3CF4">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переводится в земли, нуждающиеся в лесовосстановлении.</w:t>
      </w:r>
    </w:p>
    <w:p w:rsidR="00EE4748" w:rsidRPr="001B3CF4" w:rsidRDefault="00EE4748" w:rsidP="00EE4748">
      <w:pPr>
        <w:ind w:firstLine="709"/>
        <w:jc w:val="both"/>
        <w:rPr>
          <w:sz w:val="28"/>
          <w:szCs w:val="28"/>
        </w:rPr>
      </w:pPr>
    </w:p>
    <w:p w:rsidR="00516489" w:rsidRPr="001B3CF4" w:rsidRDefault="00516489" w:rsidP="00EE4748">
      <w:pPr>
        <w:pStyle w:val="aff9"/>
        <w:numPr>
          <w:ilvl w:val="3"/>
          <w:numId w:val="2"/>
        </w:numPr>
        <w:tabs>
          <w:tab w:val="clear" w:pos="2781"/>
          <w:tab w:val="num" w:pos="709"/>
        </w:tabs>
        <w:spacing w:before="0" w:after="0"/>
        <w:ind w:left="0" w:firstLine="709"/>
        <w:jc w:val="both"/>
        <w:rPr>
          <w:rFonts w:ascii="Times New Roman" w:hAnsi="Times New Roman"/>
          <w:i w:val="0"/>
        </w:rPr>
      </w:pPr>
      <w:bookmarkStart w:id="1019" w:name="_Toc316806786"/>
      <w:bookmarkStart w:id="1020" w:name="_Toc451506945"/>
      <w:bookmarkStart w:id="1021" w:name="_Toc511310722"/>
      <w:bookmarkStart w:id="1022" w:name="_Toc512695555"/>
      <w:bookmarkStart w:id="1023" w:name="_Toc513108771"/>
      <w:bookmarkStart w:id="1024" w:name="_Toc149040839"/>
      <w:bookmarkStart w:id="1025" w:name="_Toc149048435"/>
      <w:bookmarkStart w:id="1026" w:name="_Toc149048604"/>
      <w:bookmarkStart w:id="1027" w:name="_Toc149049139"/>
      <w:r w:rsidRPr="001B3CF4">
        <w:rPr>
          <w:rFonts w:ascii="Times New Roman" w:hAnsi="Times New Roman"/>
          <w:i w:val="0"/>
        </w:rPr>
        <w:t>Требования к лесоразведению</w:t>
      </w:r>
      <w:bookmarkEnd w:id="1019"/>
      <w:bookmarkEnd w:id="1020"/>
      <w:bookmarkEnd w:id="1021"/>
      <w:bookmarkEnd w:id="1022"/>
      <w:bookmarkEnd w:id="1023"/>
      <w:bookmarkEnd w:id="1024"/>
      <w:bookmarkEnd w:id="1025"/>
      <w:bookmarkEnd w:id="1026"/>
      <w:bookmarkEnd w:id="1027"/>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Лесоразведение проводится в соответствии с Правилами лесоразведения, устанавливаемыми уполномоченным федеральным органом исполнительной власти.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защиту земель и объектов от неблагоприятных факторов;</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повышение лесистости территории и улучшение условий окружающей среды.</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Основными видами лесных насаждений, создаваемых в целях лесоразведения на пахотных землях, являются полезащитные и стокорегулирующие лесные полосы.</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На пастбищах создаются лесомелиоративные насаждения для улучшения микроклимата, повышения продуктивности пастбищ, защиты животных от неблагоприятных климатических условий.</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lastRenderedPageBreak/>
        <w:t>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в прилегающие сельскохозяйственные угодья.</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Лесные насаждения могут создаваться из одной главной (основной) древесной или кустарниковой породы или из нескольких главных и сопутствующих древесных пород и кустарников.</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земельного участка.</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Выбор сопутствующих древесных пород и кустарников осуществляется с учетом их влияния на главную породу.</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Основным методом создания лесных насаждений при лесоразведении является посадка, которая может осуществляться различными видами посадочного материала. Для посадки используются сеянцы и саженцы, а также черенки.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Посадочный материал перед посадкой может обрабатываться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Первоначальная густота создаваемых лесных насаждений и размещение посадочных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типа лесорастительных условий, метода и целей лесоразведения, типа используемого посадочного материала.</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lastRenderedPageBreak/>
        <w:t>Посадка древесных и кустарниковых пород могут сочетаться с внесением в почву удобрений, средств защиты растений от вредных организмов, а также с посевом трав для последующего использования их на удобрение, для заготовки сена и в других целях.</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Уход за высаженными лесными растениями осуществляется агротехническими (агротехнический уход) и лесоводственными способами (лесоводственный уход).</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Агротехнический уход осуществляется, как правило, до смыкания крон деревьев и кустарников и обеспечивается путем:</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рыхления почвы с одновременным механическим уничтожением травянистой растительности;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уничтожения травянистой растительности химическими средствами;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Цель агротехнического ухода – уничтожение травянистой и нежелательной древесной растительности.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Способы, количество приемов ухода, сроки их повторяемости и длительность проведения (число лет после посадки)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 и других особенностей.</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Применение химических средств для борьбы с сорной травянистой и древесной растительностью допускается в соответствии с законодательством Российской Федерации о безопасном обращении с пестицидами и агрохимикатами.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Минеральные и органические удобрения вносятся, как правило, на бедных (песчаных, смытых, осушенных, рекультивированных и</w:t>
      </w:r>
      <w:r w:rsidR="008F3E53" w:rsidRPr="001B3CF4">
        <w:rPr>
          <w:rFonts w:ascii="Times New Roman" w:hAnsi="Times New Roman" w:cs="Times New Roman"/>
          <w:sz w:val="28"/>
          <w:szCs w:val="28"/>
        </w:rPr>
        <w:t xml:space="preserve"> других</w:t>
      </w:r>
      <w:r w:rsidRPr="001B3CF4">
        <w:rPr>
          <w:rFonts w:ascii="Times New Roman" w:hAnsi="Times New Roman" w:cs="Times New Roman"/>
          <w:sz w:val="28"/>
          <w:szCs w:val="28"/>
        </w:rPr>
        <w:t>) почвах, где исключена возможность разрастания травянистой растительности.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 xml:space="preserve">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Лесные насаждения, в которых живые растения или всходы размещаются неравномерно по площади участка, дополняются при любой приживаемости.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При дополнении возраст посадочного материала должен соответствовать возрасту культивируемых растений.</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Лесоводственный уход за лесными насаждениями, созданными в целях лесоразведения, заключается в периодической рубке сорной древесной растительности, ослабленных, погибших и части здоровых деревьев и кустарников для обеспечения лучших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lastRenderedPageBreak/>
        <w:t>Лесоводственный уход проводится до смыкания крон культивируемых деревьев и кустарников.</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E10357"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AB5A54" w:rsidRPr="001B3CF4" w:rsidRDefault="00AB5A54" w:rsidP="00EE4748">
      <w:pPr>
        <w:pStyle w:val="ConsPlusNormal"/>
        <w:widowControl/>
        <w:ind w:firstLine="709"/>
        <w:jc w:val="both"/>
        <w:rPr>
          <w:rFonts w:ascii="Times New Roman" w:hAnsi="Times New Roman" w:cs="Times New Roman"/>
          <w:spacing w:val="-4"/>
          <w:sz w:val="28"/>
          <w:szCs w:val="28"/>
        </w:rPr>
      </w:pPr>
      <w:r w:rsidRPr="001B3CF4">
        <w:rPr>
          <w:rFonts w:ascii="Times New Roman" w:hAnsi="Times New Roman" w:cs="Times New Roman"/>
          <w:spacing w:val="-4"/>
          <w:sz w:val="28"/>
          <w:szCs w:val="28"/>
        </w:rPr>
        <w:t>Нормативы и параметры мероприятий по</w:t>
      </w:r>
      <w:r w:rsidR="001254E7" w:rsidRPr="001B3CF4">
        <w:rPr>
          <w:rFonts w:ascii="Times New Roman" w:hAnsi="Times New Roman" w:cs="Times New Roman"/>
          <w:spacing w:val="-4"/>
          <w:sz w:val="28"/>
          <w:szCs w:val="28"/>
        </w:rPr>
        <w:t xml:space="preserve"> лесовосстановлению и </w:t>
      </w:r>
      <w:r w:rsidRPr="001B3CF4">
        <w:rPr>
          <w:rFonts w:ascii="Times New Roman" w:hAnsi="Times New Roman" w:cs="Times New Roman"/>
          <w:spacing w:val="-4"/>
          <w:sz w:val="28"/>
          <w:szCs w:val="28"/>
        </w:rPr>
        <w:t xml:space="preserve"> лесоразведению на территории </w:t>
      </w:r>
      <w:r w:rsidR="00107BA4" w:rsidRPr="001B3CF4">
        <w:rPr>
          <w:rFonts w:ascii="Times New Roman" w:hAnsi="Times New Roman" w:cs="Times New Roman"/>
          <w:spacing w:val="-4"/>
          <w:sz w:val="28"/>
          <w:szCs w:val="28"/>
        </w:rPr>
        <w:t>Сарапульского</w:t>
      </w:r>
      <w:r w:rsidRPr="001B3CF4">
        <w:rPr>
          <w:rFonts w:ascii="Times New Roman" w:hAnsi="Times New Roman" w:cs="Times New Roman"/>
          <w:spacing w:val="-4"/>
          <w:sz w:val="28"/>
          <w:szCs w:val="28"/>
        </w:rPr>
        <w:t xml:space="preserve"> лесничества приведены в таблице 1</w:t>
      </w:r>
      <w:r w:rsidR="001C6E6E" w:rsidRPr="001B3CF4">
        <w:rPr>
          <w:rFonts w:ascii="Times New Roman" w:hAnsi="Times New Roman" w:cs="Times New Roman"/>
          <w:spacing w:val="-4"/>
          <w:sz w:val="28"/>
          <w:szCs w:val="28"/>
        </w:rPr>
        <w:t>7</w:t>
      </w:r>
      <w:r w:rsidRPr="001B3CF4">
        <w:rPr>
          <w:rFonts w:ascii="Times New Roman" w:hAnsi="Times New Roman" w:cs="Times New Roman"/>
          <w:spacing w:val="-4"/>
          <w:sz w:val="28"/>
          <w:szCs w:val="28"/>
        </w:rPr>
        <w:t>.</w:t>
      </w:r>
    </w:p>
    <w:p w:rsidR="00A85EE8" w:rsidRPr="001B3CF4" w:rsidRDefault="00A85EE8" w:rsidP="00664300">
      <w:pPr>
        <w:pStyle w:val="ConsPlusNormal"/>
        <w:widowControl/>
        <w:jc w:val="both"/>
        <w:rPr>
          <w:rFonts w:ascii="Times New Roman" w:hAnsi="Times New Roman" w:cs="Times New Roman"/>
          <w:sz w:val="28"/>
          <w:szCs w:val="28"/>
        </w:rPr>
      </w:pPr>
    </w:p>
    <w:p w:rsidR="00A85EE8" w:rsidRPr="001B3CF4" w:rsidRDefault="00A85EE8" w:rsidP="00360EA7">
      <w:pPr>
        <w:jc w:val="right"/>
        <w:rPr>
          <w:sz w:val="28"/>
          <w:szCs w:val="28"/>
        </w:rPr>
      </w:pPr>
      <w:bookmarkStart w:id="1028" w:name="_Toc512695556"/>
      <w:bookmarkStart w:id="1029" w:name="_Toc513108772"/>
      <w:r w:rsidRPr="001B3CF4">
        <w:rPr>
          <w:sz w:val="28"/>
          <w:szCs w:val="28"/>
        </w:rPr>
        <w:t>Таблица 17</w:t>
      </w:r>
      <w:bookmarkEnd w:id="1028"/>
      <w:bookmarkEnd w:id="1029"/>
    </w:p>
    <w:p w:rsidR="00A85EE8" w:rsidRPr="001B3CF4" w:rsidRDefault="00A85EE8" w:rsidP="00664300">
      <w:pPr>
        <w:pStyle w:val="Heading"/>
        <w:jc w:val="center"/>
        <w:rPr>
          <w:rFonts w:ascii="Times New Roman" w:hAnsi="Times New Roman" w:cs="Times New Roman"/>
          <w:bCs w:val="0"/>
          <w:smallCaps/>
          <w:sz w:val="28"/>
          <w:szCs w:val="28"/>
        </w:rPr>
      </w:pPr>
      <w:r w:rsidRPr="001B3CF4">
        <w:rPr>
          <w:rFonts w:ascii="Times New Roman" w:hAnsi="Times New Roman" w:cs="Times New Roman"/>
          <w:bCs w:val="0"/>
          <w:smallCaps/>
          <w:sz w:val="28"/>
          <w:szCs w:val="28"/>
        </w:rPr>
        <w:t xml:space="preserve">Нормативы и параметры мероприятий по лесовосстановлению и лесоразведению </w:t>
      </w:r>
    </w:p>
    <w:p w:rsidR="00A85EE8" w:rsidRPr="001B3CF4" w:rsidRDefault="00A85EE8" w:rsidP="00664300">
      <w:pPr>
        <w:jc w:val="right"/>
      </w:pPr>
      <w:r w:rsidRPr="001B3CF4">
        <w:t>площадь, га</w:t>
      </w:r>
    </w:p>
    <w:tbl>
      <w:tblPr>
        <w:tblW w:w="494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68"/>
        <w:gridCol w:w="1246"/>
        <w:gridCol w:w="989"/>
        <w:gridCol w:w="1188"/>
        <w:gridCol w:w="747"/>
        <w:gridCol w:w="1504"/>
        <w:gridCol w:w="1571"/>
        <w:gridCol w:w="820"/>
      </w:tblGrid>
      <w:tr w:rsidR="000B7F6C" w:rsidRPr="001B3CF4" w:rsidTr="004123ED">
        <w:trPr>
          <w:trHeight w:val="20"/>
          <w:tblHeader/>
        </w:trPr>
        <w:tc>
          <w:tcPr>
            <w:tcW w:w="940"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Показатели</w:t>
            </w:r>
          </w:p>
        </w:tc>
        <w:tc>
          <w:tcPr>
            <w:tcW w:w="2097" w:type="pct"/>
            <w:gridSpan w:val="4"/>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Не покрытые лесной растительностью земли</w:t>
            </w:r>
          </w:p>
        </w:tc>
        <w:tc>
          <w:tcPr>
            <w:tcW w:w="757"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Лесосеки сплошных рубок предстоящего периода</w:t>
            </w:r>
          </w:p>
        </w:tc>
        <w:tc>
          <w:tcPr>
            <w:tcW w:w="791"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Лесоразведение</w:t>
            </w:r>
          </w:p>
        </w:tc>
        <w:tc>
          <w:tcPr>
            <w:tcW w:w="415"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Всего</w:t>
            </w:r>
          </w:p>
        </w:tc>
      </w:tr>
      <w:tr w:rsidR="000B7F6C" w:rsidRPr="001B3CF4" w:rsidTr="004123ED">
        <w:trPr>
          <w:trHeight w:val="230"/>
          <w:tblHeader/>
        </w:trPr>
        <w:tc>
          <w:tcPr>
            <w:tcW w:w="940" w:type="pct"/>
            <w:vMerge/>
            <w:vAlign w:val="center"/>
            <w:hideMark/>
          </w:tcPr>
          <w:p w:rsidR="000B7F6C" w:rsidRPr="001B3CF4" w:rsidRDefault="000B7F6C" w:rsidP="000B7F6C">
            <w:pPr>
              <w:rPr>
                <w:b/>
                <w:bCs/>
                <w:color w:val="000000"/>
                <w:sz w:val="18"/>
                <w:szCs w:val="18"/>
              </w:rPr>
            </w:pPr>
          </w:p>
        </w:tc>
        <w:tc>
          <w:tcPr>
            <w:tcW w:w="627"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гари и погибшие насаждения</w:t>
            </w:r>
          </w:p>
        </w:tc>
        <w:tc>
          <w:tcPr>
            <w:tcW w:w="498"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вырубки</w:t>
            </w:r>
          </w:p>
        </w:tc>
        <w:tc>
          <w:tcPr>
            <w:tcW w:w="598"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прогалины и пустыри</w:t>
            </w:r>
          </w:p>
        </w:tc>
        <w:tc>
          <w:tcPr>
            <w:tcW w:w="376" w:type="pct"/>
            <w:vMerge w:val="restar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итого</w:t>
            </w:r>
          </w:p>
        </w:tc>
        <w:tc>
          <w:tcPr>
            <w:tcW w:w="757" w:type="pct"/>
            <w:vMerge/>
            <w:vAlign w:val="center"/>
            <w:hideMark/>
          </w:tcPr>
          <w:p w:rsidR="000B7F6C" w:rsidRPr="001B3CF4" w:rsidRDefault="000B7F6C" w:rsidP="000B7F6C">
            <w:pPr>
              <w:rPr>
                <w:b/>
                <w:bCs/>
                <w:color w:val="000000"/>
                <w:sz w:val="18"/>
                <w:szCs w:val="18"/>
              </w:rPr>
            </w:pPr>
          </w:p>
        </w:tc>
        <w:tc>
          <w:tcPr>
            <w:tcW w:w="791" w:type="pct"/>
            <w:vMerge/>
            <w:vAlign w:val="center"/>
            <w:hideMark/>
          </w:tcPr>
          <w:p w:rsidR="000B7F6C" w:rsidRPr="001B3CF4" w:rsidRDefault="000B7F6C" w:rsidP="000B7F6C">
            <w:pPr>
              <w:rPr>
                <w:b/>
                <w:bCs/>
                <w:color w:val="000000"/>
                <w:sz w:val="18"/>
                <w:szCs w:val="18"/>
              </w:rPr>
            </w:pPr>
          </w:p>
        </w:tc>
        <w:tc>
          <w:tcPr>
            <w:tcW w:w="415" w:type="pct"/>
            <w:vMerge/>
            <w:vAlign w:val="center"/>
            <w:hideMark/>
          </w:tcPr>
          <w:p w:rsidR="000B7F6C" w:rsidRPr="001B3CF4" w:rsidRDefault="000B7F6C" w:rsidP="000B7F6C">
            <w:pPr>
              <w:rPr>
                <w:b/>
                <w:bCs/>
                <w:color w:val="000000"/>
                <w:sz w:val="18"/>
                <w:szCs w:val="18"/>
              </w:rPr>
            </w:pPr>
          </w:p>
        </w:tc>
      </w:tr>
      <w:tr w:rsidR="000B7F6C" w:rsidRPr="001B3CF4" w:rsidTr="004123ED">
        <w:trPr>
          <w:trHeight w:val="230"/>
          <w:tblHeader/>
        </w:trPr>
        <w:tc>
          <w:tcPr>
            <w:tcW w:w="940" w:type="pct"/>
            <w:vMerge/>
            <w:vAlign w:val="center"/>
            <w:hideMark/>
          </w:tcPr>
          <w:p w:rsidR="000B7F6C" w:rsidRPr="001B3CF4" w:rsidRDefault="000B7F6C" w:rsidP="000B7F6C">
            <w:pPr>
              <w:rPr>
                <w:b/>
                <w:bCs/>
                <w:color w:val="000000"/>
                <w:sz w:val="18"/>
                <w:szCs w:val="18"/>
              </w:rPr>
            </w:pPr>
          </w:p>
        </w:tc>
        <w:tc>
          <w:tcPr>
            <w:tcW w:w="627" w:type="pct"/>
            <w:vMerge/>
            <w:vAlign w:val="center"/>
            <w:hideMark/>
          </w:tcPr>
          <w:p w:rsidR="000B7F6C" w:rsidRPr="001B3CF4" w:rsidRDefault="000B7F6C" w:rsidP="000B7F6C">
            <w:pPr>
              <w:rPr>
                <w:b/>
                <w:bCs/>
                <w:color w:val="000000"/>
                <w:sz w:val="18"/>
                <w:szCs w:val="18"/>
              </w:rPr>
            </w:pPr>
          </w:p>
        </w:tc>
        <w:tc>
          <w:tcPr>
            <w:tcW w:w="498" w:type="pct"/>
            <w:vMerge/>
            <w:vAlign w:val="center"/>
            <w:hideMark/>
          </w:tcPr>
          <w:p w:rsidR="000B7F6C" w:rsidRPr="001B3CF4" w:rsidRDefault="000B7F6C" w:rsidP="000B7F6C">
            <w:pPr>
              <w:rPr>
                <w:b/>
                <w:bCs/>
                <w:color w:val="000000"/>
                <w:sz w:val="18"/>
                <w:szCs w:val="18"/>
              </w:rPr>
            </w:pPr>
          </w:p>
        </w:tc>
        <w:tc>
          <w:tcPr>
            <w:tcW w:w="598" w:type="pct"/>
            <w:vMerge/>
            <w:vAlign w:val="center"/>
            <w:hideMark/>
          </w:tcPr>
          <w:p w:rsidR="000B7F6C" w:rsidRPr="001B3CF4" w:rsidRDefault="000B7F6C" w:rsidP="000B7F6C">
            <w:pPr>
              <w:rPr>
                <w:b/>
                <w:bCs/>
                <w:color w:val="000000"/>
                <w:sz w:val="18"/>
                <w:szCs w:val="18"/>
              </w:rPr>
            </w:pPr>
          </w:p>
        </w:tc>
        <w:tc>
          <w:tcPr>
            <w:tcW w:w="376" w:type="pct"/>
            <w:vMerge/>
            <w:vAlign w:val="center"/>
            <w:hideMark/>
          </w:tcPr>
          <w:p w:rsidR="000B7F6C" w:rsidRPr="001B3CF4" w:rsidRDefault="000B7F6C" w:rsidP="000B7F6C">
            <w:pPr>
              <w:rPr>
                <w:b/>
                <w:bCs/>
                <w:color w:val="000000"/>
                <w:sz w:val="18"/>
                <w:szCs w:val="18"/>
              </w:rPr>
            </w:pPr>
          </w:p>
        </w:tc>
        <w:tc>
          <w:tcPr>
            <w:tcW w:w="757" w:type="pct"/>
            <w:vMerge/>
            <w:vAlign w:val="center"/>
            <w:hideMark/>
          </w:tcPr>
          <w:p w:rsidR="000B7F6C" w:rsidRPr="001B3CF4" w:rsidRDefault="000B7F6C" w:rsidP="000B7F6C">
            <w:pPr>
              <w:rPr>
                <w:b/>
                <w:bCs/>
                <w:color w:val="000000"/>
                <w:sz w:val="18"/>
                <w:szCs w:val="18"/>
              </w:rPr>
            </w:pPr>
          </w:p>
        </w:tc>
        <w:tc>
          <w:tcPr>
            <w:tcW w:w="791" w:type="pct"/>
            <w:vMerge/>
            <w:vAlign w:val="center"/>
            <w:hideMark/>
          </w:tcPr>
          <w:p w:rsidR="000B7F6C" w:rsidRPr="001B3CF4" w:rsidRDefault="000B7F6C" w:rsidP="000B7F6C">
            <w:pPr>
              <w:rPr>
                <w:b/>
                <w:bCs/>
                <w:color w:val="000000"/>
                <w:sz w:val="18"/>
                <w:szCs w:val="18"/>
              </w:rPr>
            </w:pPr>
          </w:p>
        </w:tc>
        <w:tc>
          <w:tcPr>
            <w:tcW w:w="415" w:type="pct"/>
            <w:vMerge/>
            <w:vAlign w:val="center"/>
            <w:hideMark/>
          </w:tcPr>
          <w:p w:rsidR="000B7F6C" w:rsidRPr="001B3CF4" w:rsidRDefault="000B7F6C" w:rsidP="000B7F6C">
            <w:pPr>
              <w:rPr>
                <w:b/>
                <w:bCs/>
                <w:color w:val="000000"/>
                <w:sz w:val="18"/>
                <w:szCs w:val="18"/>
              </w:rPr>
            </w:pPr>
          </w:p>
        </w:tc>
      </w:tr>
      <w:tr w:rsidR="000B7F6C" w:rsidRPr="001B3CF4" w:rsidTr="004123ED">
        <w:trPr>
          <w:trHeight w:val="20"/>
          <w:tblHeader/>
        </w:trPr>
        <w:tc>
          <w:tcPr>
            <w:tcW w:w="940"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1</w:t>
            </w:r>
          </w:p>
        </w:tc>
        <w:tc>
          <w:tcPr>
            <w:tcW w:w="627"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2</w:t>
            </w:r>
          </w:p>
        </w:tc>
        <w:tc>
          <w:tcPr>
            <w:tcW w:w="498"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3</w:t>
            </w:r>
          </w:p>
        </w:tc>
        <w:tc>
          <w:tcPr>
            <w:tcW w:w="598"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4</w:t>
            </w:r>
          </w:p>
        </w:tc>
        <w:tc>
          <w:tcPr>
            <w:tcW w:w="376"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5</w:t>
            </w:r>
          </w:p>
        </w:tc>
        <w:tc>
          <w:tcPr>
            <w:tcW w:w="757"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6</w:t>
            </w:r>
          </w:p>
        </w:tc>
        <w:tc>
          <w:tcPr>
            <w:tcW w:w="791"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7</w:t>
            </w:r>
          </w:p>
        </w:tc>
        <w:tc>
          <w:tcPr>
            <w:tcW w:w="415" w:type="pct"/>
            <w:shd w:val="clear" w:color="auto" w:fill="auto"/>
            <w:vAlign w:val="center"/>
            <w:hideMark/>
          </w:tcPr>
          <w:p w:rsidR="000B7F6C" w:rsidRPr="001B3CF4" w:rsidRDefault="000B7F6C" w:rsidP="000B7F6C">
            <w:pPr>
              <w:jc w:val="center"/>
              <w:rPr>
                <w:b/>
                <w:bCs/>
                <w:color w:val="000000"/>
                <w:sz w:val="18"/>
                <w:szCs w:val="18"/>
              </w:rPr>
            </w:pPr>
            <w:r w:rsidRPr="001B3CF4">
              <w:rPr>
                <w:b/>
                <w:bCs/>
                <w:color w:val="000000"/>
                <w:sz w:val="18"/>
                <w:szCs w:val="18"/>
              </w:rPr>
              <w:t>8</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Земли. нуждающиеся в лесовосстановлении - всего:</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w:t>
            </w:r>
            <w:r w:rsidR="008F3E53" w:rsidRPr="001B3CF4">
              <w:rPr>
                <w:color w:val="000000"/>
                <w:sz w:val="18"/>
                <w:szCs w:val="18"/>
              </w:rPr>
              <w:t>,</w:t>
            </w:r>
            <w:r w:rsidRPr="001B3CF4">
              <w:rPr>
                <w:color w:val="000000"/>
                <w:sz w:val="18"/>
                <w:szCs w:val="18"/>
              </w:rPr>
              <w:t>3</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192,77</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19,1</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213,17</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2490</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2703,17</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в том числе по породам: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хвойным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w:t>
            </w:r>
            <w:r w:rsidR="008F3E53" w:rsidRPr="001B3CF4">
              <w:rPr>
                <w:color w:val="000000"/>
                <w:sz w:val="18"/>
                <w:szCs w:val="18"/>
              </w:rPr>
              <w:t>,</w:t>
            </w:r>
            <w:r w:rsidRPr="001B3CF4">
              <w:rPr>
                <w:color w:val="000000"/>
                <w:sz w:val="18"/>
                <w:szCs w:val="18"/>
              </w:rPr>
              <w:t>3</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192,77</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19,1</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213,17</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560</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773,17</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твердолиственным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мягколиственным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1930</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1930</w:t>
            </w:r>
            <w:r w:rsidR="008F3E53" w:rsidRPr="001B3CF4">
              <w:rPr>
                <w:color w:val="000000"/>
                <w:sz w:val="18"/>
                <w:szCs w:val="18"/>
              </w:rPr>
              <w:t>,</w:t>
            </w:r>
            <w:r w:rsidRPr="001B3CF4">
              <w:rPr>
                <w:color w:val="000000"/>
                <w:sz w:val="18"/>
                <w:szCs w:val="18"/>
              </w:rPr>
              <w:t>000</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в том числе по способам: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Искусственное (создание лесных культур) - всего:</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0</w:t>
            </w:r>
            <w:r w:rsidR="008F3E53" w:rsidRPr="001B3CF4">
              <w:rPr>
                <w:color w:val="000000"/>
                <w:sz w:val="18"/>
                <w:szCs w:val="18"/>
              </w:rPr>
              <w:t>,</w:t>
            </w:r>
            <w:r w:rsidRPr="001B3CF4">
              <w:rPr>
                <w:color w:val="000000"/>
                <w:sz w:val="18"/>
                <w:szCs w:val="18"/>
              </w:rPr>
              <w:t>8</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139,47</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11</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151,27</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1618</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1769,27</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из них по породам: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хвойным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0</w:t>
            </w:r>
            <w:r w:rsidR="008F3E53" w:rsidRPr="001B3CF4">
              <w:rPr>
                <w:color w:val="000000"/>
                <w:sz w:val="18"/>
                <w:szCs w:val="18"/>
              </w:rPr>
              <w:t>,</w:t>
            </w:r>
            <w:r w:rsidRPr="001B3CF4">
              <w:rPr>
                <w:color w:val="000000"/>
                <w:sz w:val="18"/>
                <w:szCs w:val="18"/>
              </w:rPr>
              <w:t>8</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139,47</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11</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151,27</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364</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515,27</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твердолиственным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мягколиственным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1254</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1254</w:t>
            </w:r>
            <w:r w:rsidR="008F3E53" w:rsidRPr="001B3CF4">
              <w:rPr>
                <w:color w:val="000000"/>
                <w:sz w:val="18"/>
                <w:szCs w:val="18"/>
              </w:rPr>
              <w:t>,</w:t>
            </w:r>
            <w:r w:rsidRPr="001B3CF4">
              <w:rPr>
                <w:color w:val="000000"/>
                <w:sz w:val="18"/>
                <w:szCs w:val="18"/>
              </w:rPr>
              <w:t>000</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Комбинированное - всего</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из них по породам: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хвойным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твердолиственным</w:t>
            </w:r>
          </w:p>
        </w:tc>
        <w:tc>
          <w:tcPr>
            <w:tcW w:w="62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мягколиственным</w:t>
            </w:r>
          </w:p>
        </w:tc>
        <w:tc>
          <w:tcPr>
            <w:tcW w:w="62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Естественное лесовосстановление - всего</w:t>
            </w:r>
          </w:p>
        </w:tc>
        <w:tc>
          <w:tcPr>
            <w:tcW w:w="62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0</w:t>
            </w:r>
            <w:r w:rsidR="008F3E53" w:rsidRPr="001B3CF4">
              <w:rPr>
                <w:color w:val="000000"/>
                <w:sz w:val="18"/>
                <w:szCs w:val="18"/>
              </w:rPr>
              <w:t>,</w:t>
            </w:r>
            <w:r w:rsidRPr="001B3CF4">
              <w:rPr>
                <w:color w:val="000000"/>
                <w:sz w:val="18"/>
                <w:szCs w:val="18"/>
              </w:rPr>
              <w:t>5</w:t>
            </w:r>
          </w:p>
        </w:tc>
        <w:tc>
          <w:tcPr>
            <w:tcW w:w="4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53,3</w:t>
            </w:r>
          </w:p>
        </w:tc>
        <w:tc>
          <w:tcPr>
            <w:tcW w:w="5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8</w:t>
            </w:r>
            <w:r w:rsidR="008F3E53" w:rsidRPr="001B3CF4">
              <w:rPr>
                <w:color w:val="000000"/>
                <w:sz w:val="18"/>
                <w:szCs w:val="18"/>
              </w:rPr>
              <w:t>,</w:t>
            </w:r>
            <w:r w:rsidRPr="001B3CF4">
              <w:rPr>
                <w:color w:val="000000"/>
                <w:sz w:val="18"/>
                <w:szCs w:val="18"/>
              </w:rPr>
              <w:t>1</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61,9</w:t>
            </w:r>
          </w:p>
        </w:tc>
        <w:tc>
          <w:tcPr>
            <w:tcW w:w="75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872</w:t>
            </w:r>
          </w:p>
        </w:tc>
        <w:tc>
          <w:tcPr>
            <w:tcW w:w="791"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933,9</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из них по породам:</w:t>
            </w:r>
          </w:p>
        </w:tc>
        <w:tc>
          <w:tcPr>
            <w:tcW w:w="62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хвойным</w:t>
            </w:r>
          </w:p>
        </w:tc>
        <w:tc>
          <w:tcPr>
            <w:tcW w:w="62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0</w:t>
            </w:r>
            <w:r w:rsidR="008F3E53" w:rsidRPr="001B3CF4">
              <w:rPr>
                <w:color w:val="000000"/>
                <w:sz w:val="18"/>
                <w:szCs w:val="18"/>
              </w:rPr>
              <w:t>,</w:t>
            </w:r>
            <w:r w:rsidRPr="001B3CF4">
              <w:rPr>
                <w:color w:val="000000"/>
                <w:sz w:val="18"/>
                <w:szCs w:val="18"/>
              </w:rPr>
              <w:t>5</w:t>
            </w:r>
          </w:p>
        </w:tc>
        <w:tc>
          <w:tcPr>
            <w:tcW w:w="4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53,3</w:t>
            </w:r>
          </w:p>
        </w:tc>
        <w:tc>
          <w:tcPr>
            <w:tcW w:w="5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8</w:t>
            </w:r>
            <w:r w:rsidR="008F3E53" w:rsidRPr="001B3CF4">
              <w:rPr>
                <w:color w:val="000000"/>
                <w:sz w:val="18"/>
                <w:szCs w:val="18"/>
              </w:rPr>
              <w:t>,</w:t>
            </w:r>
            <w:r w:rsidRPr="001B3CF4">
              <w:rPr>
                <w:color w:val="000000"/>
                <w:sz w:val="18"/>
                <w:szCs w:val="18"/>
              </w:rPr>
              <w:t>1</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61,9</w:t>
            </w:r>
          </w:p>
        </w:tc>
        <w:tc>
          <w:tcPr>
            <w:tcW w:w="75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196</w:t>
            </w:r>
          </w:p>
        </w:tc>
        <w:tc>
          <w:tcPr>
            <w:tcW w:w="791"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257,9</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твердолиственным</w:t>
            </w:r>
          </w:p>
        </w:tc>
        <w:tc>
          <w:tcPr>
            <w:tcW w:w="62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91"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r>
      <w:tr w:rsidR="001B1354" w:rsidRPr="001B3CF4" w:rsidTr="004123ED">
        <w:trPr>
          <w:trHeight w:val="20"/>
        </w:trPr>
        <w:tc>
          <w:tcPr>
            <w:tcW w:w="940"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мягколиственным</w:t>
            </w:r>
          </w:p>
        </w:tc>
        <w:tc>
          <w:tcPr>
            <w:tcW w:w="62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598"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376"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757"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676</w:t>
            </w:r>
          </w:p>
        </w:tc>
        <w:tc>
          <w:tcPr>
            <w:tcW w:w="791" w:type="pct"/>
            <w:shd w:val="clear" w:color="auto" w:fill="auto"/>
            <w:noWrap/>
            <w:vAlign w:val="center"/>
            <w:hideMark/>
          </w:tcPr>
          <w:p w:rsidR="001B1354" w:rsidRPr="001B3CF4" w:rsidRDefault="001B1354" w:rsidP="001B1354">
            <w:pPr>
              <w:jc w:val="center"/>
              <w:rPr>
                <w:color w:val="000000"/>
                <w:sz w:val="18"/>
                <w:szCs w:val="18"/>
              </w:rPr>
            </w:pPr>
            <w:r w:rsidRPr="001B3CF4">
              <w:rPr>
                <w:color w:val="000000"/>
                <w:sz w:val="18"/>
                <w:szCs w:val="18"/>
              </w:rPr>
              <w:t> </w:t>
            </w:r>
          </w:p>
        </w:tc>
        <w:tc>
          <w:tcPr>
            <w:tcW w:w="415" w:type="pct"/>
            <w:shd w:val="clear" w:color="auto" w:fill="auto"/>
            <w:vAlign w:val="center"/>
            <w:hideMark/>
          </w:tcPr>
          <w:p w:rsidR="001B1354" w:rsidRPr="001B3CF4" w:rsidRDefault="001B1354" w:rsidP="001B1354">
            <w:pPr>
              <w:jc w:val="center"/>
              <w:rPr>
                <w:color w:val="000000"/>
                <w:sz w:val="18"/>
                <w:szCs w:val="18"/>
              </w:rPr>
            </w:pPr>
            <w:r w:rsidRPr="001B3CF4">
              <w:rPr>
                <w:color w:val="000000"/>
                <w:sz w:val="18"/>
                <w:szCs w:val="18"/>
              </w:rPr>
              <w:t>676 </w:t>
            </w:r>
          </w:p>
        </w:tc>
      </w:tr>
    </w:tbl>
    <w:p w:rsidR="002811E4" w:rsidRPr="001B3CF4" w:rsidRDefault="002811E4" w:rsidP="00664300">
      <w:pPr>
        <w:jc w:val="right"/>
      </w:pPr>
    </w:p>
    <w:p w:rsidR="002811E4" w:rsidRPr="001B3CF4" w:rsidRDefault="0072626B" w:rsidP="00336D1A">
      <w:pPr>
        <w:pStyle w:val="aff9"/>
        <w:spacing w:before="0" w:after="0"/>
        <w:ind w:left="567"/>
        <w:jc w:val="both"/>
        <w:rPr>
          <w:rFonts w:ascii="Times New Roman" w:hAnsi="Times New Roman"/>
          <w:i w:val="0"/>
          <w:lang w:val="ru-RU"/>
        </w:rPr>
      </w:pPr>
      <w:bookmarkStart w:id="1030" w:name="_Toc511310723"/>
      <w:bookmarkStart w:id="1031" w:name="_Toc512695557"/>
      <w:bookmarkStart w:id="1032" w:name="_Toc513108773"/>
      <w:bookmarkStart w:id="1033" w:name="_Toc149040840"/>
      <w:bookmarkStart w:id="1034" w:name="_Toc149048436"/>
      <w:bookmarkStart w:id="1035" w:name="_Toc149048605"/>
      <w:bookmarkStart w:id="1036" w:name="_Toc149049140"/>
      <w:bookmarkStart w:id="1037" w:name="_Toc316806787"/>
      <w:bookmarkStart w:id="1038" w:name="_Toc451506946"/>
      <w:r w:rsidRPr="001B3CF4">
        <w:rPr>
          <w:rFonts w:ascii="Times New Roman" w:hAnsi="Times New Roman"/>
          <w:i w:val="0"/>
        </w:rPr>
        <w:t>2.18.3.3.Объекты лесного семеноводства</w:t>
      </w:r>
      <w:bookmarkEnd w:id="1030"/>
      <w:bookmarkEnd w:id="1031"/>
      <w:bookmarkEnd w:id="1032"/>
      <w:bookmarkEnd w:id="1033"/>
      <w:bookmarkEnd w:id="1034"/>
      <w:bookmarkEnd w:id="1035"/>
      <w:bookmarkEnd w:id="1036"/>
    </w:p>
    <w:p w:rsidR="00E10357" w:rsidRPr="001B3CF4" w:rsidRDefault="00E10357" w:rsidP="00E10357">
      <w:pPr>
        <w:autoSpaceDE w:val="0"/>
        <w:autoSpaceDN w:val="0"/>
        <w:adjustRightInd w:val="0"/>
        <w:ind w:firstLine="540"/>
        <w:jc w:val="both"/>
        <w:rPr>
          <w:rFonts w:eastAsia="Calibri"/>
          <w:sz w:val="28"/>
          <w:szCs w:val="28"/>
          <w:lang w:eastAsia="en-US"/>
        </w:rPr>
      </w:pPr>
      <w:r w:rsidRPr="001B3CF4">
        <w:rPr>
          <w:rFonts w:eastAsia="Calibri"/>
          <w:sz w:val="28"/>
          <w:szCs w:val="28"/>
          <w:lang w:eastAsia="en-US"/>
        </w:rPr>
        <w:t>Объекты лесного семеноводства обеспечивают устойчивое воспроизводство лесов семенами лесных растений с ценными наследственными свойствами.</w:t>
      </w:r>
    </w:p>
    <w:p w:rsidR="00E10357" w:rsidRPr="001B3CF4" w:rsidRDefault="00E10357" w:rsidP="00E10357">
      <w:pPr>
        <w:autoSpaceDE w:val="0"/>
        <w:autoSpaceDN w:val="0"/>
        <w:adjustRightInd w:val="0"/>
        <w:ind w:firstLine="539"/>
        <w:jc w:val="both"/>
        <w:rPr>
          <w:rFonts w:eastAsia="Calibri"/>
          <w:sz w:val="28"/>
          <w:szCs w:val="28"/>
          <w:lang w:eastAsia="en-US"/>
        </w:rPr>
      </w:pPr>
      <w:r w:rsidRPr="001B3CF4">
        <w:rPr>
          <w:rFonts w:eastAsia="Calibri"/>
          <w:sz w:val="28"/>
          <w:szCs w:val="28"/>
          <w:lang w:eastAsia="en-US"/>
        </w:rPr>
        <w:lastRenderedPageBreak/>
        <w:t xml:space="preserve"> К объектам лесного семеноводства относятся:</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плюсовые насаждения;</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плюсовые деревья;</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лесосеменные плантации (</w:t>
      </w:r>
      <w:r w:rsidR="008F3E53" w:rsidRPr="001B3CF4">
        <w:rPr>
          <w:rFonts w:eastAsia="Calibri"/>
          <w:sz w:val="28"/>
          <w:szCs w:val="28"/>
          <w:lang w:eastAsia="en-US"/>
        </w:rPr>
        <w:t xml:space="preserve">далее - </w:t>
      </w:r>
      <w:r w:rsidRPr="001B3CF4">
        <w:rPr>
          <w:rFonts w:eastAsia="Calibri"/>
          <w:sz w:val="28"/>
          <w:szCs w:val="28"/>
          <w:lang w:eastAsia="en-US"/>
        </w:rPr>
        <w:t>ЛСП);</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испытательные культуры;</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постоянные лесосеменные участки (</w:t>
      </w:r>
      <w:r w:rsidR="008F3E53" w:rsidRPr="001B3CF4">
        <w:rPr>
          <w:rFonts w:eastAsia="Calibri"/>
          <w:sz w:val="28"/>
          <w:szCs w:val="28"/>
          <w:lang w:eastAsia="en-US"/>
        </w:rPr>
        <w:t xml:space="preserve">далее - </w:t>
      </w:r>
      <w:r w:rsidRPr="001B3CF4">
        <w:rPr>
          <w:rFonts w:eastAsia="Calibri"/>
          <w:sz w:val="28"/>
          <w:szCs w:val="28"/>
          <w:lang w:eastAsia="en-US"/>
        </w:rPr>
        <w:t>ПЛСУ);</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архивы клонов плюсовых деревьев (далее - архивы клонов);</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маточные плантации;</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географические культуры;</w:t>
      </w:r>
    </w:p>
    <w:p w:rsidR="00E10357" w:rsidRPr="001B3CF4" w:rsidRDefault="00E10357" w:rsidP="00336D1A">
      <w:pPr>
        <w:autoSpaceDE w:val="0"/>
        <w:autoSpaceDN w:val="0"/>
        <w:adjustRightInd w:val="0"/>
        <w:ind w:firstLine="709"/>
        <w:jc w:val="both"/>
        <w:rPr>
          <w:rFonts w:eastAsia="Calibri"/>
          <w:sz w:val="28"/>
          <w:szCs w:val="28"/>
          <w:lang w:eastAsia="en-US"/>
        </w:rPr>
      </w:pPr>
      <w:r w:rsidRPr="001B3CF4">
        <w:rPr>
          <w:rFonts w:eastAsia="Calibri"/>
          <w:sz w:val="28"/>
          <w:szCs w:val="28"/>
          <w:lang w:eastAsia="en-US"/>
        </w:rPr>
        <w:t>популяционно-экологические культуры.</w:t>
      </w:r>
    </w:p>
    <w:p w:rsidR="00EE4748" w:rsidRPr="001B3CF4" w:rsidRDefault="00E10357" w:rsidP="00E10357">
      <w:pPr>
        <w:pStyle w:val="ConsPlusNormal"/>
        <w:widowControl/>
        <w:jc w:val="both"/>
        <w:rPr>
          <w:rFonts w:ascii="Times New Roman" w:hAnsi="Times New Roman" w:cs="Times New Roman"/>
          <w:sz w:val="28"/>
          <w:szCs w:val="28"/>
        </w:rPr>
      </w:pPr>
      <w:r w:rsidRPr="001B3CF4">
        <w:rPr>
          <w:rFonts w:ascii="Times New Roman" w:hAnsi="Times New Roman" w:cs="Times New Roman"/>
          <w:sz w:val="28"/>
          <w:szCs w:val="28"/>
        </w:rPr>
        <w:t>Создание и выделение новых объектов лесного семеноводства не планируется</w:t>
      </w:r>
      <w:r w:rsidR="00E232F6" w:rsidRPr="001B3CF4">
        <w:rPr>
          <w:rFonts w:ascii="Times New Roman" w:hAnsi="Times New Roman" w:cs="Times New Roman"/>
          <w:sz w:val="28"/>
          <w:szCs w:val="28"/>
        </w:rPr>
        <w:t>.</w:t>
      </w:r>
    </w:p>
    <w:p w:rsidR="00DD194E" w:rsidRPr="001B3CF4" w:rsidRDefault="00DD194E" w:rsidP="00E232F6">
      <w:pPr>
        <w:pStyle w:val="ConsPlusNormal"/>
        <w:widowControl/>
        <w:jc w:val="right"/>
        <w:rPr>
          <w:rFonts w:ascii="Times New Roman" w:hAnsi="Times New Roman" w:cs="Times New Roman"/>
          <w:sz w:val="28"/>
          <w:szCs w:val="28"/>
        </w:rPr>
      </w:pPr>
    </w:p>
    <w:p w:rsidR="0072626B" w:rsidRPr="001B3CF4" w:rsidRDefault="0072626B" w:rsidP="00664300">
      <w:pPr>
        <w:pStyle w:val="ConsPlusNormal"/>
        <w:widowControl/>
        <w:jc w:val="right"/>
        <w:rPr>
          <w:rFonts w:ascii="Times New Roman" w:hAnsi="Times New Roman" w:cs="Times New Roman"/>
          <w:sz w:val="28"/>
          <w:szCs w:val="28"/>
        </w:rPr>
      </w:pPr>
      <w:r w:rsidRPr="001B3CF4">
        <w:rPr>
          <w:rFonts w:ascii="Times New Roman" w:hAnsi="Times New Roman" w:cs="Times New Roman"/>
          <w:sz w:val="28"/>
          <w:szCs w:val="28"/>
        </w:rPr>
        <w:t xml:space="preserve">Таблица </w:t>
      </w:r>
      <w:r w:rsidR="00036770" w:rsidRPr="001B3CF4">
        <w:rPr>
          <w:rFonts w:ascii="Times New Roman" w:hAnsi="Times New Roman" w:cs="Times New Roman"/>
          <w:sz w:val="28"/>
          <w:szCs w:val="28"/>
        </w:rPr>
        <w:t>21</w:t>
      </w:r>
    </w:p>
    <w:p w:rsidR="0072626B" w:rsidRPr="001B3CF4" w:rsidRDefault="0072626B" w:rsidP="00360EA7">
      <w:pPr>
        <w:jc w:val="center"/>
        <w:rPr>
          <w:b/>
          <w:smallCaps/>
          <w:sz w:val="28"/>
          <w:szCs w:val="28"/>
        </w:rPr>
      </w:pPr>
      <w:bookmarkStart w:id="1039" w:name="_Toc512695558"/>
      <w:bookmarkStart w:id="1040" w:name="_Toc513108774"/>
      <w:r w:rsidRPr="001B3CF4">
        <w:rPr>
          <w:b/>
          <w:bCs/>
          <w:smallCaps/>
          <w:sz w:val="28"/>
          <w:szCs w:val="28"/>
        </w:rPr>
        <w:t>Н</w:t>
      </w:r>
      <w:r w:rsidRPr="001B3CF4">
        <w:rPr>
          <w:b/>
          <w:smallCaps/>
          <w:sz w:val="28"/>
          <w:szCs w:val="28"/>
        </w:rPr>
        <w:t>ормативы и параметры существующих и проектируемых</w:t>
      </w:r>
      <w:bookmarkEnd w:id="1039"/>
      <w:bookmarkEnd w:id="1040"/>
    </w:p>
    <w:p w:rsidR="0072626B" w:rsidRPr="001B3CF4" w:rsidRDefault="00370ECB" w:rsidP="00360EA7">
      <w:pPr>
        <w:jc w:val="center"/>
        <w:rPr>
          <w:b/>
          <w:smallCaps/>
          <w:kern w:val="32"/>
          <w:sz w:val="28"/>
          <w:szCs w:val="28"/>
        </w:rPr>
      </w:pPr>
      <w:r w:rsidRPr="001B3CF4">
        <w:rPr>
          <w:b/>
          <w:smallCaps/>
          <w:kern w:val="32"/>
          <w:sz w:val="28"/>
          <w:szCs w:val="28"/>
        </w:rPr>
        <w:t>объектов лесного семеноводства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84"/>
        <w:gridCol w:w="3586"/>
        <w:gridCol w:w="2410"/>
        <w:gridCol w:w="1559"/>
      </w:tblGrid>
      <w:tr w:rsidR="0072626B" w:rsidRPr="001B3CF4" w:rsidTr="00E232F6">
        <w:tc>
          <w:tcPr>
            <w:tcW w:w="675" w:type="dxa"/>
            <w:shd w:val="clear" w:color="auto" w:fill="auto"/>
          </w:tcPr>
          <w:p w:rsidR="0072626B" w:rsidRPr="001B3CF4" w:rsidRDefault="0072626B" w:rsidP="00664300">
            <w:pPr>
              <w:jc w:val="center"/>
            </w:pPr>
            <w:r w:rsidRPr="001B3CF4">
              <w:t>№  п/п</w:t>
            </w:r>
          </w:p>
        </w:tc>
        <w:tc>
          <w:tcPr>
            <w:tcW w:w="2084" w:type="dxa"/>
            <w:shd w:val="clear" w:color="auto" w:fill="auto"/>
          </w:tcPr>
          <w:p w:rsidR="0072626B" w:rsidRPr="001B3CF4" w:rsidRDefault="0072626B" w:rsidP="00664300">
            <w:pPr>
              <w:jc w:val="center"/>
            </w:pPr>
            <w:r w:rsidRPr="001B3CF4">
              <w:t>Наименование объектов лесного семеноводства</w:t>
            </w:r>
          </w:p>
        </w:tc>
        <w:tc>
          <w:tcPr>
            <w:tcW w:w="3586" w:type="dxa"/>
            <w:shd w:val="clear" w:color="auto" w:fill="auto"/>
          </w:tcPr>
          <w:p w:rsidR="0072626B" w:rsidRPr="001B3CF4" w:rsidRDefault="0072626B" w:rsidP="00664300">
            <w:pPr>
              <w:jc w:val="center"/>
            </w:pPr>
            <w:r w:rsidRPr="001B3CF4">
              <w:t>Характеристика объектов лесного семеноводства</w:t>
            </w:r>
          </w:p>
        </w:tc>
        <w:tc>
          <w:tcPr>
            <w:tcW w:w="2410" w:type="dxa"/>
            <w:shd w:val="clear" w:color="auto" w:fill="auto"/>
          </w:tcPr>
          <w:p w:rsidR="0072626B" w:rsidRPr="001B3CF4" w:rsidRDefault="0072626B" w:rsidP="00664300">
            <w:pPr>
              <w:jc w:val="center"/>
            </w:pPr>
            <w:r w:rsidRPr="001B3CF4">
              <w:t>Местоположение</w:t>
            </w:r>
          </w:p>
        </w:tc>
        <w:tc>
          <w:tcPr>
            <w:tcW w:w="1559" w:type="dxa"/>
            <w:shd w:val="clear" w:color="auto" w:fill="auto"/>
          </w:tcPr>
          <w:p w:rsidR="0072626B" w:rsidRPr="001B3CF4" w:rsidRDefault="0072626B" w:rsidP="00664300">
            <w:pPr>
              <w:jc w:val="center"/>
            </w:pPr>
            <w:r w:rsidRPr="001B3CF4">
              <w:t>Мероприятия по годам</w:t>
            </w:r>
          </w:p>
        </w:tc>
      </w:tr>
      <w:tr w:rsidR="0072626B" w:rsidRPr="001B3CF4" w:rsidTr="00E232F6">
        <w:tc>
          <w:tcPr>
            <w:tcW w:w="675" w:type="dxa"/>
            <w:shd w:val="clear" w:color="auto" w:fill="auto"/>
          </w:tcPr>
          <w:p w:rsidR="0072626B" w:rsidRPr="001B3CF4" w:rsidRDefault="0072626B" w:rsidP="00664300">
            <w:pPr>
              <w:jc w:val="center"/>
            </w:pPr>
            <w:r w:rsidRPr="001B3CF4">
              <w:t>1</w:t>
            </w:r>
          </w:p>
        </w:tc>
        <w:tc>
          <w:tcPr>
            <w:tcW w:w="2084" w:type="dxa"/>
            <w:shd w:val="clear" w:color="auto" w:fill="auto"/>
          </w:tcPr>
          <w:p w:rsidR="0072626B" w:rsidRPr="001B3CF4" w:rsidRDefault="0072626B" w:rsidP="00664300">
            <w:pPr>
              <w:jc w:val="center"/>
            </w:pPr>
            <w:r w:rsidRPr="001B3CF4">
              <w:t>2</w:t>
            </w:r>
          </w:p>
        </w:tc>
        <w:tc>
          <w:tcPr>
            <w:tcW w:w="3586" w:type="dxa"/>
            <w:shd w:val="clear" w:color="auto" w:fill="auto"/>
          </w:tcPr>
          <w:p w:rsidR="0072626B" w:rsidRPr="001B3CF4" w:rsidRDefault="0072626B" w:rsidP="00664300">
            <w:pPr>
              <w:jc w:val="center"/>
            </w:pPr>
            <w:r w:rsidRPr="001B3CF4">
              <w:t>3</w:t>
            </w:r>
          </w:p>
        </w:tc>
        <w:tc>
          <w:tcPr>
            <w:tcW w:w="2410" w:type="dxa"/>
            <w:shd w:val="clear" w:color="auto" w:fill="auto"/>
          </w:tcPr>
          <w:p w:rsidR="0072626B" w:rsidRPr="001B3CF4" w:rsidRDefault="0072626B" w:rsidP="00664300">
            <w:pPr>
              <w:jc w:val="center"/>
            </w:pPr>
            <w:r w:rsidRPr="001B3CF4">
              <w:t>4</w:t>
            </w:r>
          </w:p>
        </w:tc>
        <w:tc>
          <w:tcPr>
            <w:tcW w:w="1559" w:type="dxa"/>
            <w:shd w:val="clear" w:color="auto" w:fill="auto"/>
          </w:tcPr>
          <w:p w:rsidR="0072626B" w:rsidRPr="001B3CF4" w:rsidRDefault="0072626B" w:rsidP="00664300">
            <w:pPr>
              <w:jc w:val="center"/>
            </w:pPr>
            <w:r w:rsidRPr="001B3CF4">
              <w:t>5</w:t>
            </w:r>
          </w:p>
        </w:tc>
      </w:tr>
      <w:tr w:rsidR="0072626B" w:rsidRPr="001B3CF4" w:rsidTr="00E232F6">
        <w:tc>
          <w:tcPr>
            <w:tcW w:w="675" w:type="dxa"/>
            <w:shd w:val="clear" w:color="auto" w:fill="auto"/>
          </w:tcPr>
          <w:p w:rsidR="0072626B" w:rsidRPr="001B3CF4" w:rsidRDefault="0072626B" w:rsidP="00664300">
            <w:pPr>
              <w:jc w:val="center"/>
            </w:pPr>
            <w:r w:rsidRPr="001B3CF4">
              <w:t>1.</w:t>
            </w:r>
          </w:p>
        </w:tc>
        <w:tc>
          <w:tcPr>
            <w:tcW w:w="2084" w:type="dxa"/>
            <w:shd w:val="clear" w:color="auto" w:fill="auto"/>
          </w:tcPr>
          <w:p w:rsidR="0072626B" w:rsidRPr="001B3CF4" w:rsidRDefault="0072626B" w:rsidP="00664300">
            <w:pPr>
              <w:jc w:val="center"/>
            </w:pPr>
            <w:r w:rsidRPr="001B3CF4">
              <w:t>Генетические резерваты</w:t>
            </w:r>
          </w:p>
        </w:tc>
        <w:tc>
          <w:tcPr>
            <w:tcW w:w="3586" w:type="dxa"/>
            <w:shd w:val="clear" w:color="auto" w:fill="auto"/>
          </w:tcPr>
          <w:p w:rsidR="0072626B" w:rsidRPr="001B3CF4" w:rsidRDefault="0072626B" w:rsidP="00664300">
            <w:pPr>
              <w:jc w:val="center"/>
            </w:pPr>
            <w:r w:rsidRPr="001B3CF4">
              <w:t>Участки леса, имеющие специальное хозяйственное значение. Леса, имеющие научное или историческое значение</w:t>
            </w:r>
          </w:p>
        </w:tc>
        <w:tc>
          <w:tcPr>
            <w:tcW w:w="2410" w:type="dxa"/>
            <w:shd w:val="clear" w:color="auto" w:fill="auto"/>
          </w:tcPr>
          <w:p w:rsidR="0072626B" w:rsidRPr="001B3CF4" w:rsidRDefault="0072626B" w:rsidP="00664300">
            <w:pPr>
              <w:jc w:val="center"/>
            </w:pPr>
            <w:r w:rsidRPr="001B3CF4">
              <w:t>Керкмасское участковое л-во кв.91,92,93,98,99,1 все выдел</w:t>
            </w:r>
            <w:r w:rsidR="001B1354" w:rsidRPr="001B3CF4">
              <w:rPr>
                <w:lang w:val="en-US"/>
              </w:rPr>
              <w:t>s</w:t>
            </w:r>
            <w:r w:rsidRPr="001B3CF4">
              <w:t>, порода сосна об. пл.=</w:t>
            </w:r>
            <w:r w:rsidR="001B1354" w:rsidRPr="001B3CF4">
              <w:rPr>
                <w:b/>
              </w:rPr>
              <w:t>402</w:t>
            </w:r>
            <w:r w:rsidRPr="001B3CF4">
              <w:rPr>
                <w:b/>
              </w:rPr>
              <w:t xml:space="preserve"> га</w:t>
            </w:r>
          </w:p>
        </w:tc>
        <w:tc>
          <w:tcPr>
            <w:tcW w:w="1559" w:type="dxa"/>
            <w:shd w:val="clear" w:color="auto" w:fill="auto"/>
          </w:tcPr>
          <w:p w:rsidR="0072626B" w:rsidRPr="001B3CF4" w:rsidRDefault="0072626B" w:rsidP="00664300">
            <w:pPr>
              <w:jc w:val="center"/>
            </w:pPr>
            <w:r w:rsidRPr="001B3CF4">
              <w:t>Ежегодное обследование</w:t>
            </w:r>
          </w:p>
        </w:tc>
      </w:tr>
    </w:tbl>
    <w:p w:rsidR="0072626B" w:rsidRPr="001B3CF4" w:rsidRDefault="0072626B" w:rsidP="00EE4748">
      <w:pPr>
        <w:pStyle w:val="aff9"/>
        <w:spacing w:before="0" w:after="0"/>
        <w:ind w:left="0" w:firstLine="709"/>
        <w:rPr>
          <w:rFonts w:ascii="Times New Roman" w:hAnsi="Times New Roman"/>
          <w:i w:val="0"/>
          <w:lang w:val="ru-RU"/>
        </w:rPr>
      </w:pPr>
    </w:p>
    <w:p w:rsidR="00AB5A54" w:rsidRPr="001B3CF4" w:rsidRDefault="00AB5A54" w:rsidP="00B6664C">
      <w:pPr>
        <w:pStyle w:val="aff9"/>
        <w:numPr>
          <w:ilvl w:val="3"/>
          <w:numId w:val="13"/>
        </w:numPr>
        <w:tabs>
          <w:tab w:val="clear" w:pos="2781"/>
        </w:tabs>
        <w:spacing w:before="0" w:after="0"/>
        <w:ind w:left="0" w:firstLine="709"/>
        <w:jc w:val="both"/>
        <w:rPr>
          <w:rFonts w:ascii="Times New Roman" w:hAnsi="Times New Roman"/>
          <w:i w:val="0"/>
        </w:rPr>
      </w:pPr>
      <w:bookmarkStart w:id="1041" w:name="_Toc511310724"/>
      <w:bookmarkStart w:id="1042" w:name="_Toc512695559"/>
      <w:bookmarkStart w:id="1043" w:name="_Toc513108775"/>
      <w:bookmarkStart w:id="1044" w:name="_Toc149040841"/>
      <w:bookmarkStart w:id="1045" w:name="_Toc149048437"/>
      <w:bookmarkStart w:id="1046" w:name="_Toc149048606"/>
      <w:bookmarkStart w:id="1047" w:name="_Toc149049141"/>
      <w:r w:rsidRPr="001B3CF4">
        <w:rPr>
          <w:rFonts w:ascii="Times New Roman" w:hAnsi="Times New Roman"/>
          <w:i w:val="0"/>
        </w:rPr>
        <w:t>Требования к уходу за лесами</w:t>
      </w:r>
      <w:bookmarkEnd w:id="1037"/>
      <w:bookmarkEnd w:id="1038"/>
      <w:bookmarkEnd w:id="1041"/>
      <w:bookmarkEnd w:id="1042"/>
      <w:bookmarkEnd w:id="1043"/>
      <w:bookmarkEnd w:id="1044"/>
      <w:bookmarkEnd w:id="1045"/>
      <w:bookmarkEnd w:id="1046"/>
      <w:bookmarkEnd w:id="1047"/>
    </w:p>
    <w:p w:rsidR="00E10357" w:rsidRPr="001B3CF4" w:rsidRDefault="00E10357" w:rsidP="00E10357">
      <w:pPr>
        <w:ind w:firstLine="720"/>
        <w:jc w:val="both"/>
        <w:rPr>
          <w:sz w:val="28"/>
          <w:szCs w:val="28"/>
        </w:rPr>
      </w:pPr>
      <w:r w:rsidRPr="001B3CF4">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который регламентируется Правилами ухода за лесами,</w:t>
      </w:r>
      <w:r w:rsidRPr="001B3CF4">
        <w:t xml:space="preserve"> </w:t>
      </w:r>
      <w:r w:rsidRPr="001B3CF4">
        <w:rPr>
          <w:sz w:val="28"/>
          <w:szCs w:val="28"/>
        </w:rPr>
        <w:t>устанавливаемыми уполномоченным федеральным органом исполнительной власти (далее – Правила ухода за лесами).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устанавливаются в лесном плане </w:t>
      </w:r>
      <w:r w:rsidRPr="001B3CF4">
        <w:rPr>
          <w:rFonts w:ascii="Times New Roman" w:hAnsi="Times New Roman" w:cs="Times New Roman"/>
          <w:sz w:val="28"/>
          <w:szCs w:val="28"/>
        </w:rPr>
        <w:lastRenderedPageBreak/>
        <w:t>Удмуртской Республики на основании анализа структуры производства и спроса на древесину.</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70548" w:rsidRPr="001B3CF4" w:rsidRDefault="00670548" w:rsidP="00E10357">
      <w:pPr>
        <w:pStyle w:val="ConsPlusNormal"/>
        <w:ind w:firstLine="540"/>
        <w:jc w:val="both"/>
        <w:rPr>
          <w:rFonts w:ascii="Times New Roman" w:hAnsi="Times New Roman" w:cs="Times New Roman"/>
          <w:sz w:val="28"/>
          <w:szCs w:val="28"/>
        </w:rPr>
      </w:pPr>
    </w:p>
    <w:p w:rsidR="00E10357" w:rsidRPr="001B3CF4" w:rsidRDefault="00E10357" w:rsidP="00E10357">
      <w:pPr>
        <w:jc w:val="center"/>
        <w:rPr>
          <w:b/>
          <w:i/>
          <w:sz w:val="28"/>
          <w:szCs w:val="28"/>
        </w:rPr>
      </w:pPr>
      <w:r w:rsidRPr="001B3CF4">
        <w:rPr>
          <w:b/>
          <w:i/>
          <w:sz w:val="28"/>
          <w:szCs w:val="28"/>
        </w:rPr>
        <w:t>Рубки лесных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проводимые в целях ухода за лесными насаждениями, должны осуществляться для достижения следующих результатов: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улучшение возрастной структуры и породного состава лесных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повышение качества и устойчивости лесных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сохранение и усиление защитных, водоохранных, санитарно-гигиенических свойств лесных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поддержание и восстановление биологического разнообразия лесов;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повышение продуктивности насаждений (их ресурсного потенциала);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сокращение сроков выращивания технически спелой древесины;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рациональное использование ресурсов древесины.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lastRenderedPageBreak/>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составлении проекта ухода за лесами должны проводиться: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обследование лесного участка;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обозначение на местности границ лесного участка.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Проект ухода за лесами должен содержать:</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наименование вида (видов) мероприятий по уходу за лесами;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этапы и сроки проведения работ, учета и оценки их результатов;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исходную характеристику насаждения до проведения мероприятий по уходу за лесами;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основные характеристики мероприятий по уходу за лесами (интенсивность рубки, минимальн</w:t>
      </w:r>
      <w:r w:rsidR="008F3E53" w:rsidRPr="001B3CF4">
        <w:rPr>
          <w:rFonts w:ascii="Times New Roman" w:hAnsi="Times New Roman" w:cs="Times New Roman"/>
          <w:sz w:val="28"/>
          <w:szCs w:val="28"/>
        </w:rPr>
        <w:t>у</w:t>
      </w:r>
      <w:r w:rsidRPr="001B3CF4">
        <w:rPr>
          <w:rFonts w:ascii="Times New Roman" w:hAnsi="Times New Roman" w:cs="Times New Roman"/>
          <w:sz w:val="28"/>
          <w:szCs w:val="28"/>
        </w:rPr>
        <w:t>ю сомкнутость крон, сумму площадей сечений, объем вырубаемой древесины);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характеристику вырубаемой части насаждения;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 За 30 дней до начала проведения в защитных лесах рубок сохранения лесных </w:t>
      </w:r>
      <w:r w:rsidRPr="001B3CF4">
        <w:rPr>
          <w:rFonts w:ascii="Times New Roman" w:hAnsi="Times New Roman" w:cs="Times New Roman"/>
          <w:sz w:val="28"/>
          <w:szCs w:val="28"/>
        </w:rPr>
        <w:lastRenderedPageBreak/>
        <w:t>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E10357" w:rsidRPr="001B3CF4" w:rsidRDefault="00E10357" w:rsidP="00E10357">
      <w:pPr>
        <w:ind w:firstLine="720"/>
        <w:jc w:val="both"/>
        <w:rPr>
          <w:sz w:val="28"/>
          <w:szCs w:val="28"/>
        </w:rPr>
      </w:pPr>
      <w:r w:rsidRPr="001B3CF4">
        <w:rPr>
          <w:sz w:val="28"/>
          <w:szCs w:val="28"/>
        </w:rPr>
        <w:t>Правилами ухода за лесом определены возрастные периоды проведения различных видов рубок ухода за лесом.</w:t>
      </w:r>
    </w:p>
    <w:p w:rsidR="00E10357" w:rsidRPr="001B3CF4" w:rsidRDefault="00E10357" w:rsidP="00EE4748">
      <w:pPr>
        <w:jc w:val="both"/>
        <w:rPr>
          <w:sz w:val="28"/>
          <w:szCs w:val="28"/>
        </w:rPr>
      </w:pPr>
    </w:p>
    <w:tbl>
      <w:tblPr>
        <w:tblW w:w="1020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41"/>
        <w:gridCol w:w="2170"/>
        <w:gridCol w:w="1943"/>
        <w:gridCol w:w="1559"/>
        <w:gridCol w:w="1276"/>
        <w:gridCol w:w="1417"/>
      </w:tblGrid>
      <w:tr w:rsidR="00463F1A" w:rsidRPr="001B3CF4" w:rsidTr="000567AE">
        <w:trPr>
          <w:jc w:val="center"/>
        </w:trPr>
        <w:tc>
          <w:tcPr>
            <w:tcW w:w="902" w:type="pct"/>
            <w:vMerge w:val="restart"/>
            <w:vAlign w:val="center"/>
          </w:tcPr>
          <w:p w:rsidR="00463F1A" w:rsidRPr="001B3CF4" w:rsidRDefault="00463F1A" w:rsidP="00664300">
            <w:pPr>
              <w:jc w:val="center"/>
            </w:pPr>
            <w:r w:rsidRPr="001B3CF4">
              <w:t>Виды рубок ухода за лесом</w:t>
            </w:r>
          </w:p>
        </w:tc>
        <w:tc>
          <w:tcPr>
            <w:tcW w:w="4098" w:type="pct"/>
            <w:gridSpan w:val="5"/>
            <w:vAlign w:val="center"/>
          </w:tcPr>
          <w:p w:rsidR="00463F1A" w:rsidRPr="001B3CF4" w:rsidRDefault="00463F1A" w:rsidP="00664300">
            <w:pPr>
              <w:jc w:val="center"/>
            </w:pPr>
            <w:r w:rsidRPr="001B3CF4">
              <w:t>Возраст лесных насаждений, лет</w:t>
            </w:r>
          </w:p>
        </w:tc>
      </w:tr>
      <w:tr w:rsidR="00463F1A" w:rsidRPr="001B3CF4" w:rsidTr="000567AE">
        <w:trPr>
          <w:jc w:val="center"/>
        </w:trPr>
        <w:tc>
          <w:tcPr>
            <w:tcW w:w="902" w:type="pct"/>
            <w:vMerge/>
            <w:vAlign w:val="center"/>
          </w:tcPr>
          <w:p w:rsidR="00463F1A" w:rsidRPr="001B3CF4" w:rsidRDefault="00463F1A" w:rsidP="00664300">
            <w:pPr>
              <w:jc w:val="center"/>
            </w:pPr>
          </w:p>
        </w:tc>
        <w:tc>
          <w:tcPr>
            <w:tcW w:w="2015" w:type="pct"/>
            <w:gridSpan w:val="2"/>
            <w:vAlign w:val="center"/>
          </w:tcPr>
          <w:p w:rsidR="00463F1A" w:rsidRPr="001B3CF4" w:rsidRDefault="00463F1A" w:rsidP="00664300">
            <w:pPr>
              <w:jc w:val="center"/>
            </w:pPr>
            <w:r w:rsidRPr="001B3CF4">
              <w:t>хвойных и твердолиственных семенного и первой генерации порослевого происхождения древесных пород при возрасте рубки</w:t>
            </w:r>
          </w:p>
        </w:tc>
        <w:tc>
          <w:tcPr>
            <w:tcW w:w="2083" w:type="pct"/>
            <w:gridSpan w:val="3"/>
            <w:vAlign w:val="center"/>
          </w:tcPr>
          <w:p w:rsidR="00463F1A" w:rsidRPr="001B3CF4" w:rsidRDefault="00463F1A" w:rsidP="00664300">
            <w:pPr>
              <w:jc w:val="center"/>
            </w:pPr>
            <w:r w:rsidRPr="001B3CF4">
              <w:t>остальных древесных пород</w:t>
            </w:r>
          </w:p>
          <w:p w:rsidR="00463F1A" w:rsidRPr="001B3CF4" w:rsidRDefault="00463F1A" w:rsidP="00664300">
            <w:pPr>
              <w:jc w:val="center"/>
            </w:pPr>
            <w:r w:rsidRPr="001B3CF4">
              <w:t>при возрасте рубки</w:t>
            </w:r>
          </w:p>
        </w:tc>
      </w:tr>
      <w:tr w:rsidR="00463F1A" w:rsidRPr="001B3CF4" w:rsidTr="000567AE">
        <w:trPr>
          <w:jc w:val="center"/>
        </w:trPr>
        <w:tc>
          <w:tcPr>
            <w:tcW w:w="902" w:type="pct"/>
            <w:vMerge/>
            <w:vAlign w:val="center"/>
          </w:tcPr>
          <w:p w:rsidR="00463F1A" w:rsidRPr="001B3CF4" w:rsidRDefault="00463F1A" w:rsidP="00664300">
            <w:pPr>
              <w:jc w:val="center"/>
            </w:pPr>
          </w:p>
        </w:tc>
        <w:tc>
          <w:tcPr>
            <w:tcW w:w="1063" w:type="pct"/>
            <w:vAlign w:val="center"/>
          </w:tcPr>
          <w:p w:rsidR="00463F1A" w:rsidRPr="001B3CF4" w:rsidRDefault="00463F1A" w:rsidP="00664300">
            <w:pPr>
              <w:jc w:val="center"/>
            </w:pPr>
            <w:r w:rsidRPr="001B3CF4">
              <w:t>более 100 лет</w:t>
            </w:r>
          </w:p>
        </w:tc>
        <w:tc>
          <w:tcPr>
            <w:tcW w:w="952" w:type="pct"/>
            <w:vAlign w:val="center"/>
          </w:tcPr>
          <w:p w:rsidR="00463F1A" w:rsidRPr="001B3CF4" w:rsidRDefault="00463F1A" w:rsidP="00664300">
            <w:pPr>
              <w:jc w:val="center"/>
            </w:pPr>
            <w:r w:rsidRPr="001B3CF4">
              <w:t>менее 100 лет</w:t>
            </w:r>
          </w:p>
        </w:tc>
        <w:tc>
          <w:tcPr>
            <w:tcW w:w="764" w:type="pct"/>
            <w:vAlign w:val="center"/>
          </w:tcPr>
          <w:p w:rsidR="00463F1A" w:rsidRPr="001B3CF4" w:rsidRDefault="00463F1A" w:rsidP="00664300">
            <w:pPr>
              <w:jc w:val="center"/>
            </w:pPr>
            <w:r w:rsidRPr="001B3CF4">
              <w:t>более 60 лет</w:t>
            </w:r>
          </w:p>
        </w:tc>
        <w:tc>
          <w:tcPr>
            <w:tcW w:w="625" w:type="pct"/>
            <w:vAlign w:val="center"/>
          </w:tcPr>
          <w:p w:rsidR="00463F1A" w:rsidRPr="001B3CF4" w:rsidRDefault="00463F1A" w:rsidP="00664300">
            <w:pPr>
              <w:jc w:val="center"/>
            </w:pPr>
            <w:r w:rsidRPr="001B3CF4">
              <w:t>50-60 лет</w:t>
            </w:r>
          </w:p>
        </w:tc>
        <w:tc>
          <w:tcPr>
            <w:tcW w:w="693" w:type="pct"/>
            <w:vAlign w:val="center"/>
          </w:tcPr>
          <w:p w:rsidR="00463F1A" w:rsidRPr="001B3CF4" w:rsidRDefault="00463F1A" w:rsidP="00664300">
            <w:pPr>
              <w:jc w:val="center"/>
            </w:pPr>
            <w:r w:rsidRPr="001B3CF4">
              <w:t>менее 50 лет</w:t>
            </w:r>
          </w:p>
        </w:tc>
      </w:tr>
      <w:tr w:rsidR="00463F1A" w:rsidRPr="001B3CF4" w:rsidTr="000567AE">
        <w:trPr>
          <w:jc w:val="center"/>
        </w:trPr>
        <w:tc>
          <w:tcPr>
            <w:tcW w:w="902" w:type="pct"/>
            <w:vAlign w:val="center"/>
          </w:tcPr>
          <w:p w:rsidR="00463F1A" w:rsidRPr="001B3CF4" w:rsidRDefault="00463F1A" w:rsidP="00664300">
            <w:pPr>
              <w:jc w:val="center"/>
            </w:pPr>
            <w:r w:rsidRPr="001B3CF4">
              <w:t>Осветления</w:t>
            </w:r>
          </w:p>
        </w:tc>
        <w:tc>
          <w:tcPr>
            <w:tcW w:w="1063" w:type="pct"/>
            <w:vAlign w:val="center"/>
          </w:tcPr>
          <w:p w:rsidR="00463F1A" w:rsidRPr="001B3CF4" w:rsidRDefault="00463F1A" w:rsidP="00664300">
            <w:pPr>
              <w:jc w:val="center"/>
            </w:pPr>
            <w:r w:rsidRPr="001B3CF4">
              <w:t>до 10</w:t>
            </w:r>
          </w:p>
        </w:tc>
        <w:tc>
          <w:tcPr>
            <w:tcW w:w="952" w:type="pct"/>
            <w:vAlign w:val="center"/>
          </w:tcPr>
          <w:p w:rsidR="00463F1A" w:rsidRPr="001B3CF4" w:rsidRDefault="00463F1A" w:rsidP="00664300">
            <w:pPr>
              <w:jc w:val="center"/>
            </w:pPr>
            <w:r w:rsidRPr="001B3CF4">
              <w:t>до 10</w:t>
            </w:r>
          </w:p>
        </w:tc>
        <w:tc>
          <w:tcPr>
            <w:tcW w:w="764" w:type="pct"/>
            <w:vAlign w:val="center"/>
          </w:tcPr>
          <w:p w:rsidR="00463F1A" w:rsidRPr="001B3CF4" w:rsidRDefault="00463F1A" w:rsidP="00664300">
            <w:pPr>
              <w:jc w:val="center"/>
            </w:pPr>
            <w:r w:rsidRPr="001B3CF4">
              <w:t>до 10</w:t>
            </w:r>
          </w:p>
        </w:tc>
        <w:tc>
          <w:tcPr>
            <w:tcW w:w="625" w:type="pct"/>
            <w:vAlign w:val="center"/>
          </w:tcPr>
          <w:p w:rsidR="00463F1A" w:rsidRPr="001B3CF4" w:rsidRDefault="00463F1A" w:rsidP="00664300">
            <w:pPr>
              <w:jc w:val="center"/>
            </w:pPr>
            <w:r w:rsidRPr="001B3CF4">
              <w:t>до 10</w:t>
            </w:r>
          </w:p>
        </w:tc>
        <w:tc>
          <w:tcPr>
            <w:tcW w:w="693" w:type="pct"/>
            <w:vAlign w:val="center"/>
          </w:tcPr>
          <w:p w:rsidR="00463F1A" w:rsidRPr="001B3CF4" w:rsidRDefault="00463F1A" w:rsidP="00664300">
            <w:pPr>
              <w:jc w:val="center"/>
            </w:pPr>
            <w:r w:rsidRPr="001B3CF4">
              <w:t>до 5</w:t>
            </w:r>
          </w:p>
        </w:tc>
      </w:tr>
      <w:tr w:rsidR="00463F1A" w:rsidRPr="001B3CF4" w:rsidTr="000567AE">
        <w:trPr>
          <w:jc w:val="center"/>
        </w:trPr>
        <w:tc>
          <w:tcPr>
            <w:tcW w:w="902" w:type="pct"/>
            <w:vAlign w:val="center"/>
          </w:tcPr>
          <w:p w:rsidR="00463F1A" w:rsidRPr="001B3CF4" w:rsidRDefault="00463F1A" w:rsidP="00664300">
            <w:pPr>
              <w:jc w:val="center"/>
            </w:pPr>
            <w:r w:rsidRPr="001B3CF4">
              <w:t>Прочистки</w:t>
            </w:r>
          </w:p>
        </w:tc>
        <w:tc>
          <w:tcPr>
            <w:tcW w:w="1063" w:type="pct"/>
            <w:vAlign w:val="center"/>
          </w:tcPr>
          <w:p w:rsidR="00463F1A" w:rsidRPr="001B3CF4" w:rsidRDefault="00463F1A" w:rsidP="00664300">
            <w:pPr>
              <w:jc w:val="center"/>
            </w:pPr>
            <w:r w:rsidRPr="001B3CF4">
              <w:t>11-20</w:t>
            </w:r>
          </w:p>
        </w:tc>
        <w:tc>
          <w:tcPr>
            <w:tcW w:w="952" w:type="pct"/>
            <w:vAlign w:val="center"/>
          </w:tcPr>
          <w:p w:rsidR="00463F1A" w:rsidRPr="001B3CF4" w:rsidRDefault="00463F1A" w:rsidP="00664300">
            <w:pPr>
              <w:jc w:val="center"/>
            </w:pPr>
            <w:r w:rsidRPr="001B3CF4">
              <w:t>11-20</w:t>
            </w:r>
          </w:p>
        </w:tc>
        <w:tc>
          <w:tcPr>
            <w:tcW w:w="764" w:type="pct"/>
            <w:vAlign w:val="center"/>
          </w:tcPr>
          <w:p w:rsidR="00463F1A" w:rsidRPr="001B3CF4" w:rsidRDefault="00463F1A" w:rsidP="00664300">
            <w:pPr>
              <w:jc w:val="center"/>
            </w:pPr>
            <w:r w:rsidRPr="001B3CF4">
              <w:t>11-20</w:t>
            </w:r>
          </w:p>
        </w:tc>
        <w:tc>
          <w:tcPr>
            <w:tcW w:w="625" w:type="pct"/>
            <w:vAlign w:val="center"/>
          </w:tcPr>
          <w:p w:rsidR="00463F1A" w:rsidRPr="001B3CF4" w:rsidRDefault="00463F1A" w:rsidP="00664300">
            <w:pPr>
              <w:jc w:val="center"/>
            </w:pPr>
            <w:r w:rsidRPr="001B3CF4">
              <w:t>11-20</w:t>
            </w:r>
          </w:p>
        </w:tc>
        <w:tc>
          <w:tcPr>
            <w:tcW w:w="693" w:type="pct"/>
            <w:vAlign w:val="center"/>
          </w:tcPr>
          <w:p w:rsidR="00463F1A" w:rsidRPr="001B3CF4" w:rsidRDefault="00463F1A" w:rsidP="00664300">
            <w:pPr>
              <w:jc w:val="center"/>
            </w:pPr>
            <w:r w:rsidRPr="001B3CF4">
              <w:t>6-10</w:t>
            </w:r>
          </w:p>
        </w:tc>
      </w:tr>
      <w:tr w:rsidR="00463F1A" w:rsidRPr="001B3CF4" w:rsidTr="000567AE">
        <w:trPr>
          <w:jc w:val="center"/>
        </w:trPr>
        <w:tc>
          <w:tcPr>
            <w:tcW w:w="902" w:type="pct"/>
            <w:vAlign w:val="center"/>
          </w:tcPr>
          <w:p w:rsidR="00463F1A" w:rsidRPr="001B3CF4" w:rsidRDefault="00463F1A" w:rsidP="00664300">
            <w:pPr>
              <w:jc w:val="center"/>
            </w:pPr>
            <w:r w:rsidRPr="001B3CF4">
              <w:t>Прореживания</w:t>
            </w:r>
          </w:p>
        </w:tc>
        <w:tc>
          <w:tcPr>
            <w:tcW w:w="1063" w:type="pct"/>
            <w:vAlign w:val="center"/>
          </w:tcPr>
          <w:p w:rsidR="00463F1A" w:rsidRPr="001B3CF4" w:rsidRDefault="00463F1A" w:rsidP="00664300">
            <w:pPr>
              <w:jc w:val="center"/>
            </w:pPr>
            <w:r w:rsidRPr="001B3CF4">
              <w:t>21-60</w:t>
            </w:r>
          </w:p>
        </w:tc>
        <w:tc>
          <w:tcPr>
            <w:tcW w:w="952" w:type="pct"/>
            <w:vAlign w:val="center"/>
          </w:tcPr>
          <w:p w:rsidR="00463F1A" w:rsidRPr="001B3CF4" w:rsidRDefault="00463F1A" w:rsidP="00664300">
            <w:pPr>
              <w:jc w:val="center"/>
            </w:pPr>
            <w:r w:rsidRPr="001B3CF4">
              <w:t>21-40</w:t>
            </w:r>
          </w:p>
        </w:tc>
        <w:tc>
          <w:tcPr>
            <w:tcW w:w="764" w:type="pct"/>
            <w:vAlign w:val="center"/>
          </w:tcPr>
          <w:p w:rsidR="00463F1A" w:rsidRPr="001B3CF4" w:rsidRDefault="00463F1A" w:rsidP="00664300">
            <w:pPr>
              <w:jc w:val="center"/>
            </w:pPr>
            <w:r w:rsidRPr="001B3CF4">
              <w:t>21-40</w:t>
            </w:r>
          </w:p>
        </w:tc>
        <w:tc>
          <w:tcPr>
            <w:tcW w:w="625" w:type="pct"/>
            <w:vAlign w:val="center"/>
          </w:tcPr>
          <w:p w:rsidR="00463F1A" w:rsidRPr="001B3CF4" w:rsidRDefault="00463F1A" w:rsidP="00664300">
            <w:pPr>
              <w:jc w:val="center"/>
            </w:pPr>
            <w:r w:rsidRPr="001B3CF4">
              <w:t>21-30</w:t>
            </w:r>
          </w:p>
        </w:tc>
        <w:tc>
          <w:tcPr>
            <w:tcW w:w="693" w:type="pct"/>
            <w:vAlign w:val="center"/>
          </w:tcPr>
          <w:p w:rsidR="00463F1A" w:rsidRPr="001B3CF4" w:rsidRDefault="00463F1A" w:rsidP="00664300">
            <w:pPr>
              <w:jc w:val="center"/>
            </w:pPr>
            <w:r w:rsidRPr="001B3CF4">
              <w:t>11-20</w:t>
            </w:r>
          </w:p>
        </w:tc>
      </w:tr>
      <w:tr w:rsidR="00463F1A" w:rsidRPr="001B3CF4" w:rsidTr="000567AE">
        <w:trPr>
          <w:jc w:val="center"/>
        </w:trPr>
        <w:tc>
          <w:tcPr>
            <w:tcW w:w="902" w:type="pct"/>
            <w:vAlign w:val="center"/>
          </w:tcPr>
          <w:p w:rsidR="00463F1A" w:rsidRPr="001B3CF4" w:rsidRDefault="00463F1A" w:rsidP="00664300">
            <w:pPr>
              <w:jc w:val="center"/>
            </w:pPr>
            <w:r w:rsidRPr="001B3CF4">
              <w:t>Проходные рубки</w:t>
            </w:r>
          </w:p>
        </w:tc>
        <w:tc>
          <w:tcPr>
            <w:tcW w:w="1063" w:type="pct"/>
            <w:vAlign w:val="center"/>
          </w:tcPr>
          <w:p w:rsidR="00463F1A" w:rsidRPr="001B3CF4" w:rsidRDefault="00463F1A" w:rsidP="00664300">
            <w:pPr>
              <w:jc w:val="center"/>
            </w:pPr>
            <w:r w:rsidRPr="001B3CF4">
              <w:t>более 60</w:t>
            </w:r>
          </w:p>
        </w:tc>
        <w:tc>
          <w:tcPr>
            <w:tcW w:w="952" w:type="pct"/>
            <w:vAlign w:val="center"/>
          </w:tcPr>
          <w:p w:rsidR="00463F1A" w:rsidRPr="001B3CF4" w:rsidRDefault="00463F1A" w:rsidP="00664300">
            <w:pPr>
              <w:jc w:val="center"/>
            </w:pPr>
            <w:r w:rsidRPr="001B3CF4">
              <w:t>более 40</w:t>
            </w:r>
          </w:p>
        </w:tc>
        <w:tc>
          <w:tcPr>
            <w:tcW w:w="764" w:type="pct"/>
            <w:vAlign w:val="center"/>
          </w:tcPr>
          <w:p w:rsidR="00463F1A" w:rsidRPr="001B3CF4" w:rsidRDefault="00463F1A" w:rsidP="00664300">
            <w:pPr>
              <w:jc w:val="center"/>
            </w:pPr>
            <w:r w:rsidRPr="001B3CF4">
              <w:t>более 40</w:t>
            </w:r>
          </w:p>
        </w:tc>
        <w:tc>
          <w:tcPr>
            <w:tcW w:w="625" w:type="pct"/>
            <w:vAlign w:val="center"/>
          </w:tcPr>
          <w:p w:rsidR="00463F1A" w:rsidRPr="001B3CF4" w:rsidRDefault="00463F1A" w:rsidP="00664300">
            <w:pPr>
              <w:jc w:val="center"/>
            </w:pPr>
            <w:r w:rsidRPr="001B3CF4">
              <w:t>более 30</w:t>
            </w:r>
          </w:p>
        </w:tc>
        <w:tc>
          <w:tcPr>
            <w:tcW w:w="693" w:type="pct"/>
            <w:vAlign w:val="center"/>
          </w:tcPr>
          <w:p w:rsidR="00463F1A" w:rsidRPr="001B3CF4" w:rsidRDefault="00463F1A" w:rsidP="00664300">
            <w:pPr>
              <w:jc w:val="center"/>
            </w:pPr>
            <w:r w:rsidRPr="001B3CF4">
              <w:t>более 20</w:t>
            </w:r>
          </w:p>
        </w:tc>
      </w:tr>
    </w:tbl>
    <w:p w:rsidR="00E10357" w:rsidRPr="001B3CF4" w:rsidRDefault="00E10357" w:rsidP="00E10357">
      <w:pPr>
        <w:autoSpaceDE w:val="0"/>
        <w:autoSpaceDN w:val="0"/>
        <w:adjustRightInd w:val="0"/>
        <w:ind w:firstLine="720"/>
        <w:jc w:val="both"/>
        <w:rPr>
          <w:sz w:val="28"/>
          <w:szCs w:val="28"/>
        </w:rPr>
      </w:pPr>
      <w:r w:rsidRPr="001B3CF4">
        <w:rPr>
          <w:sz w:val="28"/>
          <w:szCs w:val="28"/>
        </w:rPr>
        <w:t>Возрастные периоды могут корректироваться, в пределах приведенных интервалов, при назначении рубок ухода за лесами в конкретных лесных насаждениях в процессе проведения лесоустройства, разработки проектов освоения лесов.</w:t>
      </w:r>
    </w:p>
    <w:p w:rsidR="00E10357" w:rsidRPr="001B3CF4" w:rsidRDefault="00E10357" w:rsidP="00E10357">
      <w:pPr>
        <w:ind w:firstLine="720"/>
        <w:jc w:val="both"/>
        <w:rPr>
          <w:sz w:val="28"/>
          <w:szCs w:val="28"/>
        </w:rPr>
      </w:pPr>
      <w:r w:rsidRPr="001B3CF4">
        <w:rPr>
          <w:sz w:val="28"/>
          <w:szCs w:val="28"/>
        </w:rPr>
        <w:t>Рубки ухода осуществляются в соответствии с нормативами режима рубок ухода за лесом, указанными в приложении 5 настоящего регламента. Нормативы режима рубок ухода в пределах приведенных интервалов конкретизируются при назначении рубок в зависимости от исходной характеристики насаждений, целевого назначения лесов, местных условий и имеющегося опыта.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82" w:history="1">
        <w:r w:rsidRPr="001B3CF4">
          <w:rPr>
            <w:rFonts w:ascii="Times New Roman" w:hAnsi="Times New Roman" w:cs="Times New Roman"/>
            <w:sz w:val="28"/>
            <w:szCs w:val="28"/>
          </w:rPr>
          <w:t>Правил</w:t>
        </w:r>
      </w:hyperlink>
      <w:r w:rsidRPr="001B3CF4">
        <w:rPr>
          <w:rFonts w:ascii="Times New Roman" w:hAnsi="Times New Roman" w:cs="Times New Roman"/>
          <w:sz w:val="28"/>
          <w:szCs w:val="28"/>
        </w:rPr>
        <w:t xml:space="preserve"> санитарной безопасности в лесах и </w:t>
      </w:r>
      <w:hyperlink r:id="rId83" w:history="1">
        <w:r w:rsidRPr="001B3CF4">
          <w:rPr>
            <w:rFonts w:ascii="Times New Roman" w:hAnsi="Times New Roman" w:cs="Times New Roman"/>
            <w:sz w:val="28"/>
            <w:szCs w:val="28"/>
          </w:rPr>
          <w:t>Правил</w:t>
        </w:r>
      </w:hyperlink>
      <w:r w:rsidRPr="001B3CF4">
        <w:rPr>
          <w:rFonts w:ascii="Times New Roman" w:hAnsi="Times New Roman" w:cs="Times New Roman"/>
          <w:sz w:val="28"/>
          <w:szCs w:val="28"/>
        </w:rPr>
        <w:t xml:space="preserve"> </w:t>
      </w:r>
      <w:r w:rsidRPr="001B3CF4">
        <w:rPr>
          <w:rFonts w:ascii="Times New Roman" w:hAnsi="Times New Roman" w:cs="Times New Roman"/>
          <w:sz w:val="28"/>
          <w:szCs w:val="28"/>
        </w:rPr>
        <w:lastRenderedPageBreak/>
        <w:t>пожарной безопасности в лесах.</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К лучшим относятся деревья предпочтительно семенного происхождения, с прямыми, полнодревесными, достаточно очищенными от сучьев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Вспомогательные деревья могут находиться в любом ярусе лесного насаждения.</w:t>
      </w:r>
    </w:p>
    <w:p w:rsidR="00E10357" w:rsidRPr="001B3CF4" w:rsidRDefault="00E10357" w:rsidP="00E10357">
      <w:pPr>
        <w:pStyle w:val="ConsPlusNormal"/>
        <w:ind w:firstLine="540"/>
        <w:jc w:val="both"/>
        <w:rPr>
          <w:rFonts w:ascii="Times New Roman" w:hAnsi="Times New Roman" w:cs="Times New Roman"/>
          <w:sz w:val="28"/>
          <w:szCs w:val="28"/>
        </w:rPr>
      </w:pPr>
      <w:bookmarkStart w:id="1048" w:name="P95"/>
      <w:bookmarkEnd w:id="1048"/>
      <w:r w:rsidRPr="001B3CF4">
        <w:rPr>
          <w:rFonts w:ascii="Times New Roman" w:hAnsi="Times New Roman" w:cs="Times New Roman"/>
          <w:sz w:val="28"/>
          <w:szCs w:val="28"/>
        </w:rPr>
        <w:t>К нежелательным деревьям (подлежащим рубке) относятся: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а) деревья мешающие росту и формированию крон отобранных лучших и вспомогательных деревьев;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Деревья, подлежащие рубке, могут находиться во всем массиве лесного насаждения.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w:t>
      </w:r>
      <w:r w:rsidRPr="001B3CF4">
        <w:rPr>
          <w:rFonts w:ascii="Times New Roman" w:hAnsi="Times New Roman" w:cs="Times New Roman"/>
          <w:sz w:val="28"/>
          <w:szCs w:val="28"/>
        </w:rPr>
        <w:lastRenderedPageBreak/>
        <w:t>верхней части полога.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относительно равномерная </w:t>
      </w:r>
      <w:r w:rsidR="008F3E53" w:rsidRPr="001B3CF4">
        <w:rPr>
          <w:rFonts w:ascii="Times New Roman" w:hAnsi="Times New Roman" w:cs="Times New Roman"/>
          <w:sz w:val="28"/>
          <w:szCs w:val="28"/>
        </w:rPr>
        <w:t>вырубка деревьев (разреживание);</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неравномерная вырубка деревьев (групповая, куртинная, коридорн</w:t>
      </w:r>
      <w:r w:rsidR="008F3E53" w:rsidRPr="001B3CF4">
        <w:rPr>
          <w:rFonts w:ascii="Times New Roman" w:hAnsi="Times New Roman" w:cs="Times New Roman"/>
          <w:sz w:val="28"/>
          <w:szCs w:val="28"/>
        </w:rPr>
        <w:t>ая);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схематическая вырубка деревьев (по схеме без учета признаков и качеств деревьев коридорами, площадками, полосами).</w:t>
      </w:r>
    </w:p>
    <w:p w:rsidR="00E10357" w:rsidRPr="001B3CF4" w:rsidRDefault="003B6E23"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этом</w:t>
      </w:r>
      <w:r w:rsidR="00E10357" w:rsidRPr="001B3CF4">
        <w:rPr>
          <w:rFonts w:ascii="Times New Roman" w:hAnsi="Times New Roman" w:cs="Times New Roman"/>
          <w:sz w:val="28"/>
          <w:szCs w:val="28"/>
        </w:rPr>
        <w:t xml:space="preserve">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w:t>
      </w:r>
      <w:r w:rsidR="008F3E53" w:rsidRPr="001B3CF4">
        <w:rPr>
          <w:rFonts w:ascii="Times New Roman" w:hAnsi="Times New Roman" w:cs="Times New Roman"/>
          <w:sz w:val="28"/>
          <w:szCs w:val="28"/>
        </w:rPr>
        <w:t>;</w:t>
      </w:r>
      <w:r w:rsidRPr="001B3CF4">
        <w:rPr>
          <w:rFonts w:ascii="Times New Roman" w:hAnsi="Times New Roman" w:cs="Times New Roman"/>
          <w:sz w:val="28"/>
          <w:szCs w:val="28"/>
        </w:rPr>
        <w:t xml:space="preserve"> полнота и густота древостоя</w:t>
      </w:r>
      <w:r w:rsidR="008F3E53" w:rsidRPr="001B3CF4">
        <w:rPr>
          <w:rFonts w:ascii="Times New Roman" w:hAnsi="Times New Roman" w:cs="Times New Roman"/>
          <w:sz w:val="28"/>
          <w:szCs w:val="28"/>
        </w:rPr>
        <w:t>;</w:t>
      </w:r>
      <w:r w:rsidRPr="001B3CF4">
        <w:rPr>
          <w:rFonts w:ascii="Times New Roman" w:hAnsi="Times New Roman" w:cs="Times New Roman"/>
          <w:sz w:val="28"/>
          <w:szCs w:val="28"/>
        </w:rPr>
        <w:t xml:space="preserve"> сомкнутость его полога</w:t>
      </w:r>
      <w:r w:rsidR="008F3E53" w:rsidRPr="001B3CF4">
        <w:rPr>
          <w:rFonts w:ascii="Times New Roman" w:hAnsi="Times New Roman" w:cs="Times New Roman"/>
          <w:sz w:val="28"/>
          <w:szCs w:val="28"/>
        </w:rPr>
        <w:t>;</w:t>
      </w:r>
      <w:r w:rsidRPr="001B3CF4">
        <w:rPr>
          <w:rFonts w:ascii="Times New Roman" w:hAnsi="Times New Roman" w:cs="Times New Roman"/>
          <w:sz w:val="28"/>
          <w:szCs w:val="28"/>
        </w:rPr>
        <w:t xml:space="preserve"> соотношение высот деревьев разных пород и категорий</w:t>
      </w:r>
      <w:r w:rsidR="00572B2E" w:rsidRPr="001B3CF4">
        <w:rPr>
          <w:rFonts w:ascii="Times New Roman" w:hAnsi="Times New Roman" w:cs="Times New Roman"/>
          <w:sz w:val="28"/>
          <w:szCs w:val="28"/>
        </w:rPr>
        <w:t>;</w:t>
      </w:r>
      <w:r w:rsidRPr="001B3CF4">
        <w:rPr>
          <w:rFonts w:ascii="Times New Roman" w:hAnsi="Times New Roman" w:cs="Times New Roman"/>
          <w:sz w:val="28"/>
          <w:szCs w:val="28"/>
        </w:rPr>
        <w:t xml:space="preserve"> размещение деревьев по площади.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сомкнутость его полога (крон)</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густота, определяемая количеством деревьев на единицу площади</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соотношение высот целевых и второстепенных древесных пород.</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густота и состав древостоев</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размещение деревьев по площади и в пологе леса.</w:t>
      </w:r>
    </w:p>
    <w:p w:rsidR="00E10357" w:rsidRPr="001B3CF4" w:rsidRDefault="00E10357" w:rsidP="00E10357">
      <w:pPr>
        <w:pStyle w:val="ConsPlusNormal"/>
        <w:ind w:firstLine="540"/>
        <w:jc w:val="both"/>
        <w:rPr>
          <w:rFonts w:ascii="Times New Roman" w:hAnsi="Times New Roman" w:cs="Times New Roman"/>
          <w:sz w:val="28"/>
          <w:szCs w:val="28"/>
        </w:rPr>
      </w:pPr>
      <w:bookmarkStart w:id="1049" w:name="P114"/>
      <w:bookmarkEnd w:id="1049"/>
      <w:r w:rsidRPr="001B3CF4">
        <w:rPr>
          <w:rFonts w:ascii="Times New Roman" w:hAnsi="Times New Roman" w:cs="Times New Roman"/>
          <w:sz w:val="28"/>
          <w:szCs w:val="28"/>
        </w:rP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w:t>
      </w:r>
      <w:r w:rsidRPr="001B3CF4">
        <w:rPr>
          <w:rFonts w:ascii="Times New Roman" w:hAnsi="Times New Roman" w:cs="Times New Roman"/>
          <w:sz w:val="28"/>
          <w:szCs w:val="28"/>
        </w:rPr>
        <w:lastRenderedPageBreak/>
        <w:t>древесной породы, проводятся при полноте древостоя 0,8 и выше в целях снижения их густоты.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E10357" w:rsidRPr="001B3CF4" w:rsidRDefault="00E10357" w:rsidP="00E10357">
      <w:pPr>
        <w:pStyle w:val="ConsPlusNormal"/>
        <w:ind w:firstLine="540"/>
        <w:jc w:val="both"/>
        <w:rPr>
          <w:rFonts w:ascii="Times New Roman" w:hAnsi="Times New Roman" w:cs="Times New Roman"/>
          <w:sz w:val="28"/>
          <w:szCs w:val="28"/>
        </w:rPr>
      </w:pPr>
      <w:bookmarkStart w:id="1050" w:name="P116"/>
      <w:bookmarkEnd w:id="1050"/>
      <w:r w:rsidRPr="001B3CF4">
        <w:rPr>
          <w:rFonts w:ascii="Times New Roman" w:hAnsi="Times New Roman" w:cs="Times New Roman"/>
          <w:sz w:val="28"/>
          <w:szCs w:val="28"/>
        </w:rPr>
        <w:t>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E10357" w:rsidRPr="001B3CF4" w:rsidRDefault="00E10357" w:rsidP="00E10357">
      <w:pPr>
        <w:pStyle w:val="ConsPlusNormal"/>
        <w:ind w:firstLine="540"/>
        <w:jc w:val="both"/>
        <w:rPr>
          <w:rFonts w:ascii="Times New Roman" w:hAnsi="Times New Roman" w:cs="Times New Roman"/>
          <w:sz w:val="28"/>
          <w:szCs w:val="28"/>
        </w:rPr>
      </w:pPr>
      <w:bookmarkStart w:id="1051" w:name="P119"/>
      <w:bookmarkEnd w:id="1051"/>
      <w:r w:rsidRPr="001B3CF4">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w:t>
      </w:r>
    </w:p>
    <w:p w:rsidR="00E10357" w:rsidRPr="001B3CF4" w:rsidRDefault="00E10357" w:rsidP="00E10357">
      <w:pPr>
        <w:ind w:firstLine="540"/>
        <w:jc w:val="both"/>
        <w:rPr>
          <w:sz w:val="28"/>
          <w:szCs w:val="28"/>
        </w:rPr>
      </w:pPr>
      <w:r w:rsidRPr="001B3CF4">
        <w:rPr>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Рубки, проводимые в целях ухода за лесными насаждениями, подразделяются </w:t>
      </w:r>
      <w:r w:rsidR="003B6E23" w:rsidRPr="001B3CF4">
        <w:rPr>
          <w:rFonts w:ascii="Times New Roman" w:hAnsi="Times New Roman" w:cs="Times New Roman"/>
          <w:sz w:val="28"/>
          <w:szCs w:val="28"/>
        </w:rPr>
        <w:t>по интенсивности: очень слабая –</w:t>
      </w:r>
      <w:r w:rsidRPr="001B3CF4">
        <w:rPr>
          <w:rFonts w:ascii="Times New Roman" w:hAnsi="Times New Roman" w:cs="Times New Roman"/>
          <w:sz w:val="28"/>
          <w:szCs w:val="28"/>
        </w:rPr>
        <w:t xml:space="preserve"> до 10</w:t>
      </w:r>
      <w:r w:rsidR="003B6E23" w:rsidRPr="001B3CF4">
        <w:rPr>
          <w:rFonts w:ascii="Times New Roman" w:hAnsi="Times New Roman" w:cs="Times New Roman"/>
          <w:sz w:val="28"/>
          <w:szCs w:val="28"/>
        </w:rPr>
        <w:t xml:space="preserve"> %; слабая –</w:t>
      </w:r>
      <w:r w:rsidRPr="001B3CF4">
        <w:rPr>
          <w:rFonts w:ascii="Times New Roman" w:hAnsi="Times New Roman" w:cs="Times New Roman"/>
          <w:sz w:val="28"/>
          <w:szCs w:val="28"/>
        </w:rPr>
        <w:t xml:space="preserve"> 11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20</w:t>
      </w:r>
      <w:r w:rsidR="003B6E23" w:rsidRPr="001B3CF4">
        <w:rPr>
          <w:rFonts w:ascii="Times New Roman" w:hAnsi="Times New Roman" w:cs="Times New Roman"/>
          <w:sz w:val="28"/>
          <w:szCs w:val="28"/>
        </w:rPr>
        <w:t xml:space="preserve"> %; умеренная –</w:t>
      </w:r>
      <w:r w:rsidRPr="001B3CF4">
        <w:rPr>
          <w:rFonts w:ascii="Times New Roman" w:hAnsi="Times New Roman" w:cs="Times New Roman"/>
          <w:sz w:val="28"/>
          <w:szCs w:val="28"/>
        </w:rPr>
        <w:t xml:space="preserve"> </w:t>
      </w:r>
      <w:r w:rsidR="000D4471" w:rsidRPr="001B3CF4">
        <w:rPr>
          <w:rFonts w:ascii="Times New Roman" w:hAnsi="Times New Roman" w:cs="Times New Roman"/>
          <w:sz w:val="28"/>
          <w:szCs w:val="28"/>
        </w:rPr>
        <w:t xml:space="preserve">21 </w:t>
      </w:r>
      <w:r w:rsidR="00E56E65" w:rsidRPr="001B3CF4">
        <w:rPr>
          <w:rFonts w:ascii="Times New Roman" w:hAnsi="Times New Roman" w:cs="Times New Roman"/>
          <w:sz w:val="28"/>
          <w:szCs w:val="28"/>
        </w:rPr>
        <w:t>-</w:t>
      </w:r>
      <w:r w:rsidR="000D4471" w:rsidRPr="001B3CF4">
        <w:rPr>
          <w:rFonts w:ascii="Times New Roman" w:hAnsi="Times New Roman" w:cs="Times New Roman"/>
          <w:sz w:val="28"/>
          <w:szCs w:val="28"/>
        </w:rPr>
        <w:t xml:space="preserve"> 30</w:t>
      </w:r>
      <w:r w:rsidR="003B6E23" w:rsidRPr="001B3CF4">
        <w:rPr>
          <w:rFonts w:ascii="Times New Roman" w:hAnsi="Times New Roman" w:cs="Times New Roman"/>
          <w:sz w:val="28"/>
          <w:szCs w:val="28"/>
        </w:rPr>
        <w:t xml:space="preserve"> </w:t>
      </w:r>
      <w:r w:rsidR="000D4471" w:rsidRPr="001B3CF4">
        <w:rPr>
          <w:rFonts w:ascii="Times New Roman" w:hAnsi="Times New Roman" w:cs="Times New Roman"/>
          <w:sz w:val="28"/>
          <w:szCs w:val="28"/>
        </w:rPr>
        <w:t>%;</w:t>
      </w:r>
      <w:r w:rsidR="003B6E23" w:rsidRPr="001B3CF4">
        <w:rPr>
          <w:rFonts w:ascii="Times New Roman" w:hAnsi="Times New Roman" w:cs="Times New Roman"/>
          <w:sz w:val="28"/>
          <w:szCs w:val="28"/>
        </w:rPr>
        <w:t xml:space="preserve"> умеренно-высокая –</w:t>
      </w:r>
      <w:r w:rsidRPr="001B3CF4">
        <w:rPr>
          <w:rFonts w:ascii="Times New Roman" w:hAnsi="Times New Roman" w:cs="Times New Roman"/>
          <w:sz w:val="28"/>
          <w:szCs w:val="28"/>
        </w:rPr>
        <w:t xml:space="preserve"> 31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40</w:t>
      </w:r>
      <w:r w:rsidR="003B6E23" w:rsidRPr="001B3CF4">
        <w:rPr>
          <w:rFonts w:ascii="Times New Roman" w:hAnsi="Times New Roman" w:cs="Times New Roman"/>
          <w:sz w:val="28"/>
          <w:szCs w:val="28"/>
        </w:rPr>
        <w:t xml:space="preserve"> %; высокая –</w:t>
      </w:r>
      <w:r w:rsidRPr="001B3CF4">
        <w:rPr>
          <w:rFonts w:ascii="Times New Roman" w:hAnsi="Times New Roman" w:cs="Times New Roman"/>
          <w:sz w:val="28"/>
          <w:szCs w:val="28"/>
        </w:rPr>
        <w:t xml:space="preserve"> 41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50</w:t>
      </w:r>
      <w:r w:rsidR="003B6E23" w:rsidRPr="001B3CF4">
        <w:rPr>
          <w:rFonts w:ascii="Times New Roman" w:hAnsi="Times New Roman" w:cs="Times New Roman"/>
          <w:sz w:val="28"/>
          <w:szCs w:val="28"/>
        </w:rPr>
        <w:t xml:space="preserve"> %; очень высокая –</w:t>
      </w:r>
      <w:r w:rsidRPr="001B3CF4">
        <w:rPr>
          <w:rFonts w:ascii="Times New Roman" w:hAnsi="Times New Roman" w:cs="Times New Roman"/>
          <w:sz w:val="28"/>
          <w:szCs w:val="28"/>
        </w:rPr>
        <w:t xml:space="preserve"> 51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70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w:t>
      </w:r>
      <w:r w:rsidR="003B6E23" w:rsidRPr="001B3CF4">
        <w:rPr>
          <w:rFonts w:ascii="Times New Roman" w:hAnsi="Times New Roman" w:cs="Times New Roman"/>
          <w:sz w:val="28"/>
          <w:szCs w:val="28"/>
        </w:rPr>
        <w:t>исключительно высокая –</w:t>
      </w:r>
      <w:r w:rsidRPr="001B3CF4">
        <w:rPr>
          <w:rFonts w:ascii="Times New Roman" w:hAnsi="Times New Roman" w:cs="Times New Roman"/>
          <w:sz w:val="28"/>
          <w:szCs w:val="28"/>
        </w:rPr>
        <w:t xml:space="preserve"> 71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90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с уходом за целевыми деревьями под пологом (доля деревьев целевых пород в насаждении может быть менее 10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при достаточном количестве жизнеспособных растений).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E10357" w:rsidRPr="001B3CF4" w:rsidRDefault="00E10357" w:rsidP="00E10357">
      <w:pPr>
        <w:pStyle w:val="ConsPlusNormal"/>
        <w:ind w:firstLine="540"/>
        <w:jc w:val="both"/>
        <w:rPr>
          <w:rFonts w:ascii="Times New Roman" w:hAnsi="Times New Roman" w:cs="Times New Roman"/>
          <w:sz w:val="28"/>
          <w:szCs w:val="28"/>
        </w:rPr>
      </w:pPr>
      <w:bookmarkStart w:id="1052" w:name="P129"/>
      <w:bookmarkEnd w:id="1052"/>
      <w:r w:rsidRPr="001B3CF4">
        <w:rPr>
          <w:rFonts w:ascii="Times New Roman" w:hAnsi="Times New Roman" w:cs="Times New Roman"/>
          <w:sz w:val="28"/>
          <w:szCs w:val="28"/>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E10357" w:rsidRPr="001B3CF4" w:rsidRDefault="00E10357" w:rsidP="00E10357">
      <w:pPr>
        <w:pStyle w:val="ConsPlusNormal"/>
        <w:ind w:firstLine="540"/>
        <w:jc w:val="both"/>
        <w:rPr>
          <w:rFonts w:ascii="Times New Roman" w:hAnsi="Times New Roman" w:cs="Times New Roman"/>
          <w:sz w:val="28"/>
          <w:szCs w:val="28"/>
        </w:rPr>
      </w:pPr>
      <w:bookmarkStart w:id="1053" w:name="P131"/>
      <w:bookmarkEnd w:id="1053"/>
      <w:r w:rsidRPr="001B3CF4">
        <w:rPr>
          <w:rFonts w:ascii="Times New Roman" w:hAnsi="Times New Roman" w:cs="Times New Roman"/>
          <w:sz w:val="28"/>
          <w:szCs w:val="28"/>
        </w:rPr>
        <w:t xml:space="preserve">При рубках прореживания и проходных рубках в лесных насаждениях, </w:t>
      </w:r>
      <w:r w:rsidRPr="001B3CF4">
        <w:rPr>
          <w:rFonts w:ascii="Times New Roman" w:hAnsi="Times New Roman" w:cs="Times New Roman"/>
          <w:sz w:val="28"/>
          <w:szCs w:val="28"/>
        </w:rPr>
        <w:lastRenderedPageBreak/>
        <w:t xml:space="preserve">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ниже 0,5.</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15</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rsidR="00AF44B1" w:rsidRPr="001B3CF4" w:rsidRDefault="00AF44B1" w:rsidP="00E10357">
      <w:pPr>
        <w:pStyle w:val="ConsPlusNormal"/>
        <w:ind w:firstLine="540"/>
        <w:jc w:val="both"/>
        <w:rPr>
          <w:rFonts w:ascii="Times New Roman" w:hAnsi="Times New Roman" w:cs="Times New Roman"/>
          <w:sz w:val="28"/>
          <w:szCs w:val="28"/>
        </w:rPr>
      </w:pPr>
    </w:p>
    <w:p w:rsidR="00E10357" w:rsidRPr="001B3CF4" w:rsidRDefault="00E10357" w:rsidP="00E10357">
      <w:pPr>
        <w:ind w:left="709" w:firstLine="11"/>
        <w:jc w:val="center"/>
        <w:rPr>
          <w:b/>
          <w:i/>
          <w:spacing w:val="-6"/>
          <w:sz w:val="28"/>
          <w:szCs w:val="28"/>
        </w:rPr>
      </w:pPr>
      <w:r w:rsidRPr="001B3CF4">
        <w:rPr>
          <w:b/>
          <w:i/>
          <w:spacing w:val="-6"/>
          <w:sz w:val="28"/>
          <w:szCs w:val="28"/>
        </w:rPr>
        <w:t>Уход за лесами путем проведения агролесомелиоративных и иных мероприятий</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25</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50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запаса верхнего яруса за 2 - 3 приема рубки.</w:t>
      </w:r>
    </w:p>
    <w:p w:rsidR="00E10357" w:rsidRPr="001B3CF4" w:rsidRDefault="00E10357" w:rsidP="00E1035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 xml:space="preserve">В ослабленных, утрачивающих полезные функции лесных насаждениях без </w:t>
      </w:r>
      <w:r w:rsidRPr="001B3CF4">
        <w:rPr>
          <w:rFonts w:ascii="Times New Roman" w:hAnsi="Times New Roman" w:cs="Times New Roman"/>
          <w:sz w:val="28"/>
          <w:szCs w:val="28"/>
        </w:rPr>
        <w:lastRenderedPageBreak/>
        <w:t>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Общая площадь площадок или полос при каждой рубке должна составлять не более 20 </w:t>
      </w:r>
      <w:r w:rsidR="003B6E23" w:rsidRPr="001B3CF4">
        <w:rPr>
          <w:rFonts w:ascii="Times New Roman" w:hAnsi="Times New Roman" w:cs="Times New Roman"/>
          <w:sz w:val="28"/>
          <w:szCs w:val="28"/>
        </w:rPr>
        <w:t>–</w:t>
      </w:r>
      <w:r w:rsidRPr="001B3CF4">
        <w:rPr>
          <w:rFonts w:ascii="Times New Roman" w:hAnsi="Times New Roman" w:cs="Times New Roman"/>
          <w:sz w:val="28"/>
          <w:szCs w:val="28"/>
        </w:rPr>
        <w:t xml:space="preserve"> 25</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общей площади участка.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Мероприятия по обновлению разновозрастных лесных насаждений должны осуществляться путем проведения рубок с интенсивностью 20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25</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по запасу и периодичностью с интервалом 1,0 - 1,2 класса возраста.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w:t>
      </w:r>
      <w:r w:rsidRPr="001B3CF4">
        <w:rPr>
          <w:rFonts w:ascii="Times New Roman" w:hAnsi="Times New Roman" w:cs="Times New Roman"/>
          <w:sz w:val="28"/>
          <w:szCs w:val="28"/>
        </w:rPr>
        <w:lastRenderedPageBreak/>
        <w:t>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период между приемами рубки обновления должны проводиться: уход за подростом</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разреживание или удаление подлеска</w:t>
      </w:r>
      <w:r w:rsidR="000D4471" w:rsidRPr="001B3CF4">
        <w:rPr>
          <w:rFonts w:ascii="Times New Roman" w:hAnsi="Times New Roman" w:cs="Times New Roman"/>
          <w:sz w:val="28"/>
          <w:szCs w:val="28"/>
        </w:rPr>
        <w:t>;</w:t>
      </w:r>
      <w:r w:rsidRPr="001B3CF4">
        <w:rPr>
          <w:rFonts w:ascii="Times New Roman" w:hAnsi="Times New Roman" w:cs="Times New Roman"/>
          <w:sz w:val="28"/>
          <w:szCs w:val="28"/>
        </w:rPr>
        <w:t xml:space="preserve"> а также рубки осветления и рубки прочистки на полосах с удаленным верхним ярусом.</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w:t>
      </w:r>
      <w:r w:rsidRPr="001B3CF4">
        <w:rPr>
          <w:rFonts w:ascii="Times New Roman" w:hAnsi="Times New Roman" w:cs="Times New Roman"/>
          <w:sz w:val="28"/>
          <w:szCs w:val="28"/>
        </w:rPr>
        <w:lastRenderedPageBreak/>
        <w:t>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 выраженной дифференциации. Период повторяемости рубок составляет от 4 - 6 до 8 - 10 лет.</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60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исходного запаса древостоя.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w:t>
      </w:r>
      <w:r w:rsidR="00E56E65" w:rsidRPr="001B3CF4">
        <w:rPr>
          <w:rFonts w:ascii="Times New Roman" w:hAnsi="Times New Roman" w:cs="Times New Roman"/>
          <w:sz w:val="28"/>
          <w:szCs w:val="28"/>
        </w:rPr>
        <w:t>-</w:t>
      </w:r>
      <w:r w:rsidRPr="001B3CF4">
        <w:rPr>
          <w:rFonts w:ascii="Times New Roman" w:hAnsi="Times New Roman" w:cs="Times New Roman"/>
          <w:sz w:val="28"/>
          <w:szCs w:val="28"/>
        </w:rPr>
        <w:t xml:space="preserve"> 30</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по запасу с периодом повторения 0,6 - 1,0 класса возраста. Указанные мероприятий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эксплуатационных лесах мероприятия по реконструкции лесных насаждений должны проводиться с целью замены малопроизводительных и низкокачественных </w:t>
      </w:r>
      <w:r w:rsidRPr="001B3CF4">
        <w:rPr>
          <w:rFonts w:ascii="Times New Roman" w:hAnsi="Times New Roman" w:cs="Times New Roman"/>
          <w:sz w:val="28"/>
          <w:szCs w:val="28"/>
        </w:rPr>
        <w:lastRenderedPageBreak/>
        <w:t>древостоев (низкополнотных, неудовлетворительного состава, низкотоварных) древостоями целевых пород.</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нерестоохранных полосах лесов.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84" w:history="1">
        <w:r w:rsidRPr="001B3CF4">
          <w:rPr>
            <w:rFonts w:ascii="Times New Roman" w:hAnsi="Times New Roman" w:cs="Times New Roman"/>
            <w:sz w:val="28"/>
            <w:szCs w:val="28"/>
          </w:rPr>
          <w:t>Правилами</w:t>
        </w:r>
      </w:hyperlink>
      <w:r w:rsidRPr="001B3CF4">
        <w:rPr>
          <w:rFonts w:ascii="Times New Roman" w:hAnsi="Times New Roman" w:cs="Times New Roman"/>
          <w:sz w:val="28"/>
          <w:szCs w:val="28"/>
        </w:rPr>
        <w:t xml:space="preserve"> заготовки древесины.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E10357" w:rsidRPr="001B3CF4" w:rsidRDefault="00E10357" w:rsidP="00360EA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E10357" w:rsidRPr="001B3CF4" w:rsidRDefault="00E10357" w:rsidP="00360EA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r:id="rId85" w:history="1">
        <w:r w:rsidRPr="001B3CF4">
          <w:rPr>
            <w:rFonts w:ascii="Times New Roman" w:hAnsi="Times New Roman" w:cs="Times New Roman"/>
            <w:sz w:val="28"/>
            <w:szCs w:val="28"/>
          </w:rPr>
          <w:t>Правилами</w:t>
        </w:r>
      </w:hyperlink>
      <w:r w:rsidRPr="001B3CF4">
        <w:rPr>
          <w:rFonts w:ascii="Times New Roman" w:hAnsi="Times New Roman" w:cs="Times New Roman"/>
          <w:sz w:val="28"/>
          <w:szCs w:val="28"/>
        </w:rPr>
        <w:t xml:space="preserve"> лесовосстановления.</w:t>
      </w:r>
    </w:p>
    <w:p w:rsidR="00E10357" w:rsidRPr="001B3CF4" w:rsidRDefault="00E10357" w:rsidP="00360EA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w:t>
      </w:r>
      <w:r w:rsidRPr="001B3CF4">
        <w:rPr>
          <w:rFonts w:ascii="Times New Roman" w:hAnsi="Times New Roman" w:cs="Times New Roman"/>
          <w:sz w:val="28"/>
          <w:szCs w:val="28"/>
        </w:rPr>
        <w:lastRenderedPageBreak/>
        <w:t>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E10357" w:rsidRPr="001B3CF4" w:rsidRDefault="00E10357" w:rsidP="00360EA7">
      <w:pPr>
        <w:ind w:firstLine="720"/>
        <w:jc w:val="both"/>
        <w:rPr>
          <w:sz w:val="28"/>
          <w:szCs w:val="28"/>
        </w:rPr>
      </w:pPr>
      <w:r w:rsidRPr="001B3CF4">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E10357" w:rsidRPr="001B3CF4" w:rsidRDefault="00E10357" w:rsidP="00360EA7">
      <w:pPr>
        <w:ind w:firstLine="720"/>
        <w:jc w:val="both"/>
        <w:rPr>
          <w:sz w:val="28"/>
          <w:szCs w:val="28"/>
        </w:rPr>
      </w:pPr>
    </w:p>
    <w:p w:rsidR="00E10357" w:rsidRPr="001B3CF4" w:rsidRDefault="00E10357" w:rsidP="00360EA7">
      <w:pPr>
        <w:pStyle w:val="ConsPlusTitle"/>
        <w:jc w:val="center"/>
        <w:rPr>
          <w:rFonts w:ascii="Times New Roman" w:hAnsi="Times New Roman" w:cs="Times New Roman"/>
          <w:bCs w:val="0"/>
          <w:i/>
          <w:sz w:val="28"/>
          <w:szCs w:val="28"/>
        </w:rPr>
      </w:pPr>
      <w:r w:rsidRPr="001B3CF4">
        <w:rPr>
          <w:rFonts w:ascii="Times New Roman" w:hAnsi="Times New Roman" w:cs="Times New Roman"/>
          <w:bCs w:val="0"/>
          <w:i/>
          <w:sz w:val="28"/>
          <w:szCs w:val="28"/>
        </w:rPr>
        <w:t>Отвод участков, организация и технология осуществления ухода за лесами, контроль, оценка качества и эффективности мероприятий</w:t>
      </w:r>
    </w:p>
    <w:p w:rsidR="00E10357" w:rsidRPr="001B3CF4" w:rsidRDefault="00E10357" w:rsidP="00360EA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E10357" w:rsidRPr="001B3CF4" w:rsidRDefault="00E10357" w:rsidP="00360EA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E10357" w:rsidRPr="001B3CF4" w:rsidRDefault="00E10357" w:rsidP="00360EA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E10357" w:rsidRPr="001B3CF4" w:rsidRDefault="00E10357" w:rsidP="00360EA7">
      <w:pPr>
        <w:pStyle w:val="ConsPlusNormal"/>
        <w:ind w:firstLine="539"/>
        <w:jc w:val="both"/>
        <w:rPr>
          <w:rFonts w:ascii="Times New Roman" w:hAnsi="Times New Roman" w:cs="Times New Roman"/>
          <w:sz w:val="28"/>
          <w:szCs w:val="28"/>
        </w:rPr>
      </w:pPr>
      <w:r w:rsidRPr="001B3CF4">
        <w:rPr>
          <w:rFonts w:ascii="Times New Roman" w:hAnsi="Times New Roman" w:cs="Times New Roman"/>
          <w:sz w:val="28"/>
          <w:szCs w:val="28"/>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E10357" w:rsidRPr="001B3CF4" w:rsidRDefault="00E10357" w:rsidP="00360EA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86" w:history="1">
        <w:r w:rsidRPr="001B3CF4">
          <w:rPr>
            <w:rFonts w:ascii="Times New Roman" w:hAnsi="Times New Roman" w:cs="Times New Roman"/>
            <w:sz w:val="28"/>
            <w:szCs w:val="28"/>
          </w:rPr>
          <w:t>Правилами</w:t>
        </w:r>
      </w:hyperlink>
      <w:r w:rsidRPr="001B3CF4">
        <w:rPr>
          <w:rFonts w:ascii="Times New Roman" w:hAnsi="Times New Roman" w:cs="Times New Roman"/>
          <w:sz w:val="28"/>
          <w:szCs w:val="28"/>
        </w:rPr>
        <w:t xml:space="preserve"> заготовки древесины и </w:t>
      </w:r>
      <w:hyperlink r:id="rId87" w:history="1">
        <w:r w:rsidRPr="001B3CF4">
          <w:rPr>
            <w:rFonts w:ascii="Times New Roman" w:hAnsi="Times New Roman" w:cs="Times New Roman"/>
            <w:sz w:val="28"/>
            <w:szCs w:val="28"/>
          </w:rPr>
          <w:t>Видами</w:t>
        </w:r>
      </w:hyperlink>
      <w:r w:rsidRPr="001B3CF4">
        <w:rPr>
          <w:rFonts w:ascii="Times New Roman" w:hAnsi="Times New Roman" w:cs="Times New Roman"/>
          <w:sz w:val="28"/>
          <w:szCs w:val="28"/>
        </w:rPr>
        <w:t xml:space="preserve"> лесосечных работ.</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Запас вырубаемой древесины должен определяться на основании сплошного </w:t>
      </w:r>
      <w:r w:rsidRPr="001B3CF4">
        <w:rPr>
          <w:rFonts w:ascii="Times New Roman" w:hAnsi="Times New Roman" w:cs="Times New Roman"/>
          <w:sz w:val="28"/>
          <w:szCs w:val="28"/>
        </w:rPr>
        <w:lastRenderedPageBreak/>
        <w:t>перечета назначенных в рубку деревьев.</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лиственных лесных насаждениях отвод лесосек должен производиться в течение вегетационного периода, а в хвойных - в течение всего года.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проведении рубок без предварительного отбора и отметки вырубаемых деревьев отвод лесосек производится в течение всего года.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общей площади лесосеки.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лесных насаждениях искусственного происхождения при уходе в молодняках в качестве технологичес</w:t>
      </w:r>
      <w:r w:rsidR="000D4471" w:rsidRPr="001B3CF4">
        <w:rPr>
          <w:rFonts w:ascii="Times New Roman" w:hAnsi="Times New Roman" w:cs="Times New Roman"/>
          <w:sz w:val="28"/>
          <w:szCs w:val="28"/>
        </w:rPr>
        <w:t>ких ко</w:t>
      </w:r>
      <w:r w:rsidRPr="001B3CF4">
        <w:rPr>
          <w:rFonts w:ascii="Times New Roman" w:hAnsi="Times New Roman" w:cs="Times New Roman"/>
          <w:sz w:val="28"/>
          <w:szCs w:val="28"/>
        </w:rPr>
        <w:t>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Не допускается повреждение деревьев более чем:</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2</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количества деревьев, оставляемых на выращивание, при проведении рубок осветления и рубок прочистки;</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3</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xml:space="preserve">% от количества деревьев, оставляемых на выращивание, при проведении </w:t>
      </w:r>
      <w:r w:rsidRPr="001B3CF4">
        <w:rPr>
          <w:rFonts w:ascii="Times New Roman" w:hAnsi="Times New Roman" w:cs="Times New Roman"/>
          <w:sz w:val="28"/>
          <w:szCs w:val="28"/>
        </w:rPr>
        <w:lastRenderedPageBreak/>
        <w:t>рубок прореживания, проходных рубок, рубок обновления и переформирования лесных насаждений.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В защитных лесах при уходе за лесами поврежденные деревья не должны составлять более 2</w:t>
      </w:r>
      <w:r w:rsidR="003B6E23" w:rsidRPr="001B3CF4">
        <w:rPr>
          <w:rFonts w:ascii="Times New Roman" w:hAnsi="Times New Roman" w:cs="Times New Roman"/>
          <w:sz w:val="28"/>
          <w:szCs w:val="28"/>
        </w:rPr>
        <w:t xml:space="preserve"> </w:t>
      </w:r>
      <w:r w:rsidRPr="001B3CF4">
        <w:rPr>
          <w:rFonts w:ascii="Times New Roman" w:hAnsi="Times New Roman" w:cs="Times New Roman"/>
          <w:sz w:val="28"/>
          <w:szCs w:val="28"/>
        </w:rPr>
        <w:t>% от количества деревьев, оставляемых на выращивание.</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w:t>
      </w:r>
      <w:r w:rsidR="00E56E65" w:rsidRPr="001B3CF4">
        <w:rPr>
          <w:rFonts w:ascii="Times New Roman" w:hAnsi="Times New Roman" w:cs="Times New Roman"/>
          <w:sz w:val="28"/>
          <w:szCs w:val="28"/>
        </w:rPr>
        <w:t xml:space="preserve"> </w:t>
      </w:r>
      <w:r w:rsidRPr="001B3CF4">
        <w:rPr>
          <w:rFonts w:ascii="Times New Roman" w:hAnsi="Times New Roman" w:cs="Times New Roman"/>
          <w:sz w:val="28"/>
          <w:szCs w:val="28"/>
        </w:rPr>
        <w:t>% и более окружности ствола; с обдиром и обрывом скелетных корней.</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88" w:history="1">
        <w:r w:rsidRPr="001B3CF4">
          <w:rPr>
            <w:rFonts w:ascii="Times New Roman" w:hAnsi="Times New Roman" w:cs="Times New Roman"/>
            <w:sz w:val="28"/>
            <w:szCs w:val="28"/>
          </w:rPr>
          <w:t>Правилами</w:t>
        </w:r>
      </w:hyperlink>
      <w:r w:rsidRPr="001B3CF4">
        <w:rPr>
          <w:rFonts w:ascii="Times New Roman" w:hAnsi="Times New Roman" w:cs="Times New Roman"/>
          <w:sz w:val="28"/>
          <w:szCs w:val="28"/>
        </w:rPr>
        <w:t xml:space="preserve"> лесовосстановления.</w:t>
      </w:r>
    </w:p>
    <w:p w:rsidR="00E10357" w:rsidRPr="001B3CF4" w:rsidRDefault="00E10357" w:rsidP="00E10357">
      <w:pPr>
        <w:pStyle w:val="ConsPlusNormal"/>
        <w:ind w:firstLine="540"/>
        <w:jc w:val="both"/>
        <w:rPr>
          <w:rFonts w:ascii="Times New Roman" w:hAnsi="Times New Roman" w:cs="Times New Roman"/>
          <w:sz w:val="28"/>
          <w:szCs w:val="28"/>
        </w:rPr>
      </w:pPr>
      <w:r w:rsidRPr="001B3CF4">
        <w:rPr>
          <w:rFonts w:ascii="Times New Roman" w:hAnsi="Times New Roman" w:cs="Times New Roman"/>
          <w:sz w:val="28"/>
          <w:szCs w:val="28"/>
        </w:rPr>
        <w:t xml:space="preserve">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89" w:history="1">
        <w:r w:rsidRPr="001B3CF4">
          <w:rPr>
            <w:rFonts w:ascii="Times New Roman" w:hAnsi="Times New Roman" w:cs="Times New Roman"/>
            <w:sz w:val="28"/>
            <w:szCs w:val="28"/>
          </w:rPr>
          <w:t>Правилами</w:t>
        </w:r>
      </w:hyperlink>
      <w:r w:rsidRPr="001B3CF4">
        <w:rPr>
          <w:rFonts w:ascii="Times New Roman" w:hAnsi="Times New Roman" w:cs="Times New Roman"/>
          <w:sz w:val="28"/>
          <w:szCs w:val="28"/>
        </w:rPr>
        <w:t xml:space="preserve"> заготовки древесины и </w:t>
      </w:r>
      <w:hyperlink r:id="rId90" w:history="1">
        <w:r w:rsidRPr="001B3CF4">
          <w:rPr>
            <w:rFonts w:ascii="Times New Roman" w:hAnsi="Times New Roman" w:cs="Times New Roman"/>
            <w:sz w:val="28"/>
            <w:szCs w:val="28"/>
          </w:rPr>
          <w:t>Видами</w:t>
        </w:r>
      </w:hyperlink>
      <w:r w:rsidRPr="001B3CF4">
        <w:rPr>
          <w:rFonts w:ascii="Times New Roman" w:hAnsi="Times New Roman" w:cs="Times New Roman"/>
          <w:sz w:val="28"/>
          <w:szCs w:val="28"/>
        </w:rPr>
        <w:t xml:space="preserve"> лесосечных работ.</w:t>
      </w:r>
    </w:p>
    <w:p w:rsidR="00463F1A" w:rsidRPr="001B3CF4" w:rsidRDefault="00E10357" w:rsidP="00E10357">
      <w:pPr>
        <w:ind w:firstLine="720"/>
        <w:jc w:val="both"/>
        <w:rPr>
          <w:sz w:val="28"/>
          <w:szCs w:val="28"/>
        </w:rPr>
      </w:pPr>
      <w:r w:rsidRPr="001B3CF4">
        <w:rPr>
          <w:sz w:val="28"/>
          <w:szCs w:val="28"/>
        </w:rPr>
        <w:t>Нормативы и параметры ухода за лесами, связанного с использованием лесов для заготовки древесины, представлены в Приложении 5.</w:t>
      </w:r>
    </w:p>
    <w:p w:rsidR="00E87F05" w:rsidRPr="001B3CF4" w:rsidRDefault="00D535FB" w:rsidP="00EE4748">
      <w:pPr>
        <w:ind w:firstLine="709"/>
        <w:jc w:val="both"/>
        <w:rPr>
          <w:sz w:val="28"/>
          <w:szCs w:val="28"/>
        </w:rPr>
      </w:pPr>
      <w:r w:rsidRPr="001B3CF4">
        <w:rPr>
          <w:sz w:val="28"/>
          <w:szCs w:val="28"/>
        </w:rPr>
        <w:t>Нормативы и параметры ухода за лесами</w:t>
      </w:r>
      <w:r w:rsidR="001C4798" w:rsidRPr="001B3CF4">
        <w:rPr>
          <w:sz w:val="28"/>
          <w:szCs w:val="28"/>
        </w:rPr>
        <w:t>,</w:t>
      </w:r>
      <w:r w:rsidRPr="001B3CF4">
        <w:rPr>
          <w:sz w:val="28"/>
          <w:szCs w:val="28"/>
        </w:rPr>
        <w:t xml:space="preserve"> не связанного с заготовкой древесины на территории </w:t>
      </w:r>
      <w:r w:rsidR="00107BA4" w:rsidRPr="001B3CF4">
        <w:rPr>
          <w:sz w:val="28"/>
          <w:szCs w:val="28"/>
        </w:rPr>
        <w:t>Сарапульского</w:t>
      </w:r>
      <w:r w:rsidRPr="001B3CF4">
        <w:rPr>
          <w:sz w:val="28"/>
          <w:szCs w:val="28"/>
        </w:rPr>
        <w:t xml:space="preserve"> лесничества</w:t>
      </w:r>
      <w:r w:rsidR="001C4798" w:rsidRPr="001B3CF4">
        <w:rPr>
          <w:sz w:val="28"/>
          <w:szCs w:val="28"/>
        </w:rPr>
        <w:t>,</w:t>
      </w:r>
      <w:r w:rsidR="00966A96" w:rsidRPr="001B3CF4">
        <w:rPr>
          <w:sz w:val="28"/>
          <w:szCs w:val="28"/>
        </w:rPr>
        <w:t xml:space="preserve"> приведены в таблице 1</w:t>
      </w:r>
      <w:r w:rsidR="001C6E6E" w:rsidRPr="001B3CF4">
        <w:rPr>
          <w:sz w:val="28"/>
          <w:szCs w:val="28"/>
        </w:rPr>
        <w:t>6</w:t>
      </w:r>
      <w:r w:rsidR="0093169E" w:rsidRPr="001B3CF4">
        <w:rPr>
          <w:sz w:val="28"/>
          <w:szCs w:val="28"/>
        </w:rPr>
        <w:t>.</w:t>
      </w:r>
    </w:p>
    <w:p w:rsidR="00985D77" w:rsidRPr="001B3CF4" w:rsidRDefault="00985D77" w:rsidP="00EE4748">
      <w:pPr>
        <w:ind w:firstLine="709"/>
        <w:jc w:val="both"/>
        <w:outlineLvl w:val="0"/>
        <w:rPr>
          <w:sz w:val="28"/>
          <w:szCs w:val="28"/>
        </w:rPr>
      </w:pPr>
    </w:p>
    <w:p w:rsidR="00985D77" w:rsidRPr="001B3CF4" w:rsidRDefault="00985D77" w:rsidP="00EE4748">
      <w:pPr>
        <w:ind w:firstLine="709"/>
        <w:jc w:val="both"/>
        <w:outlineLvl w:val="0"/>
        <w:rPr>
          <w:sz w:val="28"/>
          <w:szCs w:val="28"/>
        </w:rPr>
        <w:sectPr w:rsidR="00985D77" w:rsidRPr="001B3CF4" w:rsidSect="009B3ACD">
          <w:footnotePr>
            <w:numRestart w:val="eachPage"/>
          </w:footnotePr>
          <w:pgSz w:w="11906" w:h="16838"/>
          <w:pgMar w:top="1134" w:right="709" w:bottom="1134" w:left="1134" w:header="0" w:footer="907" w:gutter="0"/>
          <w:cols w:space="708"/>
          <w:docGrid w:linePitch="360"/>
        </w:sectPr>
      </w:pPr>
    </w:p>
    <w:p w:rsidR="00966A96" w:rsidRPr="001B3CF4" w:rsidRDefault="00966A96" w:rsidP="00360EA7">
      <w:pPr>
        <w:jc w:val="right"/>
        <w:rPr>
          <w:sz w:val="28"/>
          <w:szCs w:val="28"/>
        </w:rPr>
      </w:pPr>
      <w:bookmarkStart w:id="1054" w:name="_Toc512695562"/>
      <w:bookmarkStart w:id="1055" w:name="_Toc513108778"/>
      <w:r w:rsidRPr="001B3CF4">
        <w:rPr>
          <w:sz w:val="28"/>
          <w:szCs w:val="28"/>
        </w:rPr>
        <w:lastRenderedPageBreak/>
        <w:t>Таблица 1</w:t>
      </w:r>
      <w:bookmarkEnd w:id="1054"/>
      <w:bookmarkEnd w:id="1055"/>
      <w:r w:rsidR="00036770" w:rsidRPr="001B3CF4">
        <w:rPr>
          <w:sz w:val="28"/>
          <w:szCs w:val="28"/>
        </w:rPr>
        <w:t>6</w:t>
      </w:r>
    </w:p>
    <w:p w:rsidR="00966A96" w:rsidRPr="001B3CF4" w:rsidRDefault="00EE4748" w:rsidP="007A238C">
      <w:pPr>
        <w:pStyle w:val="Heading"/>
        <w:spacing w:after="120"/>
        <w:jc w:val="center"/>
        <w:rPr>
          <w:rFonts w:ascii="Times New Roman" w:hAnsi="Times New Roman" w:cs="Times New Roman"/>
          <w:color w:val="000000"/>
          <w:sz w:val="28"/>
          <w:szCs w:val="28"/>
        </w:rPr>
      </w:pPr>
      <w:r w:rsidRPr="001B3CF4">
        <w:rPr>
          <w:rFonts w:ascii="Times New Roman" w:hAnsi="Times New Roman" w:cs="Times New Roman"/>
          <w:color w:val="000000"/>
          <w:sz w:val="28"/>
          <w:szCs w:val="28"/>
        </w:rPr>
        <w:t>НОРМАТИВЫ И ПАРАМЕТРЫ УХОДА ЗА МОЛОДНЯКАМИ И ИНЫХ МЕРОПРИЯТИЙ ПО УХОДУ ЗА ЛЕСАМИ, НЕ СВЯЗАННЫХ С РУБКАМИ УХОДА</w:t>
      </w:r>
    </w:p>
    <w:tbl>
      <w:tblPr>
        <w:tblW w:w="0" w:type="auto"/>
        <w:tblInd w:w="-176" w:type="dxa"/>
        <w:tblLook w:val="04A0" w:firstRow="1" w:lastRow="0" w:firstColumn="1" w:lastColumn="0" w:noHBand="0" w:noVBand="1"/>
      </w:tblPr>
      <w:tblGrid>
        <w:gridCol w:w="3015"/>
        <w:gridCol w:w="1838"/>
        <w:gridCol w:w="2329"/>
        <w:gridCol w:w="1267"/>
        <w:gridCol w:w="1171"/>
        <w:gridCol w:w="1586"/>
        <w:gridCol w:w="1188"/>
        <w:gridCol w:w="1171"/>
        <w:gridCol w:w="978"/>
        <w:gridCol w:w="608"/>
      </w:tblGrid>
      <w:tr w:rsidR="007A238C" w:rsidRPr="001B3CF4" w:rsidTr="007A238C">
        <w:trPr>
          <w:trHeight w:val="20"/>
          <w:tblHeader/>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Наименование видов ухода за лесами</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Наименование участкового лесничества</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Хозяйство (хвойное, твердолиственное, мягколиственное)</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Древесная порода</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Площадь, га</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Вырубаемый запас, куб./м</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Срок повторя-емости, лет</w:t>
            </w:r>
          </w:p>
        </w:tc>
        <w:tc>
          <w:tcPr>
            <w:tcW w:w="0" w:type="auto"/>
            <w:gridSpan w:val="3"/>
            <w:tcBorders>
              <w:top w:val="single" w:sz="8" w:space="0" w:color="auto"/>
              <w:left w:val="nil"/>
              <w:bottom w:val="single" w:sz="8" w:space="0" w:color="auto"/>
              <w:right w:val="single" w:sz="8" w:space="0" w:color="000000"/>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Ежегодный размер</w:t>
            </w:r>
          </w:p>
        </w:tc>
      </w:tr>
      <w:tr w:rsidR="007A238C" w:rsidRPr="001B3CF4" w:rsidTr="007A238C">
        <w:trPr>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Площадь, га</w:t>
            </w:r>
          </w:p>
        </w:tc>
        <w:tc>
          <w:tcPr>
            <w:tcW w:w="0" w:type="auto"/>
            <w:gridSpan w:val="2"/>
            <w:tcBorders>
              <w:top w:val="single" w:sz="8" w:space="0" w:color="auto"/>
              <w:left w:val="nil"/>
              <w:bottom w:val="single" w:sz="8" w:space="0" w:color="auto"/>
              <w:right w:val="single" w:sz="8" w:space="0" w:color="000000"/>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Вырубаемый запас, куб./м</w:t>
            </w:r>
          </w:p>
        </w:tc>
      </w:tr>
      <w:tr w:rsidR="007A238C" w:rsidRPr="001B3CF4" w:rsidTr="007A238C">
        <w:trPr>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b/>
                <w:bCs/>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общий</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с 1 га</w:t>
            </w:r>
          </w:p>
        </w:tc>
      </w:tr>
      <w:tr w:rsidR="007A238C" w:rsidRPr="001B3CF4" w:rsidTr="007A238C">
        <w:trPr>
          <w:trHeight w:val="20"/>
          <w:tblHeader/>
        </w:trPr>
        <w:tc>
          <w:tcPr>
            <w:tcW w:w="0" w:type="auto"/>
            <w:tcBorders>
              <w:top w:val="nil"/>
              <w:left w:val="single" w:sz="8" w:space="0" w:color="auto"/>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1</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2</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3</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6</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7</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8</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9</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10</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Проведение рубок ухода за лесами,</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 </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 </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719</w:t>
            </w:r>
            <w:r w:rsidR="003B6E23" w:rsidRPr="001B3CF4">
              <w:rPr>
                <w:b/>
                <w:bCs/>
                <w:color w:val="000000"/>
                <w:sz w:val="22"/>
                <w:szCs w:val="22"/>
              </w:rPr>
              <w:t>,</w:t>
            </w:r>
            <w:r w:rsidRPr="001B3CF4">
              <w:rPr>
                <w:b/>
                <w:bCs/>
                <w:color w:val="000000"/>
                <w:sz w:val="22"/>
                <w:szCs w:val="22"/>
              </w:rPr>
              <w:t>3</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5790</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143.9</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1158</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8</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в том числе: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w:t>
            </w:r>
          </w:p>
        </w:tc>
      </w:tr>
      <w:tr w:rsidR="007A238C" w:rsidRPr="001B3CF4" w:rsidTr="007A238C">
        <w:trPr>
          <w:trHeight w:val="20"/>
        </w:trPr>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осветления</w:t>
            </w: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Керкмасское</w:t>
            </w: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хвойное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Сосна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r w:rsidR="000D4471" w:rsidRPr="001B3CF4">
              <w:rPr>
                <w:color w:val="000000"/>
                <w:sz w:val="22"/>
                <w:szCs w:val="22"/>
              </w:rPr>
              <w:t>,</w:t>
            </w:r>
            <w:r w:rsidRPr="001B3CF4">
              <w:rPr>
                <w:color w:val="000000"/>
                <w:sz w:val="22"/>
                <w:szCs w:val="22"/>
              </w:rPr>
              <w:t>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6</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0</w:t>
            </w:r>
            <w:r w:rsidR="000D4471" w:rsidRPr="001B3CF4">
              <w:rPr>
                <w:color w:val="000000"/>
                <w:sz w:val="22"/>
                <w:szCs w:val="22"/>
              </w:rPr>
              <w:t>,</w:t>
            </w: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xml:space="preserve">Ель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4</w:t>
            </w:r>
            <w:r w:rsidR="000D4471" w:rsidRPr="001B3CF4">
              <w:rPr>
                <w:color w:val="000000"/>
                <w:sz w:val="22"/>
                <w:szCs w:val="22"/>
              </w:rPr>
              <w:t>,</w:t>
            </w:r>
            <w:r w:rsidRPr="001B3CF4">
              <w:rPr>
                <w:color w:val="000000"/>
                <w:sz w:val="22"/>
                <w:szCs w:val="22"/>
              </w:rPr>
              <w:t>9</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37</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w:t>
            </w:r>
            <w:r w:rsidR="000D4471" w:rsidRPr="001B3CF4">
              <w:rPr>
                <w:color w:val="000000"/>
                <w:sz w:val="22"/>
                <w:szCs w:val="22"/>
              </w:rPr>
              <w:t>,</w:t>
            </w:r>
            <w:r w:rsidRPr="001B3CF4">
              <w:rPr>
                <w:color w:val="000000"/>
                <w:sz w:val="22"/>
                <w:szCs w:val="22"/>
              </w:rPr>
              <w:t>0</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7</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8</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Октябрьское</w:t>
            </w: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хвойное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Сосна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4</w:t>
            </w:r>
            <w:r w:rsidR="000D4471" w:rsidRPr="001B3CF4">
              <w:rPr>
                <w:color w:val="000000"/>
                <w:sz w:val="22"/>
                <w:szCs w:val="22"/>
              </w:rPr>
              <w:t>,</w:t>
            </w:r>
            <w:r w:rsidRPr="001B3CF4">
              <w:rPr>
                <w:color w:val="000000"/>
                <w:sz w:val="22"/>
                <w:szCs w:val="22"/>
              </w:rPr>
              <w:t>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8</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0</w:t>
            </w:r>
            <w:r w:rsidR="000D4471" w:rsidRPr="001B3CF4">
              <w:rPr>
                <w:color w:val="000000"/>
                <w:sz w:val="22"/>
                <w:szCs w:val="22"/>
              </w:rPr>
              <w:t>,</w:t>
            </w:r>
            <w:r w:rsidRPr="001B3CF4">
              <w:rPr>
                <w:color w:val="000000"/>
                <w:sz w:val="22"/>
                <w:szCs w:val="22"/>
              </w:rPr>
              <w:t>9</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Ель</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247</w:t>
            </w:r>
            <w:r w:rsidR="000D4471" w:rsidRPr="001B3CF4">
              <w:rPr>
                <w:color w:val="000000"/>
                <w:sz w:val="22"/>
                <w:szCs w:val="22"/>
              </w:rPr>
              <w:t>,</w:t>
            </w:r>
            <w:r w:rsidRPr="001B3CF4">
              <w:rPr>
                <w:color w:val="000000"/>
                <w:sz w:val="22"/>
                <w:szCs w:val="22"/>
              </w:rPr>
              <w:t>2</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643</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49</w:t>
            </w:r>
            <w:r w:rsidR="000D4471" w:rsidRPr="001B3CF4">
              <w:rPr>
                <w:color w:val="000000"/>
                <w:sz w:val="22"/>
                <w:szCs w:val="22"/>
              </w:rPr>
              <w:t>,</w:t>
            </w:r>
            <w:r w:rsidRPr="001B3CF4">
              <w:rPr>
                <w:color w:val="000000"/>
                <w:sz w:val="22"/>
                <w:szCs w:val="22"/>
              </w:rPr>
              <w:t>4</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129</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мягколиственное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Береза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6</w:t>
            </w:r>
            <w:r w:rsidR="000D4471" w:rsidRPr="001B3CF4">
              <w:rPr>
                <w:color w:val="000000"/>
                <w:sz w:val="22"/>
                <w:szCs w:val="22"/>
              </w:rPr>
              <w:t>,</w:t>
            </w:r>
            <w:r w:rsidRPr="001B3CF4">
              <w:rPr>
                <w:color w:val="000000"/>
                <w:sz w:val="22"/>
                <w:szCs w:val="22"/>
              </w:rPr>
              <w:t>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w:t>
            </w:r>
            <w:r w:rsidR="000D4471" w:rsidRPr="001B3CF4">
              <w:rPr>
                <w:color w:val="000000"/>
                <w:sz w:val="22"/>
                <w:szCs w:val="22"/>
              </w:rPr>
              <w:t>,</w:t>
            </w:r>
            <w:r w:rsidRPr="001B3CF4">
              <w:rPr>
                <w:color w:val="000000"/>
                <w:sz w:val="22"/>
                <w:szCs w:val="22"/>
              </w:rPr>
              <w:t>3</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Липа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r w:rsidR="000D4471" w:rsidRPr="001B3CF4">
              <w:rPr>
                <w:color w:val="000000"/>
                <w:sz w:val="22"/>
                <w:szCs w:val="22"/>
              </w:rPr>
              <w:t>,</w:t>
            </w:r>
            <w:r w:rsidRPr="001B3CF4">
              <w:rPr>
                <w:color w:val="000000"/>
                <w:sz w:val="22"/>
                <w:szCs w:val="22"/>
              </w:rPr>
              <w:t>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0</w:t>
            </w:r>
            <w:r w:rsidR="000D4471" w:rsidRPr="001B3CF4">
              <w:rPr>
                <w:color w:val="000000"/>
                <w:sz w:val="22"/>
                <w:szCs w:val="22"/>
              </w:rPr>
              <w:t>,</w:t>
            </w: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22</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gridSpan w:val="3"/>
            <w:tcBorders>
              <w:top w:val="single" w:sz="8" w:space="0" w:color="auto"/>
              <w:left w:val="nil"/>
              <w:bottom w:val="single" w:sz="8" w:space="0" w:color="auto"/>
              <w:right w:val="single" w:sz="8" w:space="0" w:color="000000"/>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Всего</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267</w:t>
            </w:r>
            <w:r w:rsidR="003B6E23" w:rsidRPr="001B3CF4">
              <w:rPr>
                <w:b/>
                <w:bCs/>
                <w:color w:val="000000"/>
                <w:sz w:val="22"/>
                <w:szCs w:val="22"/>
              </w:rPr>
              <w:t>,</w:t>
            </w:r>
            <w:r w:rsidRPr="001B3CF4">
              <w:rPr>
                <w:b/>
                <w:bCs/>
                <w:color w:val="000000"/>
                <w:sz w:val="22"/>
                <w:szCs w:val="22"/>
              </w:rPr>
              <w:t>9</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763</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53</w:t>
            </w:r>
            <w:r w:rsidR="000D4471" w:rsidRPr="001B3CF4">
              <w:rPr>
                <w:b/>
                <w:bCs/>
                <w:color w:val="000000"/>
                <w:sz w:val="22"/>
                <w:szCs w:val="22"/>
              </w:rPr>
              <w:t>,</w:t>
            </w:r>
            <w:r w:rsidRPr="001B3CF4">
              <w:rPr>
                <w:b/>
                <w:bCs/>
                <w:color w:val="000000"/>
                <w:sz w:val="22"/>
                <w:szCs w:val="22"/>
              </w:rPr>
              <w:t>6</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153</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w:t>
            </w:r>
          </w:p>
        </w:tc>
      </w:tr>
      <w:tr w:rsidR="007A238C" w:rsidRPr="001B3CF4" w:rsidTr="007A238C">
        <w:trPr>
          <w:trHeight w:val="20"/>
        </w:trPr>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прочистки</w:t>
            </w: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Керкмасское</w:t>
            </w: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хвойное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Сосна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16</w:t>
            </w:r>
            <w:r w:rsidR="000D4471" w:rsidRPr="001B3CF4">
              <w:rPr>
                <w:color w:val="000000"/>
                <w:sz w:val="22"/>
                <w:szCs w:val="22"/>
              </w:rPr>
              <w:t>,</w:t>
            </w:r>
            <w:r w:rsidRPr="001B3CF4">
              <w:rPr>
                <w:color w:val="000000"/>
                <w:sz w:val="22"/>
                <w:szCs w:val="22"/>
              </w:rPr>
              <w:t>8</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125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w:t>
            </w:r>
            <w:r w:rsidR="000D4471" w:rsidRPr="001B3CF4">
              <w:rPr>
                <w:color w:val="000000"/>
                <w:sz w:val="22"/>
                <w:szCs w:val="22"/>
              </w:rPr>
              <w:t>,</w:t>
            </w:r>
            <w:r w:rsidRPr="001B3CF4">
              <w:rPr>
                <w:color w:val="000000"/>
                <w:sz w:val="22"/>
                <w:szCs w:val="22"/>
              </w:rPr>
              <w:t>4</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7</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xml:space="preserve">Ель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80</w:t>
            </w:r>
            <w:r w:rsidR="000D4471" w:rsidRPr="001B3CF4">
              <w:rPr>
                <w:color w:val="000000"/>
                <w:sz w:val="22"/>
                <w:szCs w:val="22"/>
              </w:rPr>
              <w:t>,</w:t>
            </w:r>
            <w:r w:rsidRPr="001B3CF4">
              <w:rPr>
                <w:color w:val="000000"/>
                <w:sz w:val="22"/>
                <w:szCs w:val="22"/>
              </w:rPr>
              <w:t>2</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601</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16</w:t>
            </w:r>
            <w:r w:rsidR="000D4471" w:rsidRPr="001B3CF4">
              <w:rPr>
                <w:color w:val="000000"/>
                <w:sz w:val="22"/>
                <w:szCs w:val="22"/>
              </w:rPr>
              <w:t>,</w:t>
            </w:r>
            <w:r w:rsidRPr="001B3CF4">
              <w:rPr>
                <w:color w:val="000000"/>
                <w:sz w:val="22"/>
                <w:szCs w:val="22"/>
              </w:rPr>
              <w:t>0</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120</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7</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мягколиственное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Береза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r w:rsidR="000D4471" w:rsidRPr="001B3CF4">
              <w:rPr>
                <w:color w:val="000000"/>
                <w:sz w:val="22"/>
                <w:szCs w:val="22"/>
              </w:rPr>
              <w:t>,</w:t>
            </w:r>
            <w:r w:rsidRPr="001B3CF4">
              <w:rPr>
                <w:color w:val="000000"/>
                <w:sz w:val="22"/>
                <w:szCs w:val="22"/>
              </w:rPr>
              <w:t>9</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95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0</w:t>
            </w:r>
            <w:r w:rsidR="000D4471" w:rsidRPr="001B3CF4">
              <w:rPr>
                <w:color w:val="000000"/>
                <w:sz w:val="22"/>
                <w:szCs w:val="22"/>
              </w:rPr>
              <w:t>,</w:t>
            </w:r>
            <w:r w:rsidRPr="001B3CF4">
              <w:rPr>
                <w:color w:val="000000"/>
                <w:sz w:val="22"/>
                <w:szCs w:val="22"/>
              </w:rPr>
              <w:t>6</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19</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33</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Липа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r w:rsidR="000D4471" w:rsidRPr="001B3CF4">
              <w:rPr>
                <w:color w:val="000000"/>
                <w:sz w:val="22"/>
                <w:szCs w:val="22"/>
              </w:rPr>
              <w:t>,</w:t>
            </w:r>
            <w:r w:rsidRPr="001B3CF4">
              <w:rPr>
                <w:color w:val="000000"/>
                <w:sz w:val="22"/>
                <w:szCs w:val="22"/>
              </w:rPr>
              <w:t>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137</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w:t>
            </w:r>
            <w:r w:rsidR="000D4471" w:rsidRPr="001B3CF4">
              <w:rPr>
                <w:color w:val="000000"/>
                <w:sz w:val="22"/>
                <w:szCs w:val="22"/>
              </w:rPr>
              <w:t>,</w:t>
            </w:r>
            <w:r w:rsidRPr="001B3CF4">
              <w:rPr>
                <w:color w:val="000000"/>
                <w:sz w:val="22"/>
                <w:szCs w:val="22"/>
              </w:rPr>
              <w:t>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27</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25</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Октябрьское</w:t>
            </w: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хвойное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Сосна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w:t>
            </w:r>
            <w:r w:rsidR="000D4471" w:rsidRPr="001B3CF4">
              <w:rPr>
                <w:color w:val="000000"/>
                <w:sz w:val="22"/>
                <w:szCs w:val="22"/>
              </w:rPr>
              <w:t>,</w:t>
            </w:r>
            <w:r w:rsidRPr="001B3CF4">
              <w:rPr>
                <w:color w:val="000000"/>
                <w:sz w:val="22"/>
                <w:szCs w:val="22"/>
              </w:rPr>
              <w:t>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155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0</w:t>
            </w:r>
            <w:r w:rsidR="000D4471" w:rsidRPr="001B3CF4">
              <w:rPr>
                <w:color w:val="000000"/>
                <w:sz w:val="22"/>
                <w:szCs w:val="22"/>
              </w:rPr>
              <w:t>,</w:t>
            </w:r>
            <w:r w:rsidRPr="001B3CF4">
              <w:rPr>
                <w:color w:val="000000"/>
                <w:sz w:val="22"/>
                <w:szCs w:val="22"/>
              </w:rPr>
              <w:t>7</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46</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 xml:space="preserve">Ель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218</w:t>
            </w:r>
            <w:r w:rsidR="000D4471" w:rsidRPr="001B3CF4">
              <w:rPr>
                <w:color w:val="000000"/>
                <w:sz w:val="22"/>
                <w:szCs w:val="22"/>
              </w:rPr>
              <w:t>,</w:t>
            </w:r>
            <w:r w:rsidRPr="001B3CF4">
              <w:rPr>
                <w:color w:val="000000"/>
                <w:sz w:val="22"/>
                <w:szCs w:val="22"/>
              </w:rPr>
              <w:t>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1058</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43</w:t>
            </w:r>
            <w:r w:rsidR="000D4471" w:rsidRPr="001B3CF4">
              <w:rPr>
                <w:color w:val="000000"/>
                <w:sz w:val="22"/>
                <w:szCs w:val="22"/>
              </w:rPr>
              <w:t>,</w:t>
            </w:r>
            <w:r w:rsidRPr="001B3CF4">
              <w:rPr>
                <w:color w:val="000000"/>
                <w:sz w:val="22"/>
                <w:szCs w:val="22"/>
              </w:rPr>
              <w:t>7</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212</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val="restart"/>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мягколиственное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Береза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80</w:t>
            </w:r>
            <w:r w:rsidR="000D4471" w:rsidRPr="001B3CF4">
              <w:rPr>
                <w:color w:val="000000"/>
                <w:sz w:val="22"/>
                <w:szCs w:val="22"/>
              </w:rPr>
              <w:t>,</w:t>
            </w:r>
            <w:r w:rsidRPr="001B3CF4">
              <w:rPr>
                <w:color w:val="000000"/>
                <w:sz w:val="22"/>
                <w:szCs w:val="22"/>
              </w:rPr>
              <w:t>7</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1921</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16</w:t>
            </w:r>
            <w:r w:rsidR="000D4471" w:rsidRPr="001B3CF4">
              <w:rPr>
                <w:color w:val="000000"/>
                <w:sz w:val="22"/>
                <w:szCs w:val="22"/>
              </w:rPr>
              <w:t>,</w:t>
            </w:r>
            <w:r w:rsidRPr="001B3CF4">
              <w:rPr>
                <w:color w:val="000000"/>
                <w:sz w:val="22"/>
                <w:szCs w:val="22"/>
              </w:rPr>
              <w:t>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384</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24</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Осина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w:t>
            </w:r>
            <w:r w:rsidR="000D4471" w:rsidRPr="001B3CF4">
              <w:rPr>
                <w:color w:val="000000"/>
                <w:sz w:val="22"/>
                <w:szCs w:val="22"/>
              </w:rPr>
              <w:t>,</w:t>
            </w:r>
            <w:r w:rsidRPr="001B3CF4">
              <w:rPr>
                <w:color w:val="000000"/>
                <w:sz w:val="22"/>
                <w:szCs w:val="22"/>
              </w:rPr>
              <w:t>8</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55</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0</w:t>
            </w:r>
            <w:r w:rsidR="000D4471" w:rsidRPr="001B3CF4">
              <w:rPr>
                <w:color w:val="000000"/>
                <w:sz w:val="22"/>
                <w:szCs w:val="22"/>
              </w:rPr>
              <w:t>,</w:t>
            </w:r>
            <w:r w:rsidRPr="001B3CF4">
              <w:rPr>
                <w:color w:val="000000"/>
                <w:sz w:val="22"/>
                <w:szCs w:val="22"/>
              </w:rPr>
              <w:t>6</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20</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Липа</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40</w:t>
            </w:r>
            <w:r w:rsidR="000D4471" w:rsidRPr="001B3CF4">
              <w:rPr>
                <w:color w:val="000000"/>
                <w:sz w:val="22"/>
                <w:szCs w:val="22"/>
              </w:rPr>
              <w:t>,</w:t>
            </w:r>
            <w:r w:rsidRPr="001B3CF4">
              <w:rPr>
                <w:color w:val="000000"/>
                <w:sz w:val="22"/>
                <w:szCs w:val="22"/>
              </w:rPr>
              <w:t>7</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880</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8</w:t>
            </w:r>
            <w:r w:rsidR="000D4471" w:rsidRPr="001B3CF4">
              <w:rPr>
                <w:color w:val="000000"/>
                <w:sz w:val="22"/>
                <w:szCs w:val="22"/>
              </w:rPr>
              <w:t>,</w:t>
            </w:r>
            <w:r w:rsidRPr="001B3CF4">
              <w:rPr>
                <w:color w:val="000000"/>
                <w:sz w:val="22"/>
                <w:szCs w:val="22"/>
              </w:rPr>
              <w:t>1</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176</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22</w:t>
            </w:r>
          </w:p>
        </w:tc>
      </w:tr>
      <w:tr w:rsidR="007A238C" w:rsidRPr="001B3CF4" w:rsidTr="007A238C">
        <w:trPr>
          <w:trHeight w:val="20"/>
        </w:trPr>
        <w:tc>
          <w:tcPr>
            <w:tcW w:w="0" w:type="auto"/>
            <w:vMerge/>
            <w:tcBorders>
              <w:top w:val="nil"/>
              <w:left w:val="single" w:sz="8" w:space="0" w:color="auto"/>
              <w:bottom w:val="single" w:sz="8" w:space="0" w:color="000000"/>
              <w:right w:val="single" w:sz="8" w:space="0" w:color="auto"/>
            </w:tcBorders>
            <w:vAlign w:val="center"/>
            <w:hideMark/>
          </w:tcPr>
          <w:p w:rsidR="007A238C" w:rsidRPr="001B3CF4" w:rsidRDefault="007A238C" w:rsidP="007A238C">
            <w:pPr>
              <w:ind w:left="-57" w:right="-57"/>
              <w:contextualSpacing/>
              <w:rPr>
                <w:color w:val="000000"/>
                <w:sz w:val="22"/>
                <w:szCs w:val="22"/>
              </w:rPr>
            </w:pPr>
          </w:p>
        </w:tc>
        <w:tc>
          <w:tcPr>
            <w:tcW w:w="0" w:type="auto"/>
            <w:gridSpan w:val="3"/>
            <w:tcBorders>
              <w:top w:val="single" w:sz="8" w:space="0" w:color="auto"/>
              <w:left w:val="nil"/>
              <w:bottom w:val="single" w:sz="8" w:space="0" w:color="auto"/>
              <w:right w:val="single" w:sz="8" w:space="0" w:color="000000"/>
            </w:tcBorders>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Всего</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451</w:t>
            </w:r>
            <w:r w:rsidR="000D4471" w:rsidRPr="001B3CF4">
              <w:rPr>
                <w:b/>
                <w:bCs/>
                <w:color w:val="000000"/>
                <w:sz w:val="22"/>
                <w:szCs w:val="22"/>
              </w:rPr>
              <w:t>,</w:t>
            </w:r>
            <w:r w:rsidRPr="001B3CF4">
              <w:rPr>
                <w:b/>
                <w:bCs/>
                <w:color w:val="000000"/>
                <w:sz w:val="22"/>
                <w:szCs w:val="22"/>
              </w:rPr>
              <w:t>4</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5027</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 </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90</w:t>
            </w:r>
            <w:r w:rsidR="000D4471" w:rsidRPr="001B3CF4">
              <w:rPr>
                <w:b/>
                <w:bCs/>
                <w:color w:val="000000"/>
                <w:sz w:val="22"/>
                <w:szCs w:val="22"/>
              </w:rPr>
              <w:t>,</w:t>
            </w:r>
            <w:r w:rsidRPr="001B3CF4">
              <w:rPr>
                <w:b/>
                <w:bCs/>
                <w:color w:val="000000"/>
                <w:sz w:val="22"/>
                <w:szCs w:val="22"/>
              </w:rPr>
              <w:t>3</w:t>
            </w:r>
          </w:p>
        </w:tc>
        <w:tc>
          <w:tcPr>
            <w:tcW w:w="0" w:type="auto"/>
            <w:tcBorders>
              <w:top w:val="nil"/>
              <w:left w:val="nil"/>
              <w:bottom w:val="single" w:sz="8" w:space="0" w:color="auto"/>
              <w:right w:val="single" w:sz="8" w:space="0" w:color="auto"/>
            </w:tcBorders>
            <w:noWrap/>
            <w:vAlign w:val="center"/>
            <w:hideMark/>
          </w:tcPr>
          <w:p w:rsidR="007A238C" w:rsidRPr="001B3CF4" w:rsidRDefault="007A238C" w:rsidP="007A238C">
            <w:pPr>
              <w:ind w:left="-57" w:right="-57"/>
              <w:contextualSpacing/>
              <w:jc w:val="center"/>
              <w:rPr>
                <w:b/>
                <w:bCs/>
                <w:color w:val="000000"/>
                <w:sz w:val="22"/>
                <w:szCs w:val="22"/>
              </w:rPr>
            </w:pPr>
            <w:r w:rsidRPr="001B3CF4">
              <w:rPr>
                <w:b/>
                <w:bCs/>
                <w:color w:val="000000"/>
                <w:sz w:val="22"/>
                <w:szCs w:val="22"/>
              </w:rPr>
              <w:t>1005</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11</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b/>
                <w:bCs/>
                <w:color w:val="000000"/>
                <w:sz w:val="22"/>
                <w:szCs w:val="22"/>
              </w:rPr>
            </w:pPr>
            <w:r w:rsidRPr="001B3CF4">
              <w:rPr>
                <w:b/>
                <w:bCs/>
                <w:color w:val="000000"/>
                <w:sz w:val="22"/>
                <w:szCs w:val="22"/>
              </w:rPr>
              <w:t>Уход за лесами путем проведения агролесомелиоративных мероприятий</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b/>
                <w:bCs/>
                <w:color w:val="000000"/>
                <w:sz w:val="22"/>
                <w:szCs w:val="22"/>
              </w:rPr>
            </w:pPr>
            <w:r w:rsidRPr="001B3CF4">
              <w:rPr>
                <w:b/>
                <w:bCs/>
                <w:color w:val="000000"/>
                <w:sz w:val="22"/>
                <w:szCs w:val="22"/>
              </w:rPr>
              <w:lastRenderedPageBreak/>
              <w:t>Иные мероприятия по уходу за лесами, в том числе:</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реконструкция малоценных лесных насаждений</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уход за плодоношением древесных пород</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обрезка сучьев деревьев</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удобрение лесов</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уход за опушками</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уход за подлеском</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уход за лесами путем уничтожения нежелательной древесной растительности</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r w:rsidR="007A238C" w:rsidRPr="001B3CF4" w:rsidTr="007A238C">
        <w:trPr>
          <w:trHeight w:val="20"/>
        </w:trPr>
        <w:tc>
          <w:tcPr>
            <w:tcW w:w="0" w:type="auto"/>
            <w:tcBorders>
              <w:top w:val="nil"/>
              <w:left w:val="single" w:sz="8" w:space="0" w:color="auto"/>
              <w:bottom w:val="single" w:sz="8" w:space="0" w:color="auto"/>
              <w:right w:val="single" w:sz="8" w:space="0" w:color="auto"/>
            </w:tcBorders>
            <w:vAlign w:val="center"/>
            <w:hideMark/>
          </w:tcPr>
          <w:p w:rsidR="007A238C" w:rsidRPr="001B3CF4" w:rsidRDefault="007A238C" w:rsidP="007A238C">
            <w:pPr>
              <w:ind w:left="-57" w:right="-57"/>
              <w:contextualSpacing/>
              <w:jc w:val="both"/>
              <w:rPr>
                <w:color w:val="000000"/>
                <w:sz w:val="22"/>
                <w:szCs w:val="22"/>
              </w:rPr>
            </w:pPr>
            <w:r w:rsidRPr="001B3CF4">
              <w:rPr>
                <w:color w:val="000000"/>
                <w:sz w:val="22"/>
                <w:szCs w:val="22"/>
              </w:rPr>
              <w:t>другие мероприятия</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c>
          <w:tcPr>
            <w:tcW w:w="0" w:type="auto"/>
            <w:tcBorders>
              <w:top w:val="nil"/>
              <w:left w:val="nil"/>
              <w:bottom w:val="single" w:sz="8" w:space="0" w:color="auto"/>
              <w:right w:val="single" w:sz="8" w:space="0" w:color="auto"/>
            </w:tcBorders>
            <w:vAlign w:val="center"/>
            <w:hideMark/>
          </w:tcPr>
          <w:p w:rsidR="007A238C" w:rsidRPr="001B3CF4" w:rsidRDefault="007A238C" w:rsidP="007A238C">
            <w:pPr>
              <w:ind w:left="-57" w:right="-57"/>
              <w:contextualSpacing/>
              <w:jc w:val="center"/>
              <w:rPr>
                <w:color w:val="000000"/>
                <w:sz w:val="22"/>
                <w:szCs w:val="22"/>
              </w:rPr>
            </w:pPr>
            <w:r w:rsidRPr="001B3CF4">
              <w:rPr>
                <w:color w:val="000000"/>
                <w:sz w:val="22"/>
                <w:szCs w:val="22"/>
              </w:rPr>
              <w:t>-</w:t>
            </w:r>
          </w:p>
        </w:tc>
      </w:tr>
    </w:tbl>
    <w:p w:rsidR="006A3A85" w:rsidRPr="001B3CF4" w:rsidRDefault="006A3A85" w:rsidP="00664300">
      <w:pPr>
        <w:pStyle w:val="Heading"/>
        <w:jc w:val="center"/>
        <w:rPr>
          <w:rFonts w:ascii="Times New Roman" w:hAnsi="Times New Roman" w:cs="Times New Roman"/>
          <w:bCs w:val="0"/>
          <w:smallCaps/>
          <w:sz w:val="28"/>
          <w:szCs w:val="28"/>
        </w:rPr>
      </w:pPr>
    </w:p>
    <w:p w:rsidR="00E7326D" w:rsidRPr="001B3CF4" w:rsidRDefault="00E7326D" w:rsidP="00664300">
      <w:pPr>
        <w:ind w:firstLine="709"/>
        <w:jc w:val="both"/>
        <w:rPr>
          <w:sz w:val="28"/>
          <w:szCs w:val="28"/>
        </w:rPr>
      </w:pPr>
      <w:r w:rsidRPr="001B3CF4">
        <w:rPr>
          <w:sz w:val="28"/>
          <w:szCs w:val="28"/>
        </w:rPr>
        <w:t>Выполнение плана по уходу за молодняками обеспечивается путем подбора конкретных участков, соответствующих по площади установленному ежегодному размеру.</w:t>
      </w:r>
    </w:p>
    <w:p w:rsidR="00985D77" w:rsidRPr="001B3CF4" w:rsidRDefault="00985D77" w:rsidP="00664300">
      <w:pPr>
        <w:rPr>
          <w:sz w:val="16"/>
          <w:szCs w:val="16"/>
        </w:rPr>
        <w:sectPr w:rsidR="00985D77" w:rsidRPr="001B3CF4" w:rsidSect="009B3ACD">
          <w:footnotePr>
            <w:numRestart w:val="eachPage"/>
          </w:footnotePr>
          <w:pgSz w:w="16838" w:h="11906" w:orient="landscape"/>
          <w:pgMar w:top="1134" w:right="709" w:bottom="1134" w:left="1134" w:header="0" w:footer="907" w:gutter="0"/>
          <w:cols w:space="708"/>
          <w:docGrid w:linePitch="360"/>
        </w:sectPr>
      </w:pPr>
    </w:p>
    <w:p w:rsidR="0079242F" w:rsidRPr="001B3CF4" w:rsidRDefault="0079242F" w:rsidP="00EE4748">
      <w:pPr>
        <w:pStyle w:val="10"/>
        <w:tabs>
          <w:tab w:val="num" w:pos="851"/>
        </w:tabs>
        <w:spacing w:before="0" w:after="0"/>
        <w:ind w:left="0" w:firstLine="709"/>
        <w:rPr>
          <w:i w:val="0"/>
        </w:rPr>
      </w:pPr>
      <w:bookmarkStart w:id="1056" w:name="_Toc171246868"/>
      <w:bookmarkStart w:id="1057" w:name="_Toc220893763"/>
      <w:bookmarkStart w:id="1058" w:name="_Toc316806800"/>
      <w:bookmarkStart w:id="1059" w:name="_Toc451506947"/>
      <w:bookmarkStart w:id="1060" w:name="_Toc511310725"/>
      <w:bookmarkStart w:id="1061" w:name="_Toc149040842"/>
      <w:bookmarkStart w:id="1062" w:name="_Toc149048438"/>
      <w:bookmarkStart w:id="1063" w:name="_Toc149048607"/>
      <w:bookmarkStart w:id="1064" w:name="_Toc149049142"/>
      <w:r w:rsidRPr="001B3CF4">
        <w:rPr>
          <w:i w:val="0"/>
        </w:rPr>
        <w:lastRenderedPageBreak/>
        <w:t>Особенности требований к использованию лесов по лесорастительным зонам и лесным районам</w:t>
      </w:r>
      <w:bookmarkEnd w:id="1056"/>
      <w:bookmarkEnd w:id="1057"/>
      <w:bookmarkEnd w:id="1058"/>
      <w:bookmarkEnd w:id="1059"/>
      <w:bookmarkEnd w:id="1060"/>
      <w:bookmarkEnd w:id="1061"/>
      <w:bookmarkEnd w:id="1062"/>
      <w:bookmarkEnd w:id="1063"/>
      <w:bookmarkEnd w:id="1064"/>
    </w:p>
    <w:p w:rsidR="007254E5" w:rsidRPr="001B3CF4" w:rsidRDefault="001A204C" w:rsidP="00EE4748">
      <w:pPr>
        <w:ind w:firstLine="709"/>
        <w:jc w:val="both"/>
        <w:rPr>
          <w:sz w:val="28"/>
          <w:szCs w:val="28"/>
        </w:rPr>
      </w:pPr>
      <w:r w:rsidRPr="001B3CF4">
        <w:rPr>
          <w:sz w:val="28"/>
          <w:szCs w:val="28"/>
        </w:rPr>
        <w:t>На основании статьи 15 Лесного кодекса Российской Федерации, в соответствии с приказом Министерства природных ресурсов и экологии Р</w:t>
      </w:r>
      <w:r w:rsidR="00E15EBF" w:rsidRPr="001B3CF4">
        <w:rPr>
          <w:sz w:val="28"/>
          <w:szCs w:val="28"/>
        </w:rPr>
        <w:t xml:space="preserve">оссийской </w:t>
      </w:r>
      <w:r w:rsidRPr="001B3CF4">
        <w:rPr>
          <w:sz w:val="28"/>
          <w:szCs w:val="28"/>
        </w:rPr>
        <w:t>Ф</w:t>
      </w:r>
      <w:r w:rsidR="00E15EBF" w:rsidRPr="001B3CF4">
        <w:rPr>
          <w:sz w:val="28"/>
          <w:szCs w:val="28"/>
        </w:rPr>
        <w:t>едерации</w:t>
      </w:r>
      <w:r w:rsidRPr="001B3CF4">
        <w:rPr>
          <w:sz w:val="28"/>
          <w:szCs w:val="28"/>
        </w:rPr>
        <w:t xml:space="preserve"> от 18</w:t>
      </w:r>
      <w:r w:rsidR="00E15EBF" w:rsidRPr="001B3CF4">
        <w:rPr>
          <w:sz w:val="28"/>
          <w:szCs w:val="28"/>
        </w:rPr>
        <w:t>.08</w:t>
      </w:r>
      <w:r w:rsidR="000D4471" w:rsidRPr="001B3CF4">
        <w:rPr>
          <w:sz w:val="28"/>
          <w:szCs w:val="28"/>
        </w:rPr>
        <w:t>.</w:t>
      </w:r>
      <w:r w:rsidR="00E15EBF" w:rsidRPr="001B3CF4">
        <w:rPr>
          <w:sz w:val="28"/>
          <w:szCs w:val="28"/>
        </w:rPr>
        <w:t xml:space="preserve">2014 № </w:t>
      </w:r>
      <w:r w:rsidRPr="001B3CF4">
        <w:rPr>
          <w:sz w:val="28"/>
          <w:szCs w:val="28"/>
        </w:rPr>
        <w:t xml:space="preserve">367 </w:t>
      </w:r>
      <w:r w:rsidR="00322F8E" w:rsidRPr="001B3CF4">
        <w:rPr>
          <w:sz w:val="28"/>
          <w:szCs w:val="28"/>
        </w:rPr>
        <w:t>«</w:t>
      </w:r>
      <w:r w:rsidRPr="001B3CF4">
        <w:rPr>
          <w:sz w:val="28"/>
          <w:szCs w:val="28"/>
        </w:rPr>
        <w:t>Об утверждении Перечня лесорастительных зон Российской Федерации и Перечня лесных районов Российской Федерации</w:t>
      </w:r>
      <w:r w:rsidR="00322F8E" w:rsidRPr="001B3CF4">
        <w:rPr>
          <w:sz w:val="28"/>
          <w:szCs w:val="28"/>
        </w:rPr>
        <w:t>»</w:t>
      </w:r>
      <w:r w:rsidR="007254E5" w:rsidRPr="001B3CF4">
        <w:rPr>
          <w:sz w:val="28"/>
          <w:szCs w:val="28"/>
        </w:rPr>
        <w:t xml:space="preserve"> вся территория </w:t>
      </w:r>
      <w:r w:rsidR="00107BA4" w:rsidRPr="001B3CF4">
        <w:rPr>
          <w:sz w:val="28"/>
          <w:szCs w:val="28"/>
        </w:rPr>
        <w:t>Сарапульского</w:t>
      </w:r>
      <w:r w:rsidR="007254E5" w:rsidRPr="001B3CF4">
        <w:rPr>
          <w:sz w:val="28"/>
          <w:szCs w:val="28"/>
        </w:rPr>
        <w:t xml:space="preserve"> лесничества расположена в </w:t>
      </w:r>
      <w:r w:rsidR="009D4A8E" w:rsidRPr="001B3CF4">
        <w:rPr>
          <w:sz w:val="28"/>
          <w:szCs w:val="28"/>
        </w:rPr>
        <w:t>хвойно-широколиственном</w:t>
      </w:r>
      <w:r w:rsidR="007254E5" w:rsidRPr="001B3CF4">
        <w:rPr>
          <w:sz w:val="28"/>
          <w:szCs w:val="28"/>
        </w:rPr>
        <w:t xml:space="preserve"> районе европейской части Российской Федер</w:t>
      </w:r>
      <w:r w:rsidR="001C4798" w:rsidRPr="001B3CF4">
        <w:rPr>
          <w:sz w:val="28"/>
          <w:szCs w:val="28"/>
        </w:rPr>
        <w:t xml:space="preserve">ации, </w:t>
      </w:r>
      <w:r w:rsidR="009D4A8E" w:rsidRPr="001B3CF4">
        <w:rPr>
          <w:sz w:val="28"/>
          <w:szCs w:val="28"/>
        </w:rPr>
        <w:t>хвойно-широколиственной</w:t>
      </w:r>
      <w:r w:rsidR="001C4798" w:rsidRPr="001B3CF4">
        <w:rPr>
          <w:sz w:val="28"/>
          <w:szCs w:val="28"/>
        </w:rPr>
        <w:t xml:space="preserve"> зоне (приложение 2)</w:t>
      </w:r>
      <w:r w:rsidR="008A0E96" w:rsidRPr="001B3CF4">
        <w:rPr>
          <w:sz w:val="28"/>
          <w:szCs w:val="28"/>
        </w:rPr>
        <w:t>.</w:t>
      </w:r>
    </w:p>
    <w:p w:rsidR="007254E5" w:rsidRPr="001B3CF4" w:rsidRDefault="007254E5" w:rsidP="00EE4748">
      <w:pPr>
        <w:pStyle w:val="af1"/>
        <w:spacing w:after="0"/>
        <w:ind w:left="0" w:firstLine="709"/>
        <w:jc w:val="both"/>
        <w:rPr>
          <w:sz w:val="28"/>
          <w:szCs w:val="28"/>
        </w:rPr>
      </w:pPr>
      <w:r w:rsidRPr="001B3CF4">
        <w:rPr>
          <w:sz w:val="28"/>
          <w:szCs w:val="28"/>
        </w:rPr>
        <w:t xml:space="preserve">Возрасты рубок лесных насаждений, правила заготовки древесины и иных лесных ресурсов, правила пожарной безопасности в лесах, правила санитарной безопасности в лесах, правила лесовосстановления и правила ухода за лесами соответствуют </w:t>
      </w:r>
      <w:r w:rsidR="009D4A8E" w:rsidRPr="001B3CF4">
        <w:rPr>
          <w:sz w:val="28"/>
          <w:szCs w:val="28"/>
        </w:rPr>
        <w:t>хвойно-широколиственной</w:t>
      </w:r>
      <w:r w:rsidRPr="001B3CF4">
        <w:rPr>
          <w:sz w:val="28"/>
          <w:szCs w:val="28"/>
        </w:rPr>
        <w:t xml:space="preserve"> зоне </w:t>
      </w:r>
      <w:r w:rsidR="009D4A8E" w:rsidRPr="001B3CF4">
        <w:rPr>
          <w:sz w:val="28"/>
          <w:szCs w:val="28"/>
        </w:rPr>
        <w:t>хвойно-широколиственному</w:t>
      </w:r>
      <w:r w:rsidRPr="001B3CF4">
        <w:rPr>
          <w:sz w:val="28"/>
          <w:szCs w:val="28"/>
        </w:rPr>
        <w:t xml:space="preserve"> району европейской части Российской Федерации.</w:t>
      </w:r>
    </w:p>
    <w:p w:rsidR="00AF44B1" w:rsidRPr="001B3CF4" w:rsidRDefault="00AF44B1" w:rsidP="00EE4748">
      <w:pPr>
        <w:pStyle w:val="af1"/>
        <w:spacing w:after="0"/>
        <w:ind w:left="0" w:firstLine="709"/>
        <w:jc w:val="both"/>
        <w:rPr>
          <w:sz w:val="28"/>
          <w:szCs w:val="28"/>
        </w:rPr>
      </w:pPr>
    </w:p>
    <w:p w:rsidR="006A3A85" w:rsidRPr="001B3CF4" w:rsidRDefault="003F637A" w:rsidP="00EE4748">
      <w:pPr>
        <w:pStyle w:val="20"/>
        <w:spacing w:before="0" w:after="0"/>
        <w:ind w:left="0" w:firstLine="709"/>
      </w:pPr>
      <w:bookmarkStart w:id="1065" w:name="_Toc171246869"/>
      <w:bookmarkStart w:id="1066" w:name="_Toc190164176"/>
      <w:bookmarkStart w:id="1067" w:name="_Toc193621792"/>
      <w:bookmarkStart w:id="1068" w:name="_Toc220893764"/>
      <w:bookmarkStart w:id="1069" w:name="_Toc316806801"/>
      <w:bookmarkStart w:id="1070" w:name="_Toc451506948"/>
      <w:bookmarkStart w:id="1071" w:name="_Toc511310726"/>
      <w:bookmarkStart w:id="1072" w:name="_Toc149040843"/>
      <w:bookmarkStart w:id="1073" w:name="_Toc149048439"/>
      <w:bookmarkStart w:id="1074" w:name="_Toc149048608"/>
      <w:bookmarkStart w:id="1075" w:name="_Toc149049143"/>
      <w:r w:rsidRPr="001B3CF4">
        <w:t>Ограничения использования лесов</w:t>
      </w:r>
      <w:bookmarkEnd w:id="1065"/>
      <w:bookmarkEnd w:id="1066"/>
      <w:bookmarkEnd w:id="1067"/>
      <w:bookmarkEnd w:id="1068"/>
      <w:bookmarkEnd w:id="1069"/>
      <w:bookmarkEnd w:id="1070"/>
      <w:bookmarkEnd w:id="1071"/>
      <w:bookmarkEnd w:id="1072"/>
      <w:bookmarkEnd w:id="1073"/>
      <w:bookmarkEnd w:id="1074"/>
      <w:bookmarkEnd w:id="1075"/>
    </w:p>
    <w:p w:rsidR="00B16DDD" w:rsidRPr="001B3CF4" w:rsidRDefault="003B3AB4" w:rsidP="00B16DDD">
      <w:pPr>
        <w:pStyle w:val="aff0"/>
        <w:ind w:left="0" w:firstLine="709"/>
        <w:jc w:val="both"/>
        <w:rPr>
          <w:sz w:val="28"/>
          <w:szCs w:val="28"/>
        </w:rPr>
      </w:pPr>
      <w:r w:rsidRPr="001B3CF4">
        <w:rPr>
          <w:sz w:val="28"/>
          <w:szCs w:val="28"/>
        </w:rPr>
        <w:t>Лес –</w:t>
      </w:r>
      <w:r w:rsidR="00B16DDD" w:rsidRPr="001B3CF4">
        <w:rPr>
          <w:sz w:val="28"/>
          <w:szCs w:val="28"/>
        </w:rPr>
        <w:t xml:space="preserve"> экологический фактор огромного значения. С учетом экологии необходимо решать многие практические вопросы, связанные с защитным назначением лесов. Лес оказывает комплексное влияние на среду. Ограничивая действие прямой солнечной радиации, он создает особую, преимущественно благоприятную для человека среду. Влияние леса проявляется через изменение таких жизненных для человека субстанций, как воздух и вода, а также других существенных экологических факторов - почвы, фауны и других, обусловливающих экологию человека.</w:t>
      </w:r>
    </w:p>
    <w:p w:rsidR="00B16DDD" w:rsidRPr="001B3CF4" w:rsidRDefault="00B16DDD" w:rsidP="00B16DDD">
      <w:pPr>
        <w:pStyle w:val="aff0"/>
        <w:ind w:left="0" w:firstLine="709"/>
        <w:jc w:val="both"/>
        <w:rPr>
          <w:sz w:val="28"/>
          <w:szCs w:val="28"/>
        </w:rPr>
      </w:pPr>
      <w:r w:rsidRPr="001B3CF4">
        <w:rPr>
          <w:sz w:val="28"/>
          <w:szCs w:val="28"/>
        </w:rPr>
        <w:t>В числе принципов провозглашается также обеспечение многоцелевого, рационального, непрерывного, неистощительного использования лесов для удовлетворения потребностей общества в лесах и лесных ресурсах; воспроизводство лесов, улучшение их качества, а также повышение продуктивности лесов; обеспечение охраны и защиты лесов.</w:t>
      </w:r>
    </w:p>
    <w:p w:rsidR="00B16DDD" w:rsidRPr="001B3CF4" w:rsidRDefault="00B16DDD" w:rsidP="00B16DDD">
      <w:pPr>
        <w:pStyle w:val="aff0"/>
        <w:ind w:left="0" w:firstLine="709"/>
        <w:jc w:val="both"/>
        <w:rPr>
          <w:sz w:val="28"/>
          <w:szCs w:val="28"/>
        </w:rPr>
      </w:pPr>
      <w:r w:rsidRPr="001B3CF4">
        <w:rPr>
          <w:sz w:val="28"/>
          <w:szCs w:val="28"/>
        </w:rPr>
        <w:t>Качество лесов неизменно влияет и на состояние иных природных объектов, естественным образом включенных в окружающую среду.</w:t>
      </w:r>
      <w:r w:rsidR="00731734" w:rsidRPr="001B3CF4">
        <w:rPr>
          <w:sz w:val="28"/>
          <w:szCs w:val="28"/>
        </w:rPr>
        <w:t xml:space="preserve"> Лесной кодекс Российской Федерации</w:t>
      </w:r>
      <w:r w:rsidRPr="001B3CF4">
        <w:rPr>
          <w:sz w:val="28"/>
          <w:szCs w:val="28"/>
        </w:rPr>
        <w:t> учитывает этот фактор, устанавливая принцип сохранения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 закрепляя особенности правового регулирования лесов в зависимости от их целевого назначения. Соответственно,</w:t>
      </w:r>
      <w:r w:rsidR="00731734" w:rsidRPr="001B3CF4">
        <w:rPr>
          <w:sz w:val="28"/>
          <w:szCs w:val="28"/>
        </w:rPr>
        <w:t xml:space="preserve"> Лесной кодекс Российской Федерации </w:t>
      </w:r>
      <w:r w:rsidRPr="001B3CF4">
        <w:rPr>
          <w:sz w:val="28"/>
          <w:szCs w:val="28"/>
        </w:rPr>
        <w:t>содержит нормы, регламентирующие планирование и осуществление мероприятий по охране, защите и воспроизводству лесов, устанавливающие ограничения использования лесов, особенности заготовки лесных ресурсов с учетом их специфики, особенности использования лесов для осуществления видов хозяйственной деятельности, базовые положения о защите и охране лесов.</w:t>
      </w:r>
    </w:p>
    <w:p w:rsidR="00B16DDD" w:rsidRPr="001B3CF4" w:rsidRDefault="00B16DDD" w:rsidP="00B16DDD">
      <w:pPr>
        <w:pStyle w:val="aff0"/>
        <w:ind w:left="0" w:firstLine="709"/>
        <w:jc w:val="both"/>
        <w:rPr>
          <w:sz w:val="28"/>
          <w:szCs w:val="28"/>
        </w:rPr>
      </w:pPr>
      <w:r w:rsidRPr="001B3CF4">
        <w:rPr>
          <w:sz w:val="28"/>
          <w:szCs w:val="28"/>
        </w:rPr>
        <w:t>В соответствии со статьей 27 Лесного кодекса Российской Федерации допускается установление следующих ограничений использования лесов:</w:t>
      </w:r>
    </w:p>
    <w:p w:rsidR="00B16DDD" w:rsidRPr="001B3CF4" w:rsidRDefault="00B16DDD" w:rsidP="00B16DDD">
      <w:pPr>
        <w:pStyle w:val="aff0"/>
        <w:numPr>
          <w:ilvl w:val="0"/>
          <w:numId w:val="8"/>
        </w:numPr>
        <w:tabs>
          <w:tab w:val="left" w:pos="1134"/>
        </w:tabs>
        <w:ind w:left="0" w:firstLine="709"/>
        <w:jc w:val="both"/>
        <w:rPr>
          <w:sz w:val="28"/>
          <w:szCs w:val="28"/>
        </w:rPr>
      </w:pPr>
      <w:r w:rsidRPr="001B3CF4">
        <w:rPr>
          <w:sz w:val="28"/>
          <w:szCs w:val="28"/>
        </w:rPr>
        <w:lastRenderedPageBreak/>
        <w:t>запрет на осуществление одного или нескольких видов использования лесов, предусмотренных частью 1 статьи 25 Лесного кодекса Российской Федерации;</w:t>
      </w:r>
    </w:p>
    <w:p w:rsidR="00B16DDD" w:rsidRPr="001B3CF4" w:rsidRDefault="00B16DDD" w:rsidP="00B16DDD">
      <w:pPr>
        <w:pStyle w:val="aff0"/>
        <w:numPr>
          <w:ilvl w:val="0"/>
          <w:numId w:val="8"/>
        </w:numPr>
        <w:tabs>
          <w:tab w:val="left" w:pos="1134"/>
        </w:tabs>
        <w:ind w:left="0" w:firstLine="709"/>
        <w:jc w:val="both"/>
        <w:rPr>
          <w:sz w:val="28"/>
          <w:szCs w:val="28"/>
        </w:rPr>
      </w:pPr>
      <w:r w:rsidRPr="001B3CF4">
        <w:rPr>
          <w:sz w:val="28"/>
          <w:szCs w:val="28"/>
        </w:rPr>
        <w:t>запрет на проведение рубок;</w:t>
      </w:r>
    </w:p>
    <w:p w:rsidR="00B16DDD" w:rsidRPr="001B3CF4" w:rsidRDefault="00B16DDD" w:rsidP="00B16DDD">
      <w:pPr>
        <w:pStyle w:val="aff0"/>
        <w:numPr>
          <w:ilvl w:val="0"/>
          <w:numId w:val="8"/>
        </w:numPr>
        <w:tabs>
          <w:tab w:val="left" w:pos="1134"/>
        </w:tabs>
        <w:ind w:left="0" w:firstLine="709"/>
        <w:jc w:val="both"/>
        <w:rPr>
          <w:sz w:val="28"/>
          <w:szCs w:val="28"/>
        </w:rPr>
      </w:pPr>
      <w:r w:rsidRPr="001B3CF4">
        <w:rPr>
          <w:sz w:val="28"/>
          <w:szCs w:val="28"/>
        </w:rPr>
        <w:t>иные установленные Лесным кодексом Российской Федерации, другими федеральными законами ограничения использования лесов.</w:t>
      </w:r>
    </w:p>
    <w:p w:rsidR="00EE4748" w:rsidRPr="001B3CF4" w:rsidRDefault="00EE4748" w:rsidP="00E10357">
      <w:pPr>
        <w:pStyle w:val="aff0"/>
        <w:tabs>
          <w:tab w:val="left" w:pos="1134"/>
        </w:tabs>
        <w:jc w:val="both"/>
        <w:rPr>
          <w:sz w:val="28"/>
          <w:szCs w:val="28"/>
        </w:rPr>
      </w:pPr>
    </w:p>
    <w:p w:rsidR="00DF5700" w:rsidRPr="001B3CF4" w:rsidRDefault="00DF5700" w:rsidP="00EE4748">
      <w:pPr>
        <w:pStyle w:val="10"/>
        <w:tabs>
          <w:tab w:val="num" w:pos="851"/>
        </w:tabs>
        <w:spacing w:before="0" w:after="0"/>
        <w:ind w:left="0" w:firstLine="709"/>
        <w:rPr>
          <w:i w:val="0"/>
        </w:rPr>
      </w:pPr>
      <w:bookmarkStart w:id="1076" w:name="_Toc171246870"/>
      <w:bookmarkStart w:id="1077" w:name="_Toc188781674"/>
      <w:bookmarkStart w:id="1078" w:name="_Toc190164177"/>
      <w:bookmarkStart w:id="1079" w:name="_Toc193621793"/>
      <w:bookmarkStart w:id="1080" w:name="_Toc195928253"/>
      <w:bookmarkStart w:id="1081" w:name="_Toc197843135"/>
      <w:bookmarkStart w:id="1082" w:name="_Toc220893765"/>
      <w:bookmarkStart w:id="1083" w:name="_Toc316806802"/>
      <w:bookmarkStart w:id="1084" w:name="_Toc451506949"/>
      <w:bookmarkStart w:id="1085" w:name="_Toc511310727"/>
      <w:bookmarkStart w:id="1086" w:name="_Toc149040844"/>
      <w:bookmarkStart w:id="1087" w:name="_Toc149048440"/>
      <w:bookmarkStart w:id="1088" w:name="_Toc149048609"/>
      <w:bookmarkStart w:id="1089" w:name="_Toc149049144"/>
      <w:bookmarkStart w:id="1090" w:name="_Toc171246872"/>
      <w:bookmarkStart w:id="1091" w:name="_Toc188781676"/>
      <w:bookmarkStart w:id="1092" w:name="_Toc190164179"/>
      <w:bookmarkStart w:id="1093" w:name="_Toc193621795"/>
      <w:r w:rsidRPr="001B3CF4">
        <w:rPr>
          <w:i w:val="0"/>
        </w:rPr>
        <w:t>Ограничения по видам целевого назначения лесов</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rsidR="001C6E6E" w:rsidRPr="001B3CF4" w:rsidRDefault="00DF5700" w:rsidP="00EE4748">
      <w:pPr>
        <w:ind w:firstLine="709"/>
        <w:jc w:val="both"/>
        <w:rPr>
          <w:sz w:val="28"/>
          <w:szCs w:val="28"/>
        </w:rPr>
      </w:pPr>
      <w:bookmarkStart w:id="1094" w:name="_Toc171246871"/>
      <w:r w:rsidRPr="001B3CF4">
        <w:rPr>
          <w:sz w:val="28"/>
          <w:szCs w:val="28"/>
        </w:rPr>
        <w:t>Ограничения</w:t>
      </w:r>
      <w:r w:rsidR="006A3612" w:rsidRPr="001B3CF4">
        <w:rPr>
          <w:sz w:val="28"/>
          <w:szCs w:val="28"/>
        </w:rPr>
        <w:t xml:space="preserve"> использования лесов</w:t>
      </w:r>
      <w:r w:rsidRPr="001B3CF4">
        <w:rPr>
          <w:sz w:val="28"/>
          <w:szCs w:val="28"/>
        </w:rPr>
        <w:t xml:space="preserve"> по видам целевого назначения лесов</w:t>
      </w:r>
      <w:r w:rsidR="006A3612" w:rsidRPr="001B3CF4">
        <w:rPr>
          <w:sz w:val="28"/>
          <w:szCs w:val="28"/>
        </w:rPr>
        <w:t xml:space="preserve"> на защитные и эксплуатационные леса</w:t>
      </w:r>
      <w:r w:rsidR="006A3A85" w:rsidRPr="001B3CF4">
        <w:rPr>
          <w:sz w:val="28"/>
          <w:szCs w:val="28"/>
        </w:rPr>
        <w:t xml:space="preserve"> приведены в таблице </w:t>
      </w:r>
      <w:r w:rsidR="001C6E6E" w:rsidRPr="001B3CF4">
        <w:rPr>
          <w:sz w:val="28"/>
          <w:szCs w:val="28"/>
        </w:rPr>
        <w:t>18.</w:t>
      </w:r>
    </w:p>
    <w:p w:rsidR="002811E4" w:rsidRPr="001B3CF4" w:rsidRDefault="002811E4" w:rsidP="00664300">
      <w:pPr>
        <w:ind w:firstLine="697"/>
        <w:jc w:val="right"/>
        <w:rPr>
          <w:sz w:val="28"/>
          <w:szCs w:val="28"/>
        </w:rPr>
      </w:pPr>
    </w:p>
    <w:p w:rsidR="00DF5700" w:rsidRPr="001B3CF4" w:rsidRDefault="00DF5700" w:rsidP="00664300">
      <w:pPr>
        <w:ind w:firstLine="697"/>
        <w:jc w:val="right"/>
        <w:rPr>
          <w:sz w:val="28"/>
          <w:szCs w:val="28"/>
        </w:rPr>
      </w:pPr>
      <w:r w:rsidRPr="001B3CF4">
        <w:rPr>
          <w:sz w:val="28"/>
          <w:szCs w:val="28"/>
        </w:rPr>
        <w:t xml:space="preserve">Таблица </w:t>
      </w:r>
      <w:r w:rsidR="00036770" w:rsidRPr="001B3CF4">
        <w:rPr>
          <w:sz w:val="28"/>
          <w:szCs w:val="28"/>
        </w:rPr>
        <w:t>18</w:t>
      </w:r>
    </w:p>
    <w:p w:rsidR="00DF5700" w:rsidRPr="001B3CF4" w:rsidRDefault="00DF5700" w:rsidP="00360EA7">
      <w:pPr>
        <w:jc w:val="center"/>
        <w:rPr>
          <w:b/>
          <w:smallCaps/>
          <w:sz w:val="28"/>
          <w:szCs w:val="28"/>
        </w:rPr>
      </w:pPr>
      <w:bookmarkStart w:id="1095" w:name="_Toc512695566"/>
      <w:bookmarkStart w:id="1096" w:name="_Toc513108782"/>
      <w:r w:rsidRPr="001B3CF4">
        <w:rPr>
          <w:b/>
          <w:smallCaps/>
          <w:sz w:val="28"/>
          <w:szCs w:val="28"/>
        </w:rPr>
        <w:t>Ограничения по видам целевого назначения лесов</w:t>
      </w:r>
      <w:bookmarkEnd w:id="1095"/>
      <w:bookmarkEnd w:id="1096"/>
    </w:p>
    <w:tbl>
      <w:tblPr>
        <w:tblW w:w="99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71"/>
        <w:gridCol w:w="2832"/>
        <w:gridCol w:w="6379"/>
      </w:tblGrid>
      <w:tr w:rsidR="00543014" w:rsidRPr="001B3CF4" w:rsidTr="00AF44B1">
        <w:trPr>
          <w:tblHeader/>
          <w:jc w:val="center"/>
        </w:trPr>
        <w:tc>
          <w:tcPr>
            <w:tcW w:w="771" w:type="dxa"/>
            <w:tcBorders>
              <w:top w:val="single" w:sz="4" w:space="0" w:color="auto"/>
              <w:left w:val="single" w:sz="4" w:space="0" w:color="auto"/>
              <w:bottom w:val="single" w:sz="4" w:space="0" w:color="auto"/>
            </w:tcBorders>
            <w:vAlign w:val="center"/>
          </w:tcPr>
          <w:p w:rsidR="00543014" w:rsidRPr="001B3CF4" w:rsidRDefault="00543014" w:rsidP="00543014">
            <w:pPr>
              <w:tabs>
                <w:tab w:val="right" w:pos="0"/>
              </w:tabs>
              <w:ind w:hanging="14"/>
              <w:jc w:val="center"/>
            </w:pPr>
            <w:r w:rsidRPr="001B3CF4">
              <w:t>№ п/п</w:t>
            </w:r>
          </w:p>
        </w:tc>
        <w:tc>
          <w:tcPr>
            <w:tcW w:w="2832" w:type="dxa"/>
            <w:tcBorders>
              <w:top w:val="single" w:sz="4" w:space="0" w:color="auto"/>
              <w:bottom w:val="single" w:sz="4" w:space="0" w:color="auto"/>
            </w:tcBorders>
            <w:vAlign w:val="center"/>
          </w:tcPr>
          <w:p w:rsidR="00543014" w:rsidRPr="001B3CF4" w:rsidRDefault="00543014" w:rsidP="00543014">
            <w:pPr>
              <w:tabs>
                <w:tab w:val="right" w:pos="0"/>
              </w:tabs>
              <w:ind w:hanging="14"/>
              <w:jc w:val="center"/>
            </w:pPr>
            <w:r w:rsidRPr="001B3CF4">
              <w:t>Целевое назначение лесов</w:t>
            </w:r>
          </w:p>
        </w:tc>
        <w:tc>
          <w:tcPr>
            <w:tcW w:w="6379" w:type="dxa"/>
            <w:tcBorders>
              <w:top w:val="single" w:sz="4" w:space="0" w:color="auto"/>
              <w:bottom w:val="single" w:sz="4" w:space="0" w:color="auto"/>
              <w:right w:val="single" w:sz="4" w:space="0" w:color="auto"/>
            </w:tcBorders>
            <w:vAlign w:val="center"/>
          </w:tcPr>
          <w:p w:rsidR="00543014" w:rsidRPr="001B3CF4" w:rsidRDefault="00543014" w:rsidP="00543014">
            <w:pPr>
              <w:tabs>
                <w:tab w:val="right" w:pos="0"/>
              </w:tabs>
              <w:ind w:hanging="14"/>
              <w:jc w:val="center"/>
            </w:pPr>
            <w:r w:rsidRPr="001B3CF4">
              <w:t>Ограничения использования лесов</w:t>
            </w:r>
          </w:p>
        </w:tc>
      </w:tr>
      <w:tr w:rsidR="00543014" w:rsidRPr="001B3CF4" w:rsidTr="00AF44B1">
        <w:trPr>
          <w:tblHeader/>
          <w:jc w:val="center"/>
        </w:trPr>
        <w:tc>
          <w:tcPr>
            <w:tcW w:w="771" w:type="dxa"/>
            <w:tcBorders>
              <w:top w:val="single" w:sz="4" w:space="0" w:color="auto"/>
              <w:left w:val="single" w:sz="4" w:space="0" w:color="auto"/>
              <w:bottom w:val="single" w:sz="4" w:space="0" w:color="auto"/>
            </w:tcBorders>
            <w:vAlign w:val="center"/>
          </w:tcPr>
          <w:p w:rsidR="00543014" w:rsidRPr="001B3CF4" w:rsidRDefault="00543014" w:rsidP="00543014">
            <w:pPr>
              <w:tabs>
                <w:tab w:val="right" w:pos="0"/>
              </w:tabs>
              <w:ind w:hanging="14"/>
              <w:jc w:val="center"/>
            </w:pPr>
            <w:r w:rsidRPr="001B3CF4">
              <w:t>1</w:t>
            </w:r>
          </w:p>
        </w:tc>
        <w:tc>
          <w:tcPr>
            <w:tcW w:w="2832" w:type="dxa"/>
            <w:tcBorders>
              <w:top w:val="single" w:sz="4" w:space="0" w:color="auto"/>
              <w:bottom w:val="single" w:sz="4" w:space="0" w:color="auto"/>
            </w:tcBorders>
            <w:vAlign w:val="center"/>
          </w:tcPr>
          <w:p w:rsidR="00543014" w:rsidRPr="001B3CF4" w:rsidRDefault="00543014" w:rsidP="00543014">
            <w:pPr>
              <w:tabs>
                <w:tab w:val="right" w:pos="0"/>
              </w:tabs>
              <w:ind w:hanging="14"/>
              <w:jc w:val="center"/>
            </w:pPr>
            <w:r w:rsidRPr="001B3CF4">
              <w:t>2</w:t>
            </w:r>
          </w:p>
        </w:tc>
        <w:tc>
          <w:tcPr>
            <w:tcW w:w="6379" w:type="dxa"/>
            <w:tcBorders>
              <w:top w:val="single" w:sz="4" w:space="0" w:color="auto"/>
              <w:bottom w:val="single" w:sz="4" w:space="0" w:color="auto"/>
              <w:right w:val="single" w:sz="4" w:space="0" w:color="auto"/>
            </w:tcBorders>
            <w:vAlign w:val="center"/>
          </w:tcPr>
          <w:p w:rsidR="00543014" w:rsidRPr="001B3CF4" w:rsidRDefault="00543014" w:rsidP="00543014">
            <w:pPr>
              <w:tabs>
                <w:tab w:val="right" w:pos="0"/>
              </w:tabs>
              <w:ind w:hanging="14"/>
              <w:jc w:val="center"/>
            </w:pPr>
            <w:r w:rsidRPr="001B3CF4">
              <w:t>3</w:t>
            </w:r>
          </w:p>
        </w:tc>
      </w:tr>
      <w:tr w:rsidR="00543014" w:rsidRPr="001B3CF4" w:rsidTr="00AF44B1">
        <w:trPr>
          <w:jc w:val="center"/>
        </w:trPr>
        <w:tc>
          <w:tcPr>
            <w:tcW w:w="771" w:type="dxa"/>
            <w:tcBorders>
              <w:top w:val="single" w:sz="4" w:space="0" w:color="auto"/>
              <w:left w:val="single" w:sz="4" w:space="0" w:color="auto"/>
              <w:bottom w:val="single" w:sz="4" w:space="0" w:color="auto"/>
            </w:tcBorders>
          </w:tcPr>
          <w:p w:rsidR="00543014" w:rsidRPr="001B3CF4" w:rsidRDefault="00543014" w:rsidP="00543014">
            <w:pPr>
              <w:tabs>
                <w:tab w:val="right" w:pos="0"/>
              </w:tabs>
              <w:ind w:hanging="14"/>
            </w:pPr>
            <w:r w:rsidRPr="001B3CF4">
              <w:t>1.</w:t>
            </w:r>
          </w:p>
        </w:tc>
        <w:tc>
          <w:tcPr>
            <w:tcW w:w="2832" w:type="dxa"/>
            <w:tcBorders>
              <w:top w:val="single" w:sz="4" w:space="0" w:color="auto"/>
              <w:bottom w:val="single" w:sz="4" w:space="0" w:color="auto"/>
            </w:tcBorders>
          </w:tcPr>
          <w:p w:rsidR="00543014" w:rsidRPr="001B3CF4" w:rsidRDefault="00543014" w:rsidP="00543014">
            <w:pPr>
              <w:tabs>
                <w:tab w:val="right" w:pos="0"/>
              </w:tabs>
              <w:ind w:hanging="14"/>
            </w:pPr>
            <w:r w:rsidRPr="001B3CF4">
              <w:t>Защитные леса</w:t>
            </w:r>
          </w:p>
        </w:tc>
        <w:tc>
          <w:tcPr>
            <w:tcW w:w="6379" w:type="dxa"/>
            <w:tcBorders>
              <w:top w:val="single" w:sz="4" w:space="0" w:color="auto"/>
              <w:bottom w:val="single" w:sz="4" w:space="0" w:color="auto"/>
              <w:right w:val="single" w:sz="4" w:space="0" w:color="auto"/>
            </w:tcBorders>
          </w:tcPr>
          <w:p w:rsidR="00543014" w:rsidRPr="001B3CF4" w:rsidRDefault="00543014" w:rsidP="00543014">
            <w:pPr>
              <w:tabs>
                <w:tab w:val="right" w:pos="0"/>
              </w:tabs>
              <w:autoSpaceDE w:val="0"/>
              <w:autoSpaceDN w:val="0"/>
              <w:adjustRightInd w:val="0"/>
              <w:ind w:hanging="14"/>
            </w:pPr>
            <w:r w:rsidRPr="001B3CF4">
              <w:t>Проведение сплошных рубок в защитных лесах осуществляется в случаях, предусмотренных частью 6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p>
          <w:p w:rsidR="00543014" w:rsidRPr="001B3CF4" w:rsidRDefault="00543014" w:rsidP="00543014">
            <w:pPr>
              <w:tabs>
                <w:tab w:val="right" w:pos="0"/>
              </w:tabs>
              <w:ind w:hanging="14"/>
            </w:pPr>
            <w:r w:rsidRPr="001B3CF4">
              <w:t>В защитных лесах запрещается создание и эксплуатация лесоперерабатывающей инфраструктуры.</w:t>
            </w:r>
          </w:p>
          <w:p w:rsidR="00543014" w:rsidRPr="001B3CF4" w:rsidRDefault="00543014" w:rsidP="00543014">
            <w:pPr>
              <w:tabs>
                <w:tab w:val="right" w:pos="0"/>
              </w:tabs>
              <w:ind w:hanging="14"/>
            </w:pPr>
            <w:r w:rsidRPr="001B3CF4">
              <w:t>Запрещается изменение целевого назначения лесных участков, на которых расположены защитные леса, за исключением случаев, предус</w:t>
            </w:r>
            <w:r w:rsidR="000D4471" w:rsidRPr="001B3CF4">
              <w:t>мотренных федеральными законами</w:t>
            </w:r>
          </w:p>
        </w:tc>
      </w:tr>
      <w:tr w:rsidR="00543014" w:rsidRPr="001B3CF4" w:rsidTr="00AF44B1">
        <w:trPr>
          <w:trHeight w:val="554"/>
          <w:jc w:val="center"/>
        </w:trPr>
        <w:tc>
          <w:tcPr>
            <w:tcW w:w="771" w:type="dxa"/>
            <w:tcBorders>
              <w:top w:val="single" w:sz="4" w:space="0" w:color="auto"/>
            </w:tcBorders>
          </w:tcPr>
          <w:p w:rsidR="00543014" w:rsidRPr="001B3CF4" w:rsidRDefault="00543014" w:rsidP="00543014">
            <w:pPr>
              <w:tabs>
                <w:tab w:val="right" w:pos="0"/>
              </w:tabs>
              <w:ind w:hanging="14"/>
            </w:pPr>
            <w:r w:rsidRPr="001B3CF4">
              <w:t>1.1.</w:t>
            </w:r>
          </w:p>
        </w:tc>
        <w:tc>
          <w:tcPr>
            <w:tcW w:w="2832" w:type="dxa"/>
            <w:tcBorders>
              <w:top w:val="single" w:sz="4" w:space="0" w:color="auto"/>
            </w:tcBorders>
          </w:tcPr>
          <w:p w:rsidR="00543014" w:rsidRPr="001B3CF4" w:rsidRDefault="00543014" w:rsidP="00543014">
            <w:pPr>
              <w:tabs>
                <w:tab w:val="right" w:pos="0"/>
              </w:tabs>
              <w:ind w:hanging="14"/>
            </w:pPr>
            <w:r w:rsidRPr="001B3CF4">
              <w:t>Леса, расположенные в водоохранных зонах</w:t>
            </w:r>
          </w:p>
        </w:tc>
        <w:tc>
          <w:tcPr>
            <w:tcW w:w="6379" w:type="dxa"/>
            <w:tcBorders>
              <w:top w:val="single" w:sz="4" w:space="0" w:color="auto"/>
            </w:tcBorders>
          </w:tcPr>
          <w:p w:rsidR="00543014" w:rsidRPr="001B3CF4" w:rsidRDefault="00543014" w:rsidP="00543014">
            <w:pPr>
              <w:tabs>
                <w:tab w:val="right" w:pos="0"/>
              </w:tabs>
              <w:autoSpaceDE w:val="0"/>
              <w:autoSpaceDN w:val="0"/>
              <w:adjustRightInd w:val="0"/>
              <w:ind w:hanging="14"/>
              <w:jc w:val="both"/>
            </w:pPr>
            <w:r w:rsidRPr="001B3CF4">
              <w:t>Запрещается:</w:t>
            </w:r>
          </w:p>
          <w:p w:rsidR="00543014" w:rsidRPr="001B3CF4" w:rsidRDefault="00543014" w:rsidP="00543014">
            <w:pPr>
              <w:tabs>
                <w:tab w:val="right" w:pos="0"/>
              </w:tabs>
              <w:autoSpaceDE w:val="0"/>
              <w:autoSpaceDN w:val="0"/>
              <w:adjustRightInd w:val="0"/>
              <w:ind w:hanging="14"/>
              <w:jc w:val="both"/>
            </w:pPr>
            <w:r w:rsidRPr="001B3CF4">
              <w:t>- ведение сельского хозяйства, за исключением сенокошения и пчеловодства;</w:t>
            </w:r>
          </w:p>
          <w:p w:rsidR="00543014" w:rsidRPr="001B3CF4" w:rsidRDefault="00543014" w:rsidP="00543014">
            <w:pPr>
              <w:tabs>
                <w:tab w:val="right" w:pos="0"/>
              </w:tabs>
              <w:autoSpaceDE w:val="0"/>
              <w:autoSpaceDN w:val="0"/>
              <w:adjustRightInd w:val="0"/>
              <w:ind w:hanging="14"/>
              <w:jc w:val="both"/>
            </w:pPr>
            <w:r w:rsidRPr="001B3CF4">
              <w:t>- осуществление деятельности, несовместимой с целевым назначением и полезными функциями защитных лесов;</w:t>
            </w:r>
          </w:p>
          <w:p w:rsidR="00543014" w:rsidRPr="001B3CF4" w:rsidRDefault="00543014" w:rsidP="00543014">
            <w:pPr>
              <w:tabs>
                <w:tab w:val="right" w:pos="0"/>
              </w:tabs>
              <w:autoSpaceDE w:val="0"/>
              <w:autoSpaceDN w:val="0"/>
              <w:adjustRightInd w:val="0"/>
              <w:ind w:hanging="14"/>
              <w:jc w:val="both"/>
            </w:pPr>
            <w:r w:rsidRPr="001B3CF4">
              <w:t xml:space="preserve">- проведение сплошных рубок лесных насаждений; </w:t>
            </w:r>
          </w:p>
          <w:p w:rsidR="00543014" w:rsidRPr="001B3CF4" w:rsidRDefault="00543014" w:rsidP="00543014">
            <w:pPr>
              <w:tabs>
                <w:tab w:val="right" w:pos="0"/>
              </w:tabs>
              <w:autoSpaceDE w:val="0"/>
              <w:autoSpaceDN w:val="0"/>
              <w:adjustRightInd w:val="0"/>
              <w:ind w:hanging="14"/>
              <w:jc w:val="both"/>
            </w:pPr>
            <w:r w:rsidRPr="001B3CF4">
              <w:t xml:space="preserve">- рубка лесных растений, деревьев, занесенных в </w:t>
            </w:r>
            <w:r w:rsidR="000D4471" w:rsidRPr="001B3CF4">
              <w:t>к</w:t>
            </w:r>
            <w:r w:rsidRPr="001B3CF4">
              <w:t>расные книги (допускается только в виде вырубок погибших экземпляров);</w:t>
            </w:r>
          </w:p>
          <w:p w:rsidR="00543014" w:rsidRPr="001B3CF4" w:rsidRDefault="00543014" w:rsidP="00543014">
            <w:pPr>
              <w:tabs>
                <w:tab w:val="right" w:pos="0"/>
              </w:tabs>
              <w:autoSpaceDE w:val="0"/>
              <w:autoSpaceDN w:val="0"/>
              <w:adjustRightInd w:val="0"/>
              <w:ind w:hanging="14"/>
              <w:jc w:val="both"/>
            </w:pPr>
            <w:r w:rsidRPr="001B3CF4">
              <w:t>- использование токсичных химических препаратов для охраны и защиты лесов, в том числе в научных целях;</w:t>
            </w:r>
          </w:p>
          <w:p w:rsidR="00543014" w:rsidRPr="001B3CF4" w:rsidRDefault="00543014" w:rsidP="00543014">
            <w:pPr>
              <w:tabs>
                <w:tab w:val="right" w:pos="0"/>
              </w:tabs>
              <w:autoSpaceDE w:val="0"/>
              <w:autoSpaceDN w:val="0"/>
              <w:adjustRightInd w:val="0"/>
              <w:ind w:hanging="14"/>
              <w:jc w:val="both"/>
            </w:pPr>
            <w:r w:rsidRPr="001B3CF4">
              <w:t xml:space="preserve">- заготовка живицы; </w:t>
            </w:r>
          </w:p>
          <w:p w:rsidR="00543014" w:rsidRPr="001B3CF4" w:rsidRDefault="00543014" w:rsidP="00543014">
            <w:pPr>
              <w:tabs>
                <w:tab w:val="right" w:pos="0"/>
              </w:tabs>
              <w:autoSpaceDE w:val="0"/>
              <w:autoSpaceDN w:val="0"/>
              <w:adjustRightInd w:val="0"/>
              <w:ind w:hanging="14"/>
              <w:jc w:val="both"/>
            </w:pPr>
            <w:r w:rsidRPr="001B3CF4">
              <w:t xml:space="preserve">- использование для заготовки и сбора недревесных лесных ресурсов, видов растений занесенных в Красную книгу Российской Федерации и </w:t>
            </w:r>
            <w:r w:rsidR="000D4471" w:rsidRPr="001B3CF4">
              <w:t>к</w:t>
            </w:r>
            <w:r w:rsidRPr="001B3CF4">
              <w:t>расные книги субъектов, а также признаваемые наркотическими веществами в соответствии с Федеральным законом от 08.01.1998 № 3-ФЗ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w:t>
            </w:r>
          </w:p>
          <w:p w:rsidR="00543014" w:rsidRPr="001B3CF4" w:rsidRDefault="00543014" w:rsidP="00543014">
            <w:pPr>
              <w:tabs>
                <w:tab w:val="right" w:pos="0"/>
              </w:tabs>
              <w:autoSpaceDE w:val="0"/>
              <w:autoSpaceDN w:val="0"/>
              <w:adjustRightInd w:val="0"/>
              <w:ind w:hanging="14"/>
              <w:jc w:val="both"/>
            </w:pPr>
            <w:r w:rsidRPr="001B3CF4">
              <w:t xml:space="preserve">- заготовка и сбор грибов и дикорастущих растений, виды которых занесенных в </w:t>
            </w:r>
            <w:r w:rsidR="000D4471" w:rsidRPr="001B3CF4">
              <w:t>К</w:t>
            </w:r>
            <w:r w:rsidRPr="001B3CF4">
              <w:t xml:space="preserve">расную книгу Российской Федерации и </w:t>
            </w:r>
            <w:r w:rsidR="000D4471" w:rsidRPr="001B3CF4">
              <w:t>к</w:t>
            </w:r>
            <w:r w:rsidRPr="001B3CF4">
              <w:t>расные книги субъектов Российской Федерации или которые признаются наркотическими веществами в соответствии с Федеральным законом от 08.01.1998 № 3-ФЗ «О наркотических средствах и психотропных веществах»;</w:t>
            </w:r>
          </w:p>
          <w:p w:rsidR="00543014" w:rsidRPr="001B3CF4" w:rsidRDefault="00543014" w:rsidP="00543014">
            <w:pPr>
              <w:tabs>
                <w:tab w:val="right" w:pos="0"/>
              </w:tabs>
              <w:autoSpaceDE w:val="0"/>
              <w:autoSpaceDN w:val="0"/>
              <w:adjustRightInd w:val="0"/>
              <w:ind w:hanging="14"/>
              <w:jc w:val="both"/>
            </w:pPr>
            <w:r w:rsidRPr="001B3CF4">
              <w:t>- заготовка березового сока;</w:t>
            </w:r>
          </w:p>
          <w:p w:rsidR="00543014" w:rsidRPr="001B3CF4" w:rsidRDefault="00543014" w:rsidP="00543014">
            <w:pPr>
              <w:tabs>
                <w:tab w:val="right" w:pos="0"/>
              </w:tabs>
              <w:ind w:hanging="14"/>
              <w:jc w:val="both"/>
            </w:pPr>
            <w:r w:rsidRPr="001B3CF4">
              <w:t xml:space="preserve">- выращивание лесных, плодовых, ягодных, декоративных и лекарственных растений; </w:t>
            </w:r>
          </w:p>
          <w:p w:rsidR="00543014" w:rsidRPr="001B3CF4" w:rsidRDefault="00543014" w:rsidP="00543014">
            <w:pPr>
              <w:tabs>
                <w:tab w:val="right" w:pos="0"/>
              </w:tabs>
              <w:ind w:hanging="14"/>
              <w:jc w:val="both"/>
            </w:pPr>
            <w:r w:rsidRPr="001B3CF4">
              <w:t>- создание лесных плантаций и их эксплуатация;</w:t>
            </w:r>
          </w:p>
          <w:p w:rsidR="00543014" w:rsidRPr="001B3CF4" w:rsidRDefault="00543014" w:rsidP="00543014">
            <w:pPr>
              <w:tabs>
                <w:tab w:val="right" w:pos="0"/>
              </w:tabs>
              <w:autoSpaceDE w:val="0"/>
              <w:autoSpaceDN w:val="0"/>
              <w:adjustRightInd w:val="0"/>
              <w:ind w:hanging="14"/>
              <w:jc w:val="both"/>
            </w:pPr>
            <w:r w:rsidRPr="001B3CF4">
              <w:lastRenderedPageBreak/>
              <w:t>- переработка древесины и иных лесных ресурсов, создание лесоперерабатывающей инфраструктуры;</w:t>
            </w:r>
          </w:p>
          <w:p w:rsidR="00543014" w:rsidRPr="001B3CF4" w:rsidRDefault="00543014" w:rsidP="00543014">
            <w:pPr>
              <w:tabs>
                <w:tab w:val="right" w:pos="0"/>
              </w:tabs>
              <w:autoSpaceDE w:val="0"/>
              <w:autoSpaceDN w:val="0"/>
              <w:adjustRightInd w:val="0"/>
              <w:ind w:hanging="14"/>
              <w:jc w:val="both"/>
            </w:pPr>
            <w:r w:rsidRPr="001B3CF4">
              <w:t>- сбор подстилки.</w:t>
            </w:r>
          </w:p>
          <w:p w:rsidR="00543014" w:rsidRPr="001B3CF4" w:rsidRDefault="00543014" w:rsidP="00543014">
            <w:pPr>
              <w:tabs>
                <w:tab w:val="right" w:pos="0"/>
              </w:tabs>
              <w:autoSpaceDE w:val="0"/>
              <w:autoSpaceDN w:val="0"/>
              <w:adjustRightInd w:val="0"/>
              <w:ind w:hanging="14"/>
              <w:jc w:val="both"/>
            </w:pPr>
            <w:r w:rsidRPr="001B3CF4">
              <w:t>В прибрежных защитных полосах не допускает</w:t>
            </w:r>
            <w:r w:rsidR="000D4471" w:rsidRPr="001B3CF4">
              <w:t>ся распашка земель, выпас скота</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1.2.</w:t>
            </w:r>
          </w:p>
        </w:tc>
        <w:tc>
          <w:tcPr>
            <w:tcW w:w="2832" w:type="dxa"/>
          </w:tcPr>
          <w:p w:rsidR="00543014" w:rsidRPr="001B3CF4" w:rsidRDefault="00543014" w:rsidP="00543014">
            <w:pPr>
              <w:tabs>
                <w:tab w:val="right" w:pos="0"/>
              </w:tabs>
              <w:ind w:hanging="14"/>
            </w:pPr>
            <w:r w:rsidRPr="001B3CF4">
              <w:t>Леса, выполняющие функции защиты природных и иных объектов</w:t>
            </w:r>
          </w:p>
        </w:tc>
        <w:tc>
          <w:tcPr>
            <w:tcW w:w="6379" w:type="dxa"/>
          </w:tcPr>
          <w:p w:rsidR="00543014" w:rsidRPr="001B3CF4" w:rsidRDefault="00543014" w:rsidP="00543014">
            <w:pPr>
              <w:tabs>
                <w:tab w:val="right" w:pos="0"/>
              </w:tabs>
              <w:autoSpaceDE w:val="0"/>
              <w:autoSpaceDN w:val="0"/>
              <w:adjustRightInd w:val="0"/>
              <w:ind w:hanging="14"/>
            </w:pPr>
            <w:r w:rsidRPr="001B3CF4">
              <w:t>Проведение сплошных рубок в защитных лесах осуществляется в случаях, предусмотренных частью 6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p>
          <w:p w:rsidR="00543014" w:rsidRPr="001B3CF4" w:rsidRDefault="00543014" w:rsidP="00543014">
            <w:pPr>
              <w:tabs>
                <w:tab w:val="right" w:pos="0"/>
              </w:tabs>
              <w:ind w:hanging="14"/>
              <w:jc w:val="both"/>
            </w:pPr>
            <w:r w:rsidRPr="001B3CF4">
              <w:t>Запрещается:</w:t>
            </w:r>
          </w:p>
          <w:p w:rsidR="00543014" w:rsidRPr="001B3CF4" w:rsidRDefault="00543014" w:rsidP="00543014">
            <w:pPr>
              <w:tabs>
                <w:tab w:val="right" w:pos="0"/>
              </w:tabs>
              <w:ind w:hanging="14"/>
              <w:jc w:val="both"/>
            </w:pPr>
            <w:r w:rsidRPr="001B3CF4">
              <w:t>- создание и эксплуатация лесоперерабатывающей инфраструктуры;</w:t>
            </w:r>
          </w:p>
          <w:p w:rsidR="00543014" w:rsidRPr="001B3CF4" w:rsidRDefault="000D4471" w:rsidP="00543014">
            <w:pPr>
              <w:tabs>
                <w:tab w:val="right" w:pos="0"/>
              </w:tabs>
              <w:ind w:hanging="14"/>
              <w:jc w:val="both"/>
            </w:pPr>
            <w:r w:rsidRPr="001B3CF4">
              <w:t>- сбор подстилки</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1.2.1</w:t>
            </w:r>
          </w:p>
        </w:tc>
        <w:tc>
          <w:tcPr>
            <w:tcW w:w="2832" w:type="dxa"/>
          </w:tcPr>
          <w:p w:rsidR="00543014" w:rsidRPr="001B3CF4" w:rsidRDefault="00543014" w:rsidP="00543014">
            <w:pPr>
              <w:tabs>
                <w:tab w:val="right" w:pos="0"/>
              </w:tabs>
              <w:ind w:hanging="14"/>
            </w:pPr>
            <w:r w:rsidRPr="001B3CF4">
              <w:t>Леса, расположенные в защитных полосах лесов</w:t>
            </w:r>
          </w:p>
        </w:tc>
        <w:tc>
          <w:tcPr>
            <w:tcW w:w="6379" w:type="dxa"/>
          </w:tcPr>
          <w:p w:rsidR="00543014" w:rsidRPr="001B3CF4" w:rsidRDefault="00543014" w:rsidP="00543014">
            <w:pPr>
              <w:tabs>
                <w:tab w:val="right" w:pos="0"/>
              </w:tabs>
              <w:ind w:hanging="14"/>
              <w:jc w:val="both"/>
            </w:pPr>
            <w:r w:rsidRPr="001B3CF4">
              <w:t>Проведение сплошных рубок в защитных лесах осуществляется в случаях, предусмотренных частью 6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w:t>
            </w:r>
            <w:r w:rsidR="000D4471" w:rsidRPr="001B3CF4">
              <w:t>рации</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1.2.2.</w:t>
            </w:r>
          </w:p>
        </w:tc>
        <w:tc>
          <w:tcPr>
            <w:tcW w:w="2832" w:type="dxa"/>
          </w:tcPr>
          <w:p w:rsidR="00543014" w:rsidRPr="001B3CF4" w:rsidRDefault="00543014" w:rsidP="00543014">
            <w:pPr>
              <w:tabs>
                <w:tab w:val="right" w:pos="0"/>
              </w:tabs>
              <w:ind w:hanging="14"/>
            </w:pPr>
            <w:r w:rsidRPr="001B3CF4">
              <w:t>Леса, расположенные в лесопарковых зонах</w:t>
            </w:r>
          </w:p>
        </w:tc>
        <w:tc>
          <w:tcPr>
            <w:tcW w:w="6379" w:type="dxa"/>
          </w:tcPr>
          <w:p w:rsidR="00543014" w:rsidRPr="001B3CF4" w:rsidRDefault="00543014" w:rsidP="00543014">
            <w:pPr>
              <w:tabs>
                <w:tab w:val="right" w:pos="0"/>
              </w:tabs>
              <w:ind w:hanging="14"/>
            </w:pPr>
            <w:r w:rsidRPr="001B3CF4">
              <w:t>Запрещаются:</w:t>
            </w:r>
          </w:p>
          <w:p w:rsidR="00543014" w:rsidRPr="001B3CF4" w:rsidRDefault="00543014" w:rsidP="00543014">
            <w:pPr>
              <w:tabs>
                <w:tab w:val="right" w:pos="0"/>
              </w:tabs>
              <w:ind w:hanging="14"/>
            </w:pPr>
            <w:r w:rsidRPr="001B3CF4">
              <w:t>- использование токсичных химических препаратов;</w:t>
            </w:r>
          </w:p>
          <w:p w:rsidR="00543014" w:rsidRPr="001B3CF4" w:rsidRDefault="00543014" w:rsidP="00543014">
            <w:pPr>
              <w:tabs>
                <w:tab w:val="right" w:pos="0"/>
              </w:tabs>
              <w:ind w:hanging="14"/>
            </w:pPr>
            <w:r w:rsidRPr="001B3CF4">
              <w:t>- осуществление видов деятельности в сфере охотничьего хозяйства;</w:t>
            </w:r>
          </w:p>
          <w:p w:rsidR="00543014" w:rsidRPr="001B3CF4" w:rsidRDefault="00543014" w:rsidP="00543014">
            <w:pPr>
              <w:tabs>
                <w:tab w:val="right" w:pos="0"/>
              </w:tabs>
              <w:ind w:hanging="14"/>
            </w:pPr>
            <w:r w:rsidRPr="001B3CF4">
              <w:t>- ведение сельского хозяйства;</w:t>
            </w:r>
          </w:p>
          <w:p w:rsidR="00543014" w:rsidRPr="001B3CF4" w:rsidRDefault="00543014" w:rsidP="00543014">
            <w:pPr>
              <w:tabs>
                <w:tab w:val="right" w:pos="0"/>
              </w:tabs>
              <w:ind w:hanging="14"/>
            </w:pPr>
            <w:r w:rsidRPr="001B3CF4">
              <w:t>- разведка и добыча полезных ископаемых;</w:t>
            </w:r>
          </w:p>
          <w:p w:rsidR="00543014" w:rsidRPr="001B3CF4" w:rsidRDefault="00543014" w:rsidP="00543014">
            <w:pPr>
              <w:tabs>
                <w:tab w:val="right" w:pos="0"/>
              </w:tabs>
              <w:ind w:hanging="14"/>
            </w:pPr>
            <w:r w:rsidRPr="001B3CF4">
              <w:t>-  строительство объектов капитального строительства, за исключением велосипедных и беговых дорожек и гидротехнических сооружений.</w:t>
            </w:r>
          </w:p>
          <w:p w:rsidR="00543014" w:rsidRPr="001B3CF4" w:rsidRDefault="00543014" w:rsidP="00543014">
            <w:pPr>
              <w:tabs>
                <w:tab w:val="right" w:pos="0"/>
              </w:tabs>
              <w:ind w:hanging="14"/>
            </w:pPr>
            <w:r w:rsidRPr="001B3CF4">
              <w:t>В целях охраны лесов, расположенных в лесопарковых зонах, допускается возведение ограждений на землях, на которых располагают</w:t>
            </w:r>
            <w:r w:rsidR="000D4471" w:rsidRPr="001B3CF4">
              <w:t>ся такие леса</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1.2.3.</w:t>
            </w:r>
          </w:p>
        </w:tc>
        <w:tc>
          <w:tcPr>
            <w:tcW w:w="2832" w:type="dxa"/>
          </w:tcPr>
          <w:p w:rsidR="00543014" w:rsidRPr="001B3CF4" w:rsidRDefault="00543014" w:rsidP="00543014">
            <w:pPr>
              <w:tabs>
                <w:tab w:val="right" w:pos="0"/>
              </w:tabs>
              <w:ind w:hanging="14"/>
            </w:pPr>
            <w:r w:rsidRPr="001B3CF4">
              <w:t>Леса, расположенные в зеленых зонах</w:t>
            </w:r>
          </w:p>
        </w:tc>
        <w:tc>
          <w:tcPr>
            <w:tcW w:w="6379" w:type="dxa"/>
          </w:tcPr>
          <w:p w:rsidR="00543014" w:rsidRPr="001B3CF4" w:rsidRDefault="00543014" w:rsidP="00543014">
            <w:pPr>
              <w:tabs>
                <w:tab w:val="right" w:pos="0"/>
              </w:tabs>
              <w:autoSpaceDE w:val="0"/>
              <w:autoSpaceDN w:val="0"/>
              <w:adjustRightInd w:val="0"/>
              <w:ind w:hanging="14"/>
            </w:pPr>
            <w:r w:rsidRPr="001B3CF4">
              <w:t>Проведение сплошных рубок в защитных лесах осуществляется в случаях, предусмотренных частью 6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r w:rsidR="000D4471" w:rsidRPr="001B3CF4">
              <w:t>.</w:t>
            </w:r>
          </w:p>
          <w:p w:rsidR="00543014" w:rsidRPr="001B3CF4" w:rsidRDefault="00543014" w:rsidP="00543014">
            <w:pPr>
              <w:tabs>
                <w:tab w:val="right" w:pos="0"/>
              </w:tabs>
              <w:autoSpaceDE w:val="0"/>
              <w:autoSpaceDN w:val="0"/>
              <w:adjustRightInd w:val="0"/>
              <w:ind w:hanging="14"/>
            </w:pPr>
            <w:r w:rsidRPr="001B3CF4">
              <w:t>Запрещаются:</w:t>
            </w:r>
          </w:p>
          <w:p w:rsidR="00543014" w:rsidRPr="001B3CF4" w:rsidRDefault="00543014" w:rsidP="00543014">
            <w:pPr>
              <w:tabs>
                <w:tab w:val="right" w:pos="0"/>
              </w:tabs>
              <w:autoSpaceDE w:val="0"/>
              <w:autoSpaceDN w:val="0"/>
              <w:adjustRightInd w:val="0"/>
              <w:ind w:hanging="14"/>
            </w:pPr>
            <w:r w:rsidRPr="001B3CF4">
              <w:t>- использование токсичных химических препаратов;</w:t>
            </w:r>
          </w:p>
          <w:p w:rsidR="00543014" w:rsidRPr="001B3CF4" w:rsidRDefault="00543014" w:rsidP="00543014">
            <w:pPr>
              <w:tabs>
                <w:tab w:val="right" w:pos="0"/>
              </w:tabs>
              <w:autoSpaceDE w:val="0"/>
              <w:autoSpaceDN w:val="0"/>
              <w:adjustRightInd w:val="0"/>
              <w:ind w:hanging="14"/>
            </w:pPr>
            <w:r w:rsidRPr="001B3CF4">
              <w:t>- разведка и добыча полезных ископаемых;</w:t>
            </w:r>
          </w:p>
          <w:p w:rsidR="00543014" w:rsidRPr="001B3CF4" w:rsidRDefault="00543014" w:rsidP="00543014">
            <w:pPr>
              <w:tabs>
                <w:tab w:val="right" w:pos="0"/>
              </w:tabs>
              <w:autoSpaceDE w:val="0"/>
              <w:autoSpaceDN w:val="0"/>
              <w:adjustRightInd w:val="0"/>
              <w:ind w:hanging="14"/>
            </w:pPr>
            <w:r w:rsidRPr="001B3CF4">
              <w:t>- ведение сельского хозяйства, за исключением сенокошения и пчеловодства, а также возведения изгородей в целях сенокошения и пчеловодства;</w:t>
            </w:r>
          </w:p>
          <w:p w:rsidR="00543014" w:rsidRPr="001B3CF4" w:rsidRDefault="00543014" w:rsidP="00543014">
            <w:pPr>
              <w:tabs>
                <w:tab w:val="right" w:pos="0"/>
              </w:tabs>
              <w:autoSpaceDE w:val="0"/>
              <w:autoSpaceDN w:val="0"/>
              <w:adjustRightInd w:val="0"/>
              <w:ind w:hanging="14"/>
            </w:pPr>
            <w:r w:rsidRPr="001B3CF4">
              <w:t>-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543014" w:rsidRPr="001B3CF4" w:rsidRDefault="00543014" w:rsidP="00543014">
            <w:pPr>
              <w:tabs>
                <w:tab w:val="right" w:pos="0"/>
              </w:tabs>
              <w:autoSpaceDE w:val="0"/>
              <w:autoSpaceDN w:val="0"/>
              <w:adjustRightInd w:val="0"/>
              <w:ind w:hanging="14"/>
            </w:pPr>
            <w:r w:rsidRPr="001B3CF4">
              <w:t>-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w:t>
            </w:r>
            <w:r w:rsidR="000D4471" w:rsidRPr="001B3CF4">
              <w:t xml:space="preserve"> охотничьей инфраструктуры</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1.3.</w:t>
            </w:r>
          </w:p>
        </w:tc>
        <w:tc>
          <w:tcPr>
            <w:tcW w:w="2832" w:type="dxa"/>
          </w:tcPr>
          <w:p w:rsidR="00543014" w:rsidRPr="001B3CF4" w:rsidRDefault="00543014" w:rsidP="00543014">
            <w:pPr>
              <w:tabs>
                <w:tab w:val="right" w:pos="0"/>
              </w:tabs>
              <w:ind w:hanging="14"/>
            </w:pPr>
            <w:r w:rsidRPr="001B3CF4">
              <w:t>Ценные леса</w:t>
            </w:r>
          </w:p>
        </w:tc>
        <w:tc>
          <w:tcPr>
            <w:tcW w:w="6379" w:type="dxa"/>
          </w:tcPr>
          <w:p w:rsidR="00543014" w:rsidRPr="001B3CF4" w:rsidRDefault="00543014" w:rsidP="00543014">
            <w:pPr>
              <w:tabs>
                <w:tab w:val="right" w:pos="0"/>
              </w:tabs>
              <w:autoSpaceDE w:val="0"/>
              <w:autoSpaceDN w:val="0"/>
              <w:adjustRightInd w:val="0"/>
              <w:ind w:hanging="14"/>
              <w:rPr>
                <w:shd w:val="clear" w:color="auto" w:fill="FFFF00"/>
              </w:rPr>
            </w:pPr>
            <w:r w:rsidRPr="001B3CF4">
              <w:t xml:space="preserve">Проведение сплошных рубок в защитных лесах осуществляется в случаях, предусмотренных частью 6 статьи 21 Лесного кодекса </w:t>
            </w:r>
            <w:r w:rsidRPr="001B3CF4">
              <w:lastRenderedPageBreak/>
              <w:t xml:space="preserve">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w:t>
            </w:r>
          </w:p>
          <w:p w:rsidR="00543014" w:rsidRPr="001B3CF4" w:rsidRDefault="00543014" w:rsidP="00543014">
            <w:pPr>
              <w:tabs>
                <w:tab w:val="right" w:pos="0"/>
              </w:tabs>
              <w:autoSpaceDE w:val="0"/>
              <w:autoSpaceDN w:val="0"/>
              <w:adjustRightInd w:val="0"/>
              <w:ind w:hanging="14"/>
              <w:rPr>
                <w:shd w:val="clear" w:color="auto" w:fill="FFFF00"/>
              </w:rPr>
            </w:pPr>
            <w:r w:rsidRPr="001B3CF4">
              <w:t>Запрещаются:</w:t>
            </w:r>
          </w:p>
          <w:p w:rsidR="00543014" w:rsidRPr="001B3CF4" w:rsidRDefault="00543014" w:rsidP="00543014">
            <w:pPr>
              <w:tabs>
                <w:tab w:val="right" w:pos="0"/>
              </w:tabs>
              <w:autoSpaceDE w:val="0"/>
              <w:autoSpaceDN w:val="0"/>
              <w:adjustRightInd w:val="0"/>
              <w:ind w:hanging="14"/>
              <w:rPr>
                <w:shd w:val="clear" w:color="auto" w:fill="FFFF00"/>
              </w:rPr>
            </w:pPr>
            <w:r w:rsidRPr="001B3CF4">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543014" w:rsidRPr="001B3CF4" w:rsidRDefault="00543014" w:rsidP="00543014">
            <w:pPr>
              <w:tabs>
                <w:tab w:val="right" w:pos="0"/>
              </w:tabs>
              <w:autoSpaceDE w:val="0"/>
              <w:autoSpaceDN w:val="0"/>
              <w:adjustRightInd w:val="0"/>
              <w:ind w:hanging="14"/>
            </w:pPr>
            <w:r w:rsidRPr="001B3CF4">
              <w:t>- создание и эксплуатация лесоперерабатывающей инфраструктуры;</w:t>
            </w:r>
          </w:p>
          <w:p w:rsidR="00543014" w:rsidRPr="001B3CF4" w:rsidRDefault="000D4471" w:rsidP="00543014">
            <w:pPr>
              <w:tabs>
                <w:tab w:val="right" w:pos="0"/>
              </w:tabs>
              <w:autoSpaceDE w:val="0"/>
              <w:autoSpaceDN w:val="0"/>
              <w:adjustRightInd w:val="0"/>
              <w:ind w:hanging="14"/>
            </w:pPr>
            <w:r w:rsidRPr="001B3CF4">
              <w:t>- сбор подстилки</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1.3.1.</w:t>
            </w:r>
          </w:p>
        </w:tc>
        <w:tc>
          <w:tcPr>
            <w:tcW w:w="2832" w:type="dxa"/>
          </w:tcPr>
          <w:p w:rsidR="00543014" w:rsidRPr="001B3CF4" w:rsidRDefault="00543014" w:rsidP="00543014">
            <w:pPr>
              <w:tabs>
                <w:tab w:val="right" w:pos="0"/>
              </w:tabs>
              <w:ind w:hanging="14"/>
            </w:pPr>
            <w:r w:rsidRPr="001B3CF4">
              <w:t>Противоэрозионные леса</w:t>
            </w:r>
          </w:p>
        </w:tc>
        <w:tc>
          <w:tcPr>
            <w:tcW w:w="6379" w:type="dxa"/>
          </w:tcPr>
          <w:p w:rsidR="00543014" w:rsidRPr="001B3CF4" w:rsidRDefault="00543014" w:rsidP="00543014">
            <w:pPr>
              <w:tabs>
                <w:tab w:val="right" w:pos="0"/>
              </w:tabs>
              <w:autoSpaceDE w:val="0"/>
              <w:autoSpaceDN w:val="0"/>
              <w:adjustRightInd w:val="0"/>
              <w:ind w:hanging="14"/>
            </w:pPr>
            <w:r w:rsidRPr="001B3CF4">
              <w:t>Запрещается:</w:t>
            </w:r>
          </w:p>
          <w:p w:rsidR="00543014" w:rsidRPr="001B3CF4" w:rsidRDefault="00543014" w:rsidP="00543014">
            <w:pPr>
              <w:tabs>
                <w:tab w:val="right" w:pos="0"/>
              </w:tabs>
              <w:autoSpaceDE w:val="0"/>
              <w:autoSpaceDN w:val="0"/>
              <w:adjustRightInd w:val="0"/>
              <w:ind w:hanging="14"/>
            </w:pPr>
            <w:r w:rsidRPr="001B3CF4">
              <w:t>-  проведение сплошных рубок, за исключением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Запрещены:</w:t>
            </w:r>
          </w:p>
          <w:p w:rsidR="00543014" w:rsidRPr="001B3CF4" w:rsidRDefault="00543014" w:rsidP="00543014">
            <w:pPr>
              <w:tabs>
                <w:tab w:val="right" w:pos="0"/>
              </w:tabs>
              <w:autoSpaceDE w:val="0"/>
              <w:autoSpaceDN w:val="0"/>
              <w:adjustRightInd w:val="0"/>
              <w:ind w:hanging="14"/>
            </w:pPr>
            <w:r w:rsidRPr="001B3CF4">
              <w:t xml:space="preserve">- создание и эксплуатация лесоперерабатывающей инфраструктуры; </w:t>
            </w:r>
          </w:p>
          <w:p w:rsidR="00543014" w:rsidRPr="001B3CF4" w:rsidRDefault="00543014" w:rsidP="00543014">
            <w:pPr>
              <w:tabs>
                <w:tab w:val="right" w:pos="0"/>
              </w:tabs>
              <w:ind w:hanging="14"/>
              <w:jc w:val="both"/>
            </w:pPr>
            <w:r w:rsidRPr="001B3CF4">
              <w:t xml:space="preserve"> -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543014" w:rsidRPr="001B3CF4" w:rsidRDefault="00543014" w:rsidP="00543014">
            <w:pPr>
              <w:tabs>
                <w:tab w:val="right" w:pos="0"/>
              </w:tabs>
              <w:ind w:hanging="14"/>
              <w:jc w:val="both"/>
            </w:pPr>
            <w:r w:rsidRPr="001B3CF4">
              <w:t>- заготовка пневого ос</w:t>
            </w:r>
            <w:r w:rsidR="000D4471" w:rsidRPr="001B3CF4">
              <w:t>мола</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1.3.2.</w:t>
            </w:r>
          </w:p>
        </w:tc>
        <w:tc>
          <w:tcPr>
            <w:tcW w:w="2832" w:type="dxa"/>
          </w:tcPr>
          <w:p w:rsidR="00543014" w:rsidRPr="001B3CF4" w:rsidRDefault="00543014" w:rsidP="00543014">
            <w:pPr>
              <w:tabs>
                <w:tab w:val="right" w:pos="0"/>
              </w:tabs>
              <w:ind w:hanging="14"/>
            </w:pPr>
            <w:r w:rsidRPr="001B3CF4">
              <w:t>Леса, имеющие научное или историческое значение</w:t>
            </w:r>
          </w:p>
        </w:tc>
        <w:tc>
          <w:tcPr>
            <w:tcW w:w="6379" w:type="dxa"/>
          </w:tcPr>
          <w:p w:rsidR="00543014" w:rsidRPr="001B3CF4" w:rsidRDefault="00543014" w:rsidP="00543014">
            <w:pPr>
              <w:tabs>
                <w:tab w:val="right" w:pos="0"/>
              </w:tabs>
              <w:autoSpaceDE w:val="0"/>
              <w:autoSpaceDN w:val="0"/>
              <w:adjustRightInd w:val="0"/>
              <w:ind w:hanging="14"/>
            </w:pPr>
            <w:r w:rsidRPr="001B3CF4">
              <w:t>Запре</w:t>
            </w:r>
            <w:r w:rsidR="000D4471" w:rsidRPr="001B3CF4">
              <w:t>щается заготовка пневого осмола</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1.3.3.</w:t>
            </w:r>
          </w:p>
        </w:tc>
        <w:tc>
          <w:tcPr>
            <w:tcW w:w="2832" w:type="dxa"/>
          </w:tcPr>
          <w:p w:rsidR="00543014" w:rsidRPr="001B3CF4" w:rsidRDefault="00543014" w:rsidP="00543014">
            <w:pPr>
              <w:tabs>
                <w:tab w:val="right" w:pos="0"/>
              </w:tabs>
              <w:ind w:hanging="14"/>
            </w:pPr>
            <w:r w:rsidRPr="001B3CF4">
              <w:t>Запретные полосы лесов, расположенных вдоль водных объектов</w:t>
            </w:r>
          </w:p>
        </w:tc>
        <w:tc>
          <w:tcPr>
            <w:tcW w:w="6379" w:type="dxa"/>
          </w:tcPr>
          <w:p w:rsidR="00543014" w:rsidRPr="001B3CF4" w:rsidRDefault="00543014" w:rsidP="00543014">
            <w:pPr>
              <w:tabs>
                <w:tab w:val="right" w:pos="0"/>
              </w:tabs>
              <w:autoSpaceDE w:val="0"/>
              <w:autoSpaceDN w:val="0"/>
              <w:adjustRightInd w:val="0"/>
              <w:ind w:hanging="14"/>
            </w:pPr>
            <w:r w:rsidRPr="001B3CF4">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w:t>
            </w:r>
            <w:r w:rsidR="000D4471" w:rsidRPr="001B3CF4">
              <w:t xml:space="preserve"> добычи нефти и природного газа</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1.3.4.</w:t>
            </w:r>
          </w:p>
        </w:tc>
        <w:tc>
          <w:tcPr>
            <w:tcW w:w="2832" w:type="dxa"/>
          </w:tcPr>
          <w:p w:rsidR="00543014" w:rsidRPr="001B3CF4" w:rsidRDefault="00543014" w:rsidP="00543014">
            <w:pPr>
              <w:tabs>
                <w:tab w:val="right" w:pos="0"/>
              </w:tabs>
              <w:ind w:hanging="14"/>
            </w:pPr>
            <w:r w:rsidRPr="001B3CF4">
              <w:t>Нерестоохранные полосы лесов</w:t>
            </w:r>
          </w:p>
        </w:tc>
        <w:tc>
          <w:tcPr>
            <w:tcW w:w="6379" w:type="dxa"/>
          </w:tcPr>
          <w:p w:rsidR="00543014" w:rsidRPr="001B3CF4" w:rsidRDefault="00543014" w:rsidP="00543014">
            <w:pPr>
              <w:tabs>
                <w:tab w:val="right" w:pos="0"/>
              </w:tabs>
              <w:autoSpaceDE w:val="0"/>
              <w:autoSpaceDN w:val="0"/>
              <w:adjustRightInd w:val="0"/>
              <w:ind w:hanging="14"/>
            </w:pPr>
            <w:r w:rsidRPr="001B3CF4">
              <w:t>Запрещается проведение сплошных рубок, за исключением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Запрещены:</w:t>
            </w:r>
          </w:p>
          <w:p w:rsidR="00543014" w:rsidRPr="001B3CF4" w:rsidRDefault="00543014" w:rsidP="00543014">
            <w:pPr>
              <w:tabs>
                <w:tab w:val="right" w:pos="0"/>
              </w:tabs>
              <w:autoSpaceDE w:val="0"/>
              <w:autoSpaceDN w:val="0"/>
              <w:adjustRightInd w:val="0"/>
              <w:ind w:hanging="14"/>
            </w:pPr>
            <w:r w:rsidRPr="001B3CF4">
              <w:t>- создание и эксплуатация лесо</w:t>
            </w:r>
            <w:r w:rsidR="000D4471" w:rsidRPr="001B3CF4">
              <w:t>перерабатывающей инфраструктуры</w:t>
            </w:r>
          </w:p>
        </w:tc>
      </w:tr>
      <w:tr w:rsidR="00543014" w:rsidRPr="001B3CF4" w:rsidTr="00AF44B1">
        <w:trPr>
          <w:jc w:val="center"/>
        </w:trPr>
        <w:tc>
          <w:tcPr>
            <w:tcW w:w="771" w:type="dxa"/>
          </w:tcPr>
          <w:p w:rsidR="00543014" w:rsidRPr="001B3CF4" w:rsidRDefault="00543014" w:rsidP="00543014">
            <w:pPr>
              <w:tabs>
                <w:tab w:val="right" w:pos="0"/>
              </w:tabs>
              <w:ind w:hanging="14"/>
              <w:rPr>
                <w:bCs/>
              </w:rPr>
            </w:pPr>
            <w:r w:rsidRPr="001B3CF4">
              <w:t>1.4.</w:t>
            </w:r>
          </w:p>
        </w:tc>
        <w:tc>
          <w:tcPr>
            <w:tcW w:w="2832" w:type="dxa"/>
          </w:tcPr>
          <w:p w:rsidR="00543014" w:rsidRPr="001B3CF4" w:rsidRDefault="00543014" w:rsidP="00543014">
            <w:pPr>
              <w:tabs>
                <w:tab w:val="right" w:pos="0"/>
              </w:tabs>
              <w:ind w:hanging="14"/>
              <w:rPr>
                <w:bCs/>
              </w:rPr>
            </w:pPr>
            <w:r w:rsidRPr="001B3CF4">
              <w:t>Леса, расположенные на особо охраняемых природных территориях</w:t>
            </w:r>
          </w:p>
        </w:tc>
        <w:tc>
          <w:tcPr>
            <w:tcW w:w="6379" w:type="dxa"/>
          </w:tcPr>
          <w:p w:rsidR="00543014" w:rsidRPr="001B3CF4" w:rsidRDefault="00543014" w:rsidP="00543014">
            <w:pPr>
              <w:tabs>
                <w:tab w:val="right" w:pos="0"/>
              </w:tabs>
              <w:ind w:hanging="14"/>
            </w:pPr>
            <w:r w:rsidRPr="001B3CF4">
              <w:t>Используются в соответствии с режимом особой охраны особо охраняемой природной территории 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543014" w:rsidRPr="001B3CF4" w:rsidRDefault="00543014" w:rsidP="00543014">
            <w:pPr>
              <w:tabs>
                <w:tab w:val="right" w:pos="0"/>
              </w:tabs>
              <w:ind w:hanging="14"/>
            </w:pPr>
            <w:r w:rsidRPr="001B3CF4">
              <w:t>Запрещается:</w:t>
            </w:r>
          </w:p>
          <w:p w:rsidR="00543014" w:rsidRPr="001B3CF4" w:rsidRDefault="00543014" w:rsidP="00543014">
            <w:pPr>
              <w:tabs>
                <w:tab w:val="right" w:pos="0"/>
              </w:tabs>
              <w:ind w:hanging="14"/>
            </w:pPr>
            <w:r w:rsidRPr="001B3CF4">
              <w:t>- осуществление деятельности, несовместимой с их целевым назначением и полезными функциями;</w:t>
            </w:r>
          </w:p>
          <w:p w:rsidR="00543014" w:rsidRPr="001B3CF4" w:rsidRDefault="00543014" w:rsidP="00543014">
            <w:pPr>
              <w:tabs>
                <w:tab w:val="right" w:pos="0"/>
              </w:tabs>
              <w:ind w:hanging="14"/>
              <w:jc w:val="both"/>
              <w:rPr>
                <w:bCs/>
              </w:rPr>
            </w:pPr>
            <w:r w:rsidRPr="001B3CF4">
              <w:t>- использование химических препаратов, обладающих токсичным, канцерогенным или мутагенным воздействием (далее - токсичные химические препараты)</w:t>
            </w:r>
          </w:p>
        </w:tc>
      </w:tr>
      <w:tr w:rsidR="00543014" w:rsidRPr="001B3CF4" w:rsidTr="00AF44B1">
        <w:trPr>
          <w:jc w:val="center"/>
        </w:trPr>
        <w:tc>
          <w:tcPr>
            <w:tcW w:w="771" w:type="dxa"/>
          </w:tcPr>
          <w:p w:rsidR="00543014" w:rsidRPr="001B3CF4" w:rsidRDefault="00543014" w:rsidP="00543014">
            <w:pPr>
              <w:tabs>
                <w:tab w:val="right" w:pos="0"/>
              </w:tabs>
              <w:ind w:hanging="14"/>
            </w:pPr>
            <w:r w:rsidRPr="001B3CF4">
              <w:t>2.</w:t>
            </w:r>
          </w:p>
        </w:tc>
        <w:tc>
          <w:tcPr>
            <w:tcW w:w="2832" w:type="dxa"/>
          </w:tcPr>
          <w:p w:rsidR="00543014" w:rsidRPr="001B3CF4" w:rsidRDefault="00543014" w:rsidP="00543014">
            <w:pPr>
              <w:tabs>
                <w:tab w:val="right" w:pos="0"/>
              </w:tabs>
              <w:ind w:hanging="14"/>
            </w:pPr>
            <w:r w:rsidRPr="001B3CF4">
              <w:t>Эксплуатационные леса</w:t>
            </w:r>
          </w:p>
        </w:tc>
        <w:tc>
          <w:tcPr>
            <w:tcW w:w="6379" w:type="dxa"/>
          </w:tcPr>
          <w:p w:rsidR="00543014" w:rsidRPr="001B3CF4" w:rsidRDefault="00543014" w:rsidP="00543014">
            <w:pPr>
              <w:tabs>
                <w:tab w:val="right" w:pos="0"/>
              </w:tabs>
              <w:autoSpaceDE w:val="0"/>
              <w:autoSpaceDN w:val="0"/>
              <w:adjustRightInd w:val="0"/>
              <w:ind w:hanging="14"/>
              <w:jc w:val="both"/>
            </w:pPr>
            <w:r w:rsidRPr="001B3CF4">
              <w:t>Допускается использование лесов всех предусмотренных статьей 25 Лесного код</w:t>
            </w:r>
            <w:r w:rsidR="000D4471" w:rsidRPr="001B3CF4">
              <w:t>екса Российской Федерации видов</w:t>
            </w:r>
          </w:p>
        </w:tc>
      </w:tr>
    </w:tbl>
    <w:p w:rsidR="00EB75CD" w:rsidRPr="001B3CF4" w:rsidRDefault="00EB75CD" w:rsidP="00664300">
      <w:pPr>
        <w:ind w:firstLine="720"/>
        <w:jc w:val="both"/>
        <w:rPr>
          <w:b/>
        </w:rPr>
      </w:pPr>
    </w:p>
    <w:p w:rsidR="00DF5700" w:rsidRPr="001B3CF4" w:rsidRDefault="00AF44B1" w:rsidP="009E4403">
      <w:pPr>
        <w:pStyle w:val="10"/>
        <w:tabs>
          <w:tab w:val="num" w:pos="851"/>
        </w:tabs>
        <w:spacing w:before="0" w:after="0"/>
        <w:ind w:left="0" w:firstLine="709"/>
        <w:rPr>
          <w:i w:val="0"/>
        </w:rPr>
      </w:pPr>
      <w:bookmarkStart w:id="1097" w:name="_Toc188781675"/>
      <w:bookmarkStart w:id="1098" w:name="_Toc190164178"/>
      <w:bookmarkStart w:id="1099" w:name="_Toc193621794"/>
      <w:bookmarkStart w:id="1100" w:name="_Toc195928254"/>
      <w:bookmarkStart w:id="1101" w:name="_Toc197843136"/>
      <w:bookmarkStart w:id="1102" w:name="_Toc220893766"/>
      <w:bookmarkStart w:id="1103" w:name="_Toc316806806"/>
      <w:bookmarkStart w:id="1104" w:name="_Toc451506950"/>
      <w:bookmarkStart w:id="1105" w:name="_Toc511310728"/>
      <w:bookmarkStart w:id="1106" w:name="_Toc149040845"/>
      <w:r w:rsidRPr="001B3CF4">
        <w:rPr>
          <w:i w:val="0"/>
        </w:rPr>
        <w:br w:type="page"/>
      </w:r>
      <w:bookmarkStart w:id="1107" w:name="_Toc149048441"/>
      <w:bookmarkStart w:id="1108" w:name="_Toc149048610"/>
      <w:bookmarkStart w:id="1109" w:name="_Toc149049145"/>
      <w:r w:rsidR="00DF5700" w:rsidRPr="001B3CF4">
        <w:rPr>
          <w:i w:val="0"/>
        </w:rPr>
        <w:lastRenderedPageBreak/>
        <w:t>Ограничения по видам особо защитных участков лесов</w:t>
      </w:r>
      <w:bookmarkEnd w:id="1094"/>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rsidR="00B16DDD" w:rsidRPr="001B3CF4" w:rsidRDefault="00B16DDD" w:rsidP="00B16DDD">
      <w:pPr>
        <w:ind w:firstLine="720"/>
        <w:jc w:val="both"/>
        <w:rPr>
          <w:sz w:val="28"/>
          <w:szCs w:val="28"/>
        </w:rPr>
      </w:pPr>
      <w:r w:rsidRPr="001B3CF4">
        <w:rPr>
          <w:sz w:val="28"/>
          <w:szCs w:val="28"/>
        </w:rPr>
        <w:t>Особо защитные участки выделяются в защитных лесах и эксплуатационных лесах. Их местоположение и площадь указывается при проектировании при лесоустройстве, и сведения об особо защитных участках лесов вносятся в государственный лесной реестр.</w:t>
      </w:r>
      <w:r w:rsidRPr="001B3CF4">
        <w:t xml:space="preserve"> </w:t>
      </w:r>
    </w:p>
    <w:p w:rsidR="00DC606B" w:rsidRPr="001B3CF4" w:rsidRDefault="00DC606B" w:rsidP="009E4403">
      <w:pPr>
        <w:ind w:firstLine="709"/>
        <w:jc w:val="both"/>
        <w:rPr>
          <w:sz w:val="28"/>
          <w:szCs w:val="28"/>
        </w:rPr>
      </w:pPr>
      <w:r w:rsidRPr="001B3CF4">
        <w:rPr>
          <w:sz w:val="28"/>
          <w:szCs w:val="28"/>
        </w:rPr>
        <w:t>Ограничения использования лесов по видам особо защитных участ</w:t>
      </w:r>
      <w:r w:rsidR="006A3A85" w:rsidRPr="001B3CF4">
        <w:rPr>
          <w:sz w:val="28"/>
          <w:szCs w:val="28"/>
        </w:rPr>
        <w:t xml:space="preserve">ков лесов приведены в таблице </w:t>
      </w:r>
      <w:r w:rsidR="00E232F6" w:rsidRPr="001B3CF4">
        <w:rPr>
          <w:sz w:val="28"/>
          <w:szCs w:val="28"/>
        </w:rPr>
        <w:t>19</w:t>
      </w:r>
      <w:r w:rsidRPr="001B3CF4">
        <w:rPr>
          <w:sz w:val="28"/>
          <w:szCs w:val="28"/>
        </w:rPr>
        <w:t>.</w:t>
      </w:r>
    </w:p>
    <w:p w:rsidR="00336D1A" w:rsidRPr="001B3CF4" w:rsidRDefault="00336D1A" w:rsidP="009E4403">
      <w:pPr>
        <w:ind w:firstLine="709"/>
        <w:jc w:val="both"/>
      </w:pPr>
    </w:p>
    <w:p w:rsidR="00DF5700" w:rsidRPr="001B3CF4" w:rsidRDefault="006A3A85" w:rsidP="00360EA7">
      <w:pPr>
        <w:jc w:val="right"/>
        <w:rPr>
          <w:sz w:val="28"/>
          <w:szCs w:val="28"/>
        </w:rPr>
      </w:pPr>
      <w:r w:rsidRPr="001B3CF4">
        <w:rPr>
          <w:sz w:val="28"/>
          <w:szCs w:val="28"/>
        </w:rPr>
        <w:t xml:space="preserve">Таблица </w:t>
      </w:r>
      <w:r w:rsidR="00036770" w:rsidRPr="001B3CF4">
        <w:rPr>
          <w:sz w:val="28"/>
          <w:szCs w:val="28"/>
        </w:rPr>
        <w:t>19</w:t>
      </w:r>
    </w:p>
    <w:p w:rsidR="00DF5700" w:rsidRPr="001B3CF4" w:rsidRDefault="00DF5700" w:rsidP="00360EA7">
      <w:pPr>
        <w:jc w:val="center"/>
        <w:rPr>
          <w:b/>
          <w:smallCaps/>
          <w:sz w:val="28"/>
          <w:szCs w:val="28"/>
        </w:rPr>
      </w:pPr>
      <w:bookmarkStart w:id="1110" w:name="_Toc512695571"/>
      <w:bookmarkStart w:id="1111" w:name="_Toc513108787"/>
      <w:r w:rsidRPr="001B3CF4">
        <w:rPr>
          <w:b/>
          <w:smallCaps/>
          <w:sz w:val="28"/>
          <w:szCs w:val="28"/>
        </w:rPr>
        <w:t>Ограничения по видам особо защитных участков лесов</w:t>
      </w:r>
      <w:bookmarkEnd w:id="1110"/>
      <w:bookmarkEnd w:id="1111"/>
    </w:p>
    <w:tbl>
      <w:tblPr>
        <w:tblW w:w="102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5" w:type="dxa"/>
          <w:right w:w="75" w:type="dxa"/>
        </w:tblCellMar>
        <w:tblLook w:val="0000" w:firstRow="0" w:lastRow="0" w:firstColumn="0" w:lastColumn="0" w:noHBand="0" w:noVBand="0"/>
      </w:tblPr>
      <w:tblGrid>
        <w:gridCol w:w="966"/>
        <w:gridCol w:w="3270"/>
        <w:gridCol w:w="6059"/>
      </w:tblGrid>
      <w:tr w:rsidR="00543014" w:rsidRPr="001B3CF4" w:rsidTr="00BD693D">
        <w:trPr>
          <w:tblHeader/>
          <w:jc w:val="center"/>
        </w:trPr>
        <w:tc>
          <w:tcPr>
            <w:tcW w:w="966" w:type="dxa"/>
            <w:tcBorders>
              <w:top w:val="single" w:sz="4" w:space="0" w:color="auto"/>
              <w:left w:val="single" w:sz="4" w:space="0" w:color="auto"/>
              <w:bottom w:val="single" w:sz="4" w:space="0" w:color="auto"/>
              <w:right w:val="single" w:sz="4" w:space="0" w:color="auto"/>
            </w:tcBorders>
            <w:vAlign w:val="center"/>
          </w:tcPr>
          <w:p w:rsidR="00543014" w:rsidRPr="001B3CF4" w:rsidRDefault="00543014" w:rsidP="00543014">
            <w:pPr>
              <w:tabs>
                <w:tab w:val="right" w:pos="0"/>
              </w:tabs>
              <w:jc w:val="center"/>
            </w:pPr>
            <w:r w:rsidRPr="001B3CF4">
              <w:t>№ п/п</w:t>
            </w:r>
          </w:p>
        </w:tc>
        <w:tc>
          <w:tcPr>
            <w:tcW w:w="3270" w:type="dxa"/>
            <w:tcBorders>
              <w:top w:val="single" w:sz="4" w:space="0" w:color="auto"/>
              <w:left w:val="single" w:sz="4" w:space="0" w:color="auto"/>
              <w:bottom w:val="single" w:sz="4" w:space="0" w:color="auto"/>
              <w:right w:val="single" w:sz="4" w:space="0" w:color="auto"/>
            </w:tcBorders>
            <w:vAlign w:val="center"/>
          </w:tcPr>
          <w:p w:rsidR="00543014" w:rsidRPr="001B3CF4" w:rsidRDefault="00543014" w:rsidP="00543014">
            <w:pPr>
              <w:tabs>
                <w:tab w:val="right" w:pos="0"/>
              </w:tabs>
              <w:jc w:val="center"/>
            </w:pPr>
            <w:r w:rsidRPr="001B3CF4">
              <w:t>Виды особо защитных участков лесов</w:t>
            </w:r>
          </w:p>
        </w:tc>
        <w:tc>
          <w:tcPr>
            <w:tcW w:w="6059" w:type="dxa"/>
            <w:tcBorders>
              <w:top w:val="single" w:sz="4" w:space="0" w:color="auto"/>
              <w:left w:val="single" w:sz="4" w:space="0" w:color="auto"/>
              <w:bottom w:val="single" w:sz="4" w:space="0" w:color="auto"/>
              <w:right w:val="single" w:sz="4" w:space="0" w:color="auto"/>
            </w:tcBorders>
            <w:vAlign w:val="center"/>
          </w:tcPr>
          <w:p w:rsidR="00543014" w:rsidRPr="001B3CF4" w:rsidRDefault="00543014" w:rsidP="00543014">
            <w:pPr>
              <w:tabs>
                <w:tab w:val="right" w:pos="0"/>
              </w:tabs>
              <w:ind w:firstLine="567"/>
              <w:jc w:val="center"/>
            </w:pPr>
            <w:r w:rsidRPr="001B3CF4">
              <w:t>Ограничения использования лесов</w:t>
            </w:r>
          </w:p>
        </w:tc>
      </w:tr>
      <w:tr w:rsidR="00543014" w:rsidRPr="001B3CF4" w:rsidTr="00BD693D">
        <w:trPr>
          <w:tblHeader/>
          <w:jc w:val="center"/>
        </w:trPr>
        <w:tc>
          <w:tcPr>
            <w:tcW w:w="966" w:type="dxa"/>
            <w:tcBorders>
              <w:top w:val="single" w:sz="4" w:space="0" w:color="auto"/>
              <w:left w:val="single" w:sz="4" w:space="0" w:color="auto"/>
              <w:bottom w:val="single" w:sz="4" w:space="0" w:color="auto"/>
              <w:right w:val="single" w:sz="4" w:space="0" w:color="auto"/>
            </w:tcBorders>
            <w:vAlign w:val="center"/>
          </w:tcPr>
          <w:p w:rsidR="00543014" w:rsidRPr="001B3CF4" w:rsidRDefault="00543014" w:rsidP="00543014">
            <w:pPr>
              <w:tabs>
                <w:tab w:val="right" w:pos="0"/>
              </w:tabs>
              <w:jc w:val="center"/>
            </w:pPr>
            <w:r w:rsidRPr="001B3CF4">
              <w:t>1</w:t>
            </w:r>
          </w:p>
        </w:tc>
        <w:tc>
          <w:tcPr>
            <w:tcW w:w="3270" w:type="dxa"/>
            <w:tcBorders>
              <w:top w:val="single" w:sz="4" w:space="0" w:color="auto"/>
              <w:left w:val="single" w:sz="4" w:space="0" w:color="auto"/>
              <w:bottom w:val="single" w:sz="4" w:space="0" w:color="auto"/>
              <w:right w:val="single" w:sz="4" w:space="0" w:color="auto"/>
            </w:tcBorders>
            <w:vAlign w:val="center"/>
          </w:tcPr>
          <w:p w:rsidR="00543014" w:rsidRPr="001B3CF4" w:rsidRDefault="00543014" w:rsidP="00543014">
            <w:pPr>
              <w:tabs>
                <w:tab w:val="right" w:pos="0"/>
              </w:tabs>
              <w:jc w:val="center"/>
            </w:pPr>
            <w:r w:rsidRPr="001B3CF4">
              <w:t>2</w:t>
            </w:r>
          </w:p>
        </w:tc>
        <w:tc>
          <w:tcPr>
            <w:tcW w:w="6059" w:type="dxa"/>
            <w:tcBorders>
              <w:top w:val="single" w:sz="4" w:space="0" w:color="auto"/>
              <w:left w:val="single" w:sz="4" w:space="0" w:color="auto"/>
              <w:bottom w:val="single" w:sz="4" w:space="0" w:color="auto"/>
              <w:right w:val="single" w:sz="4" w:space="0" w:color="auto"/>
            </w:tcBorders>
            <w:vAlign w:val="center"/>
          </w:tcPr>
          <w:p w:rsidR="00543014" w:rsidRPr="001B3CF4" w:rsidRDefault="00543014" w:rsidP="00543014">
            <w:pPr>
              <w:tabs>
                <w:tab w:val="right" w:pos="0"/>
              </w:tabs>
              <w:ind w:firstLine="567"/>
              <w:jc w:val="center"/>
            </w:pPr>
            <w:r w:rsidRPr="001B3CF4">
              <w:t>3</w:t>
            </w:r>
          </w:p>
        </w:tc>
      </w:tr>
      <w:tr w:rsidR="00543014" w:rsidRPr="001B3CF4" w:rsidTr="00BD693D">
        <w:trPr>
          <w:jc w:val="center"/>
        </w:trPr>
        <w:tc>
          <w:tcPr>
            <w:tcW w:w="966" w:type="dxa"/>
            <w:tcBorders>
              <w:top w:val="single" w:sz="4" w:space="0" w:color="auto"/>
              <w:left w:val="single" w:sz="4" w:space="0" w:color="auto"/>
              <w:bottom w:val="single" w:sz="4" w:space="0" w:color="auto"/>
              <w:right w:val="single" w:sz="4" w:space="0" w:color="auto"/>
            </w:tcBorders>
          </w:tcPr>
          <w:p w:rsidR="00543014" w:rsidRPr="001B3CF4" w:rsidRDefault="00543014" w:rsidP="00543014">
            <w:pPr>
              <w:tabs>
                <w:tab w:val="right" w:pos="0"/>
              </w:tabs>
              <w:jc w:val="center"/>
            </w:pPr>
            <w:r w:rsidRPr="001B3CF4">
              <w:t>1</w:t>
            </w:r>
          </w:p>
        </w:tc>
        <w:tc>
          <w:tcPr>
            <w:tcW w:w="3270" w:type="dxa"/>
            <w:tcBorders>
              <w:top w:val="single" w:sz="4" w:space="0" w:color="auto"/>
              <w:left w:val="single" w:sz="4" w:space="0" w:color="auto"/>
              <w:bottom w:val="single" w:sz="4" w:space="0" w:color="auto"/>
              <w:right w:val="single" w:sz="4" w:space="0" w:color="auto"/>
            </w:tcBorders>
          </w:tcPr>
          <w:p w:rsidR="00543014" w:rsidRPr="001B3CF4" w:rsidRDefault="00543014" w:rsidP="00543014">
            <w:pPr>
              <w:tabs>
                <w:tab w:val="right" w:pos="0"/>
              </w:tabs>
              <w:jc w:val="both"/>
            </w:pPr>
            <w:r w:rsidRPr="001B3CF4">
              <w:t>Заповедные лесные участки</w:t>
            </w:r>
          </w:p>
        </w:tc>
        <w:tc>
          <w:tcPr>
            <w:tcW w:w="6059" w:type="dxa"/>
            <w:tcBorders>
              <w:top w:val="single" w:sz="4" w:space="0" w:color="auto"/>
              <w:left w:val="single" w:sz="4" w:space="0" w:color="auto"/>
              <w:bottom w:val="single" w:sz="4" w:space="0" w:color="auto"/>
              <w:right w:val="single" w:sz="4" w:space="0" w:color="auto"/>
            </w:tcBorders>
            <w:shd w:val="clear" w:color="auto" w:fill="auto"/>
          </w:tcPr>
          <w:p w:rsidR="00543014" w:rsidRPr="001B3CF4" w:rsidRDefault="00543014" w:rsidP="00543014">
            <w:pPr>
              <w:tabs>
                <w:tab w:val="right" w:pos="0"/>
              </w:tabs>
              <w:ind w:hanging="14"/>
            </w:pPr>
            <w:r w:rsidRPr="001B3CF4">
              <w:t>Запрещается:</w:t>
            </w:r>
          </w:p>
          <w:p w:rsidR="00543014" w:rsidRPr="001B3CF4" w:rsidRDefault="00543014" w:rsidP="00543014">
            <w:pPr>
              <w:tabs>
                <w:tab w:val="right" w:pos="0"/>
              </w:tabs>
              <w:ind w:hanging="14"/>
            </w:pPr>
            <w:r w:rsidRPr="001B3CF4">
              <w:t>- проведение рубок лесных насаждений;</w:t>
            </w:r>
          </w:p>
          <w:p w:rsidR="00543014" w:rsidRPr="001B3CF4" w:rsidRDefault="00543014" w:rsidP="00543014">
            <w:pPr>
              <w:tabs>
                <w:tab w:val="right" w:pos="0"/>
              </w:tabs>
              <w:ind w:hanging="14"/>
            </w:pPr>
            <w:r w:rsidRPr="001B3CF4">
              <w:t>- использование токсичных химических препаратов;</w:t>
            </w:r>
          </w:p>
          <w:p w:rsidR="00543014" w:rsidRPr="001B3CF4" w:rsidRDefault="00543014" w:rsidP="00543014">
            <w:pPr>
              <w:tabs>
                <w:tab w:val="right" w:pos="0"/>
              </w:tabs>
              <w:ind w:hanging="14"/>
            </w:pPr>
            <w:r w:rsidRPr="001B3CF4">
              <w:t>- ведение сельского хозяйства;</w:t>
            </w:r>
          </w:p>
          <w:p w:rsidR="00543014" w:rsidRPr="001B3CF4" w:rsidRDefault="00543014" w:rsidP="00543014">
            <w:pPr>
              <w:tabs>
                <w:tab w:val="right" w:pos="0"/>
              </w:tabs>
              <w:ind w:hanging="14"/>
            </w:pPr>
            <w:r w:rsidRPr="001B3CF4">
              <w:t>- разведка и добыча полезных ископаемых;</w:t>
            </w:r>
          </w:p>
          <w:p w:rsidR="00543014" w:rsidRPr="001B3CF4" w:rsidRDefault="00543014" w:rsidP="00543014">
            <w:pPr>
              <w:tabs>
                <w:tab w:val="right" w:pos="0"/>
              </w:tabs>
              <w:ind w:hanging="14"/>
            </w:pPr>
            <w:r w:rsidRPr="001B3CF4">
              <w:t>- строительство, эксплуатация объектов капитального строительства;</w:t>
            </w:r>
          </w:p>
          <w:p w:rsidR="00543014" w:rsidRPr="001B3CF4" w:rsidRDefault="00543014" w:rsidP="00543014">
            <w:pPr>
              <w:tabs>
                <w:tab w:val="right" w:pos="0"/>
              </w:tabs>
              <w:jc w:val="both"/>
            </w:pPr>
            <w:r w:rsidRPr="001B3CF4">
              <w:t>- осуществление деятельности, несовместимое с целевым назначением и полезными функциями</w:t>
            </w: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jc w:val="center"/>
            </w:pPr>
            <w:r w:rsidRPr="001B3CF4">
              <w:t>2</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Берегозащитные, почвозащитные участки лесов, расположенные вдоль водных объектов, склонов оврагов</w:t>
            </w:r>
          </w:p>
        </w:tc>
        <w:tc>
          <w:tcPr>
            <w:tcW w:w="6059" w:type="dxa"/>
            <w:vMerge w:val="restart"/>
            <w:tcBorders>
              <w:top w:val="single" w:sz="4" w:space="0" w:color="auto"/>
            </w:tcBorders>
            <w:shd w:val="clear" w:color="auto" w:fill="auto"/>
          </w:tcPr>
          <w:p w:rsidR="00543014" w:rsidRPr="001B3CF4" w:rsidRDefault="00543014" w:rsidP="00543014">
            <w:pPr>
              <w:tabs>
                <w:tab w:val="right" w:pos="0"/>
              </w:tabs>
              <w:ind w:hanging="14"/>
            </w:pPr>
            <w:r w:rsidRPr="001B3CF4">
              <w:t>Запрещается:</w:t>
            </w:r>
          </w:p>
          <w:p w:rsidR="00543014" w:rsidRPr="001B3CF4" w:rsidRDefault="00543014" w:rsidP="00543014">
            <w:pPr>
              <w:autoSpaceDE w:val="0"/>
              <w:autoSpaceDN w:val="0"/>
              <w:adjustRightInd w:val="0"/>
              <w:jc w:val="both"/>
            </w:pPr>
            <w:r w:rsidRPr="001B3CF4">
              <w:t>- заготовка пневого осмола, в том числе в молодняках с полнотой 0,8 - 1,0 и несомкнувшихся лесных культурах;</w:t>
            </w:r>
          </w:p>
          <w:p w:rsidR="00543014" w:rsidRPr="001B3CF4" w:rsidRDefault="00543014" w:rsidP="00543014">
            <w:pPr>
              <w:tabs>
                <w:tab w:val="right" w:pos="0"/>
              </w:tabs>
              <w:ind w:hanging="14"/>
            </w:pPr>
            <w:r w:rsidRPr="001B3CF4">
              <w:t>- проведение сплошных рубок; лесных насаждений, за исключением случаев, предусмотренных частью 6 статьи 21 Лесного кодекса Российской Федерации,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и выполняемых полезных функций;</w:t>
            </w:r>
          </w:p>
          <w:p w:rsidR="00543014" w:rsidRPr="001B3CF4" w:rsidRDefault="00543014" w:rsidP="00543014">
            <w:pPr>
              <w:tabs>
                <w:tab w:val="right" w:pos="0"/>
              </w:tabs>
              <w:ind w:hanging="14"/>
            </w:pPr>
            <w:r w:rsidRPr="001B3CF4">
              <w:t>- проведение выборочных рубок за исключением случаев вырубки погибших и поврежденных лесных насаждений</w:t>
            </w:r>
          </w:p>
          <w:p w:rsidR="00543014" w:rsidRPr="001B3CF4" w:rsidRDefault="00543014" w:rsidP="00543014">
            <w:pPr>
              <w:tabs>
                <w:tab w:val="right" w:pos="0"/>
              </w:tabs>
              <w:ind w:hanging="14"/>
            </w:pPr>
            <w:r w:rsidRPr="001B3CF4">
              <w:t>- ведение сельского хозяйства, за исключением сенокошения, пчеловодства и товарной аквакультуры (товарного рыбоводства);</w:t>
            </w:r>
          </w:p>
          <w:p w:rsidR="00543014" w:rsidRPr="001B3CF4" w:rsidRDefault="00543014" w:rsidP="00543014">
            <w:pPr>
              <w:tabs>
                <w:tab w:val="right" w:pos="0"/>
              </w:tabs>
              <w:ind w:hanging="14"/>
            </w:pPr>
            <w:r w:rsidRPr="001B3CF4">
              <w:t>- строительство и эксплуатация объектов капитального строительства, за исключением линейных и гидротехнических сооружений;</w:t>
            </w:r>
          </w:p>
          <w:p w:rsidR="00543014" w:rsidRPr="001B3CF4" w:rsidRDefault="00543014" w:rsidP="00543014">
            <w:pPr>
              <w:tabs>
                <w:tab w:val="right" w:pos="0"/>
              </w:tabs>
              <w:ind w:hanging="14"/>
            </w:pPr>
            <w:r w:rsidRPr="001B3CF4">
              <w:t>- осуществление деятельности, несовместимое с целевым назначением и полезными функциями.</w:t>
            </w: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ind w:left="180"/>
              <w:jc w:val="center"/>
            </w:pPr>
            <w:r w:rsidRPr="001B3CF4">
              <w:t>3</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Опушки лесов, граничащие с безлесными пространствами</w:t>
            </w:r>
          </w:p>
        </w:tc>
        <w:tc>
          <w:tcPr>
            <w:tcW w:w="6059" w:type="dxa"/>
            <w:vMerge/>
            <w:shd w:val="clear" w:color="auto" w:fill="auto"/>
          </w:tcPr>
          <w:p w:rsidR="00543014" w:rsidRPr="001B3CF4" w:rsidRDefault="00543014" w:rsidP="00543014">
            <w:pPr>
              <w:tabs>
                <w:tab w:val="right" w:pos="0"/>
              </w:tabs>
              <w:ind w:firstLine="567"/>
              <w:jc w:val="center"/>
            </w:pP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ind w:left="180"/>
              <w:jc w:val="center"/>
            </w:pPr>
            <w:r w:rsidRPr="001B3CF4">
              <w:t>4</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Лесосеменные плантации, постоянные лесосеменные участки и другие объекты лесного семеноводства</w:t>
            </w:r>
          </w:p>
        </w:tc>
        <w:tc>
          <w:tcPr>
            <w:tcW w:w="6059" w:type="dxa"/>
            <w:vMerge/>
            <w:shd w:val="clear" w:color="auto" w:fill="auto"/>
          </w:tcPr>
          <w:p w:rsidR="00543014" w:rsidRPr="001B3CF4" w:rsidRDefault="00543014" w:rsidP="00543014">
            <w:pPr>
              <w:tabs>
                <w:tab w:val="right" w:pos="0"/>
              </w:tabs>
              <w:ind w:firstLine="567"/>
              <w:jc w:val="center"/>
            </w:pP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ind w:left="180"/>
              <w:jc w:val="center"/>
            </w:pPr>
            <w:r w:rsidRPr="001B3CF4">
              <w:t>5</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Участки лесов с наличием реликтовых и эндемичных растений</w:t>
            </w:r>
          </w:p>
        </w:tc>
        <w:tc>
          <w:tcPr>
            <w:tcW w:w="6059" w:type="dxa"/>
            <w:vMerge/>
            <w:shd w:val="clear" w:color="auto" w:fill="auto"/>
          </w:tcPr>
          <w:p w:rsidR="00543014" w:rsidRPr="001B3CF4" w:rsidRDefault="00543014" w:rsidP="00543014">
            <w:pPr>
              <w:tabs>
                <w:tab w:val="right" w:pos="0"/>
              </w:tabs>
              <w:ind w:firstLine="567"/>
              <w:jc w:val="center"/>
            </w:pP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ind w:left="180"/>
              <w:jc w:val="center"/>
            </w:pPr>
            <w:r w:rsidRPr="001B3CF4">
              <w:t>6</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Места обитания редких и находящихся под угрозой исчезновения диких животных</w:t>
            </w:r>
          </w:p>
        </w:tc>
        <w:tc>
          <w:tcPr>
            <w:tcW w:w="6059" w:type="dxa"/>
            <w:vMerge/>
            <w:shd w:val="clear" w:color="auto" w:fill="auto"/>
          </w:tcPr>
          <w:p w:rsidR="00543014" w:rsidRPr="001B3CF4" w:rsidRDefault="00543014" w:rsidP="00543014">
            <w:pPr>
              <w:tabs>
                <w:tab w:val="right" w:pos="0"/>
              </w:tabs>
              <w:ind w:firstLine="567"/>
              <w:jc w:val="center"/>
            </w:pP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ind w:left="180"/>
              <w:jc w:val="center"/>
            </w:pPr>
            <w:r w:rsidRPr="001B3CF4">
              <w:t>7</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Объекты природного наследия</w:t>
            </w:r>
          </w:p>
        </w:tc>
        <w:tc>
          <w:tcPr>
            <w:tcW w:w="6059" w:type="dxa"/>
            <w:vMerge/>
            <w:shd w:val="clear" w:color="auto" w:fill="auto"/>
          </w:tcPr>
          <w:p w:rsidR="00543014" w:rsidRPr="001B3CF4" w:rsidRDefault="00543014" w:rsidP="00543014">
            <w:pPr>
              <w:tabs>
                <w:tab w:val="right" w:pos="0"/>
              </w:tabs>
              <w:ind w:firstLine="567"/>
              <w:jc w:val="center"/>
            </w:pPr>
          </w:p>
        </w:tc>
      </w:tr>
      <w:tr w:rsidR="00543014" w:rsidRPr="001B3CF4" w:rsidTr="00BD693D">
        <w:trPr>
          <w:jc w:val="center"/>
        </w:trPr>
        <w:tc>
          <w:tcPr>
            <w:tcW w:w="966" w:type="dxa"/>
            <w:tcBorders>
              <w:top w:val="single" w:sz="4" w:space="0" w:color="auto"/>
              <w:bottom w:val="single" w:sz="6" w:space="0" w:color="auto"/>
            </w:tcBorders>
          </w:tcPr>
          <w:p w:rsidR="00543014" w:rsidRPr="001B3CF4" w:rsidRDefault="00543014" w:rsidP="00543014">
            <w:pPr>
              <w:tabs>
                <w:tab w:val="right" w:pos="0"/>
              </w:tabs>
              <w:ind w:left="180"/>
              <w:jc w:val="center"/>
            </w:pPr>
            <w:r w:rsidRPr="001B3CF4">
              <w:t>8</w:t>
            </w:r>
          </w:p>
        </w:tc>
        <w:tc>
          <w:tcPr>
            <w:tcW w:w="3270" w:type="dxa"/>
            <w:tcBorders>
              <w:top w:val="single" w:sz="4" w:space="0" w:color="auto"/>
              <w:bottom w:val="single" w:sz="6" w:space="0" w:color="auto"/>
            </w:tcBorders>
          </w:tcPr>
          <w:p w:rsidR="00543014" w:rsidRPr="001B3CF4" w:rsidRDefault="00543014" w:rsidP="00543014">
            <w:pPr>
              <w:tabs>
                <w:tab w:val="right" w:pos="0"/>
              </w:tabs>
              <w:jc w:val="both"/>
            </w:pPr>
            <w:r w:rsidRPr="001B3CF4">
              <w:t xml:space="preserve">Другие особо защитные участки лесов: </w:t>
            </w:r>
          </w:p>
        </w:tc>
        <w:tc>
          <w:tcPr>
            <w:tcW w:w="6059" w:type="dxa"/>
            <w:vMerge/>
            <w:tcBorders>
              <w:bottom w:val="single" w:sz="6" w:space="0" w:color="auto"/>
            </w:tcBorders>
            <w:shd w:val="clear" w:color="auto" w:fill="auto"/>
          </w:tcPr>
          <w:p w:rsidR="00543014" w:rsidRPr="001B3CF4" w:rsidRDefault="00543014" w:rsidP="00543014">
            <w:pPr>
              <w:tabs>
                <w:tab w:val="right" w:pos="0"/>
              </w:tabs>
              <w:ind w:firstLine="567"/>
              <w:jc w:val="center"/>
            </w:pPr>
          </w:p>
        </w:tc>
      </w:tr>
    </w:tbl>
    <w:p w:rsidR="00DF5700" w:rsidRPr="001B3CF4" w:rsidRDefault="00DF5700" w:rsidP="00664300">
      <w:pPr>
        <w:ind w:firstLine="720"/>
        <w:jc w:val="both"/>
        <w:rPr>
          <w:b/>
          <w:sz w:val="16"/>
          <w:szCs w:val="16"/>
        </w:rPr>
      </w:pPr>
    </w:p>
    <w:p w:rsidR="003F637A" w:rsidRPr="001B3CF4" w:rsidRDefault="00AF44B1" w:rsidP="009E4403">
      <w:pPr>
        <w:pStyle w:val="10"/>
        <w:tabs>
          <w:tab w:val="num" w:pos="709"/>
        </w:tabs>
        <w:spacing w:before="0" w:after="0"/>
        <w:ind w:left="0" w:firstLine="709"/>
        <w:rPr>
          <w:i w:val="0"/>
        </w:rPr>
      </w:pPr>
      <w:bookmarkStart w:id="1112" w:name="_Toc220893767"/>
      <w:bookmarkStart w:id="1113" w:name="_Toc316806807"/>
      <w:bookmarkStart w:id="1114" w:name="_Toc451506951"/>
      <w:bookmarkStart w:id="1115" w:name="_Toc511310729"/>
      <w:bookmarkStart w:id="1116" w:name="_Toc149040846"/>
      <w:r w:rsidRPr="001B3CF4">
        <w:rPr>
          <w:i w:val="0"/>
        </w:rPr>
        <w:br w:type="page"/>
      </w:r>
      <w:bookmarkStart w:id="1117" w:name="_Toc149048442"/>
      <w:bookmarkStart w:id="1118" w:name="_Toc149048611"/>
      <w:bookmarkStart w:id="1119" w:name="_Toc149049146"/>
      <w:r w:rsidR="003F637A" w:rsidRPr="001B3CF4">
        <w:rPr>
          <w:i w:val="0"/>
        </w:rPr>
        <w:lastRenderedPageBreak/>
        <w:t>Ограничения по видам использования лесов</w:t>
      </w:r>
      <w:bookmarkEnd w:id="1090"/>
      <w:bookmarkEnd w:id="1091"/>
      <w:bookmarkEnd w:id="1092"/>
      <w:bookmarkEnd w:id="1093"/>
      <w:bookmarkEnd w:id="1112"/>
      <w:bookmarkEnd w:id="1113"/>
      <w:bookmarkEnd w:id="1114"/>
      <w:bookmarkEnd w:id="1115"/>
      <w:bookmarkEnd w:id="1116"/>
      <w:bookmarkEnd w:id="1117"/>
      <w:bookmarkEnd w:id="1118"/>
      <w:bookmarkEnd w:id="1119"/>
    </w:p>
    <w:p w:rsidR="00C90FC0" w:rsidRPr="001B3CF4" w:rsidRDefault="00092195" w:rsidP="009E4403">
      <w:pPr>
        <w:ind w:firstLine="709"/>
        <w:jc w:val="both"/>
        <w:rPr>
          <w:sz w:val="28"/>
          <w:szCs w:val="28"/>
        </w:rPr>
      </w:pPr>
      <w:r w:rsidRPr="001B3CF4">
        <w:rPr>
          <w:sz w:val="28"/>
          <w:szCs w:val="28"/>
        </w:rPr>
        <w:t xml:space="preserve">Ограничения использования лесов </w:t>
      </w:r>
      <w:r w:rsidR="00C90FC0" w:rsidRPr="001B3CF4">
        <w:rPr>
          <w:sz w:val="28"/>
          <w:szCs w:val="28"/>
        </w:rPr>
        <w:t>в случаях запрета на осуществление одного или нескольких видов использования, запрета на проведение рубок пред</w:t>
      </w:r>
      <w:r w:rsidR="007579BB" w:rsidRPr="001B3CF4">
        <w:rPr>
          <w:sz w:val="28"/>
          <w:szCs w:val="28"/>
        </w:rPr>
        <w:t>ставлены в разделах 3.1. и 3.2.</w:t>
      </w:r>
    </w:p>
    <w:p w:rsidR="003F637A" w:rsidRPr="001B3CF4" w:rsidRDefault="00C90FC0" w:rsidP="009E4403">
      <w:pPr>
        <w:ind w:firstLine="709"/>
        <w:jc w:val="both"/>
        <w:rPr>
          <w:sz w:val="28"/>
          <w:szCs w:val="28"/>
        </w:rPr>
      </w:pPr>
      <w:r w:rsidRPr="001B3CF4">
        <w:rPr>
          <w:sz w:val="28"/>
          <w:szCs w:val="28"/>
        </w:rPr>
        <w:t>Иные о</w:t>
      </w:r>
      <w:r w:rsidR="003F637A" w:rsidRPr="001B3CF4">
        <w:rPr>
          <w:sz w:val="28"/>
          <w:szCs w:val="28"/>
        </w:rPr>
        <w:t>граничения</w:t>
      </w:r>
      <w:r w:rsidRPr="001B3CF4">
        <w:rPr>
          <w:sz w:val="28"/>
          <w:szCs w:val="28"/>
        </w:rPr>
        <w:t xml:space="preserve"> использования лесов</w:t>
      </w:r>
      <w:r w:rsidR="003F637A" w:rsidRPr="001B3CF4">
        <w:rPr>
          <w:sz w:val="28"/>
          <w:szCs w:val="28"/>
        </w:rPr>
        <w:t xml:space="preserve"> по </w:t>
      </w:r>
      <w:r w:rsidR="00563655" w:rsidRPr="001B3CF4">
        <w:rPr>
          <w:sz w:val="28"/>
          <w:szCs w:val="28"/>
        </w:rPr>
        <w:t xml:space="preserve">отдельным </w:t>
      </w:r>
      <w:r w:rsidR="003F637A" w:rsidRPr="001B3CF4">
        <w:rPr>
          <w:sz w:val="28"/>
          <w:szCs w:val="28"/>
        </w:rPr>
        <w:t>видам использования лесов</w:t>
      </w:r>
      <w:r w:rsidRPr="001B3CF4">
        <w:rPr>
          <w:sz w:val="28"/>
          <w:szCs w:val="28"/>
        </w:rPr>
        <w:t>, установленные Лесным кодексом Российской Федерации, другими федеральными законами,</w:t>
      </w:r>
      <w:r w:rsidR="003F637A" w:rsidRPr="001B3CF4">
        <w:rPr>
          <w:sz w:val="28"/>
          <w:szCs w:val="28"/>
        </w:rPr>
        <w:t xml:space="preserve"> приведены ниже.</w:t>
      </w:r>
    </w:p>
    <w:p w:rsidR="00543014" w:rsidRPr="001B3CF4" w:rsidRDefault="00543014" w:rsidP="009E4403">
      <w:pPr>
        <w:ind w:firstLine="709"/>
        <w:jc w:val="both"/>
        <w:rPr>
          <w:sz w:val="28"/>
          <w:szCs w:val="2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7483"/>
      </w:tblGrid>
      <w:tr w:rsidR="00543014" w:rsidRPr="001B3CF4" w:rsidTr="00AF44B1">
        <w:trPr>
          <w:cantSplit/>
          <w:tblHeader/>
          <w:jc w:val="center"/>
        </w:trPr>
        <w:tc>
          <w:tcPr>
            <w:tcW w:w="2441" w:type="dxa"/>
            <w:vAlign w:val="center"/>
          </w:tcPr>
          <w:p w:rsidR="00543014" w:rsidRPr="001B3CF4" w:rsidRDefault="00543014" w:rsidP="00543014">
            <w:pPr>
              <w:tabs>
                <w:tab w:val="right" w:pos="0"/>
              </w:tabs>
              <w:jc w:val="center"/>
            </w:pPr>
            <w:r w:rsidRPr="001B3CF4">
              <w:t>Виды использования лесов</w:t>
            </w:r>
          </w:p>
        </w:tc>
        <w:tc>
          <w:tcPr>
            <w:tcW w:w="7483" w:type="dxa"/>
            <w:vAlign w:val="center"/>
          </w:tcPr>
          <w:p w:rsidR="00543014" w:rsidRPr="001B3CF4" w:rsidRDefault="00543014" w:rsidP="00543014">
            <w:pPr>
              <w:tabs>
                <w:tab w:val="right" w:pos="0"/>
              </w:tabs>
              <w:jc w:val="center"/>
            </w:pPr>
            <w:r w:rsidRPr="001B3CF4">
              <w:t>Ограничения использования лесов</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Заготовка древесины</w:t>
            </w:r>
          </w:p>
        </w:tc>
        <w:tc>
          <w:tcPr>
            <w:tcW w:w="7483" w:type="dxa"/>
          </w:tcPr>
          <w:p w:rsidR="00543014" w:rsidRPr="001B3CF4" w:rsidRDefault="00543014" w:rsidP="00543014">
            <w:pPr>
              <w:tabs>
                <w:tab w:val="right" w:pos="0"/>
              </w:tabs>
              <w:jc w:val="both"/>
            </w:pPr>
            <w:r w:rsidRPr="001B3CF4">
              <w:t>Запрещается:</w:t>
            </w:r>
          </w:p>
          <w:p w:rsidR="00543014" w:rsidRPr="001B3CF4" w:rsidRDefault="00543014" w:rsidP="00543014">
            <w:pPr>
              <w:tabs>
                <w:tab w:val="right" w:pos="0"/>
              </w:tabs>
              <w:jc w:val="both"/>
            </w:pPr>
            <w:r w:rsidRPr="001B3CF4">
              <w:t>- заготовка древесины в объеме, превышающем расчетную лесосеку (допустимый объем изъятия древесины), а также с нарушением возрастов рубок;</w:t>
            </w:r>
          </w:p>
          <w:p w:rsidR="00543014" w:rsidRPr="001B3CF4" w:rsidRDefault="00543014" w:rsidP="00543014">
            <w:pPr>
              <w:tabs>
                <w:tab w:val="right" w:pos="0"/>
              </w:tabs>
              <w:jc w:val="both"/>
            </w:pPr>
            <w:r w:rsidRPr="001B3CF4">
              <w:t>- рубка деревьев и кустарников, занесенных в Красную книгу Российской Федерации или Красную книгу Удмуртской Республики, а также включенных в Перечень видов (пород) деревьев и кустарников, заготовка древесины которых не допускается, утвержденный приказом Рослесхоза от 05.12.2011 № 513;</w:t>
            </w:r>
          </w:p>
          <w:p w:rsidR="00543014" w:rsidRPr="001B3CF4" w:rsidRDefault="00543014" w:rsidP="00543014">
            <w:pPr>
              <w:tabs>
                <w:tab w:val="right" w:pos="0"/>
              </w:tabs>
              <w:jc w:val="both"/>
            </w:pPr>
            <w:r w:rsidRPr="001B3CF4">
              <w:t xml:space="preserve">- рубка жизнеспособных деревьев ценных древесных пород (дуб, бук, ясень, кедр, ильм, ольха черная), доля площади насаждений которых в составе лесов не превышает 1 </w:t>
            </w:r>
            <w:r w:rsidR="003B3AB4" w:rsidRPr="001B3CF4">
              <w:t>%</w:t>
            </w:r>
            <w:r w:rsidRPr="001B3CF4">
              <w:t xml:space="preserve"> от площади лесничества;</w:t>
            </w:r>
          </w:p>
          <w:p w:rsidR="00543014" w:rsidRPr="001B3CF4" w:rsidRDefault="00543014" w:rsidP="00543014">
            <w:pPr>
              <w:tabs>
                <w:tab w:val="right" w:pos="0"/>
              </w:tabs>
              <w:jc w:val="both"/>
            </w:pPr>
            <w:r w:rsidRPr="001B3CF4">
              <w:t>- рубка спелых и перестойных лесных насаждений с участием кедра три единицы и более в составе древостоя лесных насаждений;</w:t>
            </w:r>
          </w:p>
          <w:p w:rsidR="00543014" w:rsidRPr="001B3CF4" w:rsidRDefault="00543014" w:rsidP="00543014">
            <w:pPr>
              <w:tabs>
                <w:tab w:val="right" w:pos="0"/>
              </w:tabs>
              <w:jc w:val="both"/>
            </w:pPr>
            <w:r w:rsidRPr="001B3CF4">
              <w:t>- уничтожение или повреждение граничных, квартальных, лесосечных и других столбов и знаков;</w:t>
            </w:r>
          </w:p>
          <w:p w:rsidR="00543014" w:rsidRPr="001B3CF4" w:rsidRDefault="00543014" w:rsidP="00543014">
            <w:pPr>
              <w:tabs>
                <w:tab w:val="right" w:pos="0"/>
              </w:tabs>
              <w:jc w:val="both"/>
            </w:pPr>
            <w:r w:rsidRPr="001B3CF4">
              <w:t>- рубка и повреждение деревьев, не предназначенных для рубки и подлежащих сохранению, в том числе источников обсеменения и плюсовых деревьев;</w:t>
            </w:r>
          </w:p>
          <w:p w:rsidR="00543014" w:rsidRPr="001B3CF4" w:rsidRDefault="00543014" w:rsidP="00543014">
            <w:pPr>
              <w:tabs>
                <w:tab w:val="right" w:pos="0"/>
              </w:tabs>
              <w:jc w:val="both"/>
            </w:pPr>
            <w:r w:rsidRPr="001B3CF4">
              <w:t>- сжигание порубочных остатков сплошным палом;</w:t>
            </w:r>
          </w:p>
          <w:p w:rsidR="00543014" w:rsidRPr="001B3CF4" w:rsidRDefault="00543014" w:rsidP="00543014">
            <w:pPr>
              <w:tabs>
                <w:tab w:val="right" w:pos="0"/>
              </w:tabs>
              <w:jc w:val="both"/>
            </w:pPr>
            <w:r w:rsidRPr="001B3CF4">
              <w:t>- оставление завалов и срубленных зависших деревьев, повреждение или уничтожение подроста, подлежащего сохранению</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Заготовка живицы</w:t>
            </w:r>
          </w:p>
        </w:tc>
        <w:tc>
          <w:tcPr>
            <w:tcW w:w="7483" w:type="dxa"/>
          </w:tcPr>
          <w:p w:rsidR="00543014" w:rsidRPr="001B3CF4" w:rsidRDefault="00543014" w:rsidP="00543014">
            <w:pPr>
              <w:tabs>
                <w:tab w:val="right" w:pos="0"/>
              </w:tabs>
              <w:jc w:val="both"/>
            </w:pPr>
            <w:r w:rsidRPr="001B3CF4">
              <w:t>Запрещается:</w:t>
            </w:r>
          </w:p>
          <w:p w:rsidR="00543014" w:rsidRPr="001B3CF4" w:rsidRDefault="00543014" w:rsidP="00543014">
            <w:pPr>
              <w:tabs>
                <w:tab w:val="right" w:pos="0"/>
              </w:tabs>
              <w:jc w:val="both"/>
            </w:pPr>
            <w:r w:rsidRPr="001B3CF4">
              <w:t>- проведение подсочки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43014" w:rsidRPr="001B3CF4" w:rsidRDefault="00543014" w:rsidP="00543014">
            <w:pPr>
              <w:tabs>
                <w:tab w:val="right" w:pos="0"/>
              </w:tabs>
              <w:jc w:val="both"/>
            </w:pPr>
            <w:r w:rsidRPr="001B3CF4">
              <w:t>проведение подсочки лесных насаждений в очагах вредных организмов, лесных насаждений, поврежденных и ослабленных вследствие воздействия лесных пожаров, вредных организмов и других негативных факторов, лесных насаждений, расположенных на постоянных лесосеменных участках, лесосеменных плантациях, генетических резерватах, плюсовых деревьев, семенников, семенных куртин и полос;</w:t>
            </w:r>
          </w:p>
          <w:p w:rsidR="00543014" w:rsidRPr="001B3CF4" w:rsidRDefault="00543014" w:rsidP="00543014">
            <w:pPr>
              <w:tabs>
                <w:tab w:val="right" w:pos="0"/>
              </w:tabs>
              <w:jc w:val="both"/>
            </w:pPr>
            <w:r w:rsidRPr="001B3CF4">
              <w:t>- прикрепление приемников для сбора живицы к стволам деревьев металлическими предметами</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lastRenderedPageBreak/>
              <w:t>Заготовка и сбор недревесных лесных ресурсов</w:t>
            </w:r>
          </w:p>
        </w:tc>
        <w:tc>
          <w:tcPr>
            <w:tcW w:w="7483" w:type="dxa"/>
          </w:tcPr>
          <w:p w:rsidR="00543014" w:rsidRPr="001B3CF4" w:rsidRDefault="00543014" w:rsidP="00543014">
            <w:pPr>
              <w:tabs>
                <w:tab w:val="right" w:pos="0"/>
              </w:tabs>
              <w:jc w:val="both"/>
            </w:pPr>
            <w:r w:rsidRPr="001B3CF4">
              <w:t>Запрещается использовать для заготовки и сбора недревесных лесных ресурсов:</w:t>
            </w:r>
          </w:p>
          <w:p w:rsidR="00543014" w:rsidRPr="001B3CF4" w:rsidRDefault="00543014" w:rsidP="00543014">
            <w:pPr>
              <w:tabs>
                <w:tab w:val="right" w:pos="0"/>
              </w:tabs>
              <w:jc w:val="both"/>
            </w:pPr>
            <w:r w:rsidRPr="001B3CF4">
              <w:t>- виды растений, занесенные в Красную книгу Российской Федерации, Красную книгу Удмуртской Республики;</w:t>
            </w:r>
          </w:p>
          <w:p w:rsidR="00543014" w:rsidRPr="001B3CF4" w:rsidRDefault="00543014" w:rsidP="00543014">
            <w:pPr>
              <w:tabs>
                <w:tab w:val="right" w:pos="0"/>
              </w:tabs>
              <w:jc w:val="both"/>
            </w:pPr>
            <w:r w:rsidRPr="001B3CF4">
              <w:t>- виды растений, признаваемые наркотическими средствами;</w:t>
            </w:r>
          </w:p>
          <w:p w:rsidR="00543014" w:rsidRPr="001B3CF4" w:rsidRDefault="00543014" w:rsidP="00543014">
            <w:pPr>
              <w:tabs>
                <w:tab w:val="right" w:pos="0"/>
              </w:tabs>
              <w:jc w:val="both"/>
            </w:pPr>
            <w:r w:rsidRPr="001B3CF4">
              <w:t>- деревья и кустарники, включенные в Перечень видов (пород) деревьев и кустарников, заготовка древесины которых не допускается, утвержденный приказом Рослесхоза от 05.12.2011 № 513.</w:t>
            </w:r>
          </w:p>
          <w:p w:rsidR="00543014" w:rsidRPr="001B3CF4" w:rsidRDefault="00543014" w:rsidP="00543014">
            <w:pPr>
              <w:tabs>
                <w:tab w:val="right" w:pos="0"/>
              </w:tabs>
              <w:jc w:val="both"/>
            </w:pPr>
            <w:r w:rsidRPr="001B3CF4">
              <w:t xml:space="preserve">       Запрещается;</w:t>
            </w:r>
          </w:p>
          <w:p w:rsidR="00543014" w:rsidRPr="001B3CF4" w:rsidRDefault="00543014" w:rsidP="00543014">
            <w:pPr>
              <w:tabs>
                <w:tab w:val="right" w:pos="0"/>
              </w:tabs>
              <w:jc w:val="both"/>
            </w:pPr>
            <w:r w:rsidRPr="001B3CF4">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543014" w:rsidRPr="001B3CF4" w:rsidRDefault="00543014" w:rsidP="00543014">
            <w:pPr>
              <w:tabs>
                <w:tab w:val="right" w:pos="0"/>
              </w:tabs>
              <w:jc w:val="both"/>
            </w:pPr>
            <w:r w:rsidRPr="001B3CF4">
              <w:t>- рубка деревьев для заготовки бересты;</w:t>
            </w:r>
          </w:p>
          <w:p w:rsidR="00543014" w:rsidRPr="001B3CF4" w:rsidRDefault="00543014" w:rsidP="00543014">
            <w:pPr>
              <w:tabs>
                <w:tab w:val="right" w:pos="0"/>
              </w:tabs>
              <w:jc w:val="both"/>
            </w:pPr>
            <w:r w:rsidRPr="001B3CF4">
              <w:t>- заготовка коры деревьев и кустарников, если эта деятельность ведет к снижению качества заготовленной лесопродукции;</w:t>
            </w:r>
          </w:p>
          <w:p w:rsidR="00543014" w:rsidRPr="001B3CF4" w:rsidRDefault="00543014" w:rsidP="00543014">
            <w:pPr>
              <w:tabs>
                <w:tab w:val="right" w:pos="0"/>
              </w:tabs>
              <w:jc w:val="both"/>
            </w:pPr>
            <w:r w:rsidRPr="001B3CF4">
              <w:t>- при заготовке хвороста спил деревьев и кустарников, их вершин, сучьев и ветвей;</w:t>
            </w:r>
          </w:p>
          <w:p w:rsidR="00543014" w:rsidRPr="001B3CF4" w:rsidRDefault="00543014" w:rsidP="00543014">
            <w:pPr>
              <w:tabs>
                <w:tab w:val="right" w:pos="0"/>
              </w:tabs>
              <w:jc w:val="both"/>
            </w:pPr>
            <w:r w:rsidRPr="001B3CF4">
              <w:t>- обрубка сучьев и вершин с сырорастущих деревьев;</w:t>
            </w:r>
          </w:p>
          <w:p w:rsidR="00543014" w:rsidRPr="001B3CF4" w:rsidRDefault="00543014" w:rsidP="00543014">
            <w:pPr>
              <w:tabs>
                <w:tab w:val="right" w:pos="0"/>
              </w:tabs>
              <w:jc w:val="both"/>
            </w:pPr>
            <w:r w:rsidRPr="001B3CF4">
              <w:t>- сбор подстилки в лесах, выполняющих функции защиты природных и иных объектов, в лесах, расположенных в водоохранных зонах, в ценных лесах;</w:t>
            </w:r>
          </w:p>
          <w:p w:rsidR="00543014" w:rsidRPr="001B3CF4" w:rsidRDefault="00543014" w:rsidP="00543014">
            <w:pPr>
              <w:tabs>
                <w:tab w:val="right" w:pos="0"/>
              </w:tabs>
              <w:jc w:val="both"/>
            </w:pPr>
            <w:r w:rsidRPr="001B3CF4">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43014" w:rsidRPr="001B3CF4" w:rsidRDefault="00543014" w:rsidP="00543014">
            <w:pPr>
              <w:tabs>
                <w:tab w:val="right" w:pos="0"/>
              </w:tabs>
              <w:jc w:val="both"/>
            </w:pPr>
            <w:r w:rsidRPr="001B3CF4">
              <w:t>-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43014" w:rsidRPr="001B3CF4" w:rsidRDefault="00543014" w:rsidP="00543014">
            <w:pPr>
              <w:tabs>
                <w:tab w:val="right" w:pos="0"/>
              </w:tabs>
              <w:jc w:val="both"/>
            </w:pPr>
            <w:r w:rsidRPr="001B3CF4">
              <w:t>- в районах, загрязненн</w:t>
            </w:r>
            <w:r w:rsidR="000D4471" w:rsidRPr="001B3CF4">
              <w:t>ых радиоактивными веществами</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Заготовка пищевых лесных ресурсов и сбор лекарственных растений</w:t>
            </w:r>
          </w:p>
        </w:tc>
        <w:tc>
          <w:tcPr>
            <w:tcW w:w="7483" w:type="dxa"/>
          </w:tcPr>
          <w:p w:rsidR="00543014" w:rsidRPr="001B3CF4" w:rsidRDefault="00543014" w:rsidP="00543014">
            <w:pPr>
              <w:tabs>
                <w:tab w:val="right" w:pos="0"/>
              </w:tabs>
              <w:jc w:val="both"/>
            </w:pPr>
            <w:r w:rsidRPr="001B3CF4">
              <w:t>Запрещается:</w:t>
            </w:r>
          </w:p>
          <w:p w:rsidR="00543014" w:rsidRPr="001B3CF4" w:rsidRDefault="00543014" w:rsidP="00543014">
            <w:pPr>
              <w:tabs>
                <w:tab w:val="right" w:pos="0"/>
              </w:tabs>
              <w:jc w:val="both"/>
            </w:pPr>
            <w:r w:rsidRPr="001B3CF4">
              <w:t xml:space="preserve"> - осуществлять заготовку и сбор грибов и дикорастущих растений, виды которых занесены в Красную книгу Российской Федерации, Красную книгу Удмуртской Республики, а также грибов и дикорастущих растений, которые признаются наркотическими средствами;</w:t>
            </w:r>
          </w:p>
          <w:p w:rsidR="00543014" w:rsidRPr="001B3CF4" w:rsidRDefault="00543014" w:rsidP="00543014">
            <w:pPr>
              <w:tabs>
                <w:tab w:val="right" w:pos="0"/>
              </w:tabs>
              <w:jc w:val="both"/>
            </w:pPr>
            <w:r w:rsidRPr="001B3CF4">
              <w:t>- рубка плодоносящих деревьев и обрезка ветвей для заготовки плодов;</w:t>
            </w:r>
          </w:p>
          <w:p w:rsidR="00543014" w:rsidRPr="001B3CF4" w:rsidRDefault="00543014" w:rsidP="00543014">
            <w:pPr>
              <w:tabs>
                <w:tab w:val="right" w:pos="0"/>
              </w:tabs>
              <w:jc w:val="both"/>
            </w:pPr>
            <w:r w:rsidRPr="001B3CF4">
              <w:t>- при заготовке орехов рубка деревьев и кустарников, а также применение способов, приводящих к повреждению деревьев и кустарников;</w:t>
            </w:r>
          </w:p>
          <w:p w:rsidR="00543014" w:rsidRPr="001B3CF4" w:rsidRDefault="00543014" w:rsidP="00543014">
            <w:pPr>
              <w:tabs>
                <w:tab w:val="right" w:pos="0"/>
              </w:tabs>
              <w:jc w:val="both"/>
            </w:pPr>
            <w:r w:rsidRPr="001B3CF4">
              <w:t>- вырывать растения с корнями, повреждать листья и корневища</w:t>
            </w:r>
            <w:r w:rsidR="005F230E" w:rsidRPr="001B3CF4">
              <w:t>.</w:t>
            </w:r>
          </w:p>
          <w:p w:rsidR="00543014" w:rsidRPr="001B3CF4" w:rsidRDefault="00543014" w:rsidP="00543014">
            <w:pPr>
              <w:tabs>
                <w:tab w:val="right" w:pos="0"/>
              </w:tabs>
              <w:jc w:val="both"/>
            </w:pPr>
            <w:r w:rsidRPr="001B3CF4">
              <w:t xml:space="preserve">Заготовка других видов пищевых ресурсов должна вестись способами, не ухудшающими состояние их зарослей. </w:t>
            </w:r>
          </w:p>
          <w:p w:rsidR="00543014" w:rsidRPr="001B3CF4" w:rsidRDefault="00543014" w:rsidP="00543014">
            <w:pPr>
              <w:autoSpaceDE w:val="0"/>
              <w:autoSpaceDN w:val="0"/>
              <w:adjustRightInd w:val="0"/>
              <w:jc w:val="both"/>
            </w:pPr>
            <w:r w:rsidRPr="001B3CF4">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Осуществление видов деятельности в сфере охотничьего хозяйства</w:t>
            </w:r>
          </w:p>
        </w:tc>
        <w:tc>
          <w:tcPr>
            <w:tcW w:w="7483" w:type="dxa"/>
          </w:tcPr>
          <w:p w:rsidR="00543014" w:rsidRPr="001B3CF4" w:rsidRDefault="00543014" w:rsidP="00543014">
            <w:pPr>
              <w:tabs>
                <w:tab w:val="right" w:pos="0"/>
              </w:tabs>
              <w:jc w:val="both"/>
            </w:pPr>
            <w:r w:rsidRPr="001B3CF4">
              <w:t>Не допускаются действия, которые могут привести к гибели, сокращению численности или нарушению среды обитания объектов животного мира, занесенных в Красную книгу Российской Федерации и Красную книгу Удмуртской Республики.</w:t>
            </w:r>
          </w:p>
          <w:p w:rsidR="00543014" w:rsidRPr="001B3CF4" w:rsidRDefault="00543014" w:rsidP="00543014">
            <w:pPr>
              <w:autoSpaceDE w:val="0"/>
              <w:autoSpaceDN w:val="0"/>
              <w:adjustRightInd w:val="0"/>
              <w:jc w:val="both"/>
            </w:pPr>
            <w:r w:rsidRPr="001B3CF4">
              <w:t>В лесопарковых зонах запрещается осуществление видов деятельности в сфере охотничьего хозяйства.</w:t>
            </w:r>
          </w:p>
          <w:p w:rsidR="00543014" w:rsidRPr="001B3CF4" w:rsidRDefault="00543014" w:rsidP="00543014">
            <w:pPr>
              <w:tabs>
                <w:tab w:val="right" w:pos="0"/>
              </w:tabs>
              <w:jc w:val="both"/>
            </w:pPr>
            <w:r w:rsidRPr="001B3CF4">
              <w:t>В лесах, расположенных в зеленых зонах запрещается деятельности в сфере охотничьего хозяйства, если такая деятельность влечет за собой проведение рубок лесных насаждений или создание объектов охотничьей инфраструктуры</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lastRenderedPageBreak/>
              <w:t>Ведение сельского хозяйства</w:t>
            </w:r>
          </w:p>
        </w:tc>
        <w:tc>
          <w:tcPr>
            <w:tcW w:w="7483" w:type="dxa"/>
            <w:vAlign w:val="center"/>
          </w:tcPr>
          <w:p w:rsidR="00543014" w:rsidRPr="001B3CF4" w:rsidRDefault="00543014" w:rsidP="00543014">
            <w:pPr>
              <w:tabs>
                <w:tab w:val="right" w:pos="0"/>
              </w:tabs>
              <w:jc w:val="both"/>
            </w:pPr>
            <w:r w:rsidRPr="001B3CF4">
              <w:t>Запрещается:</w:t>
            </w:r>
          </w:p>
          <w:p w:rsidR="00543014" w:rsidRPr="001B3CF4" w:rsidRDefault="00543014" w:rsidP="00543014">
            <w:pPr>
              <w:tabs>
                <w:tab w:val="right" w:pos="0"/>
              </w:tabs>
              <w:jc w:val="both"/>
            </w:pPr>
            <w:r w:rsidRPr="001B3CF4">
              <w:t>- в лесах, расположенных в лесопарковых зонах;</w:t>
            </w:r>
          </w:p>
          <w:p w:rsidR="00543014" w:rsidRPr="001B3CF4" w:rsidRDefault="00543014" w:rsidP="00543014">
            <w:pPr>
              <w:tabs>
                <w:tab w:val="right" w:pos="0"/>
              </w:tabs>
              <w:jc w:val="both"/>
            </w:pPr>
            <w:r w:rsidRPr="001B3CF4">
              <w:t>- в лесах, расположенных в водоохранных зонах, за исключением сенокошения, пчеловодства и товарной аквакультуры (товарного рыбоводства);</w:t>
            </w:r>
          </w:p>
          <w:p w:rsidR="00543014" w:rsidRPr="001B3CF4" w:rsidRDefault="00543014" w:rsidP="00543014">
            <w:pPr>
              <w:tabs>
                <w:tab w:val="right" w:pos="0"/>
              </w:tabs>
              <w:jc w:val="both"/>
            </w:pPr>
            <w:r w:rsidRPr="001B3CF4">
              <w:t>- 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543014" w:rsidRPr="001B3CF4" w:rsidRDefault="00543014" w:rsidP="00543014">
            <w:pPr>
              <w:tabs>
                <w:tab w:val="right" w:pos="0"/>
              </w:tabs>
              <w:jc w:val="both"/>
            </w:pPr>
            <w:r w:rsidRPr="001B3CF4">
              <w:t>- на особо защитных участках лесов, относящихся к заповедным лесным участкам;</w:t>
            </w:r>
          </w:p>
          <w:p w:rsidR="00543014" w:rsidRPr="001B3CF4" w:rsidRDefault="00543014" w:rsidP="00543014">
            <w:pPr>
              <w:tabs>
                <w:tab w:val="right" w:pos="0"/>
              </w:tabs>
              <w:jc w:val="both"/>
            </w:pPr>
            <w:r w:rsidRPr="001B3CF4">
              <w:t>- на других особо защитных участках лесов, за исключением сенокошения, пчеловодства и товарной аквакультуры (товарного рыбоводства);</w:t>
            </w:r>
          </w:p>
          <w:p w:rsidR="00543014" w:rsidRPr="001B3CF4" w:rsidRDefault="00543014" w:rsidP="00543014">
            <w:pPr>
              <w:tabs>
                <w:tab w:val="right" w:pos="0"/>
              </w:tabs>
              <w:jc w:val="both"/>
            </w:pPr>
            <w:r w:rsidRPr="001B3CF4">
              <w:t>-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развеваемыми почвам;</w:t>
            </w:r>
          </w:p>
          <w:p w:rsidR="00543014" w:rsidRPr="001B3CF4" w:rsidRDefault="00543014" w:rsidP="00543014">
            <w:pPr>
              <w:autoSpaceDE w:val="0"/>
              <w:autoSpaceDN w:val="0"/>
              <w:adjustRightInd w:val="0"/>
              <w:jc w:val="both"/>
            </w:pPr>
            <w:r w:rsidRPr="001B3CF4">
              <w:t>-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Осуществление рекреационной деятельности</w:t>
            </w:r>
          </w:p>
        </w:tc>
        <w:tc>
          <w:tcPr>
            <w:tcW w:w="7483" w:type="dxa"/>
            <w:vAlign w:val="center"/>
          </w:tcPr>
          <w:p w:rsidR="00543014" w:rsidRPr="001B3CF4" w:rsidRDefault="00543014" w:rsidP="00543014">
            <w:pPr>
              <w:tabs>
                <w:tab w:val="right" w:pos="0"/>
              </w:tabs>
              <w:jc w:val="both"/>
            </w:pPr>
            <w:r w:rsidRPr="001B3CF4">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543014" w:rsidRPr="001B3CF4" w:rsidRDefault="00543014" w:rsidP="00543014">
            <w:pPr>
              <w:tabs>
                <w:tab w:val="right" w:pos="0"/>
              </w:tabs>
              <w:jc w:val="both"/>
            </w:pPr>
            <w:r w:rsidRPr="001B3CF4">
              <w:t>Запрещается размещение объектов, являющихся местами жительства физических лиц</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Создание лесных плантаций и их эксплуатация</w:t>
            </w:r>
          </w:p>
        </w:tc>
        <w:tc>
          <w:tcPr>
            <w:tcW w:w="7483" w:type="dxa"/>
            <w:vAlign w:val="center"/>
          </w:tcPr>
          <w:p w:rsidR="00543014" w:rsidRPr="001B3CF4" w:rsidRDefault="00543014" w:rsidP="00543014">
            <w:pPr>
              <w:tabs>
                <w:tab w:val="right" w:pos="0"/>
              </w:tabs>
              <w:jc w:val="both"/>
            </w:pPr>
            <w:r w:rsidRPr="001B3CF4">
              <w:t>Запрещается в лесах, расположенных в водоохранных зонах, установленных в соответствии с водным законодательством</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Создание лесных питомников и их эксплуатация</w:t>
            </w:r>
          </w:p>
        </w:tc>
        <w:tc>
          <w:tcPr>
            <w:tcW w:w="7483" w:type="dxa"/>
            <w:vAlign w:val="center"/>
          </w:tcPr>
          <w:p w:rsidR="00543014" w:rsidRPr="001B3CF4" w:rsidRDefault="00543014" w:rsidP="00543014">
            <w:pPr>
              <w:tabs>
                <w:tab w:val="right" w:pos="0"/>
              </w:tabs>
              <w:jc w:val="both"/>
            </w:pPr>
            <w:r w:rsidRPr="001B3CF4">
              <w:t>Запрещается применение нерайонированных семян лесных растений, а также семян лесных растений, посевные и иные качества которых не проверены</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Осуществление геологического изучения недр, разведка и добыча полезных ископаемых</w:t>
            </w:r>
          </w:p>
        </w:tc>
        <w:tc>
          <w:tcPr>
            <w:tcW w:w="7483" w:type="dxa"/>
            <w:vAlign w:val="center"/>
          </w:tcPr>
          <w:p w:rsidR="00543014" w:rsidRPr="001B3CF4" w:rsidRDefault="00543014" w:rsidP="00543014">
            <w:pPr>
              <w:tabs>
                <w:tab w:val="right" w:pos="0"/>
              </w:tabs>
              <w:jc w:val="both"/>
            </w:pPr>
            <w:r w:rsidRPr="001B3CF4">
              <w:t>Разработка месторождений полезных ископаемых запрещена в зеленых и лесопарковых зонах, на особо охраняемых природных территориях, если данное ограничение предусмотрено режимом, установленным в положении об особо охраняемой природной территории.</w:t>
            </w:r>
          </w:p>
          <w:p w:rsidR="00543014" w:rsidRPr="001B3CF4" w:rsidRDefault="00543014" w:rsidP="00543014">
            <w:pPr>
              <w:tabs>
                <w:tab w:val="right" w:pos="0"/>
              </w:tabs>
              <w:jc w:val="both"/>
            </w:pPr>
            <w:r w:rsidRPr="001B3CF4">
              <w:t>Запрещается:</w:t>
            </w:r>
          </w:p>
          <w:p w:rsidR="00543014" w:rsidRPr="001B3CF4" w:rsidRDefault="00543014" w:rsidP="00543014">
            <w:pPr>
              <w:tabs>
                <w:tab w:val="right" w:pos="0"/>
              </w:tabs>
              <w:jc w:val="both"/>
            </w:pPr>
            <w:r w:rsidRPr="001B3CF4">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Российской Федерации;</w:t>
            </w:r>
          </w:p>
          <w:p w:rsidR="00543014" w:rsidRPr="001B3CF4" w:rsidRDefault="00543014" w:rsidP="00543014">
            <w:pPr>
              <w:tabs>
                <w:tab w:val="right" w:pos="0"/>
              </w:tabs>
              <w:jc w:val="both"/>
            </w:pPr>
            <w:r w:rsidRPr="001B3CF4">
              <w:t>- затопление и длительное подтопление лесных насаждений;</w:t>
            </w:r>
          </w:p>
          <w:p w:rsidR="00543014" w:rsidRPr="001B3CF4" w:rsidRDefault="00543014" w:rsidP="00543014">
            <w:pPr>
              <w:tabs>
                <w:tab w:val="right" w:pos="0"/>
              </w:tabs>
              <w:jc w:val="both"/>
            </w:pPr>
            <w:r w:rsidRPr="001B3CF4">
              <w:t>- повреждение лесных насаждений, растительного покрова и почв за пределами земель, на которых осуществляется использование лесов;</w:t>
            </w:r>
          </w:p>
          <w:p w:rsidR="00543014" w:rsidRPr="001B3CF4" w:rsidRDefault="00543014" w:rsidP="00543014">
            <w:pPr>
              <w:tabs>
                <w:tab w:val="right" w:pos="0"/>
              </w:tabs>
              <w:jc w:val="both"/>
            </w:pPr>
            <w:r w:rsidRPr="001B3CF4">
              <w:t>- захламление лесов отходами производства и потребления;</w:t>
            </w:r>
          </w:p>
          <w:p w:rsidR="00543014" w:rsidRPr="001B3CF4" w:rsidRDefault="00543014" w:rsidP="00543014">
            <w:pPr>
              <w:tabs>
                <w:tab w:val="right" w:pos="0"/>
              </w:tabs>
              <w:jc w:val="both"/>
            </w:pPr>
            <w:r w:rsidRPr="001B3CF4">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543014" w:rsidRPr="001B3CF4" w:rsidRDefault="00543014" w:rsidP="00543014">
            <w:pPr>
              <w:tabs>
                <w:tab w:val="right" w:pos="0"/>
              </w:tabs>
              <w:jc w:val="both"/>
            </w:pPr>
            <w:r w:rsidRPr="001B3CF4">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lastRenderedPageBreak/>
              <w:t xml:space="preserve">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w:t>
            </w:r>
          </w:p>
        </w:tc>
        <w:tc>
          <w:tcPr>
            <w:tcW w:w="7483" w:type="dxa"/>
            <w:vAlign w:val="center"/>
          </w:tcPr>
          <w:p w:rsidR="00543014" w:rsidRPr="001B3CF4" w:rsidRDefault="00543014" w:rsidP="00543014">
            <w:pPr>
              <w:tabs>
                <w:tab w:val="right" w:pos="0"/>
              </w:tabs>
              <w:jc w:val="both"/>
            </w:pPr>
            <w:r w:rsidRPr="001B3CF4">
              <w:t>Запрещается на особо охраняемых природных территориях, если данное ограничение предусмотрено режимом, установленным в положении об особо охраняемой природной территории</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Строительство, реконструкция, эксплуатация линейных объектов.</w:t>
            </w:r>
          </w:p>
        </w:tc>
        <w:tc>
          <w:tcPr>
            <w:tcW w:w="7483" w:type="dxa"/>
            <w:vAlign w:val="center"/>
          </w:tcPr>
          <w:p w:rsidR="00543014" w:rsidRPr="001B3CF4" w:rsidRDefault="00543014" w:rsidP="00543014">
            <w:pPr>
              <w:tabs>
                <w:tab w:val="right" w:pos="0"/>
              </w:tabs>
              <w:jc w:val="both"/>
            </w:pPr>
            <w:r w:rsidRPr="001B3CF4">
              <w:t xml:space="preserve">Запрещается на особо охраняемых природных территориях, если данное ограничение предусмотрено режимом, установленным в положении об особо охраняемой природной территории. </w:t>
            </w:r>
          </w:p>
          <w:p w:rsidR="00543014" w:rsidRPr="001B3CF4" w:rsidRDefault="00543014" w:rsidP="00543014">
            <w:pPr>
              <w:tabs>
                <w:tab w:val="right" w:pos="0"/>
              </w:tabs>
              <w:jc w:val="both"/>
            </w:pPr>
            <w:r w:rsidRPr="001B3CF4">
              <w:t xml:space="preserve">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w:t>
            </w:r>
          </w:p>
          <w:p w:rsidR="00543014" w:rsidRPr="001B3CF4" w:rsidRDefault="00543014" w:rsidP="00543014">
            <w:pPr>
              <w:tabs>
                <w:tab w:val="right" w:pos="0"/>
              </w:tabs>
              <w:jc w:val="both"/>
            </w:pPr>
            <w:r w:rsidRPr="001B3CF4">
              <w:t xml:space="preserve">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543014" w:rsidRPr="001B3CF4" w:rsidRDefault="00543014" w:rsidP="00543014">
            <w:pPr>
              <w:tabs>
                <w:tab w:val="right" w:pos="0"/>
              </w:tabs>
              <w:jc w:val="both"/>
            </w:pPr>
            <w:r w:rsidRPr="001B3CF4">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Создание и эксплуатация объектов лесоперерабатывающей инфраструктуры</w:t>
            </w:r>
          </w:p>
        </w:tc>
        <w:tc>
          <w:tcPr>
            <w:tcW w:w="7483" w:type="dxa"/>
            <w:vAlign w:val="center"/>
          </w:tcPr>
          <w:p w:rsidR="00543014" w:rsidRPr="001B3CF4" w:rsidRDefault="00543014" w:rsidP="00543014">
            <w:pPr>
              <w:tabs>
                <w:tab w:val="right" w:pos="0"/>
              </w:tabs>
              <w:jc w:val="both"/>
            </w:pPr>
            <w:r w:rsidRPr="001B3CF4">
              <w:t>Запрещается создание лесоперерабатывающей инфраструктуры в защитных лесах</w:t>
            </w:r>
          </w:p>
        </w:tc>
      </w:tr>
      <w:tr w:rsidR="00543014" w:rsidRPr="001B3CF4" w:rsidTr="00AF44B1">
        <w:trPr>
          <w:cantSplit/>
          <w:jc w:val="center"/>
        </w:trPr>
        <w:tc>
          <w:tcPr>
            <w:tcW w:w="2441" w:type="dxa"/>
            <w:vAlign w:val="center"/>
          </w:tcPr>
          <w:p w:rsidR="00543014" w:rsidRPr="001B3CF4" w:rsidRDefault="00543014" w:rsidP="00543014">
            <w:pPr>
              <w:tabs>
                <w:tab w:val="right" w:pos="0"/>
              </w:tabs>
              <w:jc w:val="center"/>
            </w:pPr>
            <w:r w:rsidRPr="001B3CF4">
              <w:t>Осуществление религиозной деятельности</w:t>
            </w:r>
          </w:p>
        </w:tc>
        <w:tc>
          <w:tcPr>
            <w:tcW w:w="7483" w:type="dxa"/>
            <w:vAlign w:val="center"/>
          </w:tcPr>
          <w:p w:rsidR="00543014" w:rsidRPr="001B3CF4" w:rsidRDefault="00543014" w:rsidP="00543014">
            <w:pPr>
              <w:tabs>
                <w:tab w:val="right" w:pos="0"/>
              </w:tabs>
              <w:jc w:val="both"/>
            </w:pPr>
            <w:r w:rsidRPr="001B3CF4">
              <w:t>Запрещается:</w:t>
            </w:r>
          </w:p>
          <w:p w:rsidR="00543014" w:rsidRPr="001B3CF4" w:rsidRDefault="00543014" w:rsidP="00543014">
            <w:pPr>
              <w:tabs>
                <w:tab w:val="right" w:pos="0"/>
              </w:tabs>
              <w:jc w:val="both"/>
            </w:pPr>
            <w:r w:rsidRPr="001B3CF4">
              <w:t>- захламление участка бытовыми отходами;</w:t>
            </w:r>
          </w:p>
          <w:p w:rsidR="00543014" w:rsidRPr="001B3CF4" w:rsidRDefault="00543014" w:rsidP="00543014">
            <w:pPr>
              <w:tabs>
                <w:tab w:val="right" w:pos="0"/>
              </w:tabs>
              <w:jc w:val="both"/>
            </w:pPr>
            <w:r w:rsidRPr="001B3CF4">
              <w:t>- проезд транспорта по произвольным маршрутам;</w:t>
            </w:r>
          </w:p>
          <w:p w:rsidR="00543014" w:rsidRPr="001B3CF4" w:rsidRDefault="00543014" w:rsidP="00543014">
            <w:pPr>
              <w:tabs>
                <w:tab w:val="right" w:pos="0"/>
              </w:tabs>
              <w:jc w:val="both"/>
            </w:pPr>
            <w:r w:rsidRPr="001B3CF4">
              <w:t>- повреждение лесных насаждений</w:t>
            </w:r>
          </w:p>
        </w:tc>
      </w:tr>
    </w:tbl>
    <w:p w:rsidR="003F637A" w:rsidRPr="001B3CF4" w:rsidRDefault="003F637A" w:rsidP="009E4403">
      <w:pPr>
        <w:ind w:firstLine="709"/>
        <w:jc w:val="both"/>
        <w:rPr>
          <w:sz w:val="28"/>
          <w:szCs w:val="28"/>
        </w:rPr>
      </w:pPr>
    </w:p>
    <w:p w:rsidR="00A0741F" w:rsidRPr="001B3CF4" w:rsidRDefault="00A0741F" w:rsidP="009E4403">
      <w:pPr>
        <w:ind w:firstLine="709"/>
        <w:jc w:val="both"/>
        <w:rPr>
          <w:sz w:val="28"/>
          <w:szCs w:val="28"/>
        </w:rPr>
      </w:pPr>
      <w:r w:rsidRPr="001B3CF4">
        <w:rPr>
          <w:sz w:val="28"/>
          <w:szCs w:val="28"/>
        </w:rPr>
        <w:t>В соответствии с частью 5 статьи 11 Лесного кодекса Российской Федерации пребывание граждан в лесах может быть ограничено в целях:</w:t>
      </w:r>
    </w:p>
    <w:p w:rsidR="00A0741F" w:rsidRPr="001B3CF4" w:rsidRDefault="00A0741F" w:rsidP="009E4403">
      <w:pPr>
        <w:ind w:firstLine="709"/>
        <w:jc w:val="both"/>
        <w:rPr>
          <w:sz w:val="28"/>
          <w:szCs w:val="28"/>
        </w:rPr>
      </w:pPr>
      <w:r w:rsidRPr="001B3CF4">
        <w:rPr>
          <w:sz w:val="28"/>
          <w:szCs w:val="28"/>
        </w:rPr>
        <w:t>1) пожарной безопасности и санитарной безопасности в лесах;</w:t>
      </w:r>
    </w:p>
    <w:p w:rsidR="0043754E" w:rsidRPr="001B3CF4" w:rsidRDefault="00A0741F" w:rsidP="009E4403">
      <w:pPr>
        <w:ind w:firstLine="709"/>
        <w:jc w:val="both"/>
        <w:rPr>
          <w:sz w:val="28"/>
          <w:szCs w:val="28"/>
        </w:rPr>
      </w:pPr>
      <w:r w:rsidRPr="001B3CF4">
        <w:rPr>
          <w:sz w:val="28"/>
          <w:szCs w:val="28"/>
        </w:rPr>
        <w:t>2) безопасности граждан при выполнении работ.</w:t>
      </w:r>
      <w:r w:rsidR="00563655" w:rsidRPr="001B3CF4">
        <w:rPr>
          <w:sz w:val="28"/>
          <w:szCs w:val="28"/>
        </w:rPr>
        <w:t xml:space="preserve"> </w:t>
      </w:r>
    </w:p>
    <w:p w:rsidR="00486926" w:rsidRPr="001B3CF4" w:rsidRDefault="002F6200" w:rsidP="00F050C5">
      <w:pPr>
        <w:pStyle w:val="affb"/>
      </w:pPr>
      <w:r w:rsidRPr="001B3CF4">
        <w:rPr>
          <w:lang w:val="ru-RU"/>
        </w:rPr>
        <w:br w:type="page"/>
      </w:r>
      <w:bookmarkStart w:id="1120" w:name="_Toc220893768"/>
      <w:bookmarkStart w:id="1121" w:name="_Toc451506952"/>
      <w:bookmarkStart w:id="1122" w:name="_Toc511310730"/>
      <w:bookmarkStart w:id="1123" w:name="_Toc149040847"/>
      <w:r w:rsidR="00291859" w:rsidRPr="001B3CF4">
        <w:lastRenderedPageBreak/>
        <w:t>СПИСОК ПРИЛОЖЕНИЙ</w:t>
      </w:r>
      <w:bookmarkEnd w:id="1120"/>
      <w:bookmarkEnd w:id="1121"/>
      <w:bookmarkEnd w:id="1122"/>
      <w:bookmarkEnd w:id="1123"/>
    </w:p>
    <w:p w:rsidR="006C15F7" w:rsidRPr="001B3CF4" w:rsidRDefault="006C15F7" w:rsidP="00664300">
      <w:pPr>
        <w:outlineLvl w:val="0"/>
      </w:pPr>
    </w:p>
    <w:p w:rsidR="00291859" w:rsidRPr="001B3CF4" w:rsidRDefault="006A3A85" w:rsidP="00810EF7">
      <w:pPr>
        <w:numPr>
          <w:ilvl w:val="0"/>
          <w:numId w:val="3"/>
        </w:numPr>
        <w:tabs>
          <w:tab w:val="left" w:pos="1000"/>
        </w:tabs>
        <w:spacing w:line="276" w:lineRule="auto"/>
        <w:ind w:left="0" w:firstLine="700"/>
        <w:jc w:val="both"/>
        <w:rPr>
          <w:sz w:val="28"/>
          <w:szCs w:val="28"/>
        </w:rPr>
      </w:pPr>
      <w:r w:rsidRPr="001B3CF4">
        <w:rPr>
          <w:sz w:val="28"/>
          <w:szCs w:val="28"/>
        </w:rPr>
        <w:t>Карта-схема</w:t>
      </w:r>
      <w:r w:rsidR="0048345A" w:rsidRPr="001B3CF4">
        <w:rPr>
          <w:sz w:val="28"/>
          <w:szCs w:val="28"/>
        </w:rPr>
        <w:t xml:space="preserve"> </w:t>
      </w:r>
      <w:r w:rsidR="00291859" w:rsidRPr="001B3CF4">
        <w:rPr>
          <w:sz w:val="28"/>
          <w:szCs w:val="28"/>
        </w:rPr>
        <w:t xml:space="preserve">Удмуртской Республики с выделением территории </w:t>
      </w:r>
      <w:r w:rsidR="00107BA4" w:rsidRPr="001B3CF4">
        <w:rPr>
          <w:sz w:val="28"/>
          <w:szCs w:val="28"/>
        </w:rPr>
        <w:t>Сарапульского</w:t>
      </w:r>
      <w:r w:rsidR="00B21FCC" w:rsidRPr="001B3CF4">
        <w:rPr>
          <w:sz w:val="28"/>
          <w:szCs w:val="28"/>
        </w:rPr>
        <w:t xml:space="preserve"> </w:t>
      </w:r>
      <w:r w:rsidR="008B4548" w:rsidRPr="001B3CF4">
        <w:rPr>
          <w:sz w:val="28"/>
          <w:szCs w:val="28"/>
        </w:rPr>
        <w:t>лесничества.</w:t>
      </w:r>
    </w:p>
    <w:p w:rsidR="00291859" w:rsidRPr="001B3CF4" w:rsidRDefault="000E5BED" w:rsidP="00810EF7">
      <w:pPr>
        <w:numPr>
          <w:ilvl w:val="0"/>
          <w:numId w:val="3"/>
        </w:numPr>
        <w:tabs>
          <w:tab w:val="left" w:pos="1000"/>
        </w:tabs>
        <w:spacing w:line="276" w:lineRule="auto"/>
        <w:ind w:left="0" w:firstLine="700"/>
        <w:jc w:val="both"/>
        <w:rPr>
          <w:sz w:val="28"/>
          <w:szCs w:val="28"/>
        </w:rPr>
      </w:pPr>
      <w:r w:rsidRPr="001B3CF4">
        <w:rPr>
          <w:sz w:val="28"/>
          <w:szCs w:val="28"/>
        </w:rPr>
        <w:t xml:space="preserve">Карта-схема </w:t>
      </w:r>
      <w:r w:rsidR="00291859" w:rsidRPr="001B3CF4">
        <w:rPr>
          <w:sz w:val="28"/>
          <w:szCs w:val="28"/>
        </w:rPr>
        <w:t>распределени</w:t>
      </w:r>
      <w:r w:rsidRPr="001B3CF4">
        <w:rPr>
          <w:sz w:val="28"/>
          <w:szCs w:val="28"/>
        </w:rPr>
        <w:t>я</w:t>
      </w:r>
      <w:r w:rsidR="00291859" w:rsidRPr="001B3CF4">
        <w:rPr>
          <w:sz w:val="28"/>
          <w:szCs w:val="28"/>
        </w:rPr>
        <w:t xml:space="preserve"> </w:t>
      </w:r>
      <w:r w:rsidRPr="001B3CF4">
        <w:rPr>
          <w:sz w:val="28"/>
          <w:szCs w:val="28"/>
        </w:rPr>
        <w:t xml:space="preserve">лесов </w:t>
      </w:r>
      <w:r w:rsidR="00107BA4" w:rsidRPr="001B3CF4">
        <w:rPr>
          <w:sz w:val="28"/>
          <w:szCs w:val="28"/>
        </w:rPr>
        <w:t>Сарапульского</w:t>
      </w:r>
      <w:r w:rsidRPr="001B3CF4">
        <w:rPr>
          <w:sz w:val="28"/>
          <w:szCs w:val="28"/>
        </w:rPr>
        <w:t xml:space="preserve"> лесничества</w:t>
      </w:r>
      <w:r w:rsidR="00291859" w:rsidRPr="001B3CF4">
        <w:rPr>
          <w:sz w:val="28"/>
          <w:szCs w:val="28"/>
        </w:rPr>
        <w:t xml:space="preserve"> по лесораст</w:t>
      </w:r>
      <w:r w:rsidR="008B4548" w:rsidRPr="001B3CF4">
        <w:rPr>
          <w:sz w:val="28"/>
          <w:szCs w:val="28"/>
        </w:rPr>
        <w:t>ительным зонам и лесным районам.</w:t>
      </w:r>
    </w:p>
    <w:p w:rsidR="00291859" w:rsidRPr="001B3CF4" w:rsidRDefault="000E5BED" w:rsidP="00810EF7">
      <w:pPr>
        <w:numPr>
          <w:ilvl w:val="0"/>
          <w:numId w:val="3"/>
        </w:numPr>
        <w:tabs>
          <w:tab w:val="left" w:pos="1000"/>
        </w:tabs>
        <w:spacing w:line="276" w:lineRule="auto"/>
        <w:ind w:left="0" w:firstLine="700"/>
        <w:jc w:val="both"/>
        <w:rPr>
          <w:sz w:val="28"/>
          <w:szCs w:val="28"/>
        </w:rPr>
      </w:pPr>
      <w:r w:rsidRPr="001B3CF4">
        <w:rPr>
          <w:sz w:val="28"/>
          <w:szCs w:val="28"/>
        </w:rPr>
        <w:t>К</w:t>
      </w:r>
      <w:r w:rsidR="00291859" w:rsidRPr="001B3CF4">
        <w:rPr>
          <w:sz w:val="28"/>
          <w:szCs w:val="28"/>
        </w:rPr>
        <w:t xml:space="preserve">арта-схема </w:t>
      </w:r>
      <w:r w:rsidR="00533F03" w:rsidRPr="001B3CF4">
        <w:rPr>
          <w:sz w:val="28"/>
          <w:szCs w:val="28"/>
        </w:rPr>
        <w:t>распределения</w:t>
      </w:r>
      <w:r w:rsidR="008B4548" w:rsidRPr="001B3CF4">
        <w:rPr>
          <w:sz w:val="28"/>
          <w:szCs w:val="28"/>
        </w:rPr>
        <w:t xml:space="preserve"> лесов </w:t>
      </w:r>
      <w:r w:rsidR="00107BA4" w:rsidRPr="001B3CF4">
        <w:rPr>
          <w:sz w:val="28"/>
          <w:szCs w:val="28"/>
        </w:rPr>
        <w:t>Сарапульского</w:t>
      </w:r>
      <w:r w:rsidR="00080D7B" w:rsidRPr="001B3CF4">
        <w:rPr>
          <w:sz w:val="28"/>
          <w:szCs w:val="28"/>
        </w:rPr>
        <w:t xml:space="preserve"> лесничества </w:t>
      </w:r>
      <w:r w:rsidR="008B4548" w:rsidRPr="001B3CF4">
        <w:rPr>
          <w:sz w:val="28"/>
          <w:szCs w:val="28"/>
        </w:rPr>
        <w:t>по целевому назначению.</w:t>
      </w:r>
    </w:p>
    <w:p w:rsidR="00C504FB" w:rsidRPr="001B3CF4" w:rsidRDefault="00C504FB" w:rsidP="00810EF7">
      <w:pPr>
        <w:numPr>
          <w:ilvl w:val="0"/>
          <w:numId w:val="3"/>
        </w:numPr>
        <w:tabs>
          <w:tab w:val="clear" w:pos="1420"/>
          <w:tab w:val="num" w:pos="0"/>
          <w:tab w:val="left" w:pos="993"/>
        </w:tabs>
        <w:autoSpaceDE w:val="0"/>
        <w:autoSpaceDN w:val="0"/>
        <w:adjustRightInd w:val="0"/>
        <w:spacing w:line="276" w:lineRule="auto"/>
        <w:ind w:left="0" w:firstLine="709"/>
        <w:contextualSpacing/>
        <w:jc w:val="both"/>
        <w:rPr>
          <w:rFonts w:ascii="Times New Roman CYR" w:hAnsi="Times New Roman CYR" w:cs="Times New Roman CYR"/>
          <w:color w:val="000000"/>
          <w:sz w:val="28"/>
          <w:szCs w:val="28"/>
        </w:rPr>
      </w:pPr>
      <w:r w:rsidRPr="001B3CF4">
        <w:rPr>
          <w:rFonts w:ascii="Times New Roman CYR" w:hAnsi="Times New Roman CYR" w:cs="Times New Roman CYR"/>
          <w:color w:val="000000"/>
          <w:sz w:val="28"/>
          <w:szCs w:val="28"/>
        </w:rPr>
        <w:t>Критерии и требования к молоднякам, площади которых подлежат отнесению к землям, на которых расположены леса</w:t>
      </w:r>
      <w:r w:rsidR="006113A6" w:rsidRPr="001B3CF4">
        <w:rPr>
          <w:rFonts w:ascii="Times New Roman CYR" w:hAnsi="Times New Roman CYR" w:cs="Times New Roman CYR"/>
          <w:color w:val="000000"/>
          <w:sz w:val="28"/>
          <w:szCs w:val="28"/>
        </w:rPr>
        <w:t>.</w:t>
      </w:r>
    </w:p>
    <w:p w:rsidR="00457A68" w:rsidRPr="001B3CF4" w:rsidRDefault="008B4548" w:rsidP="00810EF7">
      <w:pPr>
        <w:numPr>
          <w:ilvl w:val="0"/>
          <w:numId w:val="3"/>
        </w:numPr>
        <w:tabs>
          <w:tab w:val="left" w:pos="1000"/>
        </w:tabs>
        <w:spacing w:line="276" w:lineRule="auto"/>
        <w:ind w:left="0" w:firstLine="700"/>
        <w:jc w:val="both"/>
        <w:rPr>
          <w:sz w:val="28"/>
          <w:szCs w:val="28"/>
        </w:rPr>
      </w:pPr>
      <w:r w:rsidRPr="001B3CF4">
        <w:rPr>
          <w:sz w:val="28"/>
          <w:szCs w:val="28"/>
        </w:rPr>
        <w:t xml:space="preserve">Нормативы </w:t>
      </w:r>
      <w:r w:rsidR="00080D7B" w:rsidRPr="001B3CF4">
        <w:rPr>
          <w:sz w:val="28"/>
          <w:szCs w:val="28"/>
        </w:rPr>
        <w:t xml:space="preserve">режима </w:t>
      </w:r>
      <w:r w:rsidRPr="001B3CF4">
        <w:rPr>
          <w:sz w:val="28"/>
          <w:szCs w:val="28"/>
        </w:rPr>
        <w:t>рубок ухода.</w:t>
      </w:r>
    </w:p>
    <w:p w:rsidR="00D3193C" w:rsidRPr="001B3CF4" w:rsidRDefault="00457A68" w:rsidP="00AF44B1">
      <w:pPr>
        <w:tabs>
          <w:tab w:val="left" w:pos="1000"/>
        </w:tabs>
        <w:spacing w:line="276" w:lineRule="auto"/>
        <w:jc w:val="center"/>
        <w:rPr>
          <w:sz w:val="28"/>
          <w:szCs w:val="28"/>
        </w:rPr>
      </w:pPr>
      <w:r w:rsidRPr="001B3CF4">
        <w:rPr>
          <w:sz w:val="28"/>
          <w:szCs w:val="28"/>
        </w:rPr>
        <w:br w:type="page"/>
      </w:r>
      <w:r w:rsidR="00813A6E" w:rsidRPr="001B3CF4">
        <w:rPr>
          <w:noProof/>
          <w:sz w:val="28"/>
          <w:szCs w:val="28"/>
        </w:rPr>
        <w:lastRenderedPageBreak/>
        <w:drawing>
          <wp:inline distT="0" distB="0" distL="0" distR="0">
            <wp:extent cx="6296025" cy="8915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D3193C" w:rsidRPr="001B3CF4" w:rsidRDefault="00D3193C" w:rsidP="006A3B58">
      <w:pPr>
        <w:tabs>
          <w:tab w:val="left" w:pos="1000"/>
        </w:tabs>
        <w:spacing w:line="276" w:lineRule="auto"/>
        <w:rPr>
          <w:sz w:val="28"/>
          <w:szCs w:val="28"/>
        </w:rPr>
      </w:pPr>
    </w:p>
    <w:p w:rsidR="00291859" w:rsidRPr="001B3CF4" w:rsidRDefault="00813A6E" w:rsidP="00D3193C">
      <w:pPr>
        <w:tabs>
          <w:tab w:val="left" w:pos="1000"/>
        </w:tabs>
        <w:spacing w:line="276" w:lineRule="auto"/>
        <w:jc w:val="right"/>
        <w:rPr>
          <w:sz w:val="28"/>
          <w:szCs w:val="28"/>
        </w:rPr>
      </w:pPr>
      <w:r w:rsidRPr="001B3CF4">
        <w:rPr>
          <w:noProof/>
        </w:rPr>
        <w:lastRenderedPageBreak/>
        <w:drawing>
          <wp:anchor distT="0" distB="0" distL="114300" distR="114300" simplePos="0" relativeHeight="251658240" behindDoc="1" locked="0" layoutInCell="1" allowOverlap="1">
            <wp:simplePos x="0" y="0"/>
            <wp:positionH relativeFrom="column">
              <wp:posOffset>1905</wp:posOffset>
            </wp:positionH>
            <wp:positionV relativeFrom="paragraph">
              <wp:posOffset>226695</wp:posOffset>
            </wp:positionV>
            <wp:extent cx="6391275" cy="9037320"/>
            <wp:effectExtent l="0" t="0" r="0" b="0"/>
            <wp:wrapTight wrapText="bothSides">
              <wp:wrapPolygon edited="0">
                <wp:start x="0" y="0"/>
                <wp:lineTo x="0" y="21536"/>
                <wp:lineTo x="21568" y="21536"/>
                <wp:lineTo x="21568" y="0"/>
                <wp:lineTo x="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91275" cy="903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B58" w:rsidRPr="001B3CF4" w:rsidRDefault="003931B3" w:rsidP="003931B3">
      <w:pPr>
        <w:tabs>
          <w:tab w:val="left" w:pos="1000"/>
        </w:tabs>
        <w:spacing w:line="276" w:lineRule="auto"/>
        <w:jc w:val="right"/>
        <w:rPr>
          <w:sz w:val="28"/>
          <w:szCs w:val="28"/>
        </w:rPr>
      </w:pPr>
      <w:r w:rsidRPr="001B3CF4">
        <w:rPr>
          <w:sz w:val="28"/>
          <w:szCs w:val="28"/>
        </w:rPr>
        <w:lastRenderedPageBreak/>
        <w:t>Приложение 3</w:t>
      </w:r>
      <w:r w:rsidR="00813A6E" w:rsidRPr="001B3CF4">
        <w:rPr>
          <w:noProof/>
        </w:rPr>
        <w:drawing>
          <wp:anchor distT="0" distB="0" distL="114300" distR="114300" simplePos="0" relativeHeight="251659264" behindDoc="1" locked="0" layoutInCell="1" allowOverlap="1">
            <wp:simplePos x="0" y="0"/>
            <wp:positionH relativeFrom="column">
              <wp:posOffset>194945</wp:posOffset>
            </wp:positionH>
            <wp:positionV relativeFrom="paragraph">
              <wp:posOffset>215900</wp:posOffset>
            </wp:positionV>
            <wp:extent cx="6294755" cy="8920480"/>
            <wp:effectExtent l="0" t="0" r="0" b="0"/>
            <wp:wrapTight wrapText="bothSides">
              <wp:wrapPolygon edited="0">
                <wp:start x="0" y="0"/>
                <wp:lineTo x="0" y="21542"/>
                <wp:lineTo x="21506" y="21542"/>
                <wp:lineTo x="21506" y="0"/>
                <wp:lineTo x="0"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94755" cy="892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B58" w:rsidRPr="001B3CF4" w:rsidRDefault="006A3B58" w:rsidP="006A3B58">
      <w:pPr>
        <w:autoSpaceDE w:val="0"/>
        <w:autoSpaceDN w:val="0"/>
        <w:adjustRightInd w:val="0"/>
        <w:spacing w:line="360" w:lineRule="auto"/>
        <w:jc w:val="right"/>
        <w:rPr>
          <w:rFonts w:ascii="Times New Roman CYR" w:hAnsi="Times New Roman CYR" w:cs="Times New Roman CYR"/>
          <w:color w:val="000000"/>
          <w:sz w:val="28"/>
          <w:szCs w:val="28"/>
        </w:rPr>
      </w:pPr>
      <w:r w:rsidRPr="001B3CF4">
        <w:rPr>
          <w:rFonts w:ascii="Times New Roman CYR" w:hAnsi="Times New Roman CYR" w:cs="Times New Roman CYR"/>
          <w:color w:val="000000"/>
          <w:sz w:val="28"/>
          <w:szCs w:val="28"/>
        </w:rPr>
        <w:lastRenderedPageBreak/>
        <w:t>Приложение 4</w:t>
      </w:r>
    </w:p>
    <w:p w:rsidR="006A3B58" w:rsidRPr="001B3CF4" w:rsidRDefault="006A3B58" w:rsidP="006A3B58">
      <w:pPr>
        <w:autoSpaceDE w:val="0"/>
        <w:autoSpaceDN w:val="0"/>
        <w:adjustRightInd w:val="0"/>
        <w:spacing w:line="360" w:lineRule="auto"/>
        <w:jc w:val="center"/>
        <w:rPr>
          <w:rFonts w:ascii="Times New Roman CYR" w:hAnsi="Times New Roman CYR" w:cs="Times New Roman CYR"/>
          <w:color w:val="000000"/>
          <w:sz w:val="28"/>
          <w:szCs w:val="28"/>
        </w:rPr>
      </w:pPr>
      <w:r w:rsidRPr="001B3CF4">
        <w:rPr>
          <w:rFonts w:ascii="Times New Roman CYR" w:hAnsi="Times New Roman CYR" w:cs="Times New Roman CYR"/>
          <w:color w:val="000000"/>
          <w:sz w:val="28"/>
          <w:szCs w:val="28"/>
        </w:rPr>
        <w:t>Критерии и требования к молоднякам, площади которых подлежат отнесению к землям, на которых расположены леса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63"/>
        <w:gridCol w:w="2423"/>
        <w:gridCol w:w="1995"/>
      </w:tblGrid>
      <w:tr w:rsidR="006A3B58" w:rsidRPr="001B3CF4" w:rsidTr="00B85B08">
        <w:trPr>
          <w:cantSplit/>
          <w:jc w:val="center"/>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Древесные породы</w:t>
            </w:r>
          </w:p>
        </w:tc>
        <w:tc>
          <w:tcPr>
            <w:tcW w:w="36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Требования к молоднякам. площади которых подлежат отнесению к землям, занятым лесными насаждениями</w:t>
            </w:r>
          </w:p>
        </w:tc>
      </w:tr>
      <w:tr w:rsidR="006A3B58" w:rsidRPr="001B3CF4" w:rsidTr="00B85B08">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pPr>
              <w:rPr>
                <w:color w:val="000000"/>
                <w:sz w:val="24"/>
                <w:szCs w:val="24"/>
                <w:lang w:eastAsia="en-US"/>
              </w:rPr>
            </w:pPr>
          </w:p>
        </w:tc>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группа типов леса или типов лесорастительных условий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количество деревьев главных пород не менее, тыс. шт. на 1 га</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средняя высота деревьев главных пород не менее, м</w:t>
            </w:r>
          </w:p>
        </w:tc>
      </w:tr>
      <w:tr w:rsidR="006A3B58" w:rsidRPr="001B3CF4" w:rsidTr="00B85B08">
        <w:trPr>
          <w:cantSplit/>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rPr>
                <w:color w:val="000000"/>
                <w:sz w:val="24"/>
                <w:szCs w:val="24"/>
                <w:lang w:eastAsia="en-US"/>
              </w:rPr>
            </w:pPr>
            <w:r w:rsidRPr="001B3CF4">
              <w:rPr>
                <w:color w:val="000000"/>
                <w:sz w:val="24"/>
                <w:szCs w:val="24"/>
              </w:rPr>
              <w:t>Ель европейская, сибирская, аянская, Пихта</w:t>
            </w:r>
          </w:p>
        </w:tc>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для всех условий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1,5</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0,7</w:t>
            </w:r>
          </w:p>
        </w:tc>
      </w:tr>
      <w:tr w:rsidR="006A3B58" w:rsidRPr="001B3CF4" w:rsidTr="00B85B08">
        <w:trPr>
          <w:cantSplit/>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rPr>
                <w:color w:val="000000"/>
                <w:sz w:val="24"/>
                <w:szCs w:val="24"/>
                <w:lang w:eastAsia="en-US"/>
              </w:rPr>
            </w:pPr>
            <w:r w:rsidRPr="001B3CF4">
              <w:rPr>
                <w:color w:val="000000"/>
                <w:sz w:val="24"/>
                <w:szCs w:val="24"/>
              </w:rPr>
              <w:t>Лиственницы (сибирская. Каяндера. Гмелина, даурская, амурская)</w:t>
            </w:r>
          </w:p>
        </w:tc>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для всех условий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1,5</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1,1</w:t>
            </w:r>
          </w:p>
        </w:tc>
      </w:tr>
      <w:tr w:rsidR="006A3B58" w:rsidRPr="001B3CF4" w:rsidTr="00B85B08">
        <w:trPr>
          <w:cantSplit/>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rPr>
                <w:color w:val="000000"/>
                <w:sz w:val="24"/>
                <w:szCs w:val="24"/>
                <w:lang w:eastAsia="en-US"/>
              </w:rPr>
            </w:pPr>
            <w:r w:rsidRPr="001B3CF4">
              <w:rPr>
                <w:color w:val="000000"/>
                <w:sz w:val="24"/>
                <w:szCs w:val="24"/>
              </w:rPr>
              <w:t>Сосна обыкновенная</w:t>
            </w:r>
          </w:p>
        </w:tc>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для всех условий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1,5</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1,0</w:t>
            </w:r>
          </w:p>
        </w:tc>
      </w:tr>
      <w:tr w:rsidR="006A3B58" w:rsidRPr="001B3CF4" w:rsidTr="00B85B08">
        <w:trPr>
          <w:cantSplit/>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rPr>
                <w:color w:val="000000"/>
                <w:sz w:val="24"/>
                <w:szCs w:val="24"/>
                <w:lang w:eastAsia="en-US"/>
              </w:rPr>
            </w:pPr>
            <w:r w:rsidRPr="001B3CF4">
              <w:rPr>
                <w:color w:val="000000"/>
                <w:sz w:val="24"/>
                <w:szCs w:val="24"/>
              </w:rPr>
              <w:t>Береза. Липа, Осина, Тополь, Ольха, Ива. Клён, Вяз</w:t>
            </w:r>
          </w:p>
        </w:tc>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autoSpaceDE w:val="0"/>
              <w:autoSpaceDN w:val="0"/>
              <w:adjustRightInd w:val="0"/>
              <w:ind w:left="-57" w:right="-57"/>
              <w:contextualSpacing/>
              <w:jc w:val="center"/>
              <w:rPr>
                <w:color w:val="000000"/>
                <w:sz w:val="24"/>
                <w:szCs w:val="24"/>
                <w:lang w:eastAsia="en-US"/>
              </w:rPr>
            </w:pPr>
            <w:r w:rsidRPr="001B3CF4">
              <w:rPr>
                <w:color w:val="000000"/>
                <w:sz w:val="24"/>
                <w:szCs w:val="24"/>
              </w:rPr>
              <w:t>для всех условий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2,0</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B58" w:rsidRPr="001B3CF4" w:rsidRDefault="006A3B58" w:rsidP="00B85B08">
            <w:pPr>
              <w:ind w:left="-57" w:right="-57"/>
              <w:contextualSpacing/>
              <w:jc w:val="center"/>
              <w:rPr>
                <w:sz w:val="24"/>
                <w:szCs w:val="24"/>
                <w:lang w:eastAsia="en-US"/>
              </w:rPr>
            </w:pPr>
            <w:r w:rsidRPr="001B3CF4">
              <w:rPr>
                <w:sz w:val="24"/>
                <w:szCs w:val="24"/>
              </w:rPr>
              <w:t>1,5</w:t>
            </w:r>
          </w:p>
        </w:tc>
      </w:tr>
    </w:tbl>
    <w:p w:rsidR="006A3B58" w:rsidRPr="001B3CF4" w:rsidRDefault="006A3B58" w:rsidP="006A3B58">
      <w:pPr>
        <w:rPr>
          <w:rFonts w:ascii="Calibri" w:hAnsi="Calibri"/>
          <w:sz w:val="22"/>
          <w:szCs w:val="22"/>
          <w:lang w:eastAsia="en-US"/>
        </w:rPr>
      </w:pPr>
    </w:p>
    <w:p w:rsidR="006A3B58" w:rsidRPr="001B3CF4" w:rsidRDefault="006A3B58" w:rsidP="006A3B58">
      <w:pPr>
        <w:tabs>
          <w:tab w:val="left" w:pos="1000"/>
        </w:tabs>
        <w:spacing w:line="276" w:lineRule="auto"/>
        <w:rPr>
          <w:sz w:val="28"/>
          <w:szCs w:val="28"/>
        </w:rPr>
        <w:sectPr w:rsidR="006A3B58" w:rsidRPr="001B3CF4" w:rsidSect="009B3ACD">
          <w:footnotePr>
            <w:numRestart w:val="eachPage"/>
          </w:footnotePr>
          <w:pgSz w:w="11906" w:h="16838"/>
          <w:pgMar w:top="1134" w:right="709" w:bottom="1134" w:left="1134" w:header="0" w:footer="907" w:gutter="0"/>
          <w:cols w:space="708"/>
          <w:docGrid w:linePitch="360"/>
        </w:sectPr>
      </w:pPr>
    </w:p>
    <w:p w:rsidR="006A3B58" w:rsidRPr="001B3CF4" w:rsidRDefault="006A3B58" w:rsidP="00AF44B1">
      <w:pPr>
        <w:ind w:right="283"/>
        <w:contextualSpacing/>
        <w:jc w:val="right"/>
        <w:rPr>
          <w:sz w:val="28"/>
          <w:szCs w:val="28"/>
        </w:rPr>
      </w:pPr>
      <w:r w:rsidRPr="001B3CF4">
        <w:rPr>
          <w:sz w:val="28"/>
          <w:szCs w:val="28"/>
        </w:rPr>
        <w:lastRenderedPageBreak/>
        <w:t>Приложение 5</w:t>
      </w:r>
    </w:p>
    <w:p w:rsidR="006A3B58" w:rsidRPr="001B3CF4" w:rsidRDefault="006A3B58" w:rsidP="006A3B58">
      <w:pPr>
        <w:contextualSpacing/>
        <w:jc w:val="center"/>
        <w:rPr>
          <w:sz w:val="28"/>
          <w:szCs w:val="28"/>
        </w:rPr>
      </w:pPr>
      <w:r w:rsidRPr="001B3CF4">
        <w:rPr>
          <w:spacing w:val="-2"/>
          <w:sz w:val="28"/>
          <w:szCs w:val="28"/>
        </w:rPr>
        <w:t>Нормативы режима рубок ухода</w:t>
      </w:r>
    </w:p>
    <w:p w:rsidR="006A3B58" w:rsidRPr="001B3CF4" w:rsidRDefault="006A3B58" w:rsidP="006A3B58">
      <w:pPr>
        <w:pStyle w:val="ConsPlusTitle"/>
        <w:contextualSpacing/>
        <w:jc w:val="center"/>
        <w:outlineLvl w:val="2"/>
        <w:rPr>
          <w:rFonts w:ascii="Times New Roman" w:hAnsi="Times New Roman" w:cs="Times New Roman"/>
          <w:sz w:val="24"/>
          <w:szCs w:val="28"/>
        </w:rPr>
      </w:pPr>
    </w:p>
    <w:p w:rsidR="000567AE" w:rsidRPr="001B3CF4" w:rsidRDefault="006A3B58" w:rsidP="004128E2">
      <w:pPr>
        <w:pStyle w:val="ConsPlusTitle"/>
        <w:contextualSpacing/>
        <w:jc w:val="center"/>
        <w:outlineLvl w:val="2"/>
        <w:rPr>
          <w:rFonts w:ascii="Times New Roman" w:hAnsi="Times New Roman" w:cs="Times New Roman"/>
          <w:sz w:val="28"/>
          <w:szCs w:val="28"/>
        </w:rPr>
      </w:pPr>
      <w:bookmarkStart w:id="1124" w:name="_Toc149048443"/>
      <w:bookmarkStart w:id="1125" w:name="_Toc149048612"/>
      <w:bookmarkStart w:id="1126" w:name="_Toc149049147"/>
      <w:r w:rsidRPr="001B3CF4">
        <w:rPr>
          <w:rFonts w:ascii="Times New Roman" w:hAnsi="Times New Roman" w:cs="Times New Roman"/>
          <w:sz w:val="28"/>
          <w:szCs w:val="28"/>
        </w:rPr>
        <w:t>Нормативы</w:t>
      </w:r>
      <w:r w:rsidR="004128E2" w:rsidRPr="001B3CF4">
        <w:rPr>
          <w:rFonts w:ascii="Times New Roman" w:hAnsi="Times New Roman" w:cs="Times New Roman"/>
          <w:sz w:val="28"/>
          <w:szCs w:val="28"/>
        </w:rPr>
        <w:t xml:space="preserve"> </w:t>
      </w:r>
      <w:r w:rsidRPr="001B3CF4">
        <w:rPr>
          <w:rFonts w:ascii="Times New Roman" w:hAnsi="Times New Roman" w:cs="Times New Roman"/>
          <w:sz w:val="28"/>
          <w:szCs w:val="28"/>
        </w:rPr>
        <w:t>рубок, проводимых в целях ухода за лесными насаждениями,</w:t>
      </w:r>
      <w:bookmarkEnd w:id="1124"/>
      <w:bookmarkEnd w:id="1125"/>
      <w:bookmarkEnd w:id="1126"/>
      <w:r w:rsidR="004128E2" w:rsidRPr="001B3CF4">
        <w:rPr>
          <w:rFonts w:ascii="Times New Roman" w:hAnsi="Times New Roman" w:cs="Times New Roman"/>
          <w:sz w:val="28"/>
          <w:szCs w:val="28"/>
        </w:rPr>
        <w:t xml:space="preserve"> </w:t>
      </w:r>
    </w:p>
    <w:p w:rsidR="006A3B58" w:rsidRPr="001B3CF4" w:rsidRDefault="006A3B58" w:rsidP="004128E2">
      <w:pPr>
        <w:pStyle w:val="ConsPlusTitle"/>
        <w:contextualSpacing/>
        <w:jc w:val="center"/>
        <w:outlineLvl w:val="2"/>
        <w:rPr>
          <w:rFonts w:ascii="Times New Roman" w:hAnsi="Times New Roman" w:cs="Times New Roman"/>
          <w:sz w:val="28"/>
          <w:szCs w:val="28"/>
        </w:rPr>
      </w:pPr>
      <w:bookmarkStart w:id="1127" w:name="_Toc149048444"/>
      <w:bookmarkStart w:id="1128" w:name="_Toc149048613"/>
      <w:bookmarkStart w:id="1129" w:name="_Toc149049148"/>
      <w:r w:rsidRPr="001B3CF4">
        <w:rPr>
          <w:rFonts w:ascii="Times New Roman" w:hAnsi="Times New Roman" w:cs="Times New Roman"/>
          <w:sz w:val="28"/>
          <w:szCs w:val="28"/>
        </w:rPr>
        <w:t>в сосновых насаждениях района хвойно-широколиственных</w:t>
      </w:r>
      <w:bookmarkEnd w:id="1127"/>
      <w:bookmarkEnd w:id="1128"/>
      <w:bookmarkEnd w:id="1129"/>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(смешанных) лесов европейской части Российской Федерации</w:t>
      </w:r>
    </w:p>
    <w:tbl>
      <w:tblPr>
        <w:tblW w:w="5000" w:type="pct"/>
        <w:tblCellMar>
          <w:top w:w="102" w:type="dxa"/>
          <w:left w:w="62" w:type="dxa"/>
          <w:bottom w:w="102" w:type="dxa"/>
          <w:right w:w="62" w:type="dxa"/>
        </w:tblCellMar>
        <w:tblLook w:val="04A0" w:firstRow="1" w:lastRow="0" w:firstColumn="1" w:lastColumn="0" w:noHBand="0" w:noVBand="1"/>
      </w:tblPr>
      <w:tblGrid>
        <w:gridCol w:w="1803"/>
        <w:gridCol w:w="1434"/>
        <w:gridCol w:w="734"/>
        <w:gridCol w:w="1198"/>
        <w:gridCol w:w="1294"/>
        <w:gridCol w:w="1198"/>
        <w:gridCol w:w="1294"/>
        <w:gridCol w:w="1198"/>
        <w:gridCol w:w="1294"/>
        <w:gridCol w:w="1198"/>
        <w:gridCol w:w="1294"/>
        <w:gridCol w:w="935"/>
      </w:tblGrid>
      <w:tr w:rsidR="006A3B58" w:rsidRPr="001B3CF4" w:rsidTr="00540CCE">
        <w:trPr>
          <w:trHeight w:val="20"/>
          <w:tblHeader/>
        </w:trPr>
        <w:tc>
          <w:tcPr>
            <w:tcW w:w="668"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29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785"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745"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790"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831"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3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D3193C" w:rsidRPr="001B3CF4" w:rsidTr="00540CCE">
        <w:trPr>
          <w:trHeight w:val="673"/>
          <w:tblHeader/>
        </w:trPr>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3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303"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446"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48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r>
      <w:tr w:rsidR="00D3193C" w:rsidRPr="001B3CF4" w:rsidTr="00540CCE">
        <w:trPr>
          <w:trHeight w:val="20"/>
          <w:tblHeader/>
        </w:trPr>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446"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pacing w:val="-20"/>
                <w:sz w:val="18"/>
                <w:szCs w:val="18"/>
                <w:lang w:eastAsia="en-US"/>
              </w:rPr>
            </w:pPr>
            <w:r w:rsidRPr="001B3CF4">
              <w:rPr>
                <w:rFonts w:ascii="Times New Roman" w:hAnsi="Times New Roman" w:cs="Times New Roman"/>
                <w:spacing w:val="-20"/>
                <w:sz w:val="18"/>
                <w:szCs w:val="18"/>
                <w:lang w:eastAsia="en-US"/>
              </w:rPr>
              <w:t>повторяемость (лет)</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48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r>
      <w:tr w:rsidR="00D3193C" w:rsidRPr="001B3CF4" w:rsidTr="00540CCE">
        <w:trPr>
          <w:trHeight w:hRule="exact" w:val="363"/>
          <w:tblHeader/>
        </w:trPr>
        <w:tc>
          <w:tcPr>
            <w:tcW w:w="668"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bookmarkStart w:id="1130" w:name="Par2503"/>
            <w:bookmarkEnd w:id="1130"/>
            <w:r w:rsidRPr="001B3CF4">
              <w:rPr>
                <w:rFonts w:ascii="Times New Roman" w:hAnsi="Times New Roman" w:cs="Times New Roman"/>
                <w:sz w:val="18"/>
                <w:szCs w:val="18"/>
                <w:lang w:eastAsia="en-US"/>
              </w:rPr>
              <w:t>1</w:t>
            </w:r>
          </w:p>
        </w:tc>
        <w:tc>
          <w:tcPr>
            <w:tcW w:w="5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29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303"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446"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48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bookmarkStart w:id="1131" w:name="Par2514"/>
            <w:bookmarkEnd w:id="1131"/>
            <w:r w:rsidRPr="001B3CF4">
              <w:rPr>
                <w:rFonts w:ascii="Times New Roman" w:hAnsi="Times New Roman" w:cs="Times New Roman"/>
                <w:sz w:val="18"/>
                <w:szCs w:val="18"/>
                <w:lang w:eastAsia="en-US"/>
              </w:rPr>
              <w:t>12</w:t>
            </w:r>
          </w:p>
        </w:tc>
      </w:tr>
      <w:tr w:rsidR="00D3193C" w:rsidRPr="001B3CF4" w:rsidTr="00540CCE">
        <w:tc>
          <w:tcPr>
            <w:tcW w:w="668"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Сосновые насаждения, чистые и с примесью лиственных до 2 единиц</w:t>
            </w:r>
          </w:p>
        </w:tc>
        <w:tc>
          <w:tcPr>
            <w:tcW w:w="544" w:type="pct"/>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лишайниковый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8С2Б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брусничный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5 - 10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сложный (I - Ia)</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5 - 10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(9 - 10)С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5 - 10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(8 - 9)С</w:t>
            </w:r>
          </w:p>
        </w:tc>
      </w:tr>
      <w:tr w:rsidR="00D3193C" w:rsidRPr="001B3CF4" w:rsidTr="00540CCE">
        <w:trPr>
          <w:trHeight w:val="20"/>
        </w:trPr>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(1 - 2)Б</w:t>
            </w:r>
          </w:p>
        </w:tc>
      </w:tr>
      <w:tr w:rsidR="00D3193C" w:rsidRPr="001B3CF4" w:rsidTr="00540CCE">
        <w:trPr>
          <w:trHeight w:val="41"/>
        </w:trPr>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долгомошный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8С2Б</w:t>
            </w:r>
          </w:p>
        </w:tc>
      </w:tr>
      <w:tr w:rsidR="00D3193C" w:rsidRPr="001B3CF4" w:rsidTr="00540CCE">
        <w:trPr>
          <w:trHeight w:val="20"/>
        </w:trPr>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6 - 10</w:t>
            </w: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r>
      <w:tr w:rsidR="00D3193C" w:rsidRPr="001B3CF4" w:rsidTr="00540CCE">
        <w:tc>
          <w:tcPr>
            <w:tcW w:w="668"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2. Сосново-лиственные с преобладанием сосны в составе (5 - 7 сосны, 3 - 5 лиственных)</w:t>
            </w:r>
          </w:p>
        </w:tc>
        <w:tc>
          <w:tcPr>
            <w:tcW w:w="544" w:type="pct"/>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лишайниковый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0,9</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брусничный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Ia)</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35 - 60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черничный (I - II)</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(7 - 9)С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nil"/>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44"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03" w:type="pct"/>
            <w:tcBorders>
              <w:top w:val="nil"/>
              <w:left w:val="single" w:sz="4" w:space="0" w:color="auto"/>
              <w:bottom w:val="nil"/>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(1 - 3)Б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долгомошный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w:t>
            </w:r>
          </w:p>
        </w:tc>
        <w:tc>
          <w:tcPr>
            <w:tcW w:w="29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4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03"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4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3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46"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87"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(2 - 4)Б</w:t>
            </w:r>
          </w:p>
        </w:tc>
      </w:tr>
      <w:tr w:rsidR="00D3193C" w:rsidRPr="001B3CF4" w:rsidTr="00540CCE">
        <w:tc>
          <w:tcPr>
            <w:tcW w:w="668"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2.1. Сосново-лиственные с долей сосны в составе 3 - 4 единицы и 6 - 7 лиственных</w:t>
            </w: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брусничный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35 - 60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35 - 60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25 - 40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46"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87"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сложный (I - Ia)</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40 - 70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25 - 40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(6 - 9)С</w:t>
            </w:r>
          </w:p>
        </w:tc>
      </w:tr>
      <w:tr w:rsidR="00D3193C" w:rsidRPr="001B3CF4" w:rsidTr="005F230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446"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87"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(1 - 4)Б</w:t>
            </w:r>
          </w:p>
        </w:tc>
      </w:tr>
      <w:tr w:rsidR="00D3193C" w:rsidRPr="001B3CF4" w:rsidTr="005F230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 xml:space="preserve">черничный (I - </w:t>
            </w:r>
            <w:r w:rsidRPr="001B3CF4">
              <w:rPr>
                <w:rFonts w:ascii="Times New Roman" w:hAnsi="Times New Roman" w:cs="Times New Roman"/>
                <w:sz w:val="18"/>
                <w:szCs w:val="18"/>
                <w:lang w:eastAsia="en-US"/>
              </w:rPr>
              <w:lastRenderedPageBreak/>
              <w:t>II)</w:t>
            </w:r>
          </w:p>
        </w:tc>
        <w:tc>
          <w:tcPr>
            <w:tcW w:w="29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3 - 5</w:t>
            </w: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40 - 70</w:t>
            </w: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446"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30 - 45</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(6 - 8)С</w:t>
            </w:r>
          </w:p>
        </w:tc>
      </w:tr>
      <w:tr w:rsidR="00D3193C" w:rsidRPr="001B3CF4" w:rsidTr="005F230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single" w:sz="4" w:space="0" w:color="auto"/>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344" w:type="pct"/>
            <w:tcBorders>
              <w:top w:val="single" w:sz="4" w:space="0" w:color="auto"/>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single" w:sz="4" w:space="0" w:color="auto"/>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446"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8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долгомошный</w:t>
            </w:r>
          </w:p>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(5 - 7)С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46"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487"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(3 - 5)Б</w:t>
            </w:r>
          </w:p>
        </w:tc>
      </w:tr>
      <w:tr w:rsidR="00D3193C" w:rsidRPr="001B3CF4" w:rsidTr="00540CCE">
        <w:tc>
          <w:tcPr>
            <w:tcW w:w="668"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Лиственно-сосновые (лиственные более 7 единиц, сосны менее 3 единиц при достаточном количестве деревьев)</w:t>
            </w: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брусничный</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(5 - 8)С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8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(2 - 5)Б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сложный</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40 - 70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(6 - 9)С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8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(1 - 4)Б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черничный</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40 - 70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(5 - 8)С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8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(2 - 5)Б</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долгомошный</w:t>
            </w:r>
          </w:p>
        </w:tc>
        <w:tc>
          <w:tcPr>
            <w:tcW w:w="29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30 - 60</w:t>
            </w:r>
          </w:p>
        </w:tc>
        <w:tc>
          <w:tcPr>
            <w:tcW w:w="44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03"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30 - 45</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4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48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(4 - 7)С</w:t>
            </w:r>
          </w:p>
        </w:tc>
      </w:tr>
      <w:tr w:rsidR="00D3193C" w:rsidRPr="001B3CF4" w:rsidTr="00540CCE">
        <w:tc>
          <w:tcPr>
            <w:tcW w:w="668"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contextualSpacing/>
              <w:rPr>
                <w:sz w:val="18"/>
                <w:szCs w:val="18"/>
                <w:lang w:eastAsia="en-US"/>
              </w:rPr>
            </w:pPr>
          </w:p>
        </w:tc>
        <w:tc>
          <w:tcPr>
            <w:tcW w:w="29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2"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03"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4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48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p>
        </w:tc>
        <w:tc>
          <w:tcPr>
            <w:tcW w:w="3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76" w:lineRule="auto"/>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(3 - 6)Б</w:t>
            </w:r>
          </w:p>
        </w:tc>
      </w:tr>
    </w:tbl>
    <w:p w:rsidR="006A3B58" w:rsidRPr="001B3CF4" w:rsidRDefault="006A3B58" w:rsidP="000567AE">
      <w:pPr>
        <w:pStyle w:val="ConsPlusNormal"/>
        <w:ind w:firstLine="709"/>
        <w:contextualSpacing/>
        <w:jc w:val="both"/>
        <w:rPr>
          <w:rFonts w:ascii="Times New Roman" w:hAnsi="Times New Roman" w:cs="Times New Roman"/>
          <w:b/>
        </w:rPr>
      </w:pPr>
      <w:r w:rsidRPr="001B3CF4">
        <w:rPr>
          <w:rFonts w:ascii="Times New Roman" w:hAnsi="Times New Roman" w:cs="Times New Roman"/>
          <w:b/>
        </w:rPr>
        <w:t>Примечания:</w:t>
      </w:r>
    </w:p>
    <w:p w:rsidR="006A3B58" w:rsidRPr="001B3CF4" w:rsidRDefault="006A3B58" w:rsidP="000567AE">
      <w:pPr>
        <w:pStyle w:val="ConsPlusNormal"/>
        <w:ind w:firstLine="709"/>
        <w:contextualSpacing/>
        <w:jc w:val="both"/>
        <w:rPr>
          <w:rFonts w:ascii="Times New Roman" w:hAnsi="Times New Roman" w:cs="Times New Roman"/>
          <w:color w:val="000000"/>
        </w:rPr>
      </w:pPr>
      <w:r w:rsidRPr="001B3CF4">
        <w:rPr>
          <w:rFonts w:ascii="Times New Roman" w:hAnsi="Times New Roman" w:cs="Times New Roman"/>
          <w:color w:val="000000"/>
        </w:rPr>
        <w:t xml:space="preserve">1. Исходный состав в </w:t>
      </w:r>
      <w:hyperlink r:id="rId94" w:anchor="Par2503"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color w:val="000000"/>
        </w:rPr>
        <w:t xml:space="preserve"> для всех видов рубок, проводимых в целях ухода за лесными насаждениями.</w:t>
      </w:r>
    </w:p>
    <w:p w:rsidR="006A3B58" w:rsidRPr="001B3CF4" w:rsidRDefault="006A3B58" w:rsidP="000567AE">
      <w:pPr>
        <w:pStyle w:val="ConsPlusNormal"/>
        <w:ind w:firstLine="709"/>
        <w:contextualSpacing/>
        <w:jc w:val="both"/>
        <w:rPr>
          <w:rFonts w:ascii="Times New Roman" w:hAnsi="Times New Roman" w:cs="Times New Roman"/>
          <w:color w:val="000000"/>
        </w:rPr>
      </w:pPr>
      <w:r w:rsidRPr="001B3CF4">
        <w:rPr>
          <w:rFonts w:ascii="Times New Roman" w:hAnsi="Times New Roman" w:cs="Times New Roman"/>
          <w:color w:val="00000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A3B58" w:rsidRPr="001B3CF4" w:rsidRDefault="006A3B58" w:rsidP="000567AE">
      <w:pPr>
        <w:pStyle w:val="ConsPlusNormal"/>
        <w:ind w:firstLine="709"/>
        <w:contextualSpacing/>
        <w:jc w:val="both"/>
        <w:rPr>
          <w:rFonts w:ascii="Times New Roman" w:hAnsi="Times New Roman" w:cs="Times New Roman"/>
          <w:color w:val="000000"/>
        </w:rPr>
      </w:pPr>
      <w:r w:rsidRPr="001B3CF4">
        <w:rPr>
          <w:rFonts w:ascii="Times New Roman" w:hAnsi="Times New Roman" w:cs="Times New Roman"/>
          <w:color w:val="000000"/>
        </w:rPr>
        <w:t xml:space="preserve">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w:t>
      </w:r>
      <w:r w:rsidRPr="001B3CF4">
        <w:rPr>
          <w:rFonts w:ascii="Times New Roman" w:hAnsi="Times New Roman" w:cs="Times New Roman"/>
          <w:color w:val="000000"/>
          <w:spacing w:val="-20"/>
        </w:rPr>
        <w:t>осветления и рубками прочистки</w:t>
      </w:r>
      <w:r w:rsidRPr="001B3CF4">
        <w:rPr>
          <w:rFonts w:ascii="Times New Roman" w:hAnsi="Times New Roman" w:cs="Times New Roman"/>
          <w:color w:val="000000"/>
        </w:rPr>
        <w:t xml:space="preserve"> насаждений 1-й или 2-й группы по составу </w:t>
      </w:r>
      <w:hyperlink r:id="rId95" w:anchor="Par2514" w:tooltip="12" w:history="1">
        <w:r w:rsidRPr="001B3CF4">
          <w:rPr>
            <w:rStyle w:val="a9"/>
            <w:rFonts w:ascii="Times New Roman" w:hAnsi="Times New Roman" w:cs="Times New Roman"/>
            <w:color w:val="000000"/>
            <w:u w:val="none"/>
          </w:rPr>
          <w:t>(графе 12)</w:t>
        </w:r>
      </w:hyperlink>
      <w:r w:rsidRPr="001B3CF4">
        <w:rPr>
          <w:rFonts w:ascii="Times New Roman" w:hAnsi="Times New Roman" w:cs="Times New Roman"/>
          <w:color w:val="000000"/>
        </w:rPr>
        <w:t>.</w:t>
      </w:r>
    </w:p>
    <w:p w:rsidR="006A3B58" w:rsidRPr="001B3CF4" w:rsidRDefault="006A3B58" w:rsidP="000567AE">
      <w:pPr>
        <w:pStyle w:val="ConsPlusNormal"/>
        <w:ind w:firstLine="709"/>
        <w:contextualSpacing/>
        <w:jc w:val="both"/>
        <w:rPr>
          <w:rFonts w:ascii="Times New Roman" w:hAnsi="Times New Roman" w:cs="Times New Roman"/>
        </w:rPr>
      </w:pPr>
      <w:r w:rsidRPr="001B3CF4">
        <w:rPr>
          <w:rFonts w:ascii="Times New Roman" w:hAnsi="Times New Roman" w:cs="Times New Roman"/>
        </w:rPr>
        <w:lastRenderedPageBreak/>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0567AE" w:rsidRPr="001B3CF4" w:rsidRDefault="006A3B58" w:rsidP="004128E2">
      <w:pPr>
        <w:contextualSpacing/>
        <w:jc w:val="center"/>
        <w:rPr>
          <w:b/>
          <w:sz w:val="28"/>
          <w:szCs w:val="28"/>
        </w:rPr>
      </w:pPr>
      <w:r w:rsidRPr="001B3CF4">
        <w:br w:type="page"/>
      </w:r>
      <w:r w:rsidRPr="001B3CF4">
        <w:rPr>
          <w:b/>
          <w:sz w:val="28"/>
          <w:szCs w:val="28"/>
        </w:rPr>
        <w:lastRenderedPageBreak/>
        <w:t>Нормативы</w:t>
      </w:r>
      <w:r w:rsidR="004128E2" w:rsidRPr="001B3CF4">
        <w:rPr>
          <w:b/>
          <w:sz w:val="28"/>
          <w:szCs w:val="28"/>
        </w:rPr>
        <w:t xml:space="preserve"> </w:t>
      </w:r>
      <w:r w:rsidRPr="001B3CF4">
        <w:rPr>
          <w:b/>
          <w:sz w:val="28"/>
          <w:szCs w:val="28"/>
        </w:rPr>
        <w:t>рубок, проводимых в целях ухода за лесными насаждениями,</w:t>
      </w:r>
    </w:p>
    <w:p w:rsidR="006A3B58" w:rsidRPr="001B3CF4" w:rsidRDefault="006A3B58" w:rsidP="004128E2">
      <w:pPr>
        <w:contextualSpacing/>
        <w:jc w:val="center"/>
        <w:rPr>
          <w:b/>
          <w:sz w:val="28"/>
          <w:szCs w:val="28"/>
        </w:rPr>
      </w:pPr>
      <w:r w:rsidRPr="001B3CF4">
        <w:rPr>
          <w:b/>
          <w:sz w:val="28"/>
          <w:szCs w:val="28"/>
        </w:rPr>
        <w:t>в еловых насаждениях района хвойно-широколиственных</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(смешанных) лесов европейской части Российской Федерации</w:t>
      </w:r>
    </w:p>
    <w:tbl>
      <w:tblPr>
        <w:tblW w:w="15330" w:type="dxa"/>
        <w:jc w:val="right"/>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3"/>
        <w:gridCol w:w="1137"/>
        <w:gridCol w:w="1137"/>
        <w:gridCol w:w="994"/>
        <w:gridCol w:w="1281"/>
        <w:gridCol w:w="1003"/>
        <w:gridCol w:w="1290"/>
        <w:gridCol w:w="1141"/>
        <w:gridCol w:w="1360"/>
      </w:tblGrid>
      <w:tr w:rsidR="006A3B58" w:rsidRPr="001B3CF4" w:rsidTr="00AF44B1">
        <w:trPr>
          <w:tblHeade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99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2270"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2131"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2284"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2431"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1360"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6A3B58" w:rsidRPr="001B3CF4" w:rsidTr="00AF44B1">
        <w:trPr>
          <w:tblHeade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13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1137"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8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9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14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r>
      <w:tr w:rsidR="006A3B58" w:rsidRPr="001B3CF4" w:rsidTr="00AF44B1">
        <w:trPr>
          <w:tblHeade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13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28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29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4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r>
      <w:tr w:rsidR="006A3B58" w:rsidRPr="001B3CF4" w:rsidTr="00AF44B1">
        <w:trPr>
          <w:tblHeader/>
          <w:jc w:val="right"/>
        </w:trPr>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bookmarkStart w:id="1132" w:name="Par2941"/>
            <w:bookmarkEnd w:id="1132"/>
            <w:r w:rsidRPr="001B3CF4">
              <w:rPr>
                <w:rFonts w:ascii="Times New Roman" w:hAnsi="Times New Roman" w:cs="Times New Roman"/>
                <w:sz w:val="18"/>
                <w:szCs w:val="18"/>
                <w:lang w:eastAsia="en-US"/>
              </w:rPr>
              <w:t>1</w:t>
            </w:r>
          </w:p>
        </w:tc>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99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113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99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128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129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114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136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Еловые насаждения: чистые и с примесью лиственных до 2 единиц</w:t>
            </w:r>
          </w:p>
        </w:tc>
        <w:tc>
          <w:tcPr>
            <w:tcW w:w="1928" w:type="dxa"/>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15 - 30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15 - 30</w:t>
            </w:r>
          </w:p>
        </w:tc>
        <w:tc>
          <w:tcPr>
            <w:tcW w:w="128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129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36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8Е2Б(Ос)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10 - 20</w:t>
            </w: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128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8Е2Б(Ос)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10 - 20</w:t>
            </w: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приручьевые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10 - 20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360"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Елово-лиственные с преобладанием ели в составе: 5 - 7 ели и 3 - 5 лиственных</w:t>
            </w:r>
          </w:p>
        </w:tc>
        <w:tc>
          <w:tcPr>
            <w:tcW w:w="1928" w:type="dxa"/>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9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36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8Е2Б (Ос)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w:t>
            </w: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8Е2Б(Ос)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w:t>
            </w:r>
          </w:p>
        </w:tc>
        <w:tc>
          <w:tcPr>
            <w:tcW w:w="136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приручьевые</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w:t>
            </w:r>
          </w:p>
        </w:tc>
        <w:tc>
          <w:tcPr>
            <w:tcW w:w="1360"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2.1. Елово-лиственные с долей ели в составе 3 - 4 единицы и 6 - 7 лиственных</w:t>
            </w:r>
          </w:p>
        </w:tc>
        <w:tc>
          <w:tcPr>
            <w:tcW w:w="1928" w:type="dxa"/>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50 - 60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50 - 60</w:t>
            </w:r>
          </w:p>
        </w:tc>
        <w:tc>
          <w:tcPr>
            <w:tcW w:w="128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129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36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50 - 60</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128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50 - 60</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приручьевые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994"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81"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w:t>
            </w:r>
          </w:p>
        </w:tc>
        <w:tc>
          <w:tcPr>
            <w:tcW w:w="1360"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28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29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41"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360" w:type="dxa"/>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4 - 8</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6 - 10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(I - 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4 - 6</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50/100</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40/100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40/100</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7"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4 - 8</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приручьевые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нет</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w:t>
            </w:r>
          </w:p>
        </w:tc>
        <w:tc>
          <w:tcPr>
            <w:tcW w:w="128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00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29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41"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(&gt;4)Е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1137"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огр.</w:t>
            </w:r>
          </w:p>
        </w:tc>
        <w:tc>
          <w:tcPr>
            <w:tcW w:w="994"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50/100</w:t>
            </w:r>
          </w:p>
        </w:tc>
        <w:tc>
          <w:tcPr>
            <w:tcW w:w="128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360" w:type="dxa"/>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(&lt;6)Б(Ос)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7"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4 - 8</w:t>
            </w:r>
          </w:p>
        </w:tc>
        <w:tc>
          <w:tcPr>
            <w:tcW w:w="1281"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290"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141"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1360" w:type="dxa"/>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bl>
    <w:p w:rsidR="006A3B58" w:rsidRPr="001B3CF4" w:rsidRDefault="006A3B58" w:rsidP="00AF44B1">
      <w:pPr>
        <w:pStyle w:val="ConsPlusNormal"/>
        <w:ind w:left="-284" w:firstLine="993"/>
        <w:contextualSpacing/>
        <w:jc w:val="both"/>
        <w:rPr>
          <w:rFonts w:ascii="Times New Roman" w:hAnsi="Times New Roman" w:cs="Times New Roman"/>
          <w:b/>
        </w:rPr>
      </w:pPr>
      <w:r w:rsidRPr="001B3CF4">
        <w:rPr>
          <w:rFonts w:ascii="Times New Roman" w:hAnsi="Times New Roman" w:cs="Times New Roman"/>
          <w:b/>
        </w:rPr>
        <w:t>Примечания:</w:t>
      </w:r>
    </w:p>
    <w:p w:rsidR="006A3B58" w:rsidRPr="001B3CF4" w:rsidRDefault="006A3B58" w:rsidP="00AF44B1">
      <w:pPr>
        <w:pStyle w:val="ConsPlusNormal"/>
        <w:ind w:left="-284" w:firstLine="993"/>
        <w:contextualSpacing/>
        <w:jc w:val="both"/>
        <w:rPr>
          <w:rFonts w:ascii="Times New Roman" w:hAnsi="Times New Roman" w:cs="Times New Roman"/>
        </w:rPr>
      </w:pPr>
      <w:r w:rsidRPr="001B3CF4">
        <w:rPr>
          <w:rFonts w:ascii="Times New Roman" w:hAnsi="Times New Roman" w:cs="Times New Roman"/>
        </w:rPr>
        <w:t xml:space="preserve">1. Исходный состав </w:t>
      </w:r>
      <w:r w:rsidRPr="001B3CF4">
        <w:rPr>
          <w:rFonts w:ascii="Times New Roman" w:hAnsi="Times New Roman" w:cs="Times New Roman"/>
          <w:color w:val="000000"/>
        </w:rPr>
        <w:t xml:space="preserve">в </w:t>
      </w:r>
      <w:hyperlink r:id="rId96" w:anchor="Par2941"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rPr>
        <w:t xml:space="preserve"> для всех видов рубок, проводимых в целях ухода за лесными насаждениями от рубок осветления до проходных рубок.</w:t>
      </w:r>
    </w:p>
    <w:p w:rsidR="006A3B58" w:rsidRPr="001B3CF4" w:rsidRDefault="006A3B58" w:rsidP="00AF44B1">
      <w:pPr>
        <w:pStyle w:val="ConsPlusNormal"/>
        <w:ind w:left="-284" w:firstLine="993"/>
        <w:contextualSpacing/>
        <w:jc w:val="both"/>
        <w:rPr>
          <w:rFonts w:ascii="Times New Roman" w:hAnsi="Times New Roman" w:cs="Times New Roman"/>
        </w:rPr>
      </w:pPr>
      <w:r w:rsidRPr="001B3CF4">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A3B58" w:rsidRPr="001B3CF4" w:rsidRDefault="006A3B58" w:rsidP="00AF44B1">
      <w:pPr>
        <w:pStyle w:val="ConsPlusNormal"/>
        <w:ind w:left="-284" w:firstLine="993"/>
        <w:contextualSpacing/>
        <w:jc w:val="both"/>
        <w:rPr>
          <w:rFonts w:ascii="Times New Roman" w:hAnsi="Times New Roman" w:cs="Times New Roman"/>
        </w:rPr>
      </w:pPr>
      <w:r w:rsidRPr="001B3CF4">
        <w:rPr>
          <w:rFonts w:ascii="Times New Roman" w:hAnsi="Times New Roman" w:cs="Times New Roman"/>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6A3B58" w:rsidRPr="001B3CF4" w:rsidRDefault="006A3B58" w:rsidP="00AF44B1">
      <w:pPr>
        <w:pStyle w:val="ConsPlusNormal"/>
        <w:ind w:left="-284" w:firstLine="993"/>
        <w:contextualSpacing/>
        <w:jc w:val="both"/>
        <w:rPr>
          <w:rFonts w:ascii="Times New Roman" w:hAnsi="Times New Roman" w:cs="Times New Roman"/>
        </w:rPr>
      </w:pPr>
      <w:r w:rsidRPr="001B3CF4">
        <w:rPr>
          <w:rFonts w:ascii="Times New Roman" w:hAnsi="Times New Roman" w:cs="Times New Roman"/>
        </w:rPr>
        <w:t>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6A3B58" w:rsidRPr="001B3CF4" w:rsidRDefault="006A3B58" w:rsidP="00AF44B1">
      <w:pPr>
        <w:pStyle w:val="ConsPlusNormal"/>
        <w:ind w:left="-284" w:firstLine="993"/>
        <w:contextualSpacing/>
        <w:jc w:val="both"/>
        <w:rPr>
          <w:rFonts w:ascii="Times New Roman" w:hAnsi="Times New Roman" w:cs="Times New Roman"/>
        </w:rPr>
      </w:pPr>
      <w:r w:rsidRPr="001B3CF4">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6A3B58" w:rsidRPr="001B3CF4" w:rsidRDefault="006A3B58" w:rsidP="00AF44B1">
      <w:pPr>
        <w:pStyle w:val="ConsPlusNormal"/>
        <w:ind w:left="-284" w:firstLine="993"/>
        <w:contextualSpacing/>
        <w:jc w:val="both"/>
        <w:rPr>
          <w:rFonts w:ascii="Times New Roman" w:hAnsi="Times New Roman" w:cs="Times New Roman"/>
        </w:rPr>
      </w:pPr>
      <w:r w:rsidRPr="001B3CF4">
        <w:rPr>
          <w:rFonts w:ascii="Times New Roman" w:hAnsi="Times New Roman" w:cs="Times New Roman"/>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6A3B58" w:rsidRPr="001B3CF4" w:rsidRDefault="006A3B58" w:rsidP="006A3B58">
      <w:pPr>
        <w:contextualSpacing/>
        <w:jc w:val="center"/>
        <w:rPr>
          <w:b/>
          <w:bCs/>
          <w:sz w:val="28"/>
          <w:szCs w:val="28"/>
        </w:rPr>
      </w:pPr>
      <w:r w:rsidRPr="001B3CF4">
        <w:br w:type="page"/>
      </w:r>
      <w:r w:rsidRPr="001B3CF4">
        <w:rPr>
          <w:b/>
          <w:sz w:val="28"/>
          <w:szCs w:val="28"/>
        </w:rPr>
        <w:lastRenderedPageBreak/>
        <w:t>Нормативы</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рубок, проводимых в целях ухода за лесными насаждениями,</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при формировании лесных насаждений дуба района</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хвойно-широколиственных (смешанных) лесов</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европейской части Российской Федерации</w:t>
      </w:r>
    </w:p>
    <w:tbl>
      <w:tblPr>
        <w:tblW w:w="5000" w:type="pct"/>
        <w:jc w:val="right"/>
        <w:tblCellMar>
          <w:top w:w="102" w:type="dxa"/>
          <w:left w:w="62" w:type="dxa"/>
          <w:bottom w:w="102" w:type="dxa"/>
          <w:right w:w="62" w:type="dxa"/>
        </w:tblCellMar>
        <w:tblLook w:val="04A0" w:firstRow="1" w:lastRow="0" w:firstColumn="1" w:lastColumn="0" w:noHBand="0" w:noVBand="1"/>
      </w:tblPr>
      <w:tblGrid>
        <w:gridCol w:w="1673"/>
        <w:gridCol w:w="1564"/>
        <w:gridCol w:w="734"/>
        <w:gridCol w:w="1198"/>
        <w:gridCol w:w="1294"/>
        <w:gridCol w:w="1198"/>
        <w:gridCol w:w="1294"/>
        <w:gridCol w:w="1198"/>
        <w:gridCol w:w="1294"/>
        <w:gridCol w:w="1198"/>
        <w:gridCol w:w="1294"/>
        <w:gridCol w:w="935"/>
      </w:tblGrid>
      <w:tr w:rsidR="006A3B58" w:rsidRPr="001B3CF4" w:rsidTr="00540CCE">
        <w:trPr>
          <w:tblHeader/>
          <w:jc w:val="right"/>
        </w:trPr>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326"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740"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695"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745"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793" w:type="pct"/>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44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6A3B58" w:rsidRPr="001B3CF4" w:rsidTr="00540CCE">
        <w:trPr>
          <w:tblHeade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70"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371"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37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324"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418"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32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42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37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r>
      <w:tr w:rsidR="006A3B58" w:rsidRPr="001B3CF4" w:rsidTr="00540CCE">
        <w:trPr>
          <w:tblHeade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70"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7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418"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32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42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37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r>
      <w:tr w:rsidR="006A3B58" w:rsidRPr="001B3CF4" w:rsidTr="00540CCE">
        <w:trPr>
          <w:tblHeader/>
          <w:jc w:val="right"/>
        </w:trPr>
        <w:tc>
          <w:tcPr>
            <w:tcW w:w="629"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bookmarkStart w:id="1133" w:name="Par3366"/>
            <w:bookmarkEnd w:id="1133"/>
            <w:r w:rsidRPr="001B3CF4">
              <w:rPr>
                <w:rFonts w:ascii="Times New Roman" w:hAnsi="Times New Roman" w:cs="Times New Roman"/>
                <w:sz w:val="18"/>
                <w:szCs w:val="18"/>
                <w:lang w:eastAsia="en-US"/>
              </w:rPr>
              <w:t>1</w:t>
            </w:r>
          </w:p>
        </w:tc>
        <w:tc>
          <w:tcPr>
            <w:tcW w:w="629"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326"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370"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37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37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32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418"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327"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421"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372"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444" w:type="pc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w:t>
            </w:r>
          </w:p>
        </w:tc>
      </w:tr>
      <w:tr w:rsidR="006A3B58" w:rsidRPr="001B3CF4" w:rsidTr="00540CCE">
        <w:trPr>
          <w:jc w:val="right"/>
        </w:trPr>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Дубовые насаждения чистые и с примесью других пород до 2 единиц</w:t>
            </w: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свежие липово-лещиновые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свежие липово-осоковые (III - II; IV)</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 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 xml:space="preserve">Дубравы влажные </w:t>
            </w:r>
            <w:r w:rsidRPr="001B3CF4">
              <w:rPr>
                <w:rFonts w:ascii="Times New Roman" w:hAnsi="Times New Roman" w:cs="Times New Roman"/>
                <w:sz w:val="18"/>
                <w:szCs w:val="18"/>
                <w:lang w:eastAsia="en-US"/>
              </w:rPr>
              <w:lastRenderedPageBreak/>
              <w:t>липовые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10 - 15</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приручейно-крупнотравные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(1 - 2)</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Ол. ч.,</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Смешанные насаждения с преобладанием дуба в составе: 5 - 7 единиц (с мягколиственными и твердолиственными породами)</w:t>
            </w: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свежие липово-лещиновые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30 - 45</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35 - 40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(1 - 3)</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Яс,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свежие липово-осоковые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II; IV)</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 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липовые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 II)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(2 - 3)</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приручейно-крупнотравные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(7 - 9)Д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(1 - 3)</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Ол. ч.,</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2.1. Смешанные насаждения с долей дуба в составе 3 - 4 единицы</w:t>
            </w:r>
          </w:p>
        </w:tc>
        <w:tc>
          <w:tcPr>
            <w:tcW w:w="629" w:type="pct"/>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свежие липово-лещиновые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18"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42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25 - 40</w:t>
            </w: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7 - 12</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 xml:space="preserve">Дубравы свежие </w:t>
            </w:r>
            <w:r w:rsidRPr="001B3CF4">
              <w:rPr>
                <w:rFonts w:ascii="Times New Roman" w:hAnsi="Times New Roman" w:cs="Times New Roman"/>
                <w:sz w:val="18"/>
                <w:szCs w:val="18"/>
                <w:lang w:eastAsia="en-US"/>
              </w:rPr>
              <w:lastRenderedPageBreak/>
              <w:t>липово-осоковые (III - II; IV)</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3 - 5</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7 - 12</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 I)</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40 - 50</w:t>
            </w: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7 - 12</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липовые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 II)</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7 - 12</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Лп, Е,</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приручейно-крупнотравные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25 - 40</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(6 - 7)Д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7"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7 - 12</w:t>
            </w:r>
          </w:p>
        </w:tc>
        <w:tc>
          <w:tcPr>
            <w:tcW w:w="42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2"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(3 - 4)</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Ол. ч.,</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 xml:space="preserve">3. Сложные </w:t>
            </w:r>
            <w:r w:rsidRPr="001B3CF4">
              <w:rPr>
                <w:rFonts w:ascii="Times New Roman" w:hAnsi="Times New Roman" w:cs="Times New Roman"/>
                <w:sz w:val="18"/>
                <w:szCs w:val="18"/>
                <w:lang w:eastAsia="en-US"/>
              </w:rPr>
              <w:lastRenderedPageBreak/>
              <w:t>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629" w:type="pct"/>
            <w:vMerge w:val="restar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 xml:space="preserve">Дубравы свежие </w:t>
            </w:r>
            <w:r w:rsidRPr="001B3CF4">
              <w:rPr>
                <w:rFonts w:ascii="Times New Roman" w:hAnsi="Times New Roman" w:cs="Times New Roman"/>
                <w:sz w:val="18"/>
                <w:szCs w:val="18"/>
                <w:lang w:eastAsia="en-US"/>
              </w:rPr>
              <w:lastRenderedPageBreak/>
              <w:t>липово-лещиновые (II - I)</w:t>
            </w:r>
          </w:p>
        </w:tc>
        <w:tc>
          <w:tcPr>
            <w:tcW w:w="326"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2 - 4</w:t>
            </w:r>
          </w:p>
        </w:tc>
        <w:tc>
          <w:tcPr>
            <w:tcW w:w="370"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50 - 80</w:t>
            </w:r>
          </w:p>
        </w:tc>
        <w:tc>
          <w:tcPr>
            <w:tcW w:w="371"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50 - 70</w:t>
            </w:r>
          </w:p>
        </w:tc>
        <w:tc>
          <w:tcPr>
            <w:tcW w:w="418" w:type="pct"/>
            <w:tcBorders>
              <w:top w:val="single" w:sz="4" w:space="0" w:color="auto"/>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single" w:sz="4" w:space="0" w:color="auto"/>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single" w:sz="4" w:space="0" w:color="auto"/>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single" w:sz="4" w:space="0" w:color="auto"/>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single" w:sz="4" w:space="0" w:color="auto"/>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(5 - 7)Д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0,3</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(3 - 5)</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single" w:sz="4" w:space="0" w:color="auto"/>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vAlign w:val="bottom"/>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40 - 70</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vAlign w:val="bottom"/>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свежие липово-осоковые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II; IV)</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40 - 70</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 I)</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40 - 0</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влажные липовые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 II)</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40 - 60</w:t>
            </w: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40 - 0</w:t>
            </w: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nil"/>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val="restar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Дубравы приручейно-крупнотравные</w:t>
            </w:r>
          </w:p>
          <w:p w:rsidR="006A3B58" w:rsidRPr="001B3CF4" w:rsidRDefault="006A3B58" w:rsidP="006A3B58">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326"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w:t>
            </w: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(4 - 7)Д</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(3 - 6)</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nil"/>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nil"/>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Ол. ч.,</w:t>
            </w:r>
          </w:p>
        </w:tc>
      </w:tr>
      <w:tr w:rsidR="006A3B58" w:rsidRPr="001B3CF4" w:rsidTr="00540CCE">
        <w:trPr>
          <w:jc w:val="right"/>
        </w:trPr>
        <w:tc>
          <w:tcPr>
            <w:tcW w:w="629" w:type="pct"/>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629" w:type="pct"/>
            <w:vMerge/>
            <w:tcBorders>
              <w:top w:val="nil"/>
              <w:left w:val="single" w:sz="4" w:space="0" w:color="auto"/>
              <w:bottom w:val="single" w:sz="4" w:space="0" w:color="auto"/>
              <w:right w:val="single" w:sz="4" w:space="0" w:color="auto"/>
            </w:tcBorders>
            <w:vAlign w:val="center"/>
            <w:hideMark/>
          </w:tcPr>
          <w:p w:rsidR="006A3B58" w:rsidRPr="001B3CF4" w:rsidRDefault="006A3B58" w:rsidP="006A3B58">
            <w:pPr>
              <w:spacing w:line="200" w:lineRule="atLeast"/>
              <w:contextualSpacing/>
              <w:rPr>
                <w:sz w:val="18"/>
                <w:szCs w:val="18"/>
                <w:lang w:eastAsia="en-US"/>
              </w:rPr>
            </w:pPr>
          </w:p>
        </w:tc>
        <w:tc>
          <w:tcPr>
            <w:tcW w:w="326"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0"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4"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18"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27"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21"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372" w:type="pct"/>
            <w:tcBorders>
              <w:top w:val="nil"/>
              <w:left w:val="single" w:sz="4" w:space="0" w:color="auto"/>
              <w:bottom w:val="single" w:sz="4" w:space="0" w:color="auto"/>
              <w:right w:val="single" w:sz="4" w:space="0" w:color="auto"/>
            </w:tcBorders>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p>
        </w:tc>
        <w:tc>
          <w:tcPr>
            <w:tcW w:w="444" w:type="pct"/>
            <w:tcBorders>
              <w:top w:val="nil"/>
              <w:left w:val="single" w:sz="4" w:space="0" w:color="auto"/>
              <w:bottom w:val="single" w:sz="4" w:space="0" w:color="auto"/>
              <w:right w:val="single" w:sz="4" w:space="0" w:color="auto"/>
            </w:tcBorders>
            <w:hideMark/>
          </w:tcPr>
          <w:p w:rsidR="006A3B58" w:rsidRPr="001B3CF4" w:rsidRDefault="006A3B58" w:rsidP="006A3B58">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др. п.</w:t>
            </w:r>
          </w:p>
        </w:tc>
      </w:tr>
    </w:tbl>
    <w:p w:rsidR="006A3B58" w:rsidRPr="001B3CF4" w:rsidRDefault="006A3B58" w:rsidP="00217AFA">
      <w:pPr>
        <w:pStyle w:val="ConsPlusNormal"/>
        <w:ind w:firstLine="709"/>
        <w:contextualSpacing/>
        <w:jc w:val="both"/>
        <w:rPr>
          <w:rFonts w:ascii="Times New Roman" w:hAnsi="Times New Roman" w:cs="Times New Roman"/>
          <w:b/>
        </w:rPr>
      </w:pPr>
      <w:r w:rsidRPr="001B3CF4">
        <w:rPr>
          <w:rFonts w:ascii="Times New Roman" w:hAnsi="Times New Roman" w:cs="Times New Roman"/>
          <w:b/>
        </w:rPr>
        <w:t>Примечания: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 xml:space="preserve">1. Исходный состав </w:t>
      </w:r>
      <w:r w:rsidRPr="001B3CF4">
        <w:rPr>
          <w:rFonts w:ascii="Times New Roman" w:hAnsi="Times New Roman" w:cs="Times New Roman"/>
          <w:color w:val="000000"/>
        </w:rPr>
        <w:t xml:space="preserve">в </w:t>
      </w:r>
      <w:hyperlink r:id="rId97" w:anchor="Par3366"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color w:val="000000"/>
        </w:rPr>
        <w:t xml:space="preserve"> для</w:t>
      </w:r>
      <w:r w:rsidRPr="001B3CF4">
        <w:rPr>
          <w:rFonts w:ascii="Times New Roman" w:hAnsi="Times New Roman" w:cs="Times New Roman"/>
        </w:rPr>
        <w:t xml:space="preserve">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rsidR="006A3B58" w:rsidRPr="001B3CF4" w:rsidRDefault="006A3B58" w:rsidP="006A3B58">
      <w:pPr>
        <w:contextualSpacing/>
        <w:jc w:val="center"/>
        <w:rPr>
          <w:b/>
          <w:bCs/>
          <w:sz w:val="28"/>
          <w:szCs w:val="28"/>
        </w:rPr>
      </w:pPr>
      <w:r w:rsidRPr="001B3CF4">
        <w:br w:type="page"/>
      </w:r>
      <w:r w:rsidRPr="001B3CF4">
        <w:rPr>
          <w:b/>
          <w:sz w:val="28"/>
          <w:szCs w:val="28"/>
        </w:rPr>
        <w:lastRenderedPageBreak/>
        <w:t>Нормативы</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рубок, проводимых в целях ухода за лесными насаждениями,</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в березовых насаждениях района хвойно-широколиственных</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(смешанных) лесов европейской части Российской Федерации</w:t>
      </w:r>
    </w:p>
    <w:tbl>
      <w:tblPr>
        <w:tblW w:w="15337" w:type="dxa"/>
        <w:jc w:val="right"/>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6A3B58" w:rsidRPr="001B3CF4" w:rsidTr="00AF44B1">
        <w:trPr>
          <w:tblHeade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99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6A3B58" w:rsidRPr="001B3CF4" w:rsidTr="00AF44B1">
        <w:trPr>
          <w:tblHeade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6A3B58" w:rsidRPr="001B3CF4" w:rsidTr="00AF44B1">
        <w:trPr>
          <w:tblHeade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28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2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4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6A3B58" w:rsidRPr="001B3CF4" w:rsidTr="00AF44B1">
        <w:trPr>
          <w:tblHeader/>
          <w:jc w:val="right"/>
        </w:trPr>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bookmarkStart w:id="1134" w:name="Par4274"/>
            <w:bookmarkEnd w:id="1134"/>
            <w:r w:rsidRPr="001B3CF4">
              <w:rPr>
                <w:rFonts w:ascii="Times New Roman" w:hAnsi="Times New Roman" w:cs="Times New Roman"/>
                <w:sz w:val="18"/>
                <w:szCs w:val="18"/>
                <w:lang w:eastAsia="en-US"/>
              </w:rPr>
              <w:t>1</w:t>
            </w:r>
          </w:p>
        </w:tc>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99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99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128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12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114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136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Березовые насаждения: чистые и с небольшой примесью других пород</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бруснично-вейниковые (II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долгомошные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12 - 15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широкотравные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приручейно-крупнотравные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9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Березово-осиновые насаждения, других пород</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мелкотравные (II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широкотравные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 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w:t>
            </w:r>
            <w:r w:rsidRPr="001B3CF4">
              <w:rPr>
                <w:rFonts w:ascii="Times New Roman" w:hAnsi="Times New Roman" w:cs="Times New Roman"/>
                <w:sz w:val="18"/>
                <w:szCs w:val="18"/>
                <w:lang w:eastAsia="en-US"/>
              </w:rPr>
              <w:lastRenderedPageBreak/>
              <w:t>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6 - 8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приручейно-крупнотравные (II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+)Ос</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широкотравные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яр.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(Пдр)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яр.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(Пдр)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приручейно-</w:t>
            </w:r>
            <w:r w:rsidRPr="001B3CF4">
              <w:rPr>
                <w:rFonts w:ascii="Times New Roman" w:hAnsi="Times New Roman" w:cs="Times New Roman"/>
                <w:sz w:val="18"/>
                <w:szCs w:val="18"/>
                <w:lang w:eastAsia="en-US"/>
              </w:rPr>
              <w:lastRenderedPageBreak/>
              <w:t>крупнотравные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4 - 6</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яр.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(Пдр)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10Е</w:t>
            </w:r>
          </w:p>
        </w:tc>
      </w:tr>
    </w:tbl>
    <w:p w:rsidR="006A3B58" w:rsidRPr="001B3CF4" w:rsidRDefault="006A3B58" w:rsidP="00217AFA">
      <w:pPr>
        <w:pStyle w:val="ConsPlusNormal"/>
        <w:ind w:firstLine="709"/>
        <w:contextualSpacing/>
        <w:jc w:val="both"/>
        <w:rPr>
          <w:rFonts w:ascii="Times New Roman" w:hAnsi="Times New Roman" w:cs="Times New Roman"/>
          <w:b/>
        </w:rPr>
      </w:pPr>
      <w:r w:rsidRPr="001B3CF4">
        <w:rPr>
          <w:rFonts w:ascii="Times New Roman" w:hAnsi="Times New Roman" w:cs="Times New Roman"/>
          <w:b/>
        </w:rPr>
        <w:t>Примечания: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 xml:space="preserve">1. Исходный состав </w:t>
      </w:r>
      <w:r w:rsidRPr="001B3CF4">
        <w:rPr>
          <w:rFonts w:ascii="Times New Roman" w:hAnsi="Times New Roman" w:cs="Times New Roman"/>
          <w:color w:val="000000"/>
        </w:rPr>
        <w:t xml:space="preserve">в </w:t>
      </w:r>
      <w:hyperlink r:id="rId98" w:anchor="Par4274"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color w:val="000000"/>
        </w:rPr>
        <w:t xml:space="preserve"> для</w:t>
      </w:r>
      <w:r w:rsidRPr="001B3CF4">
        <w:rPr>
          <w:rFonts w:ascii="Times New Roman" w:hAnsi="Times New Roman" w:cs="Times New Roman"/>
        </w:rPr>
        <w:t xml:space="preserve"> всех видов рубок, проводимых в целях ухода за лесными насаждениями, от рубок осветления до проходных рубок.</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A3B58" w:rsidRPr="001B3CF4" w:rsidRDefault="006A3B58" w:rsidP="00217AFA">
      <w:pPr>
        <w:contextualSpacing/>
        <w:jc w:val="center"/>
        <w:rPr>
          <w:b/>
          <w:sz w:val="28"/>
          <w:szCs w:val="28"/>
        </w:rPr>
      </w:pPr>
      <w:r w:rsidRPr="001B3CF4">
        <w:br w:type="page"/>
      </w:r>
      <w:r w:rsidRPr="001B3CF4">
        <w:rPr>
          <w:b/>
          <w:sz w:val="28"/>
          <w:szCs w:val="28"/>
        </w:rPr>
        <w:lastRenderedPageBreak/>
        <w:t>Нормативы</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рубок, проводимых в целях ухода за лесными насаждениями,</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в осиновых насаждениях района хвойно-широколиственных</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(смешанных) лесов европейской части Российской Федерации</w:t>
      </w:r>
    </w:p>
    <w:tbl>
      <w:tblPr>
        <w:tblW w:w="15330" w:type="dxa"/>
        <w:jc w:val="right"/>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3"/>
        <w:gridCol w:w="1137"/>
        <w:gridCol w:w="1137"/>
        <w:gridCol w:w="994"/>
        <w:gridCol w:w="1281"/>
        <w:gridCol w:w="1003"/>
        <w:gridCol w:w="1290"/>
        <w:gridCol w:w="1141"/>
        <w:gridCol w:w="1360"/>
      </w:tblGrid>
      <w:tr w:rsidR="006A3B58" w:rsidRPr="001B3CF4" w:rsidTr="00AF44B1">
        <w:trPr>
          <w:tblHeade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99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6A3B58" w:rsidRPr="001B3CF4" w:rsidTr="00AF44B1">
        <w:trPr>
          <w:tblHeade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6A3B58" w:rsidRPr="001B3CF4" w:rsidTr="00AF44B1">
        <w:trPr>
          <w:tblHeade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28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2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4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6A3B58" w:rsidRPr="001B3CF4" w:rsidTr="00AF44B1">
        <w:trPr>
          <w:trHeight w:val="181"/>
          <w:tblHeader/>
          <w:jc w:val="right"/>
        </w:trPr>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bookmarkStart w:id="1135" w:name="Par4836"/>
            <w:bookmarkEnd w:id="1135"/>
            <w:r w:rsidRPr="001B3CF4">
              <w:rPr>
                <w:rFonts w:ascii="Times New Roman" w:hAnsi="Times New Roman" w:cs="Times New Roman"/>
                <w:sz w:val="18"/>
                <w:szCs w:val="18"/>
                <w:lang w:eastAsia="en-US"/>
              </w:rPr>
              <w:t>1</w:t>
            </w:r>
          </w:p>
        </w:tc>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99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113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99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128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100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12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114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136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Осиновые насаждения: чистые и с примесью других пород</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широкотравные (Ia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 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 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приручейно-</w:t>
            </w:r>
            <w:r w:rsidRPr="001B3CF4">
              <w:rPr>
                <w:rFonts w:ascii="Times New Roman" w:hAnsi="Times New Roman" w:cs="Times New Roman"/>
                <w:sz w:val="18"/>
                <w:szCs w:val="18"/>
                <w:lang w:eastAsia="en-US"/>
              </w:rPr>
              <w:lastRenderedPageBreak/>
              <w:t>крупнотравные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8 - 12</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w:t>
            </w:r>
          </w:p>
        </w:tc>
      </w:tr>
      <w:tr w:rsidR="006A3B58" w:rsidRPr="001B3CF4" w:rsidTr="00AF44B1">
        <w:trPr>
          <w:jc w:val="right"/>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(Ia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30 - 45</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35 - 45</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яр.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(Пдр) 10Е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 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яр.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(Пдр) 10Е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приручейно-крупнотравные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28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0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2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4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36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(7 - 10)Ос</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0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10 - 12</w:t>
            </w:r>
          </w:p>
        </w:tc>
        <w:tc>
          <w:tcPr>
            <w:tcW w:w="12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4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Б</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яр.</w:t>
            </w:r>
          </w:p>
        </w:tc>
      </w:tr>
      <w:tr w:rsidR="006A3B58" w:rsidRPr="001B3CF4" w:rsidTr="00AF44B1">
        <w:trPr>
          <w:jc w:val="right"/>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8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0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4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6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(Пдр) 10Е</w:t>
            </w:r>
          </w:p>
        </w:tc>
      </w:tr>
    </w:tbl>
    <w:p w:rsidR="006A3B58" w:rsidRPr="001B3CF4" w:rsidRDefault="006A3B58" w:rsidP="00217AFA">
      <w:pPr>
        <w:pStyle w:val="ConsPlusNormal"/>
        <w:ind w:firstLine="709"/>
        <w:contextualSpacing/>
        <w:jc w:val="both"/>
        <w:rPr>
          <w:rFonts w:ascii="Times New Roman" w:hAnsi="Times New Roman" w:cs="Times New Roman"/>
          <w:b/>
        </w:rPr>
      </w:pPr>
      <w:r w:rsidRPr="001B3CF4">
        <w:rPr>
          <w:rFonts w:ascii="Times New Roman" w:hAnsi="Times New Roman" w:cs="Times New Roman"/>
          <w:b/>
        </w:rPr>
        <w:t>Примечания: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 xml:space="preserve">1. Исходный состав в </w:t>
      </w:r>
      <w:hyperlink r:id="rId99" w:anchor="Par4836"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color w:val="000000"/>
        </w:rPr>
        <w:t xml:space="preserve"> для всех в</w:t>
      </w:r>
      <w:r w:rsidRPr="001B3CF4">
        <w:rPr>
          <w:rFonts w:ascii="Times New Roman" w:hAnsi="Times New Roman" w:cs="Times New Roman"/>
        </w:rPr>
        <w:t>идов рубок, проводимых в целях ухода за лесными насаждениями - от рубок осветления до проходных рубок.</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A3B58" w:rsidRPr="001B3CF4" w:rsidRDefault="006A3B58" w:rsidP="00217AFA">
      <w:pPr>
        <w:contextualSpacing/>
        <w:jc w:val="center"/>
        <w:rPr>
          <w:b/>
          <w:sz w:val="28"/>
          <w:szCs w:val="28"/>
        </w:rPr>
      </w:pPr>
      <w:r w:rsidRPr="001B3CF4">
        <w:br w:type="page"/>
      </w:r>
      <w:r w:rsidRPr="001B3CF4">
        <w:rPr>
          <w:b/>
          <w:sz w:val="28"/>
          <w:szCs w:val="28"/>
        </w:rPr>
        <w:lastRenderedPageBreak/>
        <w:t>Нормативы</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рубок, проводимых в целях ухода за лесными насаждениями,</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в липняках района хвойно-широколиственных (смешанных) лесов</w:t>
      </w:r>
    </w:p>
    <w:p w:rsidR="006A3B58" w:rsidRPr="001B3CF4" w:rsidRDefault="006A3B58" w:rsidP="006A3B58">
      <w:pPr>
        <w:pStyle w:val="ConsPlusTitle"/>
        <w:contextualSpacing/>
        <w:jc w:val="center"/>
        <w:rPr>
          <w:rFonts w:ascii="Times New Roman" w:hAnsi="Times New Roman" w:cs="Times New Roman"/>
          <w:sz w:val="28"/>
          <w:szCs w:val="28"/>
        </w:rPr>
      </w:pPr>
      <w:r w:rsidRPr="001B3CF4">
        <w:rPr>
          <w:rFonts w:ascii="Times New Roman" w:hAnsi="Times New Roman" w:cs="Times New Roman"/>
          <w:sz w:val="28"/>
          <w:szCs w:val="28"/>
        </w:rPr>
        <w:t>европейской части Российской Федерации</w:t>
      </w:r>
    </w:p>
    <w:tbl>
      <w:tblPr>
        <w:tblW w:w="14753" w:type="dxa"/>
        <w:jc w:val="center"/>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3"/>
        <w:gridCol w:w="1137"/>
        <w:gridCol w:w="1137"/>
        <w:gridCol w:w="994"/>
        <w:gridCol w:w="1104"/>
        <w:gridCol w:w="992"/>
        <w:gridCol w:w="1134"/>
        <w:gridCol w:w="850"/>
        <w:gridCol w:w="1418"/>
      </w:tblGrid>
      <w:tr w:rsidR="006A3B58" w:rsidRPr="001B3CF4" w:rsidTr="00AF44B1">
        <w:trPr>
          <w:tblHeade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99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2270"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2131"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2096"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1984"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6A3B58" w:rsidRPr="001B3CF4" w:rsidTr="00AF44B1">
        <w:trPr>
          <w:tblHeade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1137"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0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99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85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6A3B58" w:rsidRPr="001B3CF4" w:rsidTr="00AF44B1">
        <w:trPr>
          <w:tblHeade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0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99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85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6A3B58" w:rsidRPr="001B3CF4" w:rsidTr="00AF44B1">
        <w:trPr>
          <w:tblHeader/>
          <w:jc w:val="center"/>
        </w:trPr>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bookmarkStart w:id="1136" w:name="Par5198"/>
            <w:bookmarkEnd w:id="1136"/>
            <w:r w:rsidRPr="001B3CF4">
              <w:rPr>
                <w:rFonts w:ascii="Times New Roman" w:hAnsi="Times New Roman" w:cs="Times New Roman"/>
                <w:sz w:val="18"/>
                <w:szCs w:val="18"/>
                <w:lang w:eastAsia="en-US"/>
              </w:rPr>
              <w:t>1</w:t>
            </w:r>
          </w:p>
        </w:tc>
        <w:tc>
          <w:tcPr>
            <w:tcW w:w="192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99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113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113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99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110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1418"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w:t>
            </w:r>
          </w:p>
        </w:tc>
      </w:tr>
      <w:tr w:rsidR="006A3B58" w:rsidRPr="001B3CF4" w:rsidTr="00AF44B1">
        <w:trPr>
          <w:jc w:val="center"/>
        </w:trPr>
        <w:tc>
          <w:tcPr>
            <w:tcW w:w="14753" w:type="dxa"/>
            <w:gridSpan w:val="1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outlineLvl w:val="3"/>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Насаждения многоцелевого назначения, в том числе для получения древесины</w:t>
            </w:r>
          </w:p>
        </w:tc>
      </w:tr>
      <w:tr w:rsidR="006A3B58" w:rsidRPr="001B3CF4" w:rsidTr="00AF44B1">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1. Липовые насаждения чистые и с небольшой примесью других пород (до 2 единиц)</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Липняки сложные 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 др. 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(0 - 2)С,</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 др. 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 др. 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(0 - 2)Е,</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 др. п.</w:t>
            </w:r>
          </w:p>
        </w:tc>
      </w:tr>
      <w:tr w:rsidR="006A3B58" w:rsidRPr="001B3CF4" w:rsidTr="00AF44B1">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Смешанные насаждения с преобладанием липы в составе</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(0 - 3)С,</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 др. 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(0 - 3)С,</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 др. 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 др. 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(0 - 3)Е.</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 др. п.</w:t>
            </w:r>
          </w:p>
        </w:tc>
      </w:tr>
      <w:tr w:rsidR="006A3B58" w:rsidRPr="001B3CF4" w:rsidTr="00AF44B1">
        <w:trPr>
          <w:jc w:val="center"/>
        </w:trPr>
        <w:tc>
          <w:tcPr>
            <w:tcW w:w="14753" w:type="dxa"/>
            <w:gridSpan w:val="1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outlineLvl w:val="3"/>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Насаждения, выращиваемые для целей пчеловодства (нектарная секция)</w:t>
            </w:r>
          </w:p>
        </w:tc>
      </w:tr>
      <w:tr w:rsidR="006A3B58" w:rsidRPr="001B3CF4" w:rsidTr="00AF44B1">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 xml:space="preserve">1. Липовые </w:t>
            </w:r>
            <w:r w:rsidRPr="001B3CF4">
              <w:rPr>
                <w:rFonts w:ascii="Times New Roman" w:hAnsi="Times New Roman" w:cs="Times New Roman"/>
                <w:sz w:val="18"/>
                <w:szCs w:val="18"/>
                <w:lang w:eastAsia="en-US"/>
              </w:rPr>
              <w:lastRenderedPageBreak/>
              <w:t>насаждения чистые и с небольшой примесью других пород (до 2 единиц)</w:t>
            </w: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 xml:space="preserve">Липняки сложные </w:t>
            </w:r>
            <w:r w:rsidRPr="001B3CF4">
              <w:rPr>
                <w:rFonts w:ascii="Times New Roman" w:hAnsi="Times New Roman" w:cs="Times New Roman"/>
                <w:sz w:val="18"/>
                <w:szCs w:val="18"/>
                <w:lang w:eastAsia="en-US"/>
              </w:rPr>
              <w:lastRenderedPageBreak/>
              <w:t>мелкотравные (II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lastRenderedPageBreak/>
              <w:t>5 - 7</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850"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850"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5 - 7</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850"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850"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r w:rsidR="006A3B58" w:rsidRPr="001B3CF4" w:rsidTr="00AF44B1">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Смешанные насаждения с преобладанием липы в составе</w:t>
            </w:r>
          </w:p>
        </w:tc>
        <w:tc>
          <w:tcPr>
            <w:tcW w:w="1928" w:type="dxa"/>
            <w:vMerge w:val="restart"/>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 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30 - 40</w:t>
            </w:r>
          </w:p>
        </w:tc>
        <w:tc>
          <w:tcPr>
            <w:tcW w:w="1137"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0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(0 - 1)</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single" w:sz="4" w:space="0" w:color="auto"/>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0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чернично-мелкотравные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IV)</w:t>
            </w:r>
          </w:p>
        </w:tc>
        <w:tc>
          <w:tcPr>
            <w:tcW w:w="99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30 - 50</w:t>
            </w: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20 - 45</w:t>
            </w: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(0 - 1)</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 xml:space="preserve">единиц других </w:t>
            </w:r>
            <w:r w:rsidRPr="001B3CF4">
              <w:rPr>
                <w:rFonts w:ascii="Times New Roman" w:hAnsi="Times New Roman" w:cs="Times New Roman"/>
                <w:sz w:val="18"/>
                <w:szCs w:val="18"/>
                <w:lang w:eastAsia="en-US"/>
              </w:rPr>
              <w:lastRenderedPageBreak/>
              <w:t>пород</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сложные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 - II)</w:t>
            </w:r>
          </w:p>
        </w:tc>
        <w:tc>
          <w:tcPr>
            <w:tcW w:w="99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30 - 35</w:t>
            </w: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20 - 40</w:t>
            </w: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0,4</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(0 - 1)</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nil"/>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val="restart"/>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чернично-широкотравные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III)</w:t>
            </w:r>
          </w:p>
        </w:tc>
        <w:tc>
          <w:tcPr>
            <w:tcW w:w="99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4 - 6</w:t>
            </w: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20 - 35</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(9 - 10)Лп</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1137"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992"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8 - 12</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0,5</w:t>
            </w:r>
          </w:p>
        </w:tc>
        <w:tc>
          <w:tcPr>
            <w:tcW w:w="850"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418"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(0 - 1)</w:t>
            </w:r>
          </w:p>
        </w:tc>
      </w:tr>
      <w:tr w:rsidR="006A3B58" w:rsidRPr="001B3CF4" w:rsidTr="00AF44B1">
        <w:trPr>
          <w:jc w:val="cent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928" w:type="dxa"/>
            <w:vMerge/>
            <w:tcBorders>
              <w:top w:val="nil"/>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998"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3"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7"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0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418"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единиц других пород</w:t>
            </w:r>
          </w:p>
        </w:tc>
      </w:tr>
    </w:tbl>
    <w:p w:rsidR="006A3B58" w:rsidRPr="001B3CF4" w:rsidRDefault="006A3B58" w:rsidP="00217AFA">
      <w:pPr>
        <w:pStyle w:val="ConsPlusNormal"/>
        <w:ind w:firstLine="709"/>
        <w:contextualSpacing/>
        <w:jc w:val="both"/>
        <w:rPr>
          <w:rFonts w:ascii="Times New Roman" w:hAnsi="Times New Roman" w:cs="Times New Roman"/>
          <w:b/>
        </w:rPr>
      </w:pPr>
      <w:r w:rsidRPr="001B3CF4">
        <w:rPr>
          <w:rFonts w:ascii="Times New Roman" w:hAnsi="Times New Roman" w:cs="Times New Roman"/>
          <w:b/>
        </w:rPr>
        <w:t>Примечания: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 xml:space="preserve">1. Исходный состав в </w:t>
      </w:r>
      <w:hyperlink r:id="rId100" w:anchor="Par5198"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color w:val="000000"/>
        </w:rPr>
        <w:t xml:space="preserve"> для</w:t>
      </w:r>
      <w:r w:rsidRPr="001B3CF4">
        <w:rPr>
          <w:rFonts w:ascii="Times New Roman" w:hAnsi="Times New Roman" w:cs="Times New Roman"/>
        </w:rPr>
        <w:t xml:space="preserve"> всех видов рубок, проводимых в целях ухода за лесными насаждениями - от рубок осветления до проходных рубок.</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6A3B58" w:rsidRPr="001B3CF4" w:rsidRDefault="006A3B58" w:rsidP="00217AFA">
      <w:pPr>
        <w:pStyle w:val="ConsPlusNormal"/>
        <w:ind w:firstLine="709"/>
        <w:contextualSpacing/>
        <w:jc w:val="both"/>
        <w:rPr>
          <w:rFonts w:ascii="Times New Roman" w:hAnsi="Times New Roman" w:cs="Times New Roman"/>
        </w:rPr>
      </w:pPr>
      <w:r w:rsidRPr="001B3CF4">
        <w:rPr>
          <w:rFonts w:ascii="Times New Roman" w:hAnsi="Times New Roman" w:cs="Times New Roman"/>
        </w:rP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6A3B58" w:rsidRPr="001B3CF4" w:rsidRDefault="006A3B58" w:rsidP="008B0C6A">
      <w:pPr>
        <w:contextualSpacing/>
        <w:jc w:val="center"/>
        <w:rPr>
          <w:sz w:val="28"/>
          <w:szCs w:val="28"/>
        </w:rPr>
      </w:pPr>
      <w:r w:rsidRPr="001B3CF4">
        <w:br w:type="page"/>
      </w:r>
      <w:r w:rsidRPr="001B3CF4">
        <w:rPr>
          <w:b/>
          <w:sz w:val="28"/>
          <w:szCs w:val="28"/>
        </w:rPr>
        <w:lastRenderedPageBreak/>
        <w:t>Нормативы</w:t>
      </w:r>
      <w:r w:rsidR="004128E2" w:rsidRPr="001B3CF4">
        <w:rPr>
          <w:b/>
          <w:sz w:val="28"/>
          <w:szCs w:val="28"/>
        </w:rPr>
        <w:t xml:space="preserve"> </w:t>
      </w:r>
      <w:r w:rsidRPr="001B3CF4">
        <w:rPr>
          <w:b/>
          <w:sz w:val="28"/>
          <w:szCs w:val="28"/>
        </w:rPr>
        <w:t>рубок, проводимых в целях ухода за лесными насаждениями,</w:t>
      </w:r>
      <w:r w:rsidR="004128E2" w:rsidRPr="001B3CF4">
        <w:rPr>
          <w:b/>
          <w:sz w:val="28"/>
          <w:szCs w:val="28"/>
        </w:rPr>
        <w:t xml:space="preserve"> </w:t>
      </w:r>
      <w:r w:rsidRPr="001B3CF4">
        <w:rPr>
          <w:b/>
          <w:sz w:val="28"/>
          <w:szCs w:val="28"/>
        </w:rPr>
        <w:t>в ольховых насаждениях района хвойно-широколиственных</w:t>
      </w:r>
      <w:r w:rsidR="008B0C6A" w:rsidRPr="001B3CF4">
        <w:rPr>
          <w:b/>
          <w:sz w:val="28"/>
          <w:szCs w:val="28"/>
        </w:rPr>
        <w:t xml:space="preserve"> </w:t>
      </w:r>
      <w:r w:rsidRPr="001B3CF4">
        <w:rPr>
          <w:b/>
          <w:sz w:val="28"/>
          <w:szCs w:val="28"/>
        </w:rPr>
        <w:t>(смешанных) лесов европейской части Российской Федерации</w:t>
      </w:r>
    </w:p>
    <w:tbl>
      <w:tblPr>
        <w:tblW w:w="14675" w:type="dxa"/>
        <w:jc w:val="center"/>
        <w:tblLayout w:type="fixed"/>
        <w:tblCellMar>
          <w:top w:w="102" w:type="dxa"/>
          <w:left w:w="62" w:type="dxa"/>
          <w:bottom w:w="102" w:type="dxa"/>
          <w:right w:w="62" w:type="dxa"/>
        </w:tblCellMar>
        <w:tblLook w:val="04A0" w:firstRow="1" w:lastRow="0" w:firstColumn="1" w:lastColumn="0" w:noHBand="0" w:noVBand="1"/>
      </w:tblPr>
      <w:tblGrid>
        <w:gridCol w:w="2132"/>
        <w:gridCol w:w="1417"/>
        <w:gridCol w:w="856"/>
        <w:gridCol w:w="1134"/>
        <w:gridCol w:w="992"/>
        <w:gridCol w:w="1276"/>
        <w:gridCol w:w="850"/>
        <w:gridCol w:w="1134"/>
        <w:gridCol w:w="1091"/>
        <w:gridCol w:w="1276"/>
        <w:gridCol w:w="1134"/>
        <w:gridCol w:w="1383"/>
      </w:tblGrid>
      <w:tr w:rsidR="004128E2" w:rsidRPr="001B3CF4" w:rsidTr="00AF44B1">
        <w:trPr>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Состав лесных насаждений до рубки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Группы типов леса (класс бонитета)</w:t>
            </w:r>
          </w:p>
        </w:tc>
        <w:tc>
          <w:tcPr>
            <w:tcW w:w="856"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Возраст начала ухода, лет</w:t>
            </w:r>
          </w:p>
        </w:tc>
        <w:tc>
          <w:tcPr>
            <w:tcW w:w="2126"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осветления</w:t>
            </w:r>
          </w:p>
        </w:tc>
        <w:tc>
          <w:tcPr>
            <w:tcW w:w="2126"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прочистки</w:t>
            </w:r>
          </w:p>
        </w:tc>
        <w:tc>
          <w:tcPr>
            <w:tcW w:w="2225"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Рубки прореживания</w:t>
            </w:r>
          </w:p>
        </w:tc>
        <w:tc>
          <w:tcPr>
            <w:tcW w:w="2410" w:type="dxa"/>
            <w:gridSpan w:val="2"/>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Проходные рубки</w:t>
            </w:r>
          </w:p>
        </w:tc>
        <w:tc>
          <w:tcPr>
            <w:tcW w:w="1383"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Целевой состав к возрасту рубки (спелости)</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7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0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27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Минимальная полнота до ухода</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Интенсивность рубки, % по запасу</w:t>
            </w: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4128E2" w:rsidRPr="001B3CF4" w:rsidTr="00AF44B1">
        <w:trPr>
          <w:trHeight w:val="81"/>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0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27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после ухода</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повторяемость (лет)</w:t>
            </w: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r>
      <w:tr w:rsidR="004128E2" w:rsidRPr="001B3CF4" w:rsidTr="00AF44B1">
        <w:trPr>
          <w:trHeight w:hRule="exact" w:val="303"/>
          <w:jc w:val="center"/>
        </w:trPr>
        <w:tc>
          <w:tcPr>
            <w:tcW w:w="213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bookmarkStart w:id="1137" w:name="Par5723"/>
            <w:bookmarkEnd w:id="1137"/>
            <w:r w:rsidRPr="001B3CF4">
              <w:rPr>
                <w:rFonts w:ascii="Times New Roman" w:hAnsi="Times New Roman" w:cs="Times New Roman"/>
                <w:sz w:val="18"/>
                <w:szCs w:val="18"/>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w:t>
            </w:r>
          </w:p>
        </w:tc>
        <w:tc>
          <w:tcPr>
            <w:tcW w:w="85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w:t>
            </w:r>
          </w:p>
        </w:tc>
        <w:tc>
          <w:tcPr>
            <w:tcW w:w="1091"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9</w:t>
            </w:r>
          </w:p>
        </w:tc>
        <w:tc>
          <w:tcPr>
            <w:tcW w:w="1276"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11</w:t>
            </w:r>
          </w:p>
        </w:tc>
        <w:tc>
          <w:tcPr>
            <w:tcW w:w="1383" w:type="dxa"/>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12</w:t>
            </w:r>
          </w:p>
        </w:tc>
      </w:tr>
      <w:tr w:rsidR="004128E2" w:rsidRPr="001B3CF4" w:rsidTr="00AF44B1">
        <w:trPr>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Черноольховые насаждения чистые и с долей других мягколиственных пород в составе</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Черноольшатники приручейно-крупнотравные (II - I)</w:t>
            </w:r>
          </w:p>
        </w:tc>
        <w:tc>
          <w:tcPr>
            <w:tcW w:w="85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992" w:type="dxa"/>
            <w:vMerge w:val="restart"/>
            <w:tcBorders>
              <w:top w:val="single" w:sz="4" w:space="0" w:color="auto"/>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7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138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(7 - 10)</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276"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76"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8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Ол.ч.</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27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8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(0 - 3)</w:t>
            </w:r>
          </w:p>
        </w:tc>
      </w:tr>
      <w:tr w:rsidR="004128E2" w:rsidRPr="001B3CF4" w:rsidTr="008B0C6A">
        <w:trPr>
          <w:trHeight w:val="377"/>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27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8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 Д, др. п.</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Черноольшатники болотно-крупнотравные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(III - II)</w:t>
            </w:r>
          </w:p>
        </w:tc>
        <w:tc>
          <w:tcPr>
            <w:tcW w:w="85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w:t>
            </w:r>
          </w:p>
        </w:tc>
        <w:tc>
          <w:tcPr>
            <w:tcW w:w="127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27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&gt; 0,8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15 - 25</w:t>
            </w:r>
          </w:p>
        </w:tc>
        <w:tc>
          <w:tcPr>
            <w:tcW w:w="138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Ол.ч.,</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091"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76"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4"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8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ед. др. п.</w:t>
            </w:r>
          </w:p>
        </w:tc>
      </w:tr>
      <w:tr w:rsidR="004128E2" w:rsidRPr="001B3CF4" w:rsidTr="00AF44B1">
        <w:trPr>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Смешанные насаждения с преобладанием ольхи черной и долей в составе других ценных пород</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Черноольшатники приручейно-крупнотравные</w:t>
            </w:r>
          </w:p>
          <w:p w:rsidR="006A3B58" w:rsidRPr="001B3CF4" w:rsidRDefault="006A3B58" w:rsidP="00217AFA">
            <w:pPr>
              <w:pStyle w:val="ConsPlusNormal"/>
              <w:spacing w:line="200" w:lineRule="atLeast"/>
              <w:ind w:firstLine="0"/>
              <w:contextualSpacing/>
              <w:rPr>
                <w:rFonts w:ascii="Times New Roman" w:hAnsi="Times New Roman" w:cs="Times New Roman"/>
                <w:sz w:val="18"/>
                <w:szCs w:val="18"/>
                <w:lang w:eastAsia="en-US"/>
              </w:rPr>
            </w:pPr>
            <w:r w:rsidRPr="001B3CF4">
              <w:rPr>
                <w:rFonts w:ascii="Times New Roman" w:hAnsi="Times New Roman" w:cs="Times New Roman"/>
                <w:sz w:val="18"/>
                <w:szCs w:val="18"/>
                <w:lang w:eastAsia="en-US"/>
              </w:rPr>
              <w:t>(II - I)</w:t>
            </w:r>
          </w:p>
        </w:tc>
        <w:tc>
          <w:tcPr>
            <w:tcW w:w="85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992"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27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850"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25 - 35</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091"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20 - 30</w:t>
            </w:r>
          </w:p>
        </w:tc>
        <w:tc>
          <w:tcPr>
            <w:tcW w:w="1276"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0,8</w:t>
            </w:r>
          </w:p>
        </w:tc>
        <w:tc>
          <w:tcPr>
            <w:tcW w:w="1134"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20 - 25</w:t>
            </w:r>
          </w:p>
        </w:tc>
        <w:tc>
          <w:tcPr>
            <w:tcW w:w="1383" w:type="dxa"/>
            <w:tcBorders>
              <w:top w:val="single" w:sz="4" w:space="0" w:color="auto"/>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(6 - 8)</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99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0,6</w:t>
            </w:r>
          </w:p>
        </w:tc>
        <w:tc>
          <w:tcPr>
            <w:tcW w:w="1091"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8 - 10</w:t>
            </w:r>
          </w:p>
        </w:tc>
        <w:tc>
          <w:tcPr>
            <w:tcW w:w="1276"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0,7</w:t>
            </w:r>
          </w:p>
        </w:tc>
        <w:tc>
          <w:tcPr>
            <w:tcW w:w="1134"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10 - 15</w:t>
            </w:r>
          </w:p>
        </w:tc>
        <w:tc>
          <w:tcPr>
            <w:tcW w:w="138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Ол.ч.,</w:t>
            </w:r>
          </w:p>
        </w:tc>
      </w:tr>
      <w:tr w:rsidR="004128E2" w:rsidRPr="001B3CF4" w:rsidTr="00AF44B1">
        <w:trPr>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91"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nil"/>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83" w:type="dxa"/>
            <w:tcBorders>
              <w:top w:val="nil"/>
              <w:left w:val="single" w:sz="4" w:space="0" w:color="auto"/>
              <w:bottom w:val="nil"/>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(2 - 4)Е,</w:t>
            </w:r>
          </w:p>
        </w:tc>
      </w:tr>
      <w:tr w:rsidR="004128E2" w:rsidRPr="001B3CF4" w:rsidTr="00AF44B1">
        <w:trPr>
          <w:trHeight w:val="20"/>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58" w:rsidRPr="001B3CF4" w:rsidRDefault="006A3B58" w:rsidP="00217AFA">
            <w:pPr>
              <w:spacing w:line="200" w:lineRule="atLeast"/>
              <w:contextualSpacing/>
              <w:rPr>
                <w:sz w:val="18"/>
                <w:szCs w:val="18"/>
                <w:lang w:eastAsia="en-US"/>
              </w:rPr>
            </w:pPr>
          </w:p>
        </w:tc>
        <w:tc>
          <w:tcPr>
            <w:tcW w:w="85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992"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850"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091"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276"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134" w:type="dxa"/>
            <w:tcBorders>
              <w:top w:val="nil"/>
              <w:left w:val="single" w:sz="4" w:space="0" w:color="auto"/>
              <w:bottom w:val="single" w:sz="4" w:space="0" w:color="auto"/>
              <w:right w:val="single" w:sz="4" w:space="0" w:color="auto"/>
            </w:tcBorders>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p>
        </w:tc>
        <w:tc>
          <w:tcPr>
            <w:tcW w:w="1383" w:type="dxa"/>
            <w:tcBorders>
              <w:top w:val="nil"/>
              <w:left w:val="single" w:sz="4" w:space="0" w:color="auto"/>
              <w:bottom w:val="single" w:sz="4" w:space="0" w:color="auto"/>
              <w:right w:val="single" w:sz="4" w:space="0" w:color="auto"/>
            </w:tcBorders>
            <w:hideMark/>
          </w:tcPr>
          <w:p w:rsidR="006A3B58" w:rsidRPr="001B3CF4" w:rsidRDefault="006A3B58" w:rsidP="00217AFA">
            <w:pPr>
              <w:pStyle w:val="ConsPlusNormal"/>
              <w:spacing w:line="200" w:lineRule="atLeast"/>
              <w:ind w:firstLine="0"/>
              <w:contextualSpacing/>
              <w:jc w:val="center"/>
              <w:rPr>
                <w:rFonts w:ascii="Times New Roman" w:hAnsi="Times New Roman" w:cs="Times New Roman"/>
                <w:sz w:val="18"/>
                <w:szCs w:val="18"/>
                <w:lang w:eastAsia="en-US"/>
              </w:rPr>
            </w:pPr>
            <w:r w:rsidRPr="001B3CF4">
              <w:rPr>
                <w:rFonts w:ascii="Times New Roman" w:hAnsi="Times New Roman" w:cs="Times New Roman"/>
                <w:sz w:val="18"/>
                <w:szCs w:val="18"/>
                <w:lang w:eastAsia="en-US"/>
              </w:rPr>
              <w:t>Д, др. п.</w:t>
            </w:r>
          </w:p>
        </w:tc>
      </w:tr>
    </w:tbl>
    <w:p w:rsidR="000567AE" w:rsidRPr="001B3CF4" w:rsidRDefault="006A3B58" w:rsidP="00540CCE">
      <w:pPr>
        <w:pStyle w:val="ConsPlusNormal"/>
        <w:ind w:right="253" w:firstLine="709"/>
        <w:contextualSpacing/>
        <w:jc w:val="both"/>
        <w:rPr>
          <w:rFonts w:ascii="Times New Roman" w:hAnsi="Times New Roman" w:cs="Times New Roman"/>
          <w:b/>
        </w:rPr>
      </w:pPr>
      <w:r w:rsidRPr="001B3CF4">
        <w:rPr>
          <w:rFonts w:ascii="Times New Roman" w:hAnsi="Times New Roman" w:cs="Times New Roman"/>
          <w:b/>
        </w:rPr>
        <w:t>Примечания:</w:t>
      </w:r>
      <w:r w:rsidR="004128E2" w:rsidRPr="001B3CF4">
        <w:rPr>
          <w:rFonts w:ascii="Times New Roman" w:hAnsi="Times New Roman" w:cs="Times New Roman"/>
          <w:b/>
        </w:rPr>
        <w:t xml:space="preserve"> </w:t>
      </w:r>
    </w:p>
    <w:p w:rsidR="006A3B58" w:rsidRPr="001B3CF4" w:rsidRDefault="006A3B58" w:rsidP="00540CCE">
      <w:pPr>
        <w:pStyle w:val="ConsPlusNormal"/>
        <w:ind w:right="253" w:firstLine="709"/>
        <w:contextualSpacing/>
        <w:jc w:val="both"/>
        <w:rPr>
          <w:rFonts w:ascii="Times New Roman" w:hAnsi="Times New Roman" w:cs="Times New Roman"/>
        </w:rPr>
      </w:pPr>
      <w:r w:rsidRPr="001B3CF4">
        <w:rPr>
          <w:rFonts w:ascii="Times New Roman" w:hAnsi="Times New Roman" w:cs="Times New Roman"/>
        </w:rPr>
        <w:t xml:space="preserve">1. Исходный состав </w:t>
      </w:r>
      <w:r w:rsidRPr="001B3CF4">
        <w:rPr>
          <w:rFonts w:ascii="Times New Roman" w:hAnsi="Times New Roman" w:cs="Times New Roman"/>
          <w:color w:val="000000"/>
        </w:rPr>
        <w:t xml:space="preserve">в </w:t>
      </w:r>
      <w:hyperlink r:id="rId101" w:anchor="Par5723" w:tooltip="1" w:history="1">
        <w:r w:rsidRPr="001B3CF4">
          <w:rPr>
            <w:rStyle w:val="a9"/>
            <w:rFonts w:ascii="Times New Roman" w:hAnsi="Times New Roman" w:cs="Times New Roman"/>
            <w:color w:val="000000"/>
            <w:u w:val="none"/>
          </w:rPr>
          <w:t>графе 1</w:t>
        </w:r>
      </w:hyperlink>
      <w:r w:rsidRPr="001B3CF4">
        <w:rPr>
          <w:rFonts w:ascii="Times New Roman" w:hAnsi="Times New Roman" w:cs="Times New Roman"/>
          <w:color w:val="000000"/>
        </w:rPr>
        <w:t xml:space="preserve"> для всех</w:t>
      </w:r>
      <w:r w:rsidRPr="001B3CF4">
        <w:rPr>
          <w:rFonts w:ascii="Times New Roman" w:hAnsi="Times New Roman" w:cs="Times New Roman"/>
        </w:rPr>
        <w:t xml:space="preserve"> видов рубок, проводимых в целях ухода за лесными насаждениями - от рубок осветления до проходных рубок.</w:t>
      </w:r>
    </w:p>
    <w:p w:rsidR="006A3B58" w:rsidRPr="00D276E6" w:rsidRDefault="006A3B58" w:rsidP="00540CCE">
      <w:pPr>
        <w:pStyle w:val="ConsPlusNormal"/>
        <w:ind w:right="253" w:firstLine="709"/>
        <w:contextualSpacing/>
        <w:jc w:val="both"/>
        <w:rPr>
          <w:rFonts w:ascii="Times New Roman" w:hAnsi="Times New Roman" w:cs="Times New Roman"/>
        </w:rPr>
      </w:pPr>
      <w:r w:rsidRPr="001B3CF4">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sectPr w:rsidR="006A3B58" w:rsidRPr="00D276E6" w:rsidSect="009B3ACD">
      <w:footnotePr>
        <w:numRestart w:val="eachPage"/>
      </w:footnotePr>
      <w:pgSz w:w="16838" w:h="11906" w:orient="landscape"/>
      <w:pgMar w:top="1134" w:right="820" w:bottom="851" w:left="1134" w:header="0"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3ACD" w:rsidRDefault="009B3ACD">
      <w:r>
        <w:separator/>
      </w:r>
    </w:p>
  </w:endnote>
  <w:endnote w:type="continuationSeparator" w:id="0">
    <w:p w:rsidR="009B3ACD" w:rsidRDefault="009B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2632" w:rsidRDefault="00862632" w:rsidP="00E63C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62632" w:rsidRDefault="008626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2632" w:rsidRDefault="00862632" w:rsidP="00E63C77">
    <w:pPr>
      <w:pStyle w:val="a6"/>
      <w:framePr w:wrap="around" w:vAnchor="text" w:hAnchor="page" w:x="6123" w:y="211"/>
      <w:rPr>
        <w:rStyle w:val="a8"/>
      </w:rPr>
    </w:pPr>
    <w:r>
      <w:rPr>
        <w:rStyle w:val="a8"/>
      </w:rPr>
      <w:fldChar w:fldCharType="begin"/>
    </w:r>
    <w:r>
      <w:rPr>
        <w:rStyle w:val="a8"/>
      </w:rPr>
      <w:instrText xml:space="preserve">PAGE  </w:instrText>
    </w:r>
    <w:r>
      <w:rPr>
        <w:rStyle w:val="a8"/>
      </w:rPr>
      <w:fldChar w:fldCharType="separate"/>
    </w:r>
    <w:r w:rsidR="001B3CF4">
      <w:rPr>
        <w:rStyle w:val="a8"/>
        <w:noProof/>
      </w:rPr>
      <w:t>18</w:t>
    </w:r>
    <w:r>
      <w:rPr>
        <w:rStyle w:val="a8"/>
      </w:rPr>
      <w:fldChar w:fldCharType="end"/>
    </w:r>
  </w:p>
  <w:p w:rsidR="00862632" w:rsidRPr="00101F47" w:rsidRDefault="00862632" w:rsidP="00ED4777">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2632" w:rsidRDefault="00862632" w:rsidP="00FF5F0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62632" w:rsidRDefault="00862632">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2632" w:rsidRPr="00980987" w:rsidRDefault="00862632" w:rsidP="00AD4CFF">
    <w:pPr>
      <w:pStyle w:val="a6"/>
      <w:jc w:val="center"/>
    </w:pPr>
    <w:r>
      <w:fldChar w:fldCharType="begin"/>
    </w:r>
    <w:r>
      <w:instrText xml:space="preserve"> PAGE   \* MERGEFORMAT </w:instrText>
    </w:r>
    <w:r>
      <w:fldChar w:fldCharType="separate"/>
    </w:r>
    <w:r w:rsidR="00AA6BC9">
      <w:rPr>
        <w:noProof/>
      </w:rPr>
      <w:t>88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3ACD" w:rsidRDefault="009B3ACD">
      <w:r>
        <w:separator/>
      </w:r>
    </w:p>
  </w:footnote>
  <w:footnote w:type="continuationSeparator" w:id="0">
    <w:p w:rsidR="009B3ACD" w:rsidRDefault="009B3ACD">
      <w:r>
        <w:continuationSeparator/>
      </w:r>
    </w:p>
  </w:footnote>
  <w:footnote w:id="1">
    <w:p w:rsidR="00862632" w:rsidRPr="0055471A" w:rsidRDefault="00862632" w:rsidP="000839B5">
      <w:pPr>
        <w:pStyle w:val="ab"/>
      </w:pPr>
      <w:r w:rsidRPr="0055471A">
        <w:rPr>
          <w:rStyle w:val="af3"/>
        </w:rPr>
        <w:footnoteRef/>
      </w:r>
      <w:r w:rsidRPr="0055471A">
        <w:t xml:space="preserve"> Курлович Л.Е., Николаев Г.В., Черкасов А.Ф., Косицин В.Н. Руководство по учету и оценке второстепенных лесных ресурсов и продуктов побочного лесопользования. М.: ВНИИЛМ, 2003.</w:t>
      </w:r>
    </w:p>
  </w:footnote>
  <w:footnote w:id="2">
    <w:p w:rsidR="00862632" w:rsidRPr="00794E85" w:rsidRDefault="00862632" w:rsidP="00FA3CB0">
      <w:pPr>
        <w:pStyle w:val="ab"/>
        <w:jc w:val="both"/>
      </w:pPr>
      <w:r w:rsidRPr="00794E85">
        <w:rPr>
          <w:rStyle w:val="af3"/>
        </w:rPr>
        <w:footnoteRef/>
      </w:r>
      <w:r w:rsidRPr="00794E85">
        <w:t xml:space="preserve"> Курлович Л.Е., Николаев Г.В., Черкасов А.Ф., Косицин В.Н. Руководство по учету и оценке второстепенных лесных ресурсов и продуктов побочного лесопользования. М.: ВНИИЛМ, 2003</w:t>
      </w:r>
    </w:p>
  </w:footnote>
  <w:footnote w:id="3">
    <w:p w:rsidR="00862632" w:rsidRPr="00794E85" w:rsidRDefault="00862632" w:rsidP="000839B5">
      <w:pPr>
        <w:pStyle w:val="ab"/>
      </w:pPr>
      <w:r w:rsidRPr="00794E85">
        <w:rPr>
          <w:rStyle w:val="af3"/>
        </w:rPr>
        <w:footnoteRef/>
      </w:r>
      <w:r w:rsidRPr="00794E85">
        <w:t xml:space="preserve"> Курлович Л.Е., Николаев Г.В., Черкасов А.Ф., Косицин В.Н. Руководство по учету и оценке второстепенных лесных ресурсов и продуктов побочного лесопользования. М.: ВНИИЛМ, 2003</w:t>
      </w:r>
    </w:p>
  </w:footnote>
  <w:footnote w:id="4">
    <w:p w:rsidR="00862632" w:rsidRPr="0028633A" w:rsidRDefault="00862632" w:rsidP="00B20F54">
      <w:pPr>
        <w:pStyle w:val="ab"/>
      </w:pPr>
      <w:r w:rsidRPr="0028633A">
        <w:rPr>
          <w:rStyle w:val="af3"/>
        </w:rPr>
        <w:footnoteRef/>
      </w:r>
      <w:r w:rsidRPr="0028633A">
        <w:t>Приказ Министерства природных ресурсов и экологии Российской Федерации от 10.04.2007 № 83 «Об утверждении Правил заготовки пищевых лесных ресурсов и сбора лекарственных растений»</w:t>
      </w:r>
    </w:p>
    <w:p w:rsidR="00862632" w:rsidRPr="00937EB2" w:rsidRDefault="00862632" w:rsidP="000839B5">
      <w:pPr>
        <w:pStyle w:val="ab"/>
      </w:pPr>
    </w:p>
  </w:footnote>
  <w:footnote w:id="5">
    <w:p w:rsidR="00862632" w:rsidRPr="002809BD" w:rsidRDefault="00862632" w:rsidP="00BA02C5">
      <w:pPr>
        <w:pStyle w:val="ab"/>
      </w:pPr>
      <w:r w:rsidRPr="002809BD">
        <w:rPr>
          <w:rStyle w:val="af3"/>
        </w:rPr>
        <w:footnoteRef/>
      </w:r>
      <w:r w:rsidRPr="002809BD">
        <w:t xml:space="preserve"> Объемы биотехнических мероприятий. М.: ЦНИЛ Главохоты РСФСР, 1984. – 34 с.</w:t>
      </w:r>
    </w:p>
  </w:footnote>
  <w:footnote w:id="6">
    <w:p w:rsidR="00862632" w:rsidRDefault="00862632" w:rsidP="001151CF">
      <w:pPr>
        <w:pStyle w:val="ab"/>
      </w:pPr>
      <w:r>
        <w:rPr>
          <w:rStyle w:val="af3"/>
        </w:rPr>
        <w:footnoteRef/>
      </w:r>
      <w:r>
        <w:t xml:space="preserve"> Загреев В.В., Сухих В.И., Швиденко А.З., Гусев Н.В., Мошкалев А.Г. Общесоюзные нормативы для таксации лесов. М.: Колос, 1992. </w:t>
      </w:r>
    </w:p>
  </w:footnote>
  <w:footnote w:id="7">
    <w:p w:rsidR="00862632" w:rsidRPr="002809BD" w:rsidRDefault="00862632" w:rsidP="00BA02C5">
      <w:pPr>
        <w:pStyle w:val="ab"/>
        <w:jc w:val="both"/>
      </w:pPr>
      <w:r w:rsidRPr="002809BD">
        <w:rPr>
          <w:rStyle w:val="af3"/>
        </w:rPr>
        <w:footnoteRef/>
      </w:r>
      <w:r w:rsidRPr="002809BD">
        <w:t xml:space="preserve"> Курлович Л.Е., Николаев Г.В., Черкасов А.Ф., Косицин В.Н. Руководство по учету и оценке второстепенных лесных ресурсов и продуктов побочного лесопользования. М.: ВНИИЛМ, 2003.</w:t>
      </w:r>
    </w:p>
  </w:footnote>
  <w:footnote w:id="8">
    <w:p w:rsidR="00862632" w:rsidRPr="00CA540E" w:rsidRDefault="00862632" w:rsidP="00BA02C5">
      <w:pPr>
        <w:autoSpaceDE w:val="0"/>
        <w:autoSpaceDN w:val="0"/>
        <w:adjustRightInd w:val="0"/>
        <w:ind w:left="540"/>
        <w:jc w:val="both"/>
      </w:pPr>
      <w:r w:rsidRPr="00CA540E">
        <w:rPr>
          <w:rStyle w:val="af3"/>
        </w:rPr>
        <w:footnoteRef/>
      </w:r>
      <w:r w:rsidRPr="00CA540E">
        <w:t xml:space="preserve"> "Инструкция о мероприятиях по предупреждению и ликвидации болезней, отравлений и основных вредителей пчел" (утв. Минсельхозпродом </w:t>
      </w:r>
      <w:r>
        <w:t>Российской Федерации</w:t>
      </w:r>
      <w:r w:rsidRPr="00CA540E">
        <w:t xml:space="preserve"> 17.08.1998 N 13-4-2/1362)</w:t>
      </w:r>
    </w:p>
  </w:footnote>
  <w:footnote w:id="9">
    <w:p w:rsidR="00862632" w:rsidRDefault="00862632" w:rsidP="00AA67E2">
      <w:pPr>
        <w:pStyle w:val="ab"/>
      </w:pPr>
      <w:r>
        <w:rPr>
          <w:rStyle w:val="af3"/>
        </w:rPr>
        <w:footnoteRef/>
      </w:r>
      <w:r>
        <w:t xml:space="preserve"> Стандарт отрасли ОСТ 56-84-85 «Использование лесов в рекреационных целях. Термины и определения»</w:t>
      </w:r>
    </w:p>
  </w:footnote>
  <w:footnote w:id="10">
    <w:p w:rsidR="00862632" w:rsidRDefault="00862632" w:rsidP="00AA67E2">
      <w:pPr>
        <w:pStyle w:val="ab"/>
      </w:pPr>
      <w:r>
        <w:rPr>
          <w:rStyle w:val="af3"/>
        </w:rPr>
        <w:footnoteRef/>
      </w:r>
      <w:r>
        <w:t xml:space="preserve"> Стандарт отрасли ОСТ 56-84-85 «Использование лесов в рекреационных целях. Термины и определения»</w:t>
      </w:r>
    </w:p>
  </w:footnote>
  <w:footnote w:id="11">
    <w:p w:rsidR="00862632" w:rsidRDefault="00862632" w:rsidP="00AA67E2">
      <w:pPr>
        <w:pStyle w:val="ab"/>
      </w:pPr>
      <w:r>
        <w:rPr>
          <w:rStyle w:val="af3"/>
        </w:rPr>
        <w:footnoteRef/>
      </w:r>
      <w:r>
        <w:t xml:space="preserve"> Загреев В.В., Сухих В.И., Швиденко А.З., Гусев Н.В., Мошкалев А.Г. Общесоюзные нормативы для таксации лесов. М.: Колос, 1992. </w:t>
      </w:r>
    </w:p>
  </w:footnote>
  <w:footnote w:id="12">
    <w:p w:rsidR="00862632" w:rsidRDefault="00862632" w:rsidP="00AA67E2">
      <w:pPr>
        <w:pStyle w:val="ab"/>
      </w:pPr>
      <w:r>
        <w:rPr>
          <w:rStyle w:val="af3"/>
        </w:rPr>
        <w:footnoteRef/>
      </w:r>
      <w:r>
        <w:t xml:space="preserve"> Рекомендации по ведению лесного хозяйства в лесопарковых частях зеленых зон городов и других населенных пунктов Европейской части РСФСР, утверждены Минлесхозом РСФСР 30.05.1988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2632" w:rsidRPr="00980987" w:rsidRDefault="00862632" w:rsidP="0098098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894C362"/>
    <w:lvl w:ilvl="0">
      <w:start w:val="1"/>
      <w:numFmt w:val="decimal"/>
      <w:pStyle w:val="1"/>
      <w:lvlText w:val="%1."/>
      <w:lvlJc w:val="left"/>
      <w:pPr>
        <w:tabs>
          <w:tab w:val="num" w:pos="360"/>
        </w:tabs>
        <w:ind w:left="360" w:hanging="360"/>
      </w:pPr>
      <w:rPr>
        <w:rFonts w:hint="default"/>
      </w:rPr>
    </w:lvl>
  </w:abstractNum>
  <w:abstractNum w:abstractNumId="1" w15:restartNumberingAfterBreak="0">
    <w:nsid w:val="1CCA3AAD"/>
    <w:multiLevelType w:val="hybridMultilevel"/>
    <w:tmpl w:val="5DC24826"/>
    <w:lvl w:ilvl="0" w:tplc="F6522A7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8A5652"/>
    <w:multiLevelType w:val="hybridMultilevel"/>
    <w:tmpl w:val="17B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534629"/>
    <w:multiLevelType w:val="hybridMultilevel"/>
    <w:tmpl w:val="90A6A2C6"/>
    <w:lvl w:ilvl="0" w:tplc="F95E31CE">
      <w:start w:val="1"/>
      <w:numFmt w:val="bullet"/>
      <w:pStyle w:val="2"/>
      <w:suff w:val="nothing"/>
      <w:lvlText w:val=""/>
      <w:lvlJc w:val="left"/>
      <w:pPr>
        <w:ind w:left="284" w:hanging="284"/>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76921A1"/>
    <w:multiLevelType w:val="hybridMultilevel"/>
    <w:tmpl w:val="C758F158"/>
    <w:lvl w:ilvl="0" w:tplc="0419000F">
      <w:start w:val="1"/>
      <w:numFmt w:val="decimal"/>
      <w:lvlText w:val="%1."/>
      <w:lvlJc w:val="left"/>
      <w:pPr>
        <w:ind w:left="2139" w:hanging="360"/>
      </w:pPr>
    </w:lvl>
    <w:lvl w:ilvl="1" w:tplc="04190019" w:tentative="1">
      <w:start w:val="1"/>
      <w:numFmt w:val="lowerLetter"/>
      <w:lvlText w:val="%2."/>
      <w:lvlJc w:val="left"/>
      <w:pPr>
        <w:ind w:left="2859" w:hanging="360"/>
      </w:pPr>
    </w:lvl>
    <w:lvl w:ilvl="2" w:tplc="0419001B" w:tentative="1">
      <w:start w:val="1"/>
      <w:numFmt w:val="lowerRoman"/>
      <w:lvlText w:val="%3."/>
      <w:lvlJc w:val="right"/>
      <w:pPr>
        <w:ind w:left="3579" w:hanging="180"/>
      </w:pPr>
    </w:lvl>
    <w:lvl w:ilvl="3" w:tplc="0419000F" w:tentative="1">
      <w:start w:val="1"/>
      <w:numFmt w:val="decimal"/>
      <w:lvlText w:val="%4."/>
      <w:lvlJc w:val="left"/>
      <w:pPr>
        <w:ind w:left="4299" w:hanging="360"/>
      </w:pPr>
    </w:lvl>
    <w:lvl w:ilvl="4" w:tplc="04190019" w:tentative="1">
      <w:start w:val="1"/>
      <w:numFmt w:val="lowerLetter"/>
      <w:lvlText w:val="%5."/>
      <w:lvlJc w:val="left"/>
      <w:pPr>
        <w:ind w:left="5019" w:hanging="360"/>
      </w:pPr>
    </w:lvl>
    <w:lvl w:ilvl="5" w:tplc="0419001B" w:tentative="1">
      <w:start w:val="1"/>
      <w:numFmt w:val="lowerRoman"/>
      <w:lvlText w:val="%6."/>
      <w:lvlJc w:val="right"/>
      <w:pPr>
        <w:ind w:left="5739" w:hanging="180"/>
      </w:pPr>
    </w:lvl>
    <w:lvl w:ilvl="6" w:tplc="0419000F" w:tentative="1">
      <w:start w:val="1"/>
      <w:numFmt w:val="decimal"/>
      <w:lvlText w:val="%7."/>
      <w:lvlJc w:val="left"/>
      <w:pPr>
        <w:ind w:left="6459" w:hanging="360"/>
      </w:pPr>
    </w:lvl>
    <w:lvl w:ilvl="7" w:tplc="04190019" w:tentative="1">
      <w:start w:val="1"/>
      <w:numFmt w:val="lowerLetter"/>
      <w:lvlText w:val="%8."/>
      <w:lvlJc w:val="left"/>
      <w:pPr>
        <w:ind w:left="7179" w:hanging="360"/>
      </w:pPr>
    </w:lvl>
    <w:lvl w:ilvl="8" w:tplc="0419001B" w:tentative="1">
      <w:start w:val="1"/>
      <w:numFmt w:val="lowerRoman"/>
      <w:lvlText w:val="%9."/>
      <w:lvlJc w:val="right"/>
      <w:pPr>
        <w:ind w:left="7899" w:hanging="180"/>
      </w:pPr>
    </w:lvl>
  </w:abstractNum>
  <w:abstractNum w:abstractNumId="5" w15:restartNumberingAfterBreak="0">
    <w:nsid w:val="2CB83D59"/>
    <w:multiLevelType w:val="hybridMultilevel"/>
    <w:tmpl w:val="8A80B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1CE4E12"/>
    <w:multiLevelType w:val="hybridMultilevel"/>
    <w:tmpl w:val="592C7584"/>
    <w:lvl w:ilvl="0" w:tplc="F6A231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1BD7C8D"/>
    <w:multiLevelType w:val="hybridMultilevel"/>
    <w:tmpl w:val="04B60952"/>
    <w:lvl w:ilvl="0" w:tplc="E4D2E802">
      <w:start w:val="1"/>
      <w:numFmt w:val="decimal"/>
      <w:lvlText w:val="%1."/>
      <w:lvlJc w:val="left"/>
      <w:pPr>
        <w:tabs>
          <w:tab w:val="num" w:pos="1420"/>
        </w:tabs>
        <w:ind w:left="1420" w:hanging="360"/>
      </w:pPr>
      <w:rPr>
        <w:rFont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8" w15:restartNumberingAfterBreak="0">
    <w:nsid w:val="565C45C4"/>
    <w:multiLevelType w:val="hybridMultilevel"/>
    <w:tmpl w:val="6550385A"/>
    <w:lvl w:ilvl="0" w:tplc="5AA034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9C325D"/>
    <w:multiLevelType w:val="hybridMultilevel"/>
    <w:tmpl w:val="EDCC6DF4"/>
    <w:lvl w:ilvl="0" w:tplc="5AA034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61764206"/>
    <w:multiLevelType w:val="multilevel"/>
    <w:tmpl w:val="25046432"/>
    <w:lvl w:ilvl="0">
      <w:start w:val="1"/>
      <w:numFmt w:val="decimal"/>
      <w:lvlText w:val="%1."/>
      <w:lvlJc w:val="left"/>
      <w:pPr>
        <w:ind w:left="420" w:hanging="420"/>
      </w:pPr>
      <w:rPr>
        <w:rFonts w:hint="default"/>
        <w:color w:val="0000FF"/>
        <w:u w:val="single"/>
      </w:rPr>
    </w:lvl>
    <w:lvl w:ilvl="1">
      <w:start w:val="1"/>
      <w:numFmt w:val="decimal"/>
      <w:lvlText w:val="%1.%2."/>
      <w:lvlJc w:val="left"/>
      <w:pPr>
        <w:ind w:left="720" w:hanging="720"/>
      </w:pPr>
      <w:rPr>
        <w:rFonts w:hint="default"/>
        <w:color w:val="000000"/>
        <w:u w:val="none"/>
      </w:rPr>
    </w:lvl>
    <w:lvl w:ilvl="2">
      <w:start w:val="1"/>
      <w:numFmt w:val="decimal"/>
      <w:lvlText w:val="%1.%2.%3."/>
      <w:lvlJc w:val="left"/>
      <w:pPr>
        <w:ind w:left="720" w:hanging="720"/>
      </w:pPr>
      <w:rPr>
        <w:rFonts w:hint="default"/>
        <w:color w:val="0000FF"/>
        <w:u w:val="single"/>
      </w:rPr>
    </w:lvl>
    <w:lvl w:ilvl="3">
      <w:start w:val="1"/>
      <w:numFmt w:val="decimal"/>
      <w:lvlText w:val="%1.%2.%3.%4."/>
      <w:lvlJc w:val="left"/>
      <w:pPr>
        <w:ind w:left="1080" w:hanging="108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440" w:hanging="1440"/>
      </w:pPr>
      <w:rPr>
        <w:rFonts w:hint="default"/>
        <w:color w:val="0000FF"/>
        <w:u w:val="single"/>
      </w:rPr>
    </w:lvl>
    <w:lvl w:ilvl="6">
      <w:start w:val="1"/>
      <w:numFmt w:val="decimal"/>
      <w:lvlText w:val="%1.%2.%3.%4.%5.%6.%7."/>
      <w:lvlJc w:val="left"/>
      <w:pPr>
        <w:ind w:left="1800" w:hanging="1800"/>
      </w:pPr>
      <w:rPr>
        <w:rFonts w:hint="default"/>
        <w:color w:val="0000FF"/>
        <w:u w:val="single"/>
      </w:rPr>
    </w:lvl>
    <w:lvl w:ilvl="7">
      <w:start w:val="1"/>
      <w:numFmt w:val="decimal"/>
      <w:lvlText w:val="%1.%2.%3.%4.%5.%6.%7.%8."/>
      <w:lvlJc w:val="left"/>
      <w:pPr>
        <w:ind w:left="1800" w:hanging="1800"/>
      </w:pPr>
      <w:rPr>
        <w:rFonts w:hint="default"/>
        <w:color w:val="0000FF"/>
        <w:u w:val="single"/>
      </w:rPr>
    </w:lvl>
    <w:lvl w:ilvl="8">
      <w:start w:val="1"/>
      <w:numFmt w:val="decimal"/>
      <w:lvlText w:val="%1.%2.%3.%4.%5.%6.%7.%8.%9."/>
      <w:lvlJc w:val="left"/>
      <w:pPr>
        <w:ind w:left="2160" w:hanging="2160"/>
      </w:pPr>
      <w:rPr>
        <w:rFonts w:hint="default"/>
        <w:color w:val="0000FF"/>
        <w:u w:val="single"/>
      </w:rPr>
    </w:lvl>
  </w:abstractNum>
  <w:abstractNum w:abstractNumId="11" w15:restartNumberingAfterBreak="0">
    <w:nsid w:val="67185F49"/>
    <w:multiLevelType w:val="hybridMultilevel"/>
    <w:tmpl w:val="3BA0DCE2"/>
    <w:lvl w:ilvl="0" w:tplc="0B8C724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2" w15:restartNumberingAfterBreak="0">
    <w:nsid w:val="67840CD3"/>
    <w:multiLevelType w:val="hybridMultilevel"/>
    <w:tmpl w:val="3BA0DCE2"/>
    <w:lvl w:ilvl="0" w:tplc="0B8C724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 w15:restartNumberingAfterBreak="0">
    <w:nsid w:val="7F052AA7"/>
    <w:multiLevelType w:val="multilevel"/>
    <w:tmpl w:val="F0267CD8"/>
    <w:lvl w:ilvl="0">
      <w:start w:val="1"/>
      <w:numFmt w:val="decimal"/>
      <w:pStyle w:val="20"/>
      <w:lvlText w:val="Глава %1."/>
      <w:lvlJc w:val="left"/>
      <w:pPr>
        <w:tabs>
          <w:tab w:val="num" w:pos="360"/>
        </w:tabs>
        <w:ind w:left="360" w:hanging="360"/>
      </w:pPr>
      <w:rPr>
        <w:rFonts w:hint="default"/>
      </w:rPr>
    </w:lvl>
    <w:lvl w:ilvl="1">
      <w:start w:val="1"/>
      <w:numFmt w:val="decimal"/>
      <w:pStyle w:val="10"/>
      <w:lvlText w:val="%1.%2."/>
      <w:lvlJc w:val="left"/>
      <w:pPr>
        <w:tabs>
          <w:tab w:val="num" w:pos="1851"/>
        </w:tabs>
        <w:ind w:left="1851" w:hanging="432"/>
      </w:pPr>
      <w:rPr>
        <w:rFonts w:hint="default"/>
        <w:b/>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781"/>
        </w:tabs>
        <w:ind w:left="2349"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384530811">
    <w:abstractNumId w:val="0"/>
  </w:num>
  <w:num w:numId="2" w16cid:durableId="1142843394">
    <w:abstractNumId w:val="13"/>
  </w:num>
  <w:num w:numId="3" w16cid:durableId="1806659375">
    <w:abstractNumId w:val="7"/>
  </w:num>
  <w:num w:numId="4" w16cid:durableId="813916470">
    <w:abstractNumId w:val="5"/>
  </w:num>
  <w:num w:numId="5" w16cid:durableId="601449258">
    <w:abstractNumId w:val="11"/>
  </w:num>
  <w:num w:numId="6" w16cid:durableId="280192321">
    <w:abstractNumId w:val="12"/>
  </w:num>
  <w:num w:numId="7" w16cid:durableId="1147282337">
    <w:abstractNumId w:val="2"/>
  </w:num>
  <w:num w:numId="8" w16cid:durableId="39745980">
    <w:abstractNumId w:val="6"/>
  </w:num>
  <w:num w:numId="9" w16cid:durableId="2042591527">
    <w:abstractNumId w:val="8"/>
  </w:num>
  <w:num w:numId="10" w16cid:durableId="448626597">
    <w:abstractNumId w:val="1"/>
  </w:num>
  <w:num w:numId="11" w16cid:durableId="592200988">
    <w:abstractNumId w:val="3"/>
  </w:num>
  <w:num w:numId="12" w16cid:durableId="18088003">
    <w:abstractNumId w:val="9"/>
  </w:num>
  <w:num w:numId="13" w16cid:durableId="806972110">
    <w:abstractNumId w:val="13"/>
    <w:lvlOverride w:ilvl="0">
      <w:startOverride w:val="2"/>
    </w:lvlOverride>
    <w:lvlOverride w:ilvl="1">
      <w:startOverride w:val="18"/>
    </w:lvlOverride>
    <w:lvlOverride w:ilvl="2">
      <w:startOverride w:val="3"/>
    </w:lvlOverride>
    <w:lvlOverride w:ilvl="3">
      <w:startOverride w:val="4"/>
    </w:lvlOverride>
  </w:num>
  <w:num w:numId="14" w16cid:durableId="645087218">
    <w:abstractNumId w:val="4"/>
  </w:num>
  <w:num w:numId="15" w16cid:durableId="1555963573">
    <w:abstractNumId w:val="13"/>
  </w:num>
  <w:num w:numId="16" w16cid:durableId="815337843">
    <w:abstractNumId w:val="13"/>
    <w:lvlOverride w:ilvl="0">
      <w:startOverride w:val="2"/>
    </w:lvlOverride>
    <w:lvlOverride w:ilvl="1">
      <w:startOverride w:val="7"/>
    </w:lvlOverride>
  </w:num>
  <w:num w:numId="17" w16cid:durableId="65772876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F47"/>
    <w:rsid w:val="0000087D"/>
    <w:rsid w:val="00001B83"/>
    <w:rsid w:val="00002547"/>
    <w:rsid w:val="00002559"/>
    <w:rsid w:val="000028EF"/>
    <w:rsid w:val="000030B4"/>
    <w:rsid w:val="00003CF4"/>
    <w:rsid w:val="0000483F"/>
    <w:rsid w:val="00004AAD"/>
    <w:rsid w:val="00004B9D"/>
    <w:rsid w:val="00005141"/>
    <w:rsid w:val="00005A01"/>
    <w:rsid w:val="000065D0"/>
    <w:rsid w:val="00010635"/>
    <w:rsid w:val="00010BA2"/>
    <w:rsid w:val="000110C4"/>
    <w:rsid w:val="00011766"/>
    <w:rsid w:val="0001218A"/>
    <w:rsid w:val="000129B1"/>
    <w:rsid w:val="000135F1"/>
    <w:rsid w:val="00013FD6"/>
    <w:rsid w:val="00014119"/>
    <w:rsid w:val="0001495D"/>
    <w:rsid w:val="00016A39"/>
    <w:rsid w:val="00016A70"/>
    <w:rsid w:val="00016A7E"/>
    <w:rsid w:val="00016F95"/>
    <w:rsid w:val="00017130"/>
    <w:rsid w:val="00017F24"/>
    <w:rsid w:val="000205AF"/>
    <w:rsid w:val="00021711"/>
    <w:rsid w:val="000218B0"/>
    <w:rsid w:val="00021F75"/>
    <w:rsid w:val="00022D56"/>
    <w:rsid w:val="000234C7"/>
    <w:rsid w:val="000241B6"/>
    <w:rsid w:val="00024590"/>
    <w:rsid w:val="000249D9"/>
    <w:rsid w:val="00024BFD"/>
    <w:rsid w:val="00026A47"/>
    <w:rsid w:val="000279D7"/>
    <w:rsid w:val="00027FBA"/>
    <w:rsid w:val="00030F82"/>
    <w:rsid w:val="000310E0"/>
    <w:rsid w:val="00031114"/>
    <w:rsid w:val="000311B5"/>
    <w:rsid w:val="00031292"/>
    <w:rsid w:val="00031C8C"/>
    <w:rsid w:val="00032AC3"/>
    <w:rsid w:val="00032DBD"/>
    <w:rsid w:val="00033785"/>
    <w:rsid w:val="0003385A"/>
    <w:rsid w:val="000346D2"/>
    <w:rsid w:val="0003590B"/>
    <w:rsid w:val="00036770"/>
    <w:rsid w:val="00037FC4"/>
    <w:rsid w:val="000403C8"/>
    <w:rsid w:val="000417B2"/>
    <w:rsid w:val="00041B3B"/>
    <w:rsid w:val="00041C4D"/>
    <w:rsid w:val="0004259C"/>
    <w:rsid w:val="000429C5"/>
    <w:rsid w:val="00043845"/>
    <w:rsid w:val="00045444"/>
    <w:rsid w:val="00045807"/>
    <w:rsid w:val="00046038"/>
    <w:rsid w:val="00046646"/>
    <w:rsid w:val="00046EE4"/>
    <w:rsid w:val="00047F2B"/>
    <w:rsid w:val="00051A21"/>
    <w:rsid w:val="00051A7E"/>
    <w:rsid w:val="00051B2A"/>
    <w:rsid w:val="00052FFF"/>
    <w:rsid w:val="00053723"/>
    <w:rsid w:val="0005411D"/>
    <w:rsid w:val="000541CD"/>
    <w:rsid w:val="00054C2B"/>
    <w:rsid w:val="00054C68"/>
    <w:rsid w:val="00055C93"/>
    <w:rsid w:val="000561CA"/>
    <w:rsid w:val="00056476"/>
    <w:rsid w:val="000564A7"/>
    <w:rsid w:val="000567AE"/>
    <w:rsid w:val="00056D6D"/>
    <w:rsid w:val="000607B3"/>
    <w:rsid w:val="00061013"/>
    <w:rsid w:val="00061708"/>
    <w:rsid w:val="00061A86"/>
    <w:rsid w:val="00061ECE"/>
    <w:rsid w:val="00062791"/>
    <w:rsid w:val="00062AF5"/>
    <w:rsid w:val="00062C1F"/>
    <w:rsid w:val="00062CC6"/>
    <w:rsid w:val="00062F4E"/>
    <w:rsid w:val="000643B2"/>
    <w:rsid w:val="00064E31"/>
    <w:rsid w:val="0006521A"/>
    <w:rsid w:val="00065AF4"/>
    <w:rsid w:val="00066E51"/>
    <w:rsid w:val="00067701"/>
    <w:rsid w:val="000704B6"/>
    <w:rsid w:val="000706CF"/>
    <w:rsid w:val="00070B16"/>
    <w:rsid w:val="000724A3"/>
    <w:rsid w:val="000725A0"/>
    <w:rsid w:val="000725F7"/>
    <w:rsid w:val="00072D92"/>
    <w:rsid w:val="000744A2"/>
    <w:rsid w:val="00074871"/>
    <w:rsid w:val="000754D0"/>
    <w:rsid w:val="0007590C"/>
    <w:rsid w:val="0007626B"/>
    <w:rsid w:val="000764E4"/>
    <w:rsid w:val="0007761F"/>
    <w:rsid w:val="00077E51"/>
    <w:rsid w:val="00080B63"/>
    <w:rsid w:val="00080BB5"/>
    <w:rsid w:val="00080D7B"/>
    <w:rsid w:val="00082EC7"/>
    <w:rsid w:val="00083713"/>
    <w:rsid w:val="000839B5"/>
    <w:rsid w:val="00083D69"/>
    <w:rsid w:val="00084A5F"/>
    <w:rsid w:val="00085697"/>
    <w:rsid w:val="00086C09"/>
    <w:rsid w:val="000875F1"/>
    <w:rsid w:val="00090BC0"/>
    <w:rsid w:val="00090E7E"/>
    <w:rsid w:val="000916F3"/>
    <w:rsid w:val="00092195"/>
    <w:rsid w:val="00092E24"/>
    <w:rsid w:val="000936AC"/>
    <w:rsid w:val="000940EF"/>
    <w:rsid w:val="00094907"/>
    <w:rsid w:val="00094E6C"/>
    <w:rsid w:val="00094FB0"/>
    <w:rsid w:val="000A014A"/>
    <w:rsid w:val="000A0682"/>
    <w:rsid w:val="000A06CD"/>
    <w:rsid w:val="000A0F81"/>
    <w:rsid w:val="000A19CD"/>
    <w:rsid w:val="000A23D4"/>
    <w:rsid w:val="000A362E"/>
    <w:rsid w:val="000A5933"/>
    <w:rsid w:val="000A634A"/>
    <w:rsid w:val="000A6429"/>
    <w:rsid w:val="000A714C"/>
    <w:rsid w:val="000A7C03"/>
    <w:rsid w:val="000B0397"/>
    <w:rsid w:val="000B0D10"/>
    <w:rsid w:val="000B0DDA"/>
    <w:rsid w:val="000B1B34"/>
    <w:rsid w:val="000B533C"/>
    <w:rsid w:val="000B5399"/>
    <w:rsid w:val="000B5B86"/>
    <w:rsid w:val="000B68EF"/>
    <w:rsid w:val="000B6F7D"/>
    <w:rsid w:val="000B7146"/>
    <w:rsid w:val="000B7264"/>
    <w:rsid w:val="000B7BFC"/>
    <w:rsid w:val="000B7F6C"/>
    <w:rsid w:val="000C09E4"/>
    <w:rsid w:val="000C17AC"/>
    <w:rsid w:val="000C1DBF"/>
    <w:rsid w:val="000C2C7D"/>
    <w:rsid w:val="000C2ED9"/>
    <w:rsid w:val="000C2F70"/>
    <w:rsid w:val="000C3076"/>
    <w:rsid w:val="000C3A0E"/>
    <w:rsid w:val="000C3DFE"/>
    <w:rsid w:val="000C413D"/>
    <w:rsid w:val="000C52E0"/>
    <w:rsid w:val="000D0571"/>
    <w:rsid w:val="000D0D5F"/>
    <w:rsid w:val="000D153C"/>
    <w:rsid w:val="000D1643"/>
    <w:rsid w:val="000D1F3C"/>
    <w:rsid w:val="000D208B"/>
    <w:rsid w:val="000D3127"/>
    <w:rsid w:val="000D4471"/>
    <w:rsid w:val="000D4A2E"/>
    <w:rsid w:val="000D4F9A"/>
    <w:rsid w:val="000D538E"/>
    <w:rsid w:val="000D72DD"/>
    <w:rsid w:val="000D7BDE"/>
    <w:rsid w:val="000D7D00"/>
    <w:rsid w:val="000E008A"/>
    <w:rsid w:val="000E0895"/>
    <w:rsid w:val="000E1550"/>
    <w:rsid w:val="000E197D"/>
    <w:rsid w:val="000E1E38"/>
    <w:rsid w:val="000E20B2"/>
    <w:rsid w:val="000E2911"/>
    <w:rsid w:val="000E313C"/>
    <w:rsid w:val="000E3993"/>
    <w:rsid w:val="000E461F"/>
    <w:rsid w:val="000E4F45"/>
    <w:rsid w:val="000E5BED"/>
    <w:rsid w:val="000E660E"/>
    <w:rsid w:val="000E6B10"/>
    <w:rsid w:val="000E771E"/>
    <w:rsid w:val="000E7F65"/>
    <w:rsid w:val="000F1073"/>
    <w:rsid w:val="000F12DD"/>
    <w:rsid w:val="000F1308"/>
    <w:rsid w:val="000F134A"/>
    <w:rsid w:val="000F22A8"/>
    <w:rsid w:val="000F26E4"/>
    <w:rsid w:val="000F3635"/>
    <w:rsid w:val="000F449D"/>
    <w:rsid w:val="000F48FC"/>
    <w:rsid w:val="000F56A8"/>
    <w:rsid w:val="000F5D20"/>
    <w:rsid w:val="000F5D94"/>
    <w:rsid w:val="000F6B4C"/>
    <w:rsid w:val="000F7009"/>
    <w:rsid w:val="000F772B"/>
    <w:rsid w:val="000F7FF2"/>
    <w:rsid w:val="0010011E"/>
    <w:rsid w:val="00100596"/>
    <w:rsid w:val="00101F47"/>
    <w:rsid w:val="00101F5E"/>
    <w:rsid w:val="00103B6E"/>
    <w:rsid w:val="001062CE"/>
    <w:rsid w:val="0010674C"/>
    <w:rsid w:val="00106D8E"/>
    <w:rsid w:val="001074A6"/>
    <w:rsid w:val="00107560"/>
    <w:rsid w:val="0010784F"/>
    <w:rsid w:val="00107BA4"/>
    <w:rsid w:val="00110AF9"/>
    <w:rsid w:val="00110FB7"/>
    <w:rsid w:val="00111492"/>
    <w:rsid w:val="001117AB"/>
    <w:rsid w:val="0011198F"/>
    <w:rsid w:val="00111DD6"/>
    <w:rsid w:val="0011296A"/>
    <w:rsid w:val="001151CF"/>
    <w:rsid w:val="00115522"/>
    <w:rsid w:val="00115841"/>
    <w:rsid w:val="0011686B"/>
    <w:rsid w:val="001177B9"/>
    <w:rsid w:val="001207EC"/>
    <w:rsid w:val="00120965"/>
    <w:rsid w:val="00121A1E"/>
    <w:rsid w:val="00121A98"/>
    <w:rsid w:val="0012259A"/>
    <w:rsid w:val="0012267D"/>
    <w:rsid w:val="00122714"/>
    <w:rsid w:val="00122DB9"/>
    <w:rsid w:val="0012374C"/>
    <w:rsid w:val="00124DD9"/>
    <w:rsid w:val="001252F7"/>
    <w:rsid w:val="001254E7"/>
    <w:rsid w:val="0012585B"/>
    <w:rsid w:val="001268D9"/>
    <w:rsid w:val="00127318"/>
    <w:rsid w:val="00127838"/>
    <w:rsid w:val="00127E41"/>
    <w:rsid w:val="00127EC9"/>
    <w:rsid w:val="00130383"/>
    <w:rsid w:val="00130C90"/>
    <w:rsid w:val="00131C7C"/>
    <w:rsid w:val="0013397E"/>
    <w:rsid w:val="00133BF3"/>
    <w:rsid w:val="00134F0A"/>
    <w:rsid w:val="0013528F"/>
    <w:rsid w:val="0013663E"/>
    <w:rsid w:val="00136967"/>
    <w:rsid w:val="00137574"/>
    <w:rsid w:val="001379E9"/>
    <w:rsid w:val="0014158F"/>
    <w:rsid w:val="001421BB"/>
    <w:rsid w:val="001423F1"/>
    <w:rsid w:val="00142A26"/>
    <w:rsid w:val="001431E9"/>
    <w:rsid w:val="00144B86"/>
    <w:rsid w:val="00145B55"/>
    <w:rsid w:val="00145D96"/>
    <w:rsid w:val="001465E6"/>
    <w:rsid w:val="001477FE"/>
    <w:rsid w:val="00147A0F"/>
    <w:rsid w:val="001510D9"/>
    <w:rsid w:val="00152110"/>
    <w:rsid w:val="0015262F"/>
    <w:rsid w:val="00153BB3"/>
    <w:rsid w:val="001556CE"/>
    <w:rsid w:val="001573D1"/>
    <w:rsid w:val="00160D54"/>
    <w:rsid w:val="00160F4C"/>
    <w:rsid w:val="001628C0"/>
    <w:rsid w:val="00162B5B"/>
    <w:rsid w:val="00163024"/>
    <w:rsid w:val="00163A22"/>
    <w:rsid w:val="00163D6C"/>
    <w:rsid w:val="001654B9"/>
    <w:rsid w:val="00166396"/>
    <w:rsid w:val="00166483"/>
    <w:rsid w:val="001666CC"/>
    <w:rsid w:val="001667D4"/>
    <w:rsid w:val="0016696A"/>
    <w:rsid w:val="0016732E"/>
    <w:rsid w:val="001674FE"/>
    <w:rsid w:val="00167576"/>
    <w:rsid w:val="00167E17"/>
    <w:rsid w:val="0017005C"/>
    <w:rsid w:val="001707EC"/>
    <w:rsid w:val="001719CD"/>
    <w:rsid w:val="00171BE4"/>
    <w:rsid w:val="00171D01"/>
    <w:rsid w:val="00171E90"/>
    <w:rsid w:val="0017253A"/>
    <w:rsid w:val="0017293C"/>
    <w:rsid w:val="00172DDF"/>
    <w:rsid w:val="00172F8B"/>
    <w:rsid w:val="001749AE"/>
    <w:rsid w:val="00175F39"/>
    <w:rsid w:val="0017620A"/>
    <w:rsid w:val="001762A5"/>
    <w:rsid w:val="00176B12"/>
    <w:rsid w:val="00176BD9"/>
    <w:rsid w:val="00176DCB"/>
    <w:rsid w:val="0017705E"/>
    <w:rsid w:val="001770A0"/>
    <w:rsid w:val="00180228"/>
    <w:rsid w:val="00180466"/>
    <w:rsid w:val="001804FB"/>
    <w:rsid w:val="00182014"/>
    <w:rsid w:val="00182097"/>
    <w:rsid w:val="0018232C"/>
    <w:rsid w:val="00182684"/>
    <w:rsid w:val="00182996"/>
    <w:rsid w:val="00182A49"/>
    <w:rsid w:val="00183695"/>
    <w:rsid w:val="001837CC"/>
    <w:rsid w:val="001839BF"/>
    <w:rsid w:val="001841AD"/>
    <w:rsid w:val="001847BA"/>
    <w:rsid w:val="0018545D"/>
    <w:rsid w:val="00185F55"/>
    <w:rsid w:val="00187B3D"/>
    <w:rsid w:val="00187CCB"/>
    <w:rsid w:val="00191043"/>
    <w:rsid w:val="00191731"/>
    <w:rsid w:val="00191EEE"/>
    <w:rsid w:val="00192F52"/>
    <w:rsid w:val="00193670"/>
    <w:rsid w:val="00193EAF"/>
    <w:rsid w:val="00195361"/>
    <w:rsid w:val="0019668D"/>
    <w:rsid w:val="001972EF"/>
    <w:rsid w:val="001A0822"/>
    <w:rsid w:val="001A1FBC"/>
    <w:rsid w:val="001A204C"/>
    <w:rsid w:val="001A4536"/>
    <w:rsid w:val="001A77AF"/>
    <w:rsid w:val="001A7FA5"/>
    <w:rsid w:val="001B1354"/>
    <w:rsid w:val="001B1B1D"/>
    <w:rsid w:val="001B20BF"/>
    <w:rsid w:val="001B3AC9"/>
    <w:rsid w:val="001B3CF4"/>
    <w:rsid w:val="001B4A47"/>
    <w:rsid w:val="001B52C3"/>
    <w:rsid w:val="001B6FE0"/>
    <w:rsid w:val="001B6FFD"/>
    <w:rsid w:val="001C0663"/>
    <w:rsid w:val="001C177B"/>
    <w:rsid w:val="001C23D4"/>
    <w:rsid w:val="001C2717"/>
    <w:rsid w:val="001C3152"/>
    <w:rsid w:val="001C44A2"/>
    <w:rsid w:val="001C4798"/>
    <w:rsid w:val="001C4883"/>
    <w:rsid w:val="001C50BC"/>
    <w:rsid w:val="001C5B10"/>
    <w:rsid w:val="001C6250"/>
    <w:rsid w:val="001C6A3A"/>
    <w:rsid w:val="001C6E6E"/>
    <w:rsid w:val="001C7294"/>
    <w:rsid w:val="001D01A2"/>
    <w:rsid w:val="001D099D"/>
    <w:rsid w:val="001D0DB1"/>
    <w:rsid w:val="001D0F63"/>
    <w:rsid w:val="001D1F4C"/>
    <w:rsid w:val="001D337F"/>
    <w:rsid w:val="001D3570"/>
    <w:rsid w:val="001D39F3"/>
    <w:rsid w:val="001D4827"/>
    <w:rsid w:val="001D61A1"/>
    <w:rsid w:val="001D6924"/>
    <w:rsid w:val="001D6F52"/>
    <w:rsid w:val="001D79CD"/>
    <w:rsid w:val="001E02AE"/>
    <w:rsid w:val="001E0884"/>
    <w:rsid w:val="001E12C2"/>
    <w:rsid w:val="001E139E"/>
    <w:rsid w:val="001E1941"/>
    <w:rsid w:val="001E1C2A"/>
    <w:rsid w:val="001E2139"/>
    <w:rsid w:val="001E41E6"/>
    <w:rsid w:val="001E5E28"/>
    <w:rsid w:val="001E5F2C"/>
    <w:rsid w:val="001E7B84"/>
    <w:rsid w:val="001E7F10"/>
    <w:rsid w:val="001F063A"/>
    <w:rsid w:val="001F0E52"/>
    <w:rsid w:val="001F38BD"/>
    <w:rsid w:val="001F4289"/>
    <w:rsid w:val="001F470A"/>
    <w:rsid w:val="001F5A03"/>
    <w:rsid w:val="001F5E60"/>
    <w:rsid w:val="001F61AA"/>
    <w:rsid w:val="001F6302"/>
    <w:rsid w:val="001F7350"/>
    <w:rsid w:val="001F7401"/>
    <w:rsid w:val="00200149"/>
    <w:rsid w:val="00200BE1"/>
    <w:rsid w:val="00201754"/>
    <w:rsid w:val="00201C10"/>
    <w:rsid w:val="0020298D"/>
    <w:rsid w:val="00202F31"/>
    <w:rsid w:val="002045C5"/>
    <w:rsid w:val="0020490F"/>
    <w:rsid w:val="002049A3"/>
    <w:rsid w:val="0020627C"/>
    <w:rsid w:val="0020699E"/>
    <w:rsid w:val="00206A42"/>
    <w:rsid w:val="00206F43"/>
    <w:rsid w:val="00207238"/>
    <w:rsid w:val="002075C2"/>
    <w:rsid w:val="002101D3"/>
    <w:rsid w:val="00210988"/>
    <w:rsid w:val="00210A9C"/>
    <w:rsid w:val="00210EE9"/>
    <w:rsid w:val="00211330"/>
    <w:rsid w:val="0021238A"/>
    <w:rsid w:val="002125EB"/>
    <w:rsid w:val="002131F1"/>
    <w:rsid w:val="00214DC7"/>
    <w:rsid w:val="00215061"/>
    <w:rsid w:val="00215589"/>
    <w:rsid w:val="00215951"/>
    <w:rsid w:val="002165FD"/>
    <w:rsid w:val="002166E1"/>
    <w:rsid w:val="002176FA"/>
    <w:rsid w:val="00217AFA"/>
    <w:rsid w:val="00217C4E"/>
    <w:rsid w:val="00217DC0"/>
    <w:rsid w:val="002212F0"/>
    <w:rsid w:val="00221330"/>
    <w:rsid w:val="00221493"/>
    <w:rsid w:val="002219E8"/>
    <w:rsid w:val="00221EA5"/>
    <w:rsid w:val="00222304"/>
    <w:rsid w:val="002231A0"/>
    <w:rsid w:val="00224D84"/>
    <w:rsid w:val="00225302"/>
    <w:rsid w:val="00225485"/>
    <w:rsid w:val="002269B0"/>
    <w:rsid w:val="00226C7C"/>
    <w:rsid w:val="002279CE"/>
    <w:rsid w:val="0023010C"/>
    <w:rsid w:val="00230965"/>
    <w:rsid w:val="00231163"/>
    <w:rsid w:val="00231285"/>
    <w:rsid w:val="002313C4"/>
    <w:rsid w:val="0023188C"/>
    <w:rsid w:val="00231FBE"/>
    <w:rsid w:val="0023212C"/>
    <w:rsid w:val="002326A0"/>
    <w:rsid w:val="0023382C"/>
    <w:rsid w:val="002348D0"/>
    <w:rsid w:val="00234C3A"/>
    <w:rsid w:val="00240365"/>
    <w:rsid w:val="0024173C"/>
    <w:rsid w:val="00242206"/>
    <w:rsid w:val="00243472"/>
    <w:rsid w:val="00243D41"/>
    <w:rsid w:val="002441A7"/>
    <w:rsid w:val="0024485F"/>
    <w:rsid w:val="002450C3"/>
    <w:rsid w:val="00245AE2"/>
    <w:rsid w:val="00246C3D"/>
    <w:rsid w:val="0024709F"/>
    <w:rsid w:val="00247229"/>
    <w:rsid w:val="00247E8F"/>
    <w:rsid w:val="002506CA"/>
    <w:rsid w:val="002509DC"/>
    <w:rsid w:val="00250C78"/>
    <w:rsid w:val="002520E9"/>
    <w:rsid w:val="00252218"/>
    <w:rsid w:val="0025370E"/>
    <w:rsid w:val="00253DA5"/>
    <w:rsid w:val="0025416F"/>
    <w:rsid w:val="00254846"/>
    <w:rsid w:val="002548AF"/>
    <w:rsid w:val="002553D5"/>
    <w:rsid w:val="00255A93"/>
    <w:rsid w:val="00255E05"/>
    <w:rsid w:val="0025621F"/>
    <w:rsid w:val="00256388"/>
    <w:rsid w:val="00256DA7"/>
    <w:rsid w:val="002579E8"/>
    <w:rsid w:val="00257BA9"/>
    <w:rsid w:val="00257D23"/>
    <w:rsid w:val="00260930"/>
    <w:rsid w:val="002616DE"/>
    <w:rsid w:val="002623D4"/>
    <w:rsid w:val="00263346"/>
    <w:rsid w:val="0026346F"/>
    <w:rsid w:val="002635C2"/>
    <w:rsid w:val="002636B5"/>
    <w:rsid w:val="002655F2"/>
    <w:rsid w:val="00265B8F"/>
    <w:rsid w:val="00265C9C"/>
    <w:rsid w:val="00266858"/>
    <w:rsid w:val="00266B41"/>
    <w:rsid w:val="00266B46"/>
    <w:rsid w:val="00267376"/>
    <w:rsid w:val="00267C26"/>
    <w:rsid w:val="002705F7"/>
    <w:rsid w:val="0027067E"/>
    <w:rsid w:val="00271323"/>
    <w:rsid w:val="00271A32"/>
    <w:rsid w:val="00271CBA"/>
    <w:rsid w:val="00271D3F"/>
    <w:rsid w:val="00271F06"/>
    <w:rsid w:val="0027255D"/>
    <w:rsid w:val="002740F9"/>
    <w:rsid w:val="002741A8"/>
    <w:rsid w:val="00274267"/>
    <w:rsid w:val="00274A50"/>
    <w:rsid w:val="002753F6"/>
    <w:rsid w:val="00275D45"/>
    <w:rsid w:val="00277880"/>
    <w:rsid w:val="0028064E"/>
    <w:rsid w:val="002809BD"/>
    <w:rsid w:val="00280BC9"/>
    <w:rsid w:val="002811E4"/>
    <w:rsid w:val="00281AA6"/>
    <w:rsid w:val="002828F8"/>
    <w:rsid w:val="00283199"/>
    <w:rsid w:val="0028326D"/>
    <w:rsid w:val="00284D42"/>
    <w:rsid w:val="00285864"/>
    <w:rsid w:val="0028633A"/>
    <w:rsid w:val="00286E74"/>
    <w:rsid w:val="002903BE"/>
    <w:rsid w:val="002908AA"/>
    <w:rsid w:val="00290B9B"/>
    <w:rsid w:val="00291859"/>
    <w:rsid w:val="00291C63"/>
    <w:rsid w:val="00291CB7"/>
    <w:rsid w:val="00291E7E"/>
    <w:rsid w:val="00291EA4"/>
    <w:rsid w:val="00292B43"/>
    <w:rsid w:val="00292D77"/>
    <w:rsid w:val="002935D8"/>
    <w:rsid w:val="00293698"/>
    <w:rsid w:val="00293AA1"/>
    <w:rsid w:val="00293B0F"/>
    <w:rsid w:val="00293B36"/>
    <w:rsid w:val="002942F5"/>
    <w:rsid w:val="0029455D"/>
    <w:rsid w:val="0029456C"/>
    <w:rsid w:val="002948FD"/>
    <w:rsid w:val="002954E3"/>
    <w:rsid w:val="002957F1"/>
    <w:rsid w:val="00296153"/>
    <w:rsid w:val="00296E15"/>
    <w:rsid w:val="00297B44"/>
    <w:rsid w:val="00297DEB"/>
    <w:rsid w:val="002A0027"/>
    <w:rsid w:val="002A10CA"/>
    <w:rsid w:val="002A1570"/>
    <w:rsid w:val="002A1FEA"/>
    <w:rsid w:val="002A2035"/>
    <w:rsid w:val="002A2725"/>
    <w:rsid w:val="002A45CD"/>
    <w:rsid w:val="002A474E"/>
    <w:rsid w:val="002A4D7F"/>
    <w:rsid w:val="002A5F1B"/>
    <w:rsid w:val="002A6329"/>
    <w:rsid w:val="002A6EAA"/>
    <w:rsid w:val="002A70C5"/>
    <w:rsid w:val="002A7AA3"/>
    <w:rsid w:val="002A7B26"/>
    <w:rsid w:val="002A7EEC"/>
    <w:rsid w:val="002B02A6"/>
    <w:rsid w:val="002B06A8"/>
    <w:rsid w:val="002B070E"/>
    <w:rsid w:val="002B16C1"/>
    <w:rsid w:val="002B1BDB"/>
    <w:rsid w:val="002B4C6D"/>
    <w:rsid w:val="002B4D0A"/>
    <w:rsid w:val="002B5938"/>
    <w:rsid w:val="002B5E22"/>
    <w:rsid w:val="002B6D68"/>
    <w:rsid w:val="002B6E0A"/>
    <w:rsid w:val="002C16D7"/>
    <w:rsid w:val="002C250A"/>
    <w:rsid w:val="002C269C"/>
    <w:rsid w:val="002C3E20"/>
    <w:rsid w:val="002C3EF1"/>
    <w:rsid w:val="002C4186"/>
    <w:rsid w:val="002C4447"/>
    <w:rsid w:val="002C4D8B"/>
    <w:rsid w:val="002C6218"/>
    <w:rsid w:val="002C6528"/>
    <w:rsid w:val="002C670B"/>
    <w:rsid w:val="002C6773"/>
    <w:rsid w:val="002C7961"/>
    <w:rsid w:val="002D01DC"/>
    <w:rsid w:val="002D05E9"/>
    <w:rsid w:val="002D06B4"/>
    <w:rsid w:val="002D15E4"/>
    <w:rsid w:val="002D1EF0"/>
    <w:rsid w:val="002D207A"/>
    <w:rsid w:val="002D282D"/>
    <w:rsid w:val="002D2B8C"/>
    <w:rsid w:val="002D36AB"/>
    <w:rsid w:val="002D38AC"/>
    <w:rsid w:val="002D4AB5"/>
    <w:rsid w:val="002D4E58"/>
    <w:rsid w:val="002D61C0"/>
    <w:rsid w:val="002D662D"/>
    <w:rsid w:val="002D6729"/>
    <w:rsid w:val="002D6FC5"/>
    <w:rsid w:val="002D70E9"/>
    <w:rsid w:val="002D78CF"/>
    <w:rsid w:val="002D7A35"/>
    <w:rsid w:val="002E0425"/>
    <w:rsid w:val="002E0E38"/>
    <w:rsid w:val="002E1751"/>
    <w:rsid w:val="002E1C1A"/>
    <w:rsid w:val="002E1F7D"/>
    <w:rsid w:val="002E20BB"/>
    <w:rsid w:val="002E2234"/>
    <w:rsid w:val="002E2386"/>
    <w:rsid w:val="002E2D1A"/>
    <w:rsid w:val="002E365B"/>
    <w:rsid w:val="002E46F1"/>
    <w:rsid w:val="002E48F2"/>
    <w:rsid w:val="002E5519"/>
    <w:rsid w:val="002E5D5B"/>
    <w:rsid w:val="002E6130"/>
    <w:rsid w:val="002E6DCF"/>
    <w:rsid w:val="002E768B"/>
    <w:rsid w:val="002E7E60"/>
    <w:rsid w:val="002E7EF2"/>
    <w:rsid w:val="002F0C54"/>
    <w:rsid w:val="002F28C9"/>
    <w:rsid w:val="002F2D99"/>
    <w:rsid w:val="002F46F1"/>
    <w:rsid w:val="002F4707"/>
    <w:rsid w:val="002F4E0B"/>
    <w:rsid w:val="002F588C"/>
    <w:rsid w:val="002F6200"/>
    <w:rsid w:val="002F6462"/>
    <w:rsid w:val="002F6A0F"/>
    <w:rsid w:val="002F6AC6"/>
    <w:rsid w:val="002F71CB"/>
    <w:rsid w:val="002F7231"/>
    <w:rsid w:val="002F7B6C"/>
    <w:rsid w:val="002F7BD1"/>
    <w:rsid w:val="00301A59"/>
    <w:rsid w:val="0030226F"/>
    <w:rsid w:val="00302522"/>
    <w:rsid w:val="0030257E"/>
    <w:rsid w:val="00303797"/>
    <w:rsid w:val="00303D4F"/>
    <w:rsid w:val="00303FD5"/>
    <w:rsid w:val="0030583F"/>
    <w:rsid w:val="003058C5"/>
    <w:rsid w:val="003059ED"/>
    <w:rsid w:val="00305ADE"/>
    <w:rsid w:val="00305CD6"/>
    <w:rsid w:val="0030611C"/>
    <w:rsid w:val="003063A1"/>
    <w:rsid w:val="00306436"/>
    <w:rsid w:val="003066BF"/>
    <w:rsid w:val="00306A64"/>
    <w:rsid w:val="00307540"/>
    <w:rsid w:val="0031017E"/>
    <w:rsid w:val="003105CD"/>
    <w:rsid w:val="0031069D"/>
    <w:rsid w:val="00310B1D"/>
    <w:rsid w:val="003111C1"/>
    <w:rsid w:val="00311AC5"/>
    <w:rsid w:val="00311DE4"/>
    <w:rsid w:val="00313E30"/>
    <w:rsid w:val="003143C0"/>
    <w:rsid w:val="00314630"/>
    <w:rsid w:val="003151E7"/>
    <w:rsid w:val="00316482"/>
    <w:rsid w:val="003164D0"/>
    <w:rsid w:val="00316A69"/>
    <w:rsid w:val="00317659"/>
    <w:rsid w:val="00317B4E"/>
    <w:rsid w:val="00320532"/>
    <w:rsid w:val="00321EA7"/>
    <w:rsid w:val="00322619"/>
    <w:rsid w:val="00322851"/>
    <w:rsid w:val="00322AB7"/>
    <w:rsid w:val="00322F8E"/>
    <w:rsid w:val="003231D0"/>
    <w:rsid w:val="00323EEF"/>
    <w:rsid w:val="00324581"/>
    <w:rsid w:val="00324836"/>
    <w:rsid w:val="0032502C"/>
    <w:rsid w:val="00326049"/>
    <w:rsid w:val="0032672B"/>
    <w:rsid w:val="00326DF5"/>
    <w:rsid w:val="00327348"/>
    <w:rsid w:val="0032747B"/>
    <w:rsid w:val="003279E4"/>
    <w:rsid w:val="003301BA"/>
    <w:rsid w:val="003302DE"/>
    <w:rsid w:val="00330649"/>
    <w:rsid w:val="00330D3E"/>
    <w:rsid w:val="003324B9"/>
    <w:rsid w:val="003325DD"/>
    <w:rsid w:val="003330EC"/>
    <w:rsid w:val="00333ECC"/>
    <w:rsid w:val="00334B91"/>
    <w:rsid w:val="00334E54"/>
    <w:rsid w:val="00334FA2"/>
    <w:rsid w:val="00335058"/>
    <w:rsid w:val="00335685"/>
    <w:rsid w:val="003357C5"/>
    <w:rsid w:val="00336D1A"/>
    <w:rsid w:val="00336E7C"/>
    <w:rsid w:val="00337139"/>
    <w:rsid w:val="003408CB"/>
    <w:rsid w:val="0034129D"/>
    <w:rsid w:val="003414F1"/>
    <w:rsid w:val="00341987"/>
    <w:rsid w:val="003419C7"/>
    <w:rsid w:val="00341E6E"/>
    <w:rsid w:val="003421A4"/>
    <w:rsid w:val="00342308"/>
    <w:rsid w:val="00342CAD"/>
    <w:rsid w:val="00343037"/>
    <w:rsid w:val="00343655"/>
    <w:rsid w:val="00343F1A"/>
    <w:rsid w:val="003442D7"/>
    <w:rsid w:val="00344987"/>
    <w:rsid w:val="00345A66"/>
    <w:rsid w:val="003465BF"/>
    <w:rsid w:val="00347390"/>
    <w:rsid w:val="00347569"/>
    <w:rsid w:val="00350AA5"/>
    <w:rsid w:val="003519CF"/>
    <w:rsid w:val="00351A7F"/>
    <w:rsid w:val="00352196"/>
    <w:rsid w:val="0035258A"/>
    <w:rsid w:val="003525B0"/>
    <w:rsid w:val="00352705"/>
    <w:rsid w:val="0035291F"/>
    <w:rsid w:val="00352AB7"/>
    <w:rsid w:val="00353597"/>
    <w:rsid w:val="00353F5D"/>
    <w:rsid w:val="00354A2F"/>
    <w:rsid w:val="0035534E"/>
    <w:rsid w:val="00355D1C"/>
    <w:rsid w:val="003561E4"/>
    <w:rsid w:val="00357452"/>
    <w:rsid w:val="0036053A"/>
    <w:rsid w:val="0036072D"/>
    <w:rsid w:val="00360A52"/>
    <w:rsid w:val="00360EA7"/>
    <w:rsid w:val="00361922"/>
    <w:rsid w:val="00363A0B"/>
    <w:rsid w:val="00364531"/>
    <w:rsid w:val="00364A2A"/>
    <w:rsid w:val="00365B42"/>
    <w:rsid w:val="00365E27"/>
    <w:rsid w:val="00366145"/>
    <w:rsid w:val="003664A5"/>
    <w:rsid w:val="00366BF9"/>
    <w:rsid w:val="00370522"/>
    <w:rsid w:val="00370ECB"/>
    <w:rsid w:val="00371D72"/>
    <w:rsid w:val="00371E6B"/>
    <w:rsid w:val="00372ABB"/>
    <w:rsid w:val="00372B2E"/>
    <w:rsid w:val="00373442"/>
    <w:rsid w:val="00373672"/>
    <w:rsid w:val="003742EC"/>
    <w:rsid w:val="003747A0"/>
    <w:rsid w:val="003749AC"/>
    <w:rsid w:val="003765EA"/>
    <w:rsid w:val="00377287"/>
    <w:rsid w:val="003772C2"/>
    <w:rsid w:val="0037763D"/>
    <w:rsid w:val="00377AAE"/>
    <w:rsid w:val="00380194"/>
    <w:rsid w:val="003808ED"/>
    <w:rsid w:val="00381A97"/>
    <w:rsid w:val="00381B49"/>
    <w:rsid w:val="00381C75"/>
    <w:rsid w:val="003820EB"/>
    <w:rsid w:val="003823D2"/>
    <w:rsid w:val="0038248A"/>
    <w:rsid w:val="0038293D"/>
    <w:rsid w:val="00382F6C"/>
    <w:rsid w:val="00383021"/>
    <w:rsid w:val="0038354C"/>
    <w:rsid w:val="0038394D"/>
    <w:rsid w:val="0038487E"/>
    <w:rsid w:val="00384DE1"/>
    <w:rsid w:val="00385314"/>
    <w:rsid w:val="00385BFE"/>
    <w:rsid w:val="00386479"/>
    <w:rsid w:val="003866EB"/>
    <w:rsid w:val="0038739B"/>
    <w:rsid w:val="0038767B"/>
    <w:rsid w:val="00387D4F"/>
    <w:rsid w:val="00390B19"/>
    <w:rsid w:val="00392810"/>
    <w:rsid w:val="003929BD"/>
    <w:rsid w:val="003931B3"/>
    <w:rsid w:val="0039457D"/>
    <w:rsid w:val="00396A3A"/>
    <w:rsid w:val="00397ABC"/>
    <w:rsid w:val="00397BE0"/>
    <w:rsid w:val="003A0106"/>
    <w:rsid w:val="003A0DC1"/>
    <w:rsid w:val="003A2E1B"/>
    <w:rsid w:val="003A3E70"/>
    <w:rsid w:val="003A4F5F"/>
    <w:rsid w:val="003A516D"/>
    <w:rsid w:val="003A5692"/>
    <w:rsid w:val="003A59EB"/>
    <w:rsid w:val="003A61CF"/>
    <w:rsid w:val="003A65D1"/>
    <w:rsid w:val="003A6F9F"/>
    <w:rsid w:val="003A7E33"/>
    <w:rsid w:val="003B059A"/>
    <w:rsid w:val="003B06BB"/>
    <w:rsid w:val="003B099F"/>
    <w:rsid w:val="003B24D7"/>
    <w:rsid w:val="003B3AB4"/>
    <w:rsid w:val="003B4CC8"/>
    <w:rsid w:val="003B4F3C"/>
    <w:rsid w:val="003B51C5"/>
    <w:rsid w:val="003B55C3"/>
    <w:rsid w:val="003B5CFA"/>
    <w:rsid w:val="003B6116"/>
    <w:rsid w:val="003B6D1A"/>
    <w:rsid w:val="003B6E23"/>
    <w:rsid w:val="003B6EA9"/>
    <w:rsid w:val="003B72A3"/>
    <w:rsid w:val="003B78B7"/>
    <w:rsid w:val="003B7BBC"/>
    <w:rsid w:val="003C1540"/>
    <w:rsid w:val="003C2852"/>
    <w:rsid w:val="003C4422"/>
    <w:rsid w:val="003C4433"/>
    <w:rsid w:val="003C4FBF"/>
    <w:rsid w:val="003C545C"/>
    <w:rsid w:val="003C556F"/>
    <w:rsid w:val="003C64DD"/>
    <w:rsid w:val="003C69A1"/>
    <w:rsid w:val="003C7422"/>
    <w:rsid w:val="003C78F7"/>
    <w:rsid w:val="003C7EF3"/>
    <w:rsid w:val="003D0DEF"/>
    <w:rsid w:val="003D3032"/>
    <w:rsid w:val="003D3506"/>
    <w:rsid w:val="003D3820"/>
    <w:rsid w:val="003D426A"/>
    <w:rsid w:val="003E0434"/>
    <w:rsid w:val="003E0980"/>
    <w:rsid w:val="003E0D0D"/>
    <w:rsid w:val="003E2717"/>
    <w:rsid w:val="003E2EFA"/>
    <w:rsid w:val="003E395E"/>
    <w:rsid w:val="003E3DD1"/>
    <w:rsid w:val="003E3EC2"/>
    <w:rsid w:val="003E44FD"/>
    <w:rsid w:val="003E483C"/>
    <w:rsid w:val="003E5779"/>
    <w:rsid w:val="003E5A00"/>
    <w:rsid w:val="003E5AD8"/>
    <w:rsid w:val="003E5C47"/>
    <w:rsid w:val="003E65B5"/>
    <w:rsid w:val="003E6679"/>
    <w:rsid w:val="003E7790"/>
    <w:rsid w:val="003E7AE5"/>
    <w:rsid w:val="003F04D3"/>
    <w:rsid w:val="003F15FE"/>
    <w:rsid w:val="003F45D7"/>
    <w:rsid w:val="003F4952"/>
    <w:rsid w:val="003F637A"/>
    <w:rsid w:val="003F6ED7"/>
    <w:rsid w:val="003F706A"/>
    <w:rsid w:val="003F7575"/>
    <w:rsid w:val="003F7799"/>
    <w:rsid w:val="003F7E94"/>
    <w:rsid w:val="00401CC9"/>
    <w:rsid w:val="0040297B"/>
    <w:rsid w:val="00403C66"/>
    <w:rsid w:val="00404CD7"/>
    <w:rsid w:val="00404D53"/>
    <w:rsid w:val="004054D5"/>
    <w:rsid w:val="004065A2"/>
    <w:rsid w:val="00407321"/>
    <w:rsid w:val="0041026A"/>
    <w:rsid w:val="004109D7"/>
    <w:rsid w:val="00410FFF"/>
    <w:rsid w:val="004113C3"/>
    <w:rsid w:val="00411529"/>
    <w:rsid w:val="004123ED"/>
    <w:rsid w:val="004128E2"/>
    <w:rsid w:val="00412A18"/>
    <w:rsid w:val="004148DA"/>
    <w:rsid w:val="004152B4"/>
    <w:rsid w:val="004155A8"/>
    <w:rsid w:val="0041580B"/>
    <w:rsid w:val="00415DCD"/>
    <w:rsid w:val="00415E00"/>
    <w:rsid w:val="004168D4"/>
    <w:rsid w:val="0041725D"/>
    <w:rsid w:val="00420070"/>
    <w:rsid w:val="00424008"/>
    <w:rsid w:val="004249B4"/>
    <w:rsid w:val="004254C3"/>
    <w:rsid w:val="00426340"/>
    <w:rsid w:val="0042666C"/>
    <w:rsid w:val="004304BE"/>
    <w:rsid w:val="00430729"/>
    <w:rsid w:val="00430B00"/>
    <w:rsid w:val="00430C5C"/>
    <w:rsid w:val="00431E95"/>
    <w:rsid w:val="00433314"/>
    <w:rsid w:val="00433B49"/>
    <w:rsid w:val="004350C8"/>
    <w:rsid w:val="00435D32"/>
    <w:rsid w:val="00435F1D"/>
    <w:rsid w:val="0043754E"/>
    <w:rsid w:val="004412D9"/>
    <w:rsid w:val="0044206E"/>
    <w:rsid w:val="004421E2"/>
    <w:rsid w:val="00442680"/>
    <w:rsid w:val="0044299C"/>
    <w:rsid w:val="00442CCD"/>
    <w:rsid w:val="00443BA0"/>
    <w:rsid w:val="00444985"/>
    <w:rsid w:val="0044520E"/>
    <w:rsid w:val="00445311"/>
    <w:rsid w:val="004453E8"/>
    <w:rsid w:val="00446BB1"/>
    <w:rsid w:val="00446EC5"/>
    <w:rsid w:val="004509E8"/>
    <w:rsid w:val="00451441"/>
    <w:rsid w:val="00451B6D"/>
    <w:rsid w:val="0045218A"/>
    <w:rsid w:val="00452467"/>
    <w:rsid w:val="004525F9"/>
    <w:rsid w:val="00452ED1"/>
    <w:rsid w:val="00453122"/>
    <w:rsid w:val="004532F0"/>
    <w:rsid w:val="00453379"/>
    <w:rsid w:val="00453A50"/>
    <w:rsid w:val="00453A8F"/>
    <w:rsid w:val="00453CE9"/>
    <w:rsid w:val="004541A6"/>
    <w:rsid w:val="00455323"/>
    <w:rsid w:val="004554A6"/>
    <w:rsid w:val="004557C9"/>
    <w:rsid w:val="00456180"/>
    <w:rsid w:val="004568DC"/>
    <w:rsid w:val="00456B21"/>
    <w:rsid w:val="00457041"/>
    <w:rsid w:val="0045757E"/>
    <w:rsid w:val="00457A68"/>
    <w:rsid w:val="00457B3D"/>
    <w:rsid w:val="00460758"/>
    <w:rsid w:val="00460E90"/>
    <w:rsid w:val="00460FB3"/>
    <w:rsid w:val="00461DF1"/>
    <w:rsid w:val="004634AD"/>
    <w:rsid w:val="00463F1A"/>
    <w:rsid w:val="00464077"/>
    <w:rsid w:val="0046419E"/>
    <w:rsid w:val="00464BBC"/>
    <w:rsid w:val="00466103"/>
    <w:rsid w:val="004661D3"/>
    <w:rsid w:val="00466D1F"/>
    <w:rsid w:val="00467DFE"/>
    <w:rsid w:val="00470471"/>
    <w:rsid w:val="00471B52"/>
    <w:rsid w:val="0047235A"/>
    <w:rsid w:val="00472B00"/>
    <w:rsid w:val="00472CFF"/>
    <w:rsid w:val="0047447B"/>
    <w:rsid w:val="00474753"/>
    <w:rsid w:val="004751B8"/>
    <w:rsid w:val="004755AE"/>
    <w:rsid w:val="00475686"/>
    <w:rsid w:val="00475E04"/>
    <w:rsid w:val="00476051"/>
    <w:rsid w:val="0047613D"/>
    <w:rsid w:val="00476DAA"/>
    <w:rsid w:val="00476E84"/>
    <w:rsid w:val="0047778B"/>
    <w:rsid w:val="00477EC9"/>
    <w:rsid w:val="0048036A"/>
    <w:rsid w:val="004820EA"/>
    <w:rsid w:val="004826CC"/>
    <w:rsid w:val="0048345A"/>
    <w:rsid w:val="00484538"/>
    <w:rsid w:val="00484550"/>
    <w:rsid w:val="0048485A"/>
    <w:rsid w:val="004849EA"/>
    <w:rsid w:val="00485282"/>
    <w:rsid w:val="004857C1"/>
    <w:rsid w:val="00486926"/>
    <w:rsid w:val="00486F5B"/>
    <w:rsid w:val="004872C0"/>
    <w:rsid w:val="00487751"/>
    <w:rsid w:val="00487A72"/>
    <w:rsid w:val="0049017C"/>
    <w:rsid w:val="00490CAD"/>
    <w:rsid w:val="00491080"/>
    <w:rsid w:val="0049291E"/>
    <w:rsid w:val="004931A0"/>
    <w:rsid w:val="00493F64"/>
    <w:rsid w:val="0049455D"/>
    <w:rsid w:val="004945CF"/>
    <w:rsid w:val="00494664"/>
    <w:rsid w:val="004948CA"/>
    <w:rsid w:val="00494EAC"/>
    <w:rsid w:val="00495C30"/>
    <w:rsid w:val="00496EAD"/>
    <w:rsid w:val="00497047"/>
    <w:rsid w:val="00497E5E"/>
    <w:rsid w:val="004A0599"/>
    <w:rsid w:val="004A0848"/>
    <w:rsid w:val="004A0F4D"/>
    <w:rsid w:val="004A149D"/>
    <w:rsid w:val="004A2486"/>
    <w:rsid w:val="004A2C85"/>
    <w:rsid w:val="004A2D3E"/>
    <w:rsid w:val="004A3E4E"/>
    <w:rsid w:val="004A471F"/>
    <w:rsid w:val="004A486E"/>
    <w:rsid w:val="004A4FF2"/>
    <w:rsid w:val="004A5313"/>
    <w:rsid w:val="004A5F41"/>
    <w:rsid w:val="004A6FB7"/>
    <w:rsid w:val="004A726F"/>
    <w:rsid w:val="004A7CA4"/>
    <w:rsid w:val="004A7D04"/>
    <w:rsid w:val="004A7E10"/>
    <w:rsid w:val="004B1384"/>
    <w:rsid w:val="004B1905"/>
    <w:rsid w:val="004B1AFC"/>
    <w:rsid w:val="004B1D03"/>
    <w:rsid w:val="004B2322"/>
    <w:rsid w:val="004B2B18"/>
    <w:rsid w:val="004B44DC"/>
    <w:rsid w:val="004B483E"/>
    <w:rsid w:val="004B5B66"/>
    <w:rsid w:val="004B64D7"/>
    <w:rsid w:val="004B65E9"/>
    <w:rsid w:val="004B6F98"/>
    <w:rsid w:val="004B74A5"/>
    <w:rsid w:val="004B7C8B"/>
    <w:rsid w:val="004C0153"/>
    <w:rsid w:val="004C130C"/>
    <w:rsid w:val="004C16ED"/>
    <w:rsid w:val="004C302A"/>
    <w:rsid w:val="004C3A1F"/>
    <w:rsid w:val="004C423F"/>
    <w:rsid w:val="004C546B"/>
    <w:rsid w:val="004C57C5"/>
    <w:rsid w:val="004C5BF1"/>
    <w:rsid w:val="004C6F4B"/>
    <w:rsid w:val="004C7782"/>
    <w:rsid w:val="004D09AC"/>
    <w:rsid w:val="004D1D39"/>
    <w:rsid w:val="004D228B"/>
    <w:rsid w:val="004D2F50"/>
    <w:rsid w:val="004D3D7D"/>
    <w:rsid w:val="004D3EF7"/>
    <w:rsid w:val="004D49F8"/>
    <w:rsid w:val="004D54BC"/>
    <w:rsid w:val="004D57F7"/>
    <w:rsid w:val="004D599B"/>
    <w:rsid w:val="004D6338"/>
    <w:rsid w:val="004D6490"/>
    <w:rsid w:val="004D6889"/>
    <w:rsid w:val="004D72B5"/>
    <w:rsid w:val="004D7EE1"/>
    <w:rsid w:val="004E0B7F"/>
    <w:rsid w:val="004E10CA"/>
    <w:rsid w:val="004E298B"/>
    <w:rsid w:val="004E4226"/>
    <w:rsid w:val="004E4785"/>
    <w:rsid w:val="004E492B"/>
    <w:rsid w:val="004E545B"/>
    <w:rsid w:val="004E549C"/>
    <w:rsid w:val="004E54E3"/>
    <w:rsid w:val="004E5677"/>
    <w:rsid w:val="004E731F"/>
    <w:rsid w:val="004F05D5"/>
    <w:rsid w:val="004F13D3"/>
    <w:rsid w:val="004F16FE"/>
    <w:rsid w:val="004F24D6"/>
    <w:rsid w:val="004F3140"/>
    <w:rsid w:val="004F3719"/>
    <w:rsid w:val="004F443D"/>
    <w:rsid w:val="004F55CB"/>
    <w:rsid w:val="004F59AE"/>
    <w:rsid w:val="004F6497"/>
    <w:rsid w:val="004F6576"/>
    <w:rsid w:val="004F695C"/>
    <w:rsid w:val="004F7035"/>
    <w:rsid w:val="004F7419"/>
    <w:rsid w:val="0050038C"/>
    <w:rsid w:val="00501742"/>
    <w:rsid w:val="00503D13"/>
    <w:rsid w:val="0050405E"/>
    <w:rsid w:val="00506056"/>
    <w:rsid w:val="00506E1D"/>
    <w:rsid w:val="00506F40"/>
    <w:rsid w:val="00507173"/>
    <w:rsid w:val="0051046F"/>
    <w:rsid w:val="005109A1"/>
    <w:rsid w:val="00510B24"/>
    <w:rsid w:val="00511EBA"/>
    <w:rsid w:val="005128A8"/>
    <w:rsid w:val="00512ADD"/>
    <w:rsid w:val="00512BD1"/>
    <w:rsid w:val="00513A5E"/>
    <w:rsid w:val="00513F2E"/>
    <w:rsid w:val="0051488D"/>
    <w:rsid w:val="00514FC8"/>
    <w:rsid w:val="0051551F"/>
    <w:rsid w:val="0051622C"/>
    <w:rsid w:val="00516489"/>
    <w:rsid w:val="00517F65"/>
    <w:rsid w:val="00520064"/>
    <w:rsid w:val="0052059E"/>
    <w:rsid w:val="0052111C"/>
    <w:rsid w:val="00521781"/>
    <w:rsid w:val="0052193F"/>
    <w:rsid w:val="00521F07"/>
    <w:rsid w:val="0052290F"/>
    <w:rsid w:val="00522932"/>
    <w:rsid w:val="00522D99"/>
    <w:rsid w:val="0052506A"/>
    <w:rsid w:val="0052510F"/>
    <w:rsid w:val="0052714E"/>
    <w:rsid w:val="005271E1"/>
    <w:rsid w:val="005320A5"/>
    <w:rsid w:val="00533185"/>
    <w:rsid w:val="00533F03"/>
    <w:rsid w:val="00534202"/>
    <w:rsid w:val="0053443E"/>
    <w:rsid w:val="00534BFF"/>
    <w:rsid w:val="00535A97"/>
    <w:rsid w:val="0053604F"/>
    <w:rsid w:val="005360BB"/>
    <w:rsid w:val="00536E53"/>
    <w:rsid w:val="00537FF7"/>
    <w:rsid w:val="00540384"/>
    <w:rsid w:val="00540774"/>
    <w:rsid w:val="00540CCE"/>
    <w:rsid w:val="0054149D"/>
    <w:rsid w:val="00541FCD"/>
    <w:rsid w:val="0054222D"/>
    <w:rsid w:val="005426B7"/>
    <w:rsid w:val="00543014"/>
    <w:rsid w:val="005435CD"/>
    <w:rsid w:val="00543D25"/>
    <w:rsid w:val="0054409F"/>
    <w:rsid w:val="00544126"/>
    <w:rsid w:val="00544240"/>
    <w:rsid w:val="0054664D"/>
    <w:rsid w:val="005475FF"/>
    <w:rsid w:val="0054765D"/>
    <w:rsid w:val="00547F36"/>
    <w:rsid w:val="00547FB4"/>
    <w:rsid w:val="005524C7"/>
    <w:rsid w:val="00552A30"/>
    <w:rsid w:val="00552AB5"/>
    <w:rsid w:val="005538C7"/>
    <w:rsid w:val="00553A8B"/>
    <w:rsid w:val="0055471A"/>
    <w:rsid w:val="00554B30"/>
    <w:rsid w:val="00554D81"/>
    <w:rsid w:val="00555EAF"/>
    <w:rsid w:val="00556DE1"/>
    <w:rsid w:val="00557375"/>
    <w:rsid w:val="0055772A"/>
    <w:rsid w:val="00557DDD"/>
    <w:rsid w:val="00560149"/>
    <w:rsid w:val="0056037D"/>
    <w:rsid w:val="00560D87"/>
    <w:rsid w:val="00561D44"/>
    <w:rsid w:val="00561D51"/>
    <w:rsid w:val="00561E50"/>
    <w:rsid w:val="00562092"/>
    <w:rsid w:val="0056264D"/>
    <w:rsid w:val="005627F7"/>
    <w:rsid w:val="00562A52"/>
    <w:rsid w:val="00563655"/>
    <w:rsid w:val="00564BFB"/>
    <w:rsid w:val="005651CF"/>
    <w:rsid w:val="0056528F"/>
    <w:rsid w:val="005654D7"/>
    <w:rsid w:val="00565772"/>
    <w:rsid w:val="00565AFB"/>
    <w:rsid w:val="005660E6"/>
    <w:rsid w:val="0056618B"/>
    <w:rsid w:val="00567608"/>
    <w:rsid w:val="00567A2A"/>
    <w:rsid w:val="005703B8"/>
    <w:rsid w:val="005705F4"/>
    <w:rsid w:val="00571E55"/>
    <w:rsid w:val="00571E5B"/>
    <w:rsid w:val="005726AE"/>
    <w:rsid w:val="005726D3"/>
    <w:rsid w:val="00572B2E"/>
    <w:rsid w:val="00573059"/>
    <w:rsid w:val="0057442E"/>
    <w:rsid w:val="005746FD"/>
    <w:rsid w:val="00574DA5"/>
    <w:rsid w:val="00575272"/>
    <w:rsid w:val="00575DF1"/>
    <w:rsid w:val="00576ED2"/>
    <w:rsid w:val="005772D9"/>
    <w:rsid w:val="00577BCB"/>
    <w:rsid w:val="00577CA4"/>
    <w:rsid w:val="00577EBF"/>
    <w:rsid w:val="005804B6"/>
    <w:rsid w:val="005809E9"/>
    <w:rsid w:val="00581D9F"/>
    <w:rsid w:val="005831E7"/>
    <w:rsid w:val="0058425E"/>
    <w:rsid w:val="005850E9"/>
    <w:rsid w:val="005851EC"/>
    <w:rsid w:val="0058598C"/>
    <w:rsid w:val="0058633B"/>
    <w:rsid w:val="00587F16"/>
    <w:rsid w:val="005900D1"/>
    <w:rsid w:val="005903DD"/>
    <w:rsid w:val="00590F4D"/>
    <w:rsid w:val="00590F7D"/>
    <w:rsid w:val="00591BD5"/>
    <w:rsid w:val="00593466"/>
    <w:rsid w:val="005942C0"/>
    <w:rsid w:val="00594343"/>
    <w:rsid w:val="0059654C"/>
    <w:rsid w:val="00596ACB"/>
    <w:rsid w:val="00597F31"/>
    <w:rsid w:val="005A0E18"/>
    <w:rsid w:val="005A27E1"/>
    <w:rsid w:val="005A3310"/>
    <w:rsid w:val="005A455A"/>
    <w:rsid w:val="005A478B"/>
    <w:rsid w:val="005A4C13"/>
    <w:rsid w:val="005A5021"/>
    <w:rsid w:val="005A6701"/>
    <w:rsid w:val="005A6982"/>
    <w:rsid w:val="005A6D74"/>
    <w:rsid w:val="005A7456"/>
    <w:rsid w:val="005A74AB"/>
    <w:rsid w:val="005A78D7"/>
    <w:rsid w:val="005A79C1"/>
    <w:rsid w:val="005A7A9A"/>
    <w:rsid w:val="005A7CD7"/>
    <w:rsid w:val="005B0055"/>
    <w:rsid w:val="005B0214"/>
    <w:rsid w:val="005B05B2"/>
    <w:rsid w:val="005B1D55"/>
    <w:rsid w:val="005B21EF"/>
    <w:rsid w:val="005B24A6"/>
    <w:rsid w:val="005B36DE"/>
    <w:rsid w:val="005B38A2"/>
    <w:rsid w:val="005B3B77"/>
    <w:rsid w:val="005B46AF"/>
    <w:rsid w:val="005B5B8B"/>
    <w:rsid w:val="005B78B1"/>
    <w:rsid w:val="005B7E99"/>
    <w:rsid w:val="005C04FC"/>
    <w:rsid w:val="005C08BA"/>
    <w:rsid w:val="005C0AB9"/>
    <w:rsid w:val="005C0E11"/>
    <w:rsid w:val="005C1203"/>
    <w:rsid w:val="005C1448"/>
    <w:rsid w:val="005C149A"/>
    <w:rsid w:val="005C260E"/>
    <w:rsid w:val="005C2A06"/>
    <w:rsid w:val="005C306C"/>
    <w:rsid w:val="005C3754"/>
    <w:rsid w:val="005C42DA"/>
    <w:rsid w:val="005C4527"/>
    <w:rsid w:val="005C4CEE"/>
    <w:rsid w:val="005C71C5"/>
    <w:rsid w:val="005C740D"/>
    <w:rsid w:val="005D0143"/>
    <w:rsid w:val="005D03E5"/>
    <w:rsid w:val="005D06CD"/>
    <w:rsid w:val="005D0765"/>
    <w:rsid w:val="005D0FC7"/>
    <w:rsid w:val="005D1442"/>
    <w:rsid w:val="005D287F"/>
    <w:rsid w:val="005D2EC1"/>
    <w:rsid w:val="005D33B2"/>
    <w:rsid w:val="005D38F7"/>
    <w:rsid w:val="005D3A44"/>
    <w:rsid w:val="005D3BEB"/>
    <w:rsid w:val="005D4972"/>
    <w:rsid w:val="005D4F86"/>
    <w:rsid w:val="005D5373"/>
    <w:rsid w:val="005D5B64"/>
    <w:rsid w:val="005D5BD8"/>
    <w:rsid w:val="005D65D8"/>
    <w:rsid w:val="005D6A1E"/>
    <w:rsid w:val="005D6D57"/>
    <w:rsid w:val="005D7206"/>
    <w:rsid w:val="005E01DB"/>
    <w:rsid w:val="005E0DA8"/>
    <w:rsid w:val="005E136E"/>
    <w:rsid w:val="005E151C"/>
    <w:rsid w:val="005E1864"/>
    <w:rsid w:val="005E1866"/>
    <w:rsid w:val="005E2397"/>
    <w:rsid w:val="005E2839"/>
    <w:rsid w:val="005E2B19"/>
    <w:rsid w:val="005E2C27"/>
    <w:rsid w:val="005E3E7F"/>
    <w:rsid w:val="005E4B82"/>
    <w:rsid w:val="005E500E"/>
    <w:rsid w:val="005E5F50"/>
    <w:rsid w:val="005E693C"/>
    <w:rsid w:val="005F1B65"/>
    <w:rsid w:val="005F230E"/>
    <w:rsid w:val="005F2BFD"/>
    <w:rsid w:val="005F2E2E"/>
    <w:rsid w:val="005F3ED0"/>
    <w:rsid w:val="005F49D6"/>
    <w:rsid w:val="005F5E55"/>
    <w:rsid w:val="005F6037"/>
    <w:rsid w:val="005F6BBB"/>
    <w:rsid w:val="005F6D00"/>
    <w:rsid w:val="005F6EE1"/>
    <w:rsid w:val="00600835"/>
    <w:rsid w:val="00600910"/>
    <w:rsid w:val="00601461"/>
    <w:rsid w:val="00601B90"/>
    <w:rsid w:val="00601E28"/>
    <w:rsid w:val="006023EF"/>
    <w:rsid w:val="0060241C"/>
    <w:rsid w:val="0060271E"/>
    <w:rsid w:val="006034B6"/>
    <w:rsid w:val="00603853"/>
    <w:rsid w:val="006042B2"/>
    <w:rsid w:val="00604E25"/>
    <w:rsid w:val="006053F4"/>
    <w:rsid w:val="006075D0"/>
    <w:rsid w:val="00607FBB"/>
    <w:rsid w:val="006109BA"/>
    <w:rsid w:val="00610F88"/>
    <w:rsid w:val="0061102A"/>
    <w:rsid w:val="006113A6"/>
    <w:rsid w:val="00611976"/>
    <w:rsid w:val="006129AF"/>
    <w:rsid w:val="00612B13"/>
    <w:rsid w:val="00613A79"/>
    <w:rsid w:val="00614BE9"/>
    <w:rsid w:val="00616950"/>
    <w:rsid w:val="006177F5"/>
    <w:rsid w:val="00620997"/>
    <w:rsid w:val="00622324"/>
    <w:rsid w:val="0062290E"/>
    <w:rsid w:val="00623959"/>
    <w:rsid w:val="00623B08"/>
    <w:rsid w:val="00623BFB"/>
    <w:rsid w:val="00623CB4"/>
    <w:rsid w:val="00623D73"/>
    <w:rsid w:val="0062433F"/>
    <w:rsid w:val="00624B3D"/>
    <w:rsid w:val="00624D8E"/>
    <w:rsid w:val="00624EA5"/>
    <w:rsid w:val="00626C8A"/>
    <w:rsid w:val="00626FB5"/>
    <w:rsid w:val="00627B7C"/>
    <w:rsid w:val="00627D29"/>
    <w:rsid w:val="006303EE"/>
    <w:rsid w:val="006309B3"/>
    <w:rsid w:val="00632653"/>
    <w:rsid w:val="00633401"/>
    <w:rsid w:val="00633B6D"/>
    <w:rsid w:val="0063479B"/>
    <w:rsid w:val="006350DD"/>
    <w:rsid w:val="006350EF"/>
    <w:rsid w:val="006356AA"/>
    <w:rsid w:val="00635CCD"/>
    <w:rsid w:val="006402CD"/>
    <w:rsid w:val="00641DE8"/>
    <w:rsid w:val="006427AF"/>
    <w:rsid w:val="00642CDE"/>
    <w:rsid w:val="00644479"/>
    <w:rsid w:val="00645229"/>
    <w:rsid w:val="00645C06"/>
    <w:rsid w:val="006467C0"/>
    <w:rsid w:val="00646FDC"/>
    <w:rsid w:val="00647180"/>
    <w:rsid w:val="006478E3"/>
    <w:rsid w:val="00647AB6"/>
    <w:rsid w:val="0065036B"/>
    <w:rsid w:val="00650CA2"/>
    <w:rsid w:val="00650D2B"/>
    <w:rsid w:val="00651254"/>
    <w:rsid w:val="006514B9"/>
    <w:rsid w:val="0065379B"/>
    <w:rsid w:val="006554B6"/>
    <w:rsid w:val="006558FB"/>
    <w:rsid w:val="006565AB"/>
    <w:rsid w:val="00656A7B"/>
    <w:rsid w:val="006576EB"/>
    <w:rsid w:val="006577CA"/>
    <w:rsid w:val="00657B53"/>
    <w:rsid w:val="00662152"/>
    <w:rsid w:val="006625F7"/>
    <w:rsid w:val="00664300"/>
    <w:rsid w:val="0066431B"/>
    <w:rsid w:val="0066445A"/>
    <w:rsid w:val="00664945"/>
    <w:rsid w:val="00665019"/>
    <w:rsid w:val="00666843"/>
    <w:rsid w:val="00666B49"/>
    <w:rsid w:val="006673FD"/>
    <w:rsid w:val="00667BA9"/>
    <w:rsid w:val="0067022B"/>
    <w:rsid w:val="00670548"/>
    <w:rsid w:val="00671D32"/>
    <w:rsid w:val="00672672"/>
    <w:rsid w:val="00673D55"/>
    <w:rsid w:val="00674665"/>
    <w:rsid w:val="00674D52"/>
    <w:rsid w:val="00675B59"/>
    <w:rsid w:val="00675E61"/>
    <w:rsid w:val="00676D23"/>
    <w:rsid w:val="0068061D"/>
    <w:rsid w:val="00680DD1"/>
    <w:rsid w:val="00681482"/>
    <w:rsid w:val="0068335E"/>
    <w:rsid w:val="00684D06"/>
    <w:rsid w:val="00684EF7"/>
    <w:rsid w:val="00685577"/>
    <w:rsid w:val="0068572F"/>
    <w:rsid w:val="00690209"/>
    <w:rsid w:val="00690399"/>
    <w:rsid w:val="00690FCD"/>
    <w:rsid w:val="0069172B"/>
    <w:rsid w:val="006919BC"/>
    <w:rsid w:val="006921BB"/>
    <w:rsid w:val="00693C38"/>
    <w:rsid w:val="0069409A"/>
    <w:rsid w:val="00694956"/>
    <w:rsid w:val="00694D79"/>
    <w:rsid w:val="00695BDA"/>
    <w:rsid w:val="00696307"/>
    <w:rsid w:val="00697DF3"/>
    <w:rsid w:val="006A089D"/>
    <w:rsid w:val="006A0C3F"/>
    <w:rsid w:val="006A12F1"/>
    <w:rsid w:val="006A1316"/>
    <w:rsid w:val="006A27FA"/>
    <w:rsid w:val="006A360E"/>
    <w:rsid w:val="006A3612"/>
    <w:rsid w:val="006A3933"/>
    <w:rsid w:val="006A3A85"/>
    <w:rsid w:val="006A3B58"/>
    <w:rsid w:val="006A3CE5"/>
    <w:rsid w:val="006A5325"/>
    <w:rsid w:val="006A55FB"/>
    <w:rsid w:val="006A59A8"/>
    <w:rsid w:val="006A5D7B"/>
    <w:rsid w:val="006A6115"/>
    <w:rsid w:val="006A637E"/>
    <w:rsid w:val="006A6B56"/>
    <w:rsid w:val="006A71E3"/>
    <w:rsid w:val="006A73A5"/>
    <w:rsid w:val="006A7C23"/>
    <w:rsid w:val="006A7D69"/>
    <w:rsid w:val="006B0476"/>
    <w:rsid w:val="006B0BB5"/>
    <w:rsid w:val="006B0CA0"/>
    <w:rsid w:val="006B0CB7"/>
    <w:rsid w:val="006B0E5C"/>
    <w:rsid w:val="006B15B7"/>
    <w:rsid w:val="006B1A36"/>
    <w:rsid w:val="006B2210"/>
    <w:rsid w:val="006B30C6"/>
    <w:rsid w:val="006B4413"/>
    <w:rsid w:val="006B4504"/>
    <w:rsid w:val="006B4F31"/>
    <w:rsid w:val="006B57D4"/>
    <w:rsid w:val="006B5DFB"/>
    <w:rsid w:val="006B6133"/>
    <w:rsid w:val="006B618F"/>
    <w:rsid w:val="006B6597"/>
    <w:rsid w:val="006B6C7A"/>
    <w:rsid w:val="006B7BCF"/>
    <w:rsid w:val="006C00B3"/>
    <w:rsid w:val="006C0F1C"/>
    <w:rsid w:val="006C1163"/>
    <w:rsid w:val="006C15F7"/>
    <w:rsid w:val="006C2A66"/>
    <w:rsid w:val="006C2D26"/>
    <w:rsid w:val="006C45D5"/>
    <w:rsid w:val="006C52E4"/>
    <w:rsid w:val="006C53CD"/>
    <w:rsid w:val="006C55CC"/>
    <w:rsid w:val="006C5866"/>
    <w:rsid w:val="006C5D7B"/>
    <w:rsid w:val="006C6148"/>
    <w:rsid w:val="006D1C71"/>
    <w:rsid w:val="006D22F7"/>
    <w:rsid w:val="006D235E"/>
    <w:rsid w:val="006D3170"/>
    <w:rsid w:val="006D3193"/>
    <w:rsid w:val="006D4AA2"/>
    <w:rsid w:val="006D53F0"/>
    <w:rsid w:val="006D5A58"/>
    <w:rsid w:val="006D6321"/>
    <w:rsid w:val="006D653B"/>
    <w:rsid w:val="006D6803"/>
    <w:rsid w:val="006D68AC"/>
    <w:rsid w:val="006D6CD7"/>
    <w:rsid w:val="006D6FF1"/>
    <w:rsid w:val="006D7070"/>
    <w:rsid w:val="006E1A3A"/>
    <w:rsid w:val="006E1CF6"/>
    <w:rsid w:val="006E280D"/>
    <w:rsid w:val="006E2C8D"/>
    <w:rsid w:val="006E2CA9"/>
    <w:rsid w:val="006E2D92"/>
    <w:rsid w:val="006E2FE1"/>
    <w:rsid w:val="006E318B"/>
    <w:rsid w:val="006E324B"/>
    <w:rsid w:val="006E3C6C"/>
    <w:rsid w:val="006E3CAC"/>
    <w:rsid w:val="006E3E2A"/>
    <w:rsid w:val="006E4A38"/>
    <w:rsid w:val="006E4F0B"/>
    <w:rsid w:val="006E4F61"/>
    <w:rsid w:val="006E5529"/>
    <w:rsid w:val="006E5587"/>
    <w:rsid w:val="006E72BC"/>
    <w:rsid w:val="006E7926"/>
    <w:rsid w:val="006E7C96"/>
    <w:rsid w:val="006E7D9E"/>
    <w:rsid w:val="006F0ABD"/>
    <w:rsid w:val="006F1148"/>
    <w:rsid w:val="006F146E"/>
    <w:rsid w:val="006F1504"/>
    <w:rsid w:val="006F1B0E"/>
    <w:rsid w:val="006F1B2B"/>
    <w:rsid w:val="006F4D7D"/>
    <w:rsid w:val="006F4EFD"/>
    <w:rsid w:val="006F5FF8"/>
    <w:rsid w:val="006F6486"/>
    <w:rsid w:val="006F6A4F"/>
    <w:rsid w:val="006F70E1"/>
    <w:rsid w:val="006F7412"/>
    <w:rsid w:val="007003E2"/>
    <w:rsid w:val="00700F69"/>
    <w:rsid w:val="00701D1D"/>
    <w:rsid w:val="00702367"/>
    <w:rsid w:val="00703109"/>
    <w:rsid w:val="007031A5"/>
    <w:rsid w:val="00703C01"/>
    <w:rsid w:val="00703E3D"/>
    <w:rsid w:val="00704E04"/>
    <w:rsid w:val="00705306"/>
    <w:rsid w:val="00705A25"/>
    <w:rsid w:val="00705D2A"/>
    <w:rsid w:val="0070601E"/>
    <w:rsid w:val="00706BF3"/>
    <w:rsid w:val="00707C3A"/>
    <w:rsid w:val="00710228"/>
    <w:rsid w:val="00710A6E"/>
    <w:rsid w:val="0071146C"/>
    <w:rsid w:val="00712272"/>
    <w:rsid w:val="00712C80"/>
    <w:rsid w:val="00712CF4"/>
    <w:rsid w:val="007137D2"/>
    <w:rsid w:val="00713B3C"/>
    <w:rsid w:val="00714559"/>
    <w:rsid w:val="00715629"/>
    <w:rsid w:val="00715931"/>
    <w:rsid w:val="00715FE9"/>
    <w:rsid w:val="00716C23"/>
    <w:rsid w:val="00716F3E"/>
    <w:rsid w:val="007170EA"/>
    <w:rsid w:val="0071754E"/>
    <w:rsid w:val="00717A16"/>
    <w:rsid w:val="00720744"/>
    <w:rsid w:val="00720B87"/>
    <w:rsid w:val="00721FA0"/>
    <w:rsid w:val="0072215B"/>
    <w:rsid w:val="00722B53"/>
    <w:rsid w:val="0072375D"/>
    <w:rsid w:val="00723C61"/>
    <w:rsid w:val="007254E5"/>
    <w:rsid w:val="0072626B"/>
    <w:rsid w:val="00727795"/>
    <w:rsid w:val="00727AB7"/>
    <w:rsid w:val="00730CE9"/>
    <w:rsid w:val="00731734"/>
    <w:rsid w:val="00732386"/>
    <w:rsid w:val="0073260A"/>
    <w:rsid w:val="00732A95"/>
    <w:rsid w:val="00732FFF"/>
    <w:rsid w:val="007348F4"/>
    <w:rsid w:val="00734BBA"/>
    <w:rsid w:val="00735AFE"/>
    <w:rsid w:val="00736137"/>
    <w:rsid w:val="00736A94"/>
    <w:rsid w:val="00737284"/>
    <w:rsid w:val="00737B10"/>
    <w:rsid w:val="00737CF9"/>
    <w:rsid w:val="00740164"/>
    <w:rsid w:val="0074287B"/>
    <w:rsid w:val="00742C05"/>
    <w:rsid w:val="0074337D"/>
    <w:rsid w:val="00745007"/>
    <w:rsid w:val="0074503F"/>
    <w:rsid w:val="0074651A"/>
    <w:rsid w:val="0074698F"/>
    <w:rsid w:val="007473D6"/>
    <w:rsid w:val="00751874"/>
    <w:rsid w:val="007535CA"/>
    <w:rsid w:val="00753D2A"/>
    <w:rsid w:val="0075432D"/>
    <w:rsid w:val="0075450C"/>
    <w:rsid w:val="00754773"/>
    <w:rsid w:val="00754AF5"/>
    <w:rsid w:val="00754D9C"/>
    <w:rsid w:val="007555B7"/>
    <w:rsid w:val="00755790"/>
    <w:rsid w:val="00755F0B"/>
    <w:rsid w:val="00756F84"/>
    <w:rsid w:val="007571CF"/>
    <w:rsid w:val="00757706"/>
    <w:rsid w:val="007579BB"/>
    <w:rsid w:val="00760B1E"/>
    <w:rsid w:val="00760F32"/>
    <w:rsid w:val="00761CC8"/>
    <w:rsid w:val="00761D39"/>
    <w:rsid w:val="007649DF"/>
    <w:rsid w:val="00764C2D"/>
    <w:rsid w:val="00764FF4"/>
    <w:rsid w:val="0076590C"/>
    <w:rsid w:val="007663AA"/>
    <w:rsid w:val="007665EB"/>
    <w:rsid w:val="007704FB"/>
    <w:rsid w:val="00772363"/>
    <w:rsid w:val="00772AF1"/>
    <w:rsid w:val="00773C27"/>
    <w:rsid w:val="0077426C"/>
    <w:rsid w:val="00774A81"/>
    <w:rsid w:val="00774EC1"/>
    <w:rsid w:val="00775042"/>
    <w:rsid w:val="00775924"/>
    <w:rsid w:val="00776B35"/>
    <w:rsid w:val="00777C90"/>
    <w:rsid w:val="00780147"/>
    <w:rsid w:val="00780559"/>
    <w:rsid w:val="00780871"/>
    <w:rsid w:val="00781214"/>
    <w:rsid w:val="007815A9"/>
    <w:rsid w:val="007817CB"/>
    <w:rsid w:val="0078314C"/>
    <w:rsid w:val="007833FD"/>
    <w:rsid w:val="007841CA"/>
    <w:rsid w:val="00784709"/>
    <w:rsid w:val="00784C10"/>
    <w:rsid w:val="00785A14"/>
    <w:rsid w:val="00785E5A"/>
    <w:rsid w:val="00786CE9"/>
    <w:rsid w:val="00786FE9"/>
    <w:rsid w:val="007870F9"/>
    <w:rsid w:val="00790B5E"/>
    <w:rsid w:val="00791612"/>
    <w:rsid w:val="007916DB"/>
    <w:rsid w:val="007917D0"/>
    <w:rsid w:val="00791D11"/>
    <w:rsid w:val="00791D55"/>
    <w:rsid w:val="00791E29"/>
    <w:rsid w:val="0079231E"/>
    <w:rsid w:val="0079242F"/>
    <w:rsid w:val="00792547"/>
    <w:rsid w:val="00793254"/>
    <w:rsid w:val="00793269"/>
    <w:rsid w:val="00793C38"/>
    <w:rsid w:val="00794C06"/>
    <w:rsid w:val="00794DB5"/>
    <w:rsid w:val="00794E85"/>
    <w:rsid w:val="00795189"/>
    <w:rsid w:val="007954DA"/>
    <w:rsid w:val="0079634D"/>
    <w:rsid w:val="00796529"/>
    <w:rsid w:val="00796724"/>
    <w:rsid w:val="00796BED"/>
    <w:rsid w:val="007A0769"/>
    <w:rsid w:val="007A0DB1"/>
    <w:rsid w:val="007A0FA0"/>
    <w:rsid w:val="007A11D5"/>
    <w:rsid w:val="007A235C"/>
    <w:rsid w:val="007A238C"/>
    <w:rsid w:val="007A2F5D"/>
    <w:rsid w:val="007A4CD2"/>
    <w:rsid w:val="007A53E9"/>
    <w:rsid w:val="007A5942"/>
    <w:rsid w:val="007A59BC"/>
    <w:rsid w:val="007A5C3E"/>
    <w:rsid w:val="007A69F0"/>
    <w:rsid w:val="007A6D1C"/>
    <w:rsid w:val="007B1944"/>
    <w:rsid w:val="007B3F42"/>
    <w:rsid w:val="007B617A"/>
    <w:rsid w:val="007B6ADF"/>
    <w:rsid w:val="007B75F9"/>
    <w:rsid w:val="007C070D"/>
    <w:rsid w:val="007C1240"/>
    <w:rsid w:val="007C1310"/>
    <w:rsid w:val="007C1544"/>
    <w:rsid w:val="007C1C08"/>
    <w:rsid w:val="007C2362"/>
    <w:rsid w:val="007C30E7"/>
    <w:rsid w:val="007C318D"/>
    <w:rsid w:val="007C4B78"/>
    <w:rsid w:val="007C5480"/>
    <w:rsid w:val="007C5D26"/>
    <w:rsid w:val="007C5F89"/>
    <w:rsid w:val="007C673A"/>
    <w:rsid w:val="007C6DD9"/>
    <w:rsid w:val="007C7007"/>
    <w:rsid w:val="007C72A7"/>
    <w:rsid w:val="007C730A"/>
    <w:rsid w:val="007D0790"/>
    <w:rsid w:val="007D099C"/>
    <w:rsid w:val="007D1545"/>
    <w:rsid w:val="007D16E5"/>
    <w:rsid w:val="007D1B17"/>
    <w:rsid w:val="007D3E43"/>
    <w:rsid w:val="007D3EF8"/>
    <w:rsid w:val="007D49BC"/>
    <w:rsid w:val="007D50D6"/>
    <w:rsid w:val="007D5164"/>
    <w:rsid w:val="007D5FD8"/>
    <w:rsid w:val="007D73C2"/>
    <w:rsid w:val="007D7C6F"/>
    <w:rsid w:val="007D7EDC"/>
    <w:rsid w:val="007E041A"/>
    <w:rsid w:val="007E05A4"/>
    <w:rsid w:val="007E0B54"/>
    <w:rsid w:val="007E195E"/>
    <w:rsid w:val="007E1F32"/>
    <w:rsid w:val="007E24A9"/>
    <w:rsid w:val="007E24E0"/>
    <w:rsid w:val="007E3927"/>
    <w:rsid w:val="007E59A0"/>
    <w:rsid w:val="007E5D2B"/>
    <w:rsid w:val="007E5DA7"/>
    <w:rsid w:val="007E648D"/>
    <w:rsid w:val="007E6647"/>
    <w:rsid w:val="007E66E4"/>
    <w:rsid w:val="007E6928"/>
    <w:rsid w:val="007E76FC"/>
    <w:rsid w:val="007E786C"/>
    <w:rsid w:val="007F04E1"/>
    <w:rsid w:val="007F16F0"/>
    <w:rsid w:val="007F1837"/>
    <w:rsid w:val="007F1938"/>
    <w:rsid w:val="007F230F"/>
    <w:rsid w:val="007F4BBD"/>
    <w:rsid w:val="007F5BD7"/>
    <w:rsid w:val="007F6167"/>
    <w:rsid w:val="007F6269"/>
    <w:rsid w:val="007F62E7"/>
    <w:rsid w:val="007F6B63"/>
    <w:rsid w:val="007F72AD"/>
    <w:rsid w:val="007F7E26"/>
    <w:rsid w:val="008000B0"/>
    <w:rsid w:val="008006A3"/>
    <w:rsid w:val="00801552"/>
    <w:rsid w:val="00802B97"/>
    <w:rsid w:val="0080395B"/>
    <w:rsid w:val="008044BD"/>
    <w:rsid w:val="00804ABD"/>
    <w:rsid w:val="00804D01"/>
    <w:rsid w:val="00805D8A"/>
    <w:rsid w:val="008062B2"/>
    <w:rsid w:val="008072BA"/>
    <w:rsid w:val="008075B6"/>
    <w:rsid w:val="00807874"/>
    <w:rsid w:val="0080788E"/>
    <w:rsid w:val="00807A41"/>
    <w:rsid w:val="00807DF9"/>
    <w:rsid w:val="008104BE"/>
    <w:rsid w:val="0081084C"/>
    <w:rsid w:val="00810EF7"/>
    <w:rsid w:val="00812A11"/>
    <w:rsid w:val="00812CDC"/>
    <w:rsid w:val="00812E1A"/>
    <w:rsid w:val="00812FE5"/>
    <w:rsid w:val="00813562"/>
    <w:rsid w:val="00813A6E"/>
    <w:rsid w:val="00813F2E"/>
    <w:rsid w:val="00815B79"/>
    <w:rsid w:val="00815C14"/>
    <w:rsid w:val="008165D4"/>
    <w:rsid w:val="00817E70"/>
    <w:rsid w:val="00820713"/>
    <w:rsid w:val="00821429"/>
    <w:rsid w:val="00821722"/>
    <w:rsid w:val="008218AF"/>
    <w:rsid w:val="00821F1D"/>
    <w:rsid w:val="00821F9D"/>
    <w:rsid w:val="008231CE"/>
    <w:rsid w:val="00823809"/>
    <w:rsid w:val="00823810"/>
    <w:rsid w:val="008238BB"/>
    <w:rsid w:val="008239B4"/>
    <w:rsid w:val="00824066"/>
    <w:rsid w:val="008246A8"/>
    <w:rsid w:val="00824B50"/>
    <w:rsid w:val="00825A1F"/>
    <w:rsid w:val="00826784"/>
    <w:rsid w:val="00826CFD"/>
    <w:rsid w:val="00826EE8"/>
    <w:rsid w:val="00827297"/>
    <w:rsid w:val="008303EA"/>
    <w:rsid w:val="00830F8D"/>
    <w:rsid w:val="008311C4"/>
    <w:rsid w:val="008312B7"/>
    <w:rsid w:val="008324C6"/>
    <w:rsid w:val="00832B3D"/>
    <w:rsid w:val="00832D9B"/>
    <w:rsid w:val="00832F5B"/>
    <w:rsid w:val="008331E3"/>
    <w:rsid w:val="0083428F"/>
    <w:rsid w:val="0083518E"/>
    <w:rsid w:val="00835476"/>
    <w:rsid w:val="00835778"/>
    <w:rsid w:val="00835AA9"/>
    <w:rsid w:val="00835B84"/>
    <w:rsid w:val="00836756"/>
    <w:rsid w:val="0083678C"/>
    <w:rsid w:val="008379B7"/>
    <w:rsid w:val="00837D02"/>
    <w:rsid w:val="00841EB2"/>
    <w:rsid w:val="00842602"/>
    <w:rsid w:val="00842E05"/>
    <w:rsid w:val="008432EA"/>
    <w:rsid w:val="00843756"/>
    <w:rsid w:val="0084390C"/>
    <w:rsid w:val="00843C40"/>
    <w:rsid w:val="0084504E"/>
    <w:rsid w:val="00845641"/>
    <w:rsid w:val="0084648F"/>
    <w:rsid w:val="00846653"/>
    <w:rsid w:val="00847029"/>
    <w:rsid w:val="00847724"/>
    <w:rsid w:val="0084774C"/>
    <w:rsid w:val="00851EAB"/>
    <w:rsid w:val="00851F10"/>
    <w:rsid w:val="0085236F"/>
    <w:rsid w:val="008538D4"/>
    <w:rsid w:val="00854784"/>
    <w:rsid w:val="008560C6"/>
    <w:rsid w:val="0085659A"/>
    <w:rsid w:val="008578D3"/>
    <w:rsid w:val="00860028"/>
    <w:rsid w:val="00860D01"/>
    <w:rsid w:val="00862632"/>
    <w:rsid w:val="00862BFE"/>
    <w:rsid w:val="00863F3E"/>
    <w:rsid w:val="00863FAC"/>
    <w:rsid w:val="00864375"/>
    <w:rsid w:val="00864DDA"/>
    <w:rsid w:val="00865A84"/>
    <w:rsid w:val="0087057A"/>
    <w:rsid w:val="00870817"/>
    <w:rsid w:val="008709CB"/>
    <w:rsid w:val="008718DE"/>
    <w:rsid w:val="00872207"/>
    <w:rsid w:val="00873797"/>
    <w:rsid w:val="0087473C"/>
    <w:rsid w:val="00874CD7"/>
    <w:rsid w:val="00874D50"/>
    <w:rsid w:val="00874E55"/>
    <w:rsid w:val="00875869"/>
    <w:rsid w:val="00875BB6"/>
    <w:rsid w:val="00875C53"/>
    <w:rsid w:val="00876B98"/>
    <w:rsid w:val="00877524"/>
    <w:rsid w:val="00877939"/>
    <w:rsid w:val="00877999"/>
    <w:rsid w:val="00880926"/>
    <w:rsid w:val="00883F87"/>
    <w:rsid w:val="0088448A"/>
    <w:rsid w:val="00884E2B"/>
    <w:rsid w:val="00885E28"/>
    <w:rsid w:val="00886164"/>
    <w:rsid w:val="0088757F"/>
    <w:rsid w:val="00887D14"/>
    <w:rsid w:val="0089070F"/>
    <w:rsid w:val="008916A3"/>
    <w:rsid w:val="008916D7"/>
    <w:rsid w:val="00892647"/>
    <w:rsid w:val="00892A8D"/>
    <w:rsid w:val="00893698"/>
    <w:rsid w:val="00893B44"/>
    <w:rsid w:val="00896B41"/>
    <w:rsid w:val="00896F37"/>
    <w:rsid w:val="008A03BD"/>
    <w:rsid w:val="008A051C"/>
    <w:rsid w:val="008A0691"/>
    <w:rsid w:val="008A07B2"/>
    <w:rsid w:val="008A0E96"/>
    <w:rsid w:val="008A0EA1"/>
    <w:rsid w:val="008A26A2"/>
    <w:rsid w:val="008A300F"/>
    <w:rsid w:val="008A3D92"/>
    <w:rsid w:val="008A4D4E"/>
    <w:rsid w:val="008A55F3"/>
    <w:rsid w:val="008A6053"/>
    <w:rsid w:val="008A611A"/>
    <w:rsid w:val="008A7A5A"/>
    <w:rsid w:val="008B05C1"/>
    <w:rsid w:val="008B0725"/>
    <w:rsid w:val="008B0C6A"/>
    <w:rsid w:val="008B0D41"/>
    <w:rsid w:val="008B14F4"/>
    <w:rsid w:val="008B2486"/>
    <w:rsid w:val="008B44DC"/>
    <w:rsid w:val="008B4548"/>
    <w:rsid w:val="008B4836"/>
    <w:rsid w:val="008B664C"/>
    <w:rsid w:val="008C00C9"/>
    <w:rsid w:val="008C021C"/>
    <w:rsid w:val="008C1B0A"/>
    <w:rsid w:val="008C1E10"/>
    <w:rsid w:val="008C3370"/>
    <w:rsid w:val="008C4DFE"/>
    <w:rsid w:val="008C5BC6"/>
    <w:rsid w:val="008C5F4B"/>
    <w:rsid w:val="008C6B03"/>
    <w:rsid w:val="008C7203"/>
    <w:rsid w:val="008C78F2"/>
    <w:rsid w:val="008D0F5F"/>
    <w:rsid w:val="008D1B59"/>
    <w:rsid w:val="008D1C5D"/>
    <w:rsid w:val="008D2156"/>
    <w:rsid w:val="008D22C3"/>
    <w:rsid w:val="008D2A35"/>
    <w:rsid w:val="008D2FBB"/>
    <w:rsid w:val="008D3768"/>
    <w:rsid w:val="008D3DBC"/>
    <w:rsid w:val="008D415C"/>
    <w:rsid w:val="008D41DA"/>
    <w:rsid w:val="008D6567"/>
    <w:rsid w:val="008D68A7"/>
    <w:rsid w:val="008D69AC"/>
    <w:rsid w:val="008D78DF"/>
    <w:rsid w:val="008E1730"/>
    <w:rsid w:val="008E17A9"/>
    <w:rsid w:val="008E2AF8"/>
    <w:rsid w:val="008E41CC"/>
    <w:rsid w:val="008E43DA"/>
    <w:rsid w:val="008E4475"/>
    <w:rsid w:val="008E5160"/>
    <w:rsid w:val="008E51B1"/>
    <w:rsid w:val="008E523D"/>
    <w:rsid w:val="008E6DB6"/>
    <w:rsid w:val="008E752C"/>
    <w:rsid w:val="008E7E55"/>
    <w:rsid w:val="008E7FF9"/>
    <w:rsid w:val="008F0382"/>
    <w:rsid w:val="008F03D1"/>
    <w:rsid w:val="008F0842"/>
    <w:rsid w:val="008F1114"/>
    <w:rsid w:val="008F1B11"/>
    <w:rsid w:val="008F22E3"/>
    <w:rsid w:val="008F2320"/>
    <w:rsid w:val="008F281B"/>
    <w:rsid w:val="008F2C14"/>
    <w:rsid w:val="008F37BD"/>
    <w:rsid w:val="008F3E53"/>
    <w:rsid w:val="008F4583"/>
    <w:rsid w:val="008F5312"/>
    <w:rsid w:val="008F566B"/>
    <w:rsid w:val="008F5FE6"/>
    <w:rsid w:val="008F60D7"/>
    <w:rsid w:val="008F7326"/>
    <w:rsid w:val="009001B7"/>
    <w:rsid w:val="009006A0"/>
    <w:rsid w:val="00900CF2"/>
    <w:rsid w:val="0090119A"/>
    <w:rsid w:val="00901B0E"/>
    <w:rsid w:val="00901D87"/>
    <w:rsid w:val="009024F8"/>
    <w:rsid w:val="00902867"/>
    <w:rsid w:val="009035D1"/>
    <w:rsid w:val="00903B13"/>
    <w:rsid w:val="00903B9F"/>
    <w:rsid w:val="0090494B"/>
    <w:rsid w:val="00906CF0"/>
    <w:rsid w:val="00906F0A"/>
    <w:rsid w:val="0090736A"/>
    <w:rsid w:val="009079C7"/>
    <w:rsid w:val="00907D37"/>
    <w:rsid w:val="00910549"/>
    <w:rsid w:val="0091095C"/>
    <w:rsid w:val="009111B4"/>
    <w:rsid w:val="0091192E"/>
    <w:rsid w:val="00911A18"/>
    <w:rsid w:val="00911CA9"/>
    <w:rsid w:val="00911F74"/>
    <w:rsid w:val="00912B1E"/>
    <w:rsid w:val="009130EF"/>
    <w:rsid w:val="00913586"/>
    <w:rsid w:val="00914FE2"/>
    <w:rsid w:val="009150F6"/>
    <w:rsid w:val="009159B2"/>
    <w:rsid w:val="009163E6"/>
    <w:rsid w:val="009203C9"/>
    <w:rsid w:val="00920D6E"/>
    <w:rsid w:val="00921A24"/>
    <w:rsid w:val="00921BF0"/>
    <w:rsid w:val="009221D0"/>
    <w:rsid w:val="0092439D"/>
    <w:rsid w:val="0092444D"/>
    <w:rsid w:val="009251AC"/>
    <w:rsid w:val="0092575E"/>
    <w:rsid w:val="00925CA3"/>
    <w:rsid w:val="00926F7C"/>
    <w:rsid w:val="0093169E"/>
    <w:rsid w:val="00931722"/>
    <w:rsid w:val="00932767"/>
    <w:rsid w:val="00933538"/>
    <w:rsid w:val="009345A5"/>
    <w:rsid w:val="00935254"/>
    <w:rsid w:val="00935A44"/>
    <w:rsid w:val="00936A18"/>
    <w:rsid w:val="00936A82"/>
    <w:rsid w:val="00936DA5"/>
    <w:rsid w:val="00936DB1"/>
    <w:rsid w:val="00936E22"/>
    <w:rsid w:val="0093768E"/>
    <w:rsid w:val="00937EB2"/>
    <w:rsid w:val="00940562"/>
    <w:rsid w:val="00942C4B"/>
    <w:rsid w:val="009438FC"/>
    <w:rsid w:val="00943A91"/>
    <w:rsid w:val="00944268"/>
    <w:rsid w:val="009457CE"/>
    <w:rsid w:val="00945A74"/>
    <w:rsid w:val="00945D30"/>
    <w:rsid w:val="00946134"/>
    <w:rsid w:val="00946CD9"/>
    <w:rsid w:val="00947167"/>
    <w:rsid w:val="009477AA"/>
    <w:rsid w:val="00947A7D"/>
    <w:rsid w:val="009512AA"/>
    <w:rsid w:val="009512D1"/>
    <w:rsid w:val="00951490"/>
    <w:rsid w:val="00951ACC"/>
    <w:rsid w:val="00953FA0"/>
    <w:rsid w:val="009543C4"/>
    <w:rsid w:val="009547D6"/>
    <w:rsid w:val="009548C1"/>
    <w:rsid w:val="009549C6"/>
    <w:rsid w:val="00954A8F"/>
    <w:rsid w:val="00955216"/>
    <w:rsid w:val="009558EE"/>
    <w:rsid w:val="00957094"/>
    <w:rsid w:val="00957835"/>
    <w:rsid w:val="00960F4F"/>
    <w:rsid w:val="00962055"/>
    <w:rsid w:val="00963D38"/>
    <w:rsid w:val="00964FBA"/>
    <w:rsid w:val="009651EA"/>
    <w:rsid w:val="009655DB"/>
    <w:rsid w:val="00965809"/>
    <w:rsid w:val="0096581A"/>
    <w:rsid w:val="009665CB"/>
    <w:rsid w:val="00966A96"/>
    <w:rsid w:val="00967464"/>
    <w:rsid w:val="00967CB5"/>
    <w:rsid w:val="009706D4"/>
    <w:rsid w:val="0097112A"/>
    <w:rsid w:val="00972E50"/>
    <w:rsid w:val="0097441F"/>
    <w:rsid w:val="00974742"/>
    <w:rsid w:val="009747C2"/>
    <w:rsid w:val="0097516C"/>
    <w:rsid w:val="00975798"/>
    <w:rsid w:val="00975CAA"/>
    <w:rsid w:val="009770E3"/>
    <w:rsid w:val="00980987"/>
    <w:rsid w:val="00980FFE"/>
    <w:rsid w:val="009810D6"/>
    <w:rsid w:val="0098197F"/>
    <w:rsid w:val="0098233B"/>
    <w:rsid w:val="00982AE0"/>
    <w:rsid w:val="009832C8"/>
    <w:rsid w:val="00983546"/>
    <w:rsid w:val="00983585"/>
    <w:rsid w:val="00983598"/>
    <w:rsid w:val="0098390F"/>
    <w:rsid w:val="009855DA"/>
    <w:rsid w:val="00985D77"/>
    <w:rsid w:val="00986A29"/>
    <w:rsid w:val="00987838"/>
    <w:rsid w:val="00987A0B"/>
    <w:rsid w:val="00990B20"/>
    <w:rsid w:val="00991010"/>
    <w:rsid w:val="009913B3"/>
    <w:rsid w:val="00991E5B"/>
    <w:rsid w:val="00991EBC"/>
    <w:rsid w:val="0099230C"/>
    <w:rsid w:val="00992E28"/>
    <w:rsid w:val="00992ECA"/>
    <w:rsid w:val="009936CD"/>
    <w:rsid w:val="00993842"/>
    <w:rsid w:val="00993A68"/>
    <w:rsid w:val="0099419B"/>
    <w:rsid w:val="00994FFC"/>
    <w:rsid w:val="00995DCC"/>
    <w:rsid w:val="00995F4D"/>
    <w:rsid w:val="00996714"/>
    <w:rsid w:val="0099681C"/>
    <w:rsid w:val="00996DB7"/>
    <w:rsid w:val="00996EB8"/>
    <w:rsid w:val="00997357"/>
    <w:rsid w:val="0099762B"/>
    <w:rsid w:val="00997A81"/>
    <w:rsid w:val="00997F13"/>
    <w:rsid w:val="009A0E5F"/>
    <w:rsid w:val="009A0E77"/>
    <w:rsid w:val="009A0E7E"/>
    <w:rsid w:val="009A2DED"/>
    <w:rsid w:val="009A3198"/>
    <w:rsid w:val="009A355D"/>
    <w:rsid w:val="009A35D2"/>
    <w:rsid w:val="009A4A53"/>
    <w:rsid w:val="009A4DAA"/>
    <w:rsid w:val="009A5D9D"/>
    <w:rsid w:val="009A647F"/>
    <w:rsid w:val="009A7544"/>
    <w:rsid w:val="009A7943"/>
    <w:rsid w:val="009B0399"/>
    <w:rsid w:val="009B0526"/>
    <w:rsid w:val="009B12A5"/>
    <w:rsid w:val="009B205C"/>
    <w:rsid w:val="009B20D7"/>
    <w:rsid w:val="009B3ACD"/>
    <w:rsid w:val="009B3E24"/>
    <w:rsid w:val="009B411F"/>
    <w:rsid w:val="009B4539"/>
    <w:rsid w:val="009B5054"/>
    <w:rsid w:val="009B5CBC"/>
    <w:rsid w:val="009B5F9D"/>
    <w:rsid w:val="009B6220"/>
    <w:rsid w:val="009B64D8"/>
    <w:rsid w:val="009C2714"/>
    <w:rsid w:val="009C3F86"/>
    <w:rsid w:val="009C3FBD"/>
    <w:rsid w:val="009C406B"/>
    <w:rsid w:val="009C46FE"/>
    <w:rsid w:val="009C69C9"/>
    <w:rsid w:val="009C7121"/>
    <w:rsid w:val="009C74A2"/>
    <w:rsid w:val="009D05BB"/>
    <w:rsid w:val="009D1128"/>
    <w:rsid w:val="009D1524"/>
    <w:rsid w:val="009D251B"/>
    <w:rsid w:val="009D2FFA"/>
    <w:rsid w:val="009D32E6"/>
    <w:rsid w:val="009D4A8E"/>
    <w:rsid w:val="009D66C6"/>
    <w:rsid w:val="009D6CEF"/>
    <w:rsid w:val="009D768F"/>
    <w:rsid w:val="009D7B0C"/>
    <w:rsid w:val="009E0692"/>
    <w:rsid w:val="009E06F4"/>
    <w:rsid w:val="009E0D1F"/>
    <w:rsid w:val="009E1D01"/>
    <w:rsid w:val="009E3190"/>
    <w:rsid w:val="009E31BE"/>
    <w:rsid w:val="009E33E2"/>
    <w:rsid w:val="009E4403"/>
    <w:rsid w:val="009E7AC4"/>
    <w:rsid w:val="009F07D8"/>
    <w:rsid w:val="009F0E00"/>
    <w:rsid w:val="009F0F12"/>
    <w:rsid w:val="009F1517"/>
    <w:rsid w:val="009F3E07"/>
    <w:rsid w:val="009F4A55"/>
    <w:rsid w:val="009F4BE2"/>
    <w:rsid w:val="009F5610"/>
    <w:rsid w:val="009F63AD"/>
    <w:rsid w:val="009F6C52"/>
    <w:rsid w:val="00A0105D"/>
    <w:rsid w:val="00A01388"/>
    <w:rsid w:val="00A017B5"/>
    <w:rsid w:val="00A01851"/>
    <w:rsid w:val="00A029CE"/>
    <w:rsid w:val="00A03782"/>
    <w:rsid w:val="00A039E8"/>
    <w:rsid w:val="00A048AC"/>
    <w:rsid w:val="00A05F4A"/>
    <w:rsid w:val="00A06C9D"/>
    <w:rsid w:val="00A0741F"/>
    <w:rsid w:val="00A07F28"/>
    <w:rsid w:val="00A10C4F"/>
    <w:rsid w:val="00A1123E"/>
    <w:rsid w:val="00A119D9"/>
    <w:rsid w:val="00A11E96"/>
    <w:rsid w:val="00A1277E"/>
    <w:rsid w:val="00A12C93"/>
    <w:rsid w:val="00A13B46"/>
    <w:rsid w:val="00A145A9"/>
    <w:rsid w:val="00A15458"/>
    <w:rsid w:val="00A172C2"/>
    <w:rsid w:val="00A17B4C"/>
    <w:rsid w:val="00A20071"/>
    <w:rsid w:val="00A200E4"/>
    <w:rsid w:val="00A20DB1"/>
    <w:rsid w:val="00A21DCB"/>
    <w:rsid w:val="00A22CF8"/>
    <w:rsid w:val="00A23DCB"/>
    <w:rsid w:val="00A240E9"/>
    <w:rsid w:val="00A24143"/>
    <w:rsid w:val="00A246C6"/>
    <w:rsid w:val="00A24B65"/>
    <w:rsid w:val="00A24C29"/>
    <w:rsid w:val="00A24C61"/>
    <w:rsid w:val="00A251E7"/>
    <w:rsid w:val="00A252B1"/>
    <w:rsid w:val="00A272F5"/>
    <w:rsid w:val="00A27AD4"/>
    <w:rsid w:val="00A27CD4"/>
    <w:rsid w:val="00A301D3"/>
    <w:rsid w:val="00A30418"/>
    <w:rsid w:val="00A31D16"/>
    <w:rsid w:val="00A31E41"/>
    <w:rsid w:val="00A31E4F"/>
    <w:rsid w:val="00A324B6"/>
    <w:rsid w:val="00A32BD5"/>
    <w:rsid w:val="00A32ECD"/>
    <w:rsid w:val="00A33D80"/>
    <w:rsid w:val="00A33F1E"/>
    <w:rsid w:val="00A34027"/>
    <w:rsid w:val="00A34FFA"/>
    <w:rsid w:val="00A40747"/>
    <w:rsid w:val="00A40B42"/>
    <w:rsid w:val="00A417E7"/>
    <w:rsid w:val="00A418AB"/>
    <w:rsid w:val="00A428AD"/>
    <w:rsid w:val="00A430AB"/>
    <w:rsid w:val="00A437AA"/>
    <w:rsid w:val="00A43A02"/>
    <w:rsid w:val="00A43C64"/>
    <w:rsid w:val="00A43CB6"/>
    <w:rsid w:val="00A44FDC"/>
    <w:rsid w:val="00A453A7"/>
    <w:rsid w:val="00A45735"/>
    <w:rsid w:val="00A4625E"/>
    <w:rsid w:val="00A46B41"/>
    <w:rsid w:val="00A46E13"/>
    <w:rsid w:val="00A46E54"/>
    <w:rsid w:val="00A511A9"/>
    <w:rsid w:val="00A51748"/>
    <w:rsid w:val="00A52EBF"/>
    <w:rsid w:val="00A52F15"/>
    <w:rsid w:val="00A53373"/>
    <w:rsid w:val="00A5398A"/>
    <w:rsid w:val="00A53BB3"/>
    <w:rsid w:val="00A55A4A"/>
    <w:rsid w:val="00A56AA7"/>
    <w:rsid w:val="00A571EB"/>
    <w:rsid w:val="00A57917"/>
    <w:rsid w:val="00A57CB9"/>
    <w:rsid w:val="00A57EEB"/>
    <w:rsid w:val="00A6060C"/>
    <w:rsid w:val="00A60B93"/>
    <w:rsid w:val="00A60D8A"/>
    <w:rsid w:val="00A60F4C"/>
    <w:rsid w:val="00A622B0"/>
    <w:rsid w:val="00A62779"/>
    <w:rsid w:val="00A6278F"/>
    <w:rsid w:val="00A62D8D"/>
    <w:rsid w:val="00A63851"/>
    <w:rsid w:val="00A64757"/>
    <w:rsid w:val="00A64D98"/>
    <w:rsid w:val="00A650E4"/>
    <w:rsid w:val="00A66E4B"/>
    <w:rsid w:val="00A67D08"/>
    <w:rsid w:val="00A70201"/>
    <w:rsid w:val="00A709CF"/>
    <w:rsid w:val="00A70A6B"/>
    <w:rsid w:val="00A70C22"/>
    <w:rsid w:val="00A71109"/>
    <w:rsid w:val="00A7157D"/>
    <w:rsid w:val="00A71C34"/>
    <w:rsid w:val="00A71D0A"/>
    <w:rsid w:val="00A72874"/>
    <w:rsid w:val="00A73646"/>
    <w:rsid w:val="00A7384F"/>
    <w:rsid w:val="00A73F0A"/>
    <w:rsid w:val="00A74ECB"/>
    <w:rsid w:val="00A74F64"/>
    <w:rsid w:val="00A75211"/>
    <w:rsid w:val="00A75A19"/>
    <w:rsid w:val="00A776D1"/>
    <w:rsid w:val="00A779F0"/>
    <w:rsid w:val="00A779FE"/>
    <w:rsid w:val="00A803BA"/>
    <w:rsid w:val="00A80B94"/>
    <w:rsid w:val="00A80BCA"/>
    <w:rsid w:val="00A81A3B"/>
    <w:rsid w:val="00A81DF7"/>
    <w:rsid w:val="00A82AC9"/>
    <w:rsid w:val="00A82CE6"/>
    <w:rsid w:val="00A82D36"/>
    <w:rsid w:val="00A82F1B"/>
    <w:rsid w:val="00A8374A"/>
    <w:rsid w:val="00A845DE"/>
    <w:rsid w:val="00A846C3"/>
    <w:rsid w:val="00A84E3D"/>
    <w:rsid w:val="00A85EE8"/>
    <w:rsid w:val="00A86BDB"/>
    <w:rsid w:val="00A9079C"/>
    <w:rsid w:val="00A90C19"/>
    <w:rsid w:val="00A90FAE"/>
    <w:rsid w:val="00A91053"/>
    <w:rsid w:val="00A93C5F"/>
    <w:rsid w:val="00A944DB"/>
    <w:rsid w:val="00A94F9B"/>
    <w:rsid w:val="00A95B2C"/>
    <w:rsid w:val="00AA18A3"/>
    <w:rsid w:val="00AA20BD"/>
    <w:rsid w:val="00AA20EF"/>
    <w:rsid w:val="00AA3388"/>
    <w:rsid w:val="00AA33DA"/>
    <w:rsid w:val="00AA3561"/>
    <w:rsid w:val="00AA3D5A"/>
    <w:rsid w:val="00AA3E6C"/>
    <w:rsid w:val="00AA4228"/>
    <w:rsid w:val="00AA42BB"/>
    <w:rsid w:val="00AA4A2C"/>
    <w:rsid w:val="00AA5F18"/>
    <w:rsid w:val="00AA6637"/>
    <w:rsid w:val="00AA67E2"/>
    <w:rsid w:val="00AA6BC9"/>
    <w:rsid w:val="00AA77FC"/>
    <w:rsid w:val="00AA7891"/>
    <w:rsid w:val="00AB0F2F"/>
    <w:rsid w:val="00AB1838"/>
    <w:rsid w:val="00AB1927"/>
    <w:rsid w:val="00AB23F7"/>
    <w:rsid w:val="00AB2DAD"/>
    <w:rsid w:val="00AB2F19"/>
    <w:rsid w:val="00AB39A4"/>
    <w:rsid w:val="00AB4217"/>
    <w:rsid w:val="00AB5205"/>
    <w:rsid w:val="00AB5A54"/>
    <w:rsid w:val="00AB5FF2"/>
    <w:rsid w:val="00AB69ED"/>
    <w:rsid w:val="00AB733F"/>
    <w:rsid w:val="00AB760B"/>
    <w:rsid w:val="00AC0952"/>
    <w:rsid w:val="00AC155C"/>
    <w:rsid w:val="00AC2335"/>
    <w:rsid w:val="00AC2A37"/>
    <w:rsid w:val="00AC4678"/>
    <w:rsid w:val="00AC4B24"/>
    <w:rsid w:val="00AC4CDD"/>
    <w:rsid w:val="00AC4E50"/>
    <w:rsid w:val="00AC5E56"/>
    <w:rsid w:val="00AD34DC"/>
    <w:rsid w:val="00AD3E85"/>
    <w:rsid w:val="00AD40C2"/>
    <w:rsid w:val="00AD4AD4"/>
    <w:rsid w:val="00AD4CFF"/>
    <w:rsid w:val="00AD5C41"/>
    <w:rsid w:val="00AD60F8"/>
    <w:rsid w:val="00AD6B2A"/>
    <w:rsid w:val="00AD7A00"/>
    <w:rsid w:val="00AD7CCB"/>
    <w:rsid w:val="00AE02E4"/>
    <w:rsid w:val="00AE0CFE"/>
    <w:rsid w:val="00AE268C"/>
    <w:rsid w:val="00AE2708"/>
    <w:rsid w:val="00AE2DD0"/>
    <w:rsid w:val="00AE3A42"/>
    <w:rsid w:val="00AE3C60"/>
    <w:rsid w:val="00AE3D65"/>
    <w:rsid w:val="00AE3D66"/>
    <w:rsid w:val="00AE41CD"/>
    <w:rsid w:val="00AE5050"/>
    <w:rsid w:val="00AE5AD2"/>
    <w:rsid w:val="00AE67AF"/>
    <w:rsid w:val="00AE751C"/>
    <w:rsid w:val="00AE7643"/>
    <w:rsid w:val="00AE7B64"/>
    <w:rsid w:val="00AE7F8E"/>
    <w:rsid w:val="00AF18B2"/>
    <w:rsid w:val="00AF21A4"/>
    <w:rsid w:val="00AF2323"/>
    <w:rsid w:val="00AF24DB"/>
    <w:rsid w:val="00AF3602"/>
    <w:rsid w:val="00AF44B1"/>
    <w:rsid w:val="00AF4BA1"/>
    <w:rsid w:val="00AF4BF2"/>
    <w:rsid w:val="00AF5617"/>
    <w:rsid w:val="00AF6CEB"/>
    <w:rsid w:val="00B0013C"/>
    <w:rsid w:val="00B01121"/>
    <w:rsid w:val="00B01EF3"/>
    <w:rsid w:val="00B0271C"/>
    <w:rsid w:val="00B0280B"/>
    <w:rsid w:val="00B028CB"/>
    <w:rsid w:val="00B0356D"/>
    <w:rsid w:val="00B03663"/>
    <w:rsid w:val="00B03B92"/>
    <w:rsid w:val="00B0500F"/>
    <w:rsid w:val="00B053B3"/>
    <w:rsid w:val="00B0593D"/>
    <w:rsid w:val="00B05A97"/>
    <w:rsid w:val="00B0753B"/>
    <w:rsid w:val="00B10491"/>
    <w:rsid w:val="00B10F14"/>
    <w:rsid w:val="00B125D8"/>
    <w:rsid w:val="00B12D4B"/>
    <w:rsid w:val="00B130E6"/>
    <w:rsid w:val="00B13176"/>
    <w:rsid w:val="00B14F8D"/>
    <w:rsid w:val="00B157D5"/>
    <w:rsid w:val="00B167EA"/>
    <w:rsid w:val="00B16811"/>
    <w:rsid w:val="00B16DDD"/>
    <w:rsid w:val="00B1767A"/>
    <w:rsid w:val="00B1770A"/>
    <w:rsid w:val="00B17790"/>
    <w:rsid w:val="00B179C2"/>
    <w:rsid w:val="00B17DF7"/>
    <w:rsid w:val="00B2085D"/>
    <w:rsid w:val="00B20F54"/>
    <w:rsid w:val="00B21FCC"/>
    <w:rsid w:val="00B220DC"/>
    <w:rsid w:val="00B2294D"/>
    <w:rsid w:val="00B22B5A"/>
    <w:rsid w:val="00B23082"/>
    <w:rsid w:val="00B23EC7"/>
    <w:rsid w:val="00B25289"/>
    <w:rsid w:val="00B25ADE"/>
    <w:rsid w:val="00B25D94"/>
    <w:rsid w:val="00B261AE"/>
    <w:rsid w:val="00B26982"/>
    <w:rsid w:val="00B26E44"/>
    <w:rsid w:val="00B26FA3"/>
    <w:rsid w:val="00B27169"/>
    <w:rsid w:val="00B275B3"/>
    <w:rsid w:val="00B27A87"/>
    <w:rsid w:val="00B27D68"/>
    <w:rsid w:val="00B30F1C"/>
    <w:rsid w:val="00B326AF"/>
    <w:rsid w:val="00B3283A"/>
    <w:rsid w:val="00B32A7C"/>
    <w:rsid w:val="00B32C54"/>
    <w:rsid w:val="00B32FDF"/>
    <w:rsid w:val="00B332C1"/>
    <w:rsid w:val="00B3438B"/>
    <w:rsid w:val="00B35179"/>
    <w:rsid w:val="00B35C73"/>
    <w:rsid w:val="00B37ABF"/>
    <w:rsid w:val="00B40F8B"/>
    <w:rsid w:val="00B41115"/>
    <w:rsid w:val="00B41FCD"/>
    <w:rsid w:val="00B425F0"/>
    <w:rsid w:val="00B43AE1"/>
    <w:rsid w:val="00B442F0"/>
    <w:rsid w:val="00B443E1"/>
    <w:rsid w:val="00B4571B"/>
    <w:rsid w:val="00B459A9"/>
    <w:rsid w:val="00B45D2D"/>
    <w:rsid w:val="00B464AB"/>
    <w:rsid w:val="00B46C18"/>
    <w:rsid w:val="00B5012F"/>
    <w:rsid w:val="00B50B01"/>
    <w:rsid w:val="00B52814"/>
    <w:rsid w:val="00B53529"/>
    <w:rsid w:val="00B539A7"/>
    <w:rsid w:val="00B53A17"/>
    <w:rsid w:val="00B53A60"/>
    <w:rsid w:val="00B53E47"/>
    <w:rsid w:val="00B54097"/>
    <w:rsid w:val="00B55602"/>
    <w:rsid w:val="00B561AC"/>
    <w:rsid w:val="00B56BBC"/>
    <w:rsid w:val="00B56BF3"/>
    <w:rsid w:val="00B573C8"/>
    <w:rsid w:val="00B57412"/>
    <w:rsid w:val="00B57E60"/>
    <w:rsid w:val="00B604ED"/>
    <w:rsid w:val="00B614A0"/>
    <w:rsid w:val="00B61697"/>
    <w:rsid w:val="00B61BBC"/>
    <w:rsid w:val="00B61C32"/>
    <w:rsid w:val="00B636F3"/>
    <w:rsid w:val="00B63DC7"/>
    <w:rsid w:val="00B643B4"/>
    <w:rsid w:val="00B6462F"/>
    <w:rsid w:val="00B64A9E"/>
    <w:rsid w:val="00B65C4E"/>
    <w:rsid w:val="00B6664C"/>
    <w:rsid w:val="00B66698"/>
    <w:rsid w:val="00B667EA"/>
    <w:rsid w:val="00B66B65"/>
    <w:rsid w:val="00B66DDF"/>
    <w:rsid w:val="00B66FD7"/>
    <w:rsid w:val="00B679EE"/>
    <w:rsid w:val="00B67B29"/>
    <w:rsid w:val="00B702E4"/>
    <w:rsid w:val="00B7096A"/>
    <w:rsid w:val="00B72337"/>
    <w:rsid w:val="00B7277C"/>
    <w:rsid w:val="00B727D9"/>
    <w:rsid w:val="00B7337E"/>
    <w:rsid w:val="00B73487"/>
    <w:rsid w:val="00B73CA0"/>
    <w:rsid w:val="00B73FCD"/>
    <w:rsid w:val="00B7413E"/>
    <w:rsid w:val="00B746A6"/>
    <w:rsid w:val="00B74765"/>
    <w:rsid w:val="00B75152"/>
    <w:rsid w:val="00B75309"/>
    <w:rsid w:val="00B75D7B"/>
    <w:rsid w:val="00B76019"/>
    <w:rsid w:val="00B761D2"/>
    <w:rsid w:val="00B76C26"/>
    <w:rsid w:val="00B801C1"/>
    <w:rsid w:val="00B8137D"/>
    <w:rsid w:val="00B81766"/>
    <w:rsid w:val="00B81B2E"/>
    <w:rsid w:val="00B81C93"/>
    <w:rsid w:val="00B81CD9"/>
    <w:rsid w:val="00B8212D"/>
    <w:rsid w:val="00B825B3"/>
    <w:rsid w:val="00B827AF"/>
    <w:rsid w:val="00B82A82"/>
    <w:rsid w:val="00B83372"/>
    <w:rsid w:val="00B8364A"/>
    <w:rsid w:val="00B83DCA"/>
    <w:rsid w:val="00B84631"/>
    <w:rsid w:val="00B84702"/>
    <w:rsid w:val="00B85697"/>
    <w:rsid w:val="00B85B08"/>
    <w:rsid w:val="00B87166"/>
    <w:rsid w:val="00B87D8A"/>
    <w:rsid w:val="00B902B2"/>
    <w:rsid w:val="00B908FB"/>
    <w:rsid w:val="00B90F98"/>
    <w:rsid w:val="00B9117B"/>
    <w:rsid w:val="00B9159F"/>
    <w:rsid w:val="00B949AE"/>
    <w:rsid w:val="00B952AF"/>
    <w:rsid w:val="00B9545B"/>
    <w:rsid w:val="00B9596D"/>
    <w:rsid w:val="00B960D8"/>
    <w:rsid w:val="00B963F8"/>
    <w:rsid w:val="00B96607"/>
    <w:rsid w:val="00B969D2"/>
    <w:rsid w:val="00BA02C5"/>
    <w:rsid w:val="00BA07CB"/>
    <w:rsid w:val="00BA0A37"/>
    <w:rsid w:val="00BA14E0"/>
    <w:rsid w:val="00BA17C8"/>
    <w:rsid w:val="00BA2277"/>
    <w:rsid w:val="00BA327B"/>
    <w:rsid w:val="00BA4229"/>
    <w:rsid w:val="00BA4F39"/>
    <w:rsid w:val="00BB07AB"/>
    <w:rsid w:val="00BB0920"/>
    <w:rsid w:val="00BB0A99"/>
    <w:rsid w:val="00BB0ECE"/>
    <w:rsid w:val="00BB1E55"/>
    <w:rsid w:val="00BB252F"/>
    <w:rsid w:val="00BB4047"/>
    <w:rsid w:val="00BB4726"/>
    <w:rsid w:val="00BB4728"/>
    <w:rsid w:val="00BB493D"/>
    <w:rsid w:val="00BB4E66"/>
    <w:rsid w:val="00BB4FE1"/>
    <w:rsid w:val="00BB5108"/>
    <w:rsid w:val="00BB5162"/>
    <w:rsid w:val="00BB58AA"/>
    <w:rsid w:val="00BC0448"/>
    <w:rsid w:val="00BC1500"/>
    <w:rsid w:val="00BC28BB"/>
    <w:rsid w:val="00BC3634"/>
    <w:rsid w:val="00BC54D0"/>
    <w:rsid w:val="00BC5F22"/>
    <w:rsid w:val="00BC6698"/>
    <w:rsid w:val="00BC70B6"/>
    <w:rsid w:val="00BD023A"/>
    <w:rsid w:val="00BD067D"/>
    <w:rsid w:val="00BD0ABE"/>
    <w:rsid w:val="00BD0CE7"/>
    <w:rsid w:val="00BD1599"/>
    <w:rsid w:val="00BD31F6"/>
    <w:rsid w:val="00BD34A0"/>
    <w:rsid w:val="00BD38D5"/>
    <w:rsid w:val="00BD4044"/>
    <w:rsid w:val="00BD412C"/>
    <w:rsid w:val="00BD5999"/>
    <w:rsid w:val="00BD5D33"/>
    <w:rsid w:val="00BD5F72"/>
    <w:rsid w:val="00BD632B"/>
    <w:rsid w:val="00BD6549"/>
    <w:rsid w:val="00BD693D"/>
    <w:rsid w:val="00BD6970"/>
    <w:rsid w:val="00BD6DF8"/>
    <w:rsid w:val="00BD78B8"/>
    <w:rsid w:val="00BE0868"/>
    <w:rsid w:val="00BE0C17"/>
    <w:rsid w:val="00BE0C1F"/>
    <w:rsid w:val="00BE21E6"/>
    <w:rsid w:val="00BE23FE"/>
    <w:rsid w:val="00BE2950"/>
    <w:rsid w:val="00BE2B31"/>
    <w:rsid w:val="00BE44DC"/>
    <w:rsid w:val="00BE4768"/>
    <w:rsid w:val="00BE50BE"/>
    <w:rsid w:val="00BE67F7"/>
    <w:rsid w:val="00BE6C2F"/>
    <w:rsid w:val="00BE709A"/>
    <w:rsid w:val="00BE78D0"/>
    <w:rsid w:val="00BE7DD1"/>
    <w:rsid w:val="00BF0943"/>
    <w:rsid w:val="00BF1F09"/>
    <w:rsid w:val="00BF2310"/>
    <w:rsid w:val="00BF3D15"/>
    <w:rsid w:val="00BF4710"/>
    <w:rsid w:val="00BF524A"/>
    <w:rsid w:val="00BF52E6"/>
    <w:rsid w:val="00BF59A7"/>
    <w:rsid w:val="00BF5B44"/>
    <w:rsid w:val="00BF5DA1"/>
    <w:rsid w:val="00BF62E8"/>
    <w:rsid w:val="00BF6756"/>
    <w:rsid w:val="00BF6A32"/>
    <w:rsid w:val="00BF769A"/>
    <w:rsid w:val="00BF7D6B"/>
    <w:rsid w:val="00C00030"/>
    <w:rsid w:val="00C009F1"/>
    <w:rsid w:val="00C00B1D"/>
    <w:rsid w:val="00C0137A"/>
    <w:rsid w:val="00C0237B"/>
    <w:rsid w:val="00C02C7D"/>
    <w:rsid w:val="00C04239"/>
    <w:rsid w:val="00C04B6F"/>
    <w:rsid w:val="00C04BD3"/>
    <w:rsid w:val="00C058F9"/>
    <w:rsid w:val="00C061B9"/>
    <w:rsid w:val="00C065A1"/>
    <w:rsid w:val="00C06A28"/>
    <w:rsid w:val="00C10050"/>
    <w:rsid w:val="00C102C8"/>
    <w:rsid w:val="00C10884"/>
    <w:rsid w:val="00C11235"/>
    <w:rsid w:val="00C11BB7"/>
    <w:rsid w:val="00C12371"/>
    <w:rsid w:val="00C12387"/>
    <w:rsid w:val="00C134F8"/>
    <w:rsid w:val="00C14BC0"/>
    <w:rsid w:val="00C1509E"/>
    <w:rsid w:val="00C15748"/>
    <w:rsid w:val="00C15CA4"/>
    <w:rsid w:val="00C15DDE"/>
    <w:rsid w:val="00C16894"/>
    <w:rsid w:val="00C176F8"/>
    <w:rsid w:val="00C203B8"/>
    <w:rsid w:val="00C20CE5"/>
    <w:rsid w:val="00C2124B"/>
    <w:rsid w:val="00C226F5"/>
    <w:rsid w:val="00C22B16"/>
    <w:rsid w:val="00C22B45"/>
    <w:rsid w:val="00C2465D"/>
    <w:rsid w:val="00C249EB"/>
    <w:rsid w:val="00C2508D"/>
    <w:rsid w:val="00C256B5"/>
    <w:rsid w:val="00C259BA"/>
    <w:rsid w:val="00C26B65"/>
    <w:rsid w:val="00C27201"/>
    <w:rsid w:val="00C27396"/>
    <w:rsid w:val="00C27412"/>
    <w:rsid w:val="00C27648"/>
    <w:rsid w:val="00C27C4B"/>
    <w:rsid w:val="00C27EB0"/>
    <w:rsid w:val="00C301D5"/>
    <w:rsid w:val="00C302AB"/>
    <w:rsid w:val="00C30883"/>
    <w:rsid w:val="00C3094D"/>
    <w:rsid w:val="00C321C9"/>
    <w:rsid w:val="00C33858"/>
    <w:rsid w:val="00C33BBA"/>
    <w:rsid w:val="00C33BCA"/>
    <w:rsid w:val="00C33BFD"/>
    <w:rsid w:val="00C33CFD"/>
    <w:rsid w:val="00C35736"/>
    <w:rsid w:val="00C35E33"/>
    <w:rsid w:val="00C3616B"/>
    <w:rsid w:val="00C375B4"/>
    <w:rsid w:val="00C37B54"/>
    <w:rsid w:val="00C40432"/>
    <w:rsid w:val="00C410EB"/>
    <w:rsid w:val="00C41731"/>
    <w:rsid w:val="00C41AEE"/>
    <w:rsid w:val="00C423CD"/>
    <w:rsid w:val="00C4306B"/>
    <w:rsid w:val="00C45C0F"/>
    <w:rsid w:val="00C470CF"/>
    <w:rsid w:val="00C47A54"/>
    <w:rsid w:val="00C47CB2"/>
    <w:rsid w:val="00C503A7"/>
    <w:rsid w:val="00C504FB"/>
    <w:rsid w:val="00C5062A"/>
    <w:rsid w:val="00C508F3"/>
    <w:rsid w:val="00C52CDC"/>
    <w:rsid w:val="00C52DF3"/>
    <w:rsid w:val="00C52DF4"/>
    <w:rsid w:val="00C5389D"/>
    <w:rsid w:val="00C545D9"/>
    <w:rsid w:val="00C54C4C"/>
    <w:rsid w:val="00C56B8B"/>
    <w:rsid w:val="00C6010E"/>
    <w:rsid w:val="00C60EB3"/>
    <w:rsid w:val="00C617F4"/>
    <w:rsid w:val="00C61DC4"/>
    <w:rsid w:val="00C62D92"/>
    <w:rsid w:val="00C63A22"/>
    <w:rsid w:val="00C648DC"/>
    <w:rsid w:val="00C6513A"/>
    <w:rsid w:val="00C66636"/>
    <w:rsid w:val="00C70D51"/>
    <w:rsid w:val="00C71C92"/>
    <w:rsid w:val="00C73302"/>
    <w:rsid w:val="00C735E1"/>
    <w:rsid w:val="00C7398B"/>
    <w:rsid w:val="00C74568"/>
    <w:rsid w:val="00C74A0C"/>
    <w:rsid w:val="00C7554B"/>
    <w:rsid w:val="00C75DD6"/>
    <w:rsid w:val="00C76722"/>
    <w:rsid w:val="00C76DBA"/>
    <w:rsid w:val="00C76E39"/>
    <w:rsid w:val="00C76EBA"/>
    <w:rsid w:val="00C7773B"/>
    <w:rsid w:val="00C77DE5"/>
    <w:rsid w:val="00C81150"/>
    <w:rsid w:val="00C81E30"/>
    <w:rsid w:val="00C82A55"/>
    <w:rsid w:val="00C82FF7"/>
    <w:rsid w:val="00C83376"/>
    <w:rsid w:val="00C83F75"/>
    <w:rsid w:val="00C8485D"/>
    <w:rsid w:val="00C84BB1"/>
    <w:rsid w:val="00C84F36"/>
    <w:rsid w:val="00C855F2"/>
    <w:rsid w:val="00C864F3"/>
    <w:rsid w:val="00C86544"/>
    <w:rsid w:val="00C86E9E"/>
    <w:rsid w:val="00C86F9E"/>
    <w:rsid w:val="00C87809"/>
    <w:rsid w:val="00C90044"/>
    <w:rsid w:val="00C900A4"/>
    <w:rsid w:val="00C90FC0"/>
    <w:rsid w:val="00C91123"/>
    <w:rsid w:val="00C9287F"/>
    <w:rsid w:val="00C92DA0"/>
    <w:rsid w:val="00C932BC"/>
    <w:rsid w:val="00C93BA6"/>
    <w:rsid w:val="00C94853"/>
    <w:rsid w:val="00C94B81"/>
    <w:rsid w:val="00C95293"/>
    <w:rsid w:val="00C95B0C"/>
    <w:rsid w:val="00C95B8E"/>
    <w:rsid w:val="00C96963"/>
    <w:rsid w:val="00C97C6E"/>
    <w:rsid w:val="00CA058D"/>
    <w:rsid w:val="00CA116B"/>
    <w:rsid w:val="00CA1A04"/>
    <w:rsid w:val="00CA1CCA"/>
    <w:rsid w:val="00CA3ECD"/>
    <w:rsid w:val="00CA4561"/>
    <w:rsid w:val="00CA68F7"/>
    <w:rsid w:val="00CA6C7C"/>
    <w:rsid w:val="00CA703D"/>
    <w:rsid w:val="00CA719D"/>
    <w:rsid w:val="00CA797E"/>
    <w:rsid w:val="00CB0F46"/>
    <w:rsid w:val="00CB1457"/>
    <w:rsid w:val="00CB1793"/>
    <w:rsid w:val="00CB2B0A"/>
    <w:rsid w:val="00CB31E7"/>
    <w:rsid w:val="00CB33D7"/>
    <w:rsid w:val="00CB4B23"/>
    <w:rsid w:val="00CB5B6F"/>
    <w:rsid w:val="00CB5DEF"/>
    <w:rsid w:val="00CB652E"/>
    <w:rsid w:val="00CB6785"/>
    <w:rsid w:val="00CB7018"/>
    <w:rsid w:val="00CB76CE"/>
    <w:rsid w:val="00CB7822"/>
    <w:rsid w:val="00CB7EF3"/>
    <w:rsid w:val="00CC038A"/>
    <w:rsid w:val="00CC0D35"/>
    <w:rsid w:val="00CC1257"/>
    <w:rsid w:val="00CC169D"/>
    <w:rsid w:val="00CC24DA"/>
    <w:rsid w:val="00CC25AA"/>
    <w:rsid w:val="00CC2896"/>
    <w:rsid w:val="00CC29EF"/>
    <w:rsid w:val="00CC428E"/>
    <w:rsid w:val="00CC52D3"/>
    <w:rsid w:val="00CC5832"/>
    <w:rsid w:val="00CC621B"/>
    <w:rsid w:val="00CC6415"/>
    <w:rsid w:val="00CC69F0"/>
    <w:rsid w:val="00CC7E09"/>
    <w:rsid w:val="00CD04BA"/>
    <w:rsid w:val="00CD08BF"/>
    <w:rsid w:val="00CD0EF0"/>
    <w:rsid w:val="00CD0EFB"/>
    <w:rsid w:val="00CD128A"/>
    <w:rsid w:val="00CD1A40"/>
    <w:rsid w:val="00CD344B"/>
    <w:rsid w:val="00CD3BC8"/>
    <w:rsid w:val="00CD4AA9"/>
    <w:rsid w:val="00CD59B1"/>
    <w:rsid w:val="00CD75FE"/>
    <w:rsid w:val="00CD7AA1"/>
    <w:rsid w:val="00CE00EE"/>
    <w:rsid w:val="00CE02EC"/>
    <w:rsid w:val="00CE0301"/>
    <w:rsid w:val="00CE0454"/>
    <w:rsid w:val="00CE1466"/>
    <w:rsid w:val="00CE2495"/>
    <w:rsid w:val="00CE279A"/>
    <w:rsid w:val="00CE3113"/>
    <w:rsid w:val="00CE34E0"/>
    <w:rsid w:val="00CE360B"/>
    <w:rsid w:val="00CE41BB"/>
    <w:rsid w:val="00CE42BB"/>
    <w:rsid w:val="00CE5270"/>
    <w:rsid w:val="00CE6107"/>
    <w:rsid w:val="00CE67B0"/>
    <w:rsid w:val="00CE6B8B"/>
    <w:rsid w:val="00CE6CEE"/>
    <w:rsid w:val="00CE7AFA"/>
    <w:rsid w:val="00CF0077"/>
    <w:rsid w:val="00CF19FF"/>
    <w:rsid w:val="00CF1A9C"/>
    <w:rsid w:val="00CF1BDD"/>
    <w:rsid w:val="00CF25FC"/>
    <w:rsid w:val="00CF268D"/>
    <w:rsid w:val="00CF4543"/>
    <w:rsid w:val="00CF459F"/>
    <w:rsid w:val="00CF47B8"/>
    <w:rsid w:val="00CF57FC"/>
    <w:rsid w:val="00CF580A"/>
    <w:rsid w:val="00CF583F"/>
    <w:rsid w:val="00CF5F27"/>
    <w:rsid w:val="00CF7568"/>
    <w:rsid w:val="00CF7580"/>
    <w:rsid w:val="00CF7C2B"/>
    <w:rsid w:val="00D0093A"/>
    <w:rsid w:val="00D00B32"/>
    <w:rsid w:val="00D013F6"/>
    <w:rsid w:val="00D01742"/>
    <w:rsid w:val="00D018D3"/>
    <w:rsid w:val="00D01EA0"/>
    <w:rsid w:val="00D02410"/>
    <w:rsid w:val="00D02E44"/>
    <w:rsid w:val="00D02E65"/>
    <w:rsid w:val="00D04306"/>
    <w:rsid w:val="00D044F9"/>
    <w:rsid w:val="00D045FC"/>
    <w:rsid w:val="00D04A55"/>
    <w:rsid w:val="00D05D4E"/>
    <w:rsid w:val="00D063C7"/>
    <w:rsid w:val="00D06E70"/>
    <w:rsid w:val="00D07A68"/>
    <w:rsid w:val="00D10D07"/>
    <w:rsid w:val="00D10D81"/>
    <w:rsid w:val="00D11241"/>
    <w:rsid w:val="00D11972"/>
    <w:rsid w:val="00D124D9"/>
    <w:rsid w:val="00D1265A"/>
    <w:rsid w:val="00D129B0"/>
    <w:rsid w:val="00D14F04"/>
    <w:rsid w:val="00D150AA"/>
    <w:rsid w:val="00D15B9F"/>
    <w:rsid w:val="00D16B6D"/>
    <w:rsid w:val="00D20325"/>
    <w:rsid w:val="00D20340"/>
    <w:rsid w:val="00D203B6"/>
    <w:rsid w:val="00D21F32"/>
    <w:rsid w:val="00D2244E"/>
    <w:rsid w:val="00D22531"/>
    <w:rsid w:val="00D22AA0"/>
    <w:rsid w:val="00D2324D"/>
    <w:rsid w:val="00D23289"/>
    <w:rsid w:val="00D23414"/>
    <w:rsid w:val="00D2366D"/>
    <w:rsid w:val="00D23ABE"/>
    <w:rsid w:val="00D23BD2"/>
    <w:rsid w:val="00D2440B"/>
    <w:rsid w:val="00D2480B"/>
    <w:rsid w:val="00D24C9B"/>
    <w:rsid w:val="00D25926"/>
    <w:rsid w:val="00D25FBB"/>
    <w:rsid w:val="00D26028"/>
    <w:rsid w:val="00D2669A"/>
    <w:rsid w:val="00D26A67"/>
    <w:rsid w:val="00D26CA8"/>
    <w:rsid w:val="00D26CDE"/>
    <w:rsid w:val="00D26CF7"/>
    <w:rsid w:val="00D26E07"/>
    <w:rsid w:val="00D276E6"/>
    <w:rsid w:val="00D27718"/>
    <w:rsid w:val="00D27915"/>
    <w:rsid w:val="00D27B3A"/>
    <w:rsid w:val="00D27E1B"/>
    <w:rsid w:val="00D30635"/>
    <w:rsid w:val="00D314ED"/>
    <w:rsid w:val="00D3193C"/>
    <w:rsid w:val="00D31B85"/>
    <w:rsid w:val="00D31CC9"/>
    <w:rsid w:val="00D31E05"/>
    <w:rsid w:val="00D33B8F"/>
    <w:rsid w:val="00D33F7D"/>
    <w:rsid w:val="00D341A1"/>
    <w:rsid w:val="00D34796"/>
    <w:rsid w:val="00D35003"/>
    <w:rsid w:val="00D35598"/>
    <w:rsid w:val="00D35E65"/>
    <w:rsid w:val="00D35F28"/>
    <w:rsid w:val="00D378FC"/>
    <w:rsid w:val="00D37B8E"/>
    <w:rsid w:val="00D406BF"/>
    <w:rsid w:val="00D40C20"/>
    <w:rsid w:val="00D410C3"/>
    <w:rsid w:val="00D41721"/>
    <w:rsid w:val="00D41FB2"/>
    <w:rsid w:val="00D42433"/>
    <w:rsid w:val="00D42F65"/>
    <w:rsid w:val="00D43786"/>
    <w:rsid w:val="00D4390F"/>
    <w:rsid w:val="00D43CE7"/>
    <w:rsid w:val="00D442FF"/>
    <w:rsid w:val="00D44CD3"/>
    <w:rsid w:val="00D45523"/>
    <w:rsid w:val="00D46034"/>
    <w:rsid w:val="00D4641C"/>
    <w:rsid w:val="00D46796"/>
    <w:rsid w:val="00D46FFE"/>
    <w:rsid w:val="00D47228"/>
    <w:rsid w:val="00D510CC"/>
    <w:rsid w:val="00D511A3"/>
    <w:rsid w:val="00D526B0"/>
    <w:rsid w:val="00D535FB"/>
    <w:rsid w:val="00D5392D"/>
    <w:rsid w:val="00D53DEF"/>
    <w:rsid w:val="00D53F30"/>
    <w:rsid w:val="00D543F5"/>
    <w:rsid w:val="00D54471"/>
    <w:rsid w:val="00D5449F"/>
    <w:rsid w:val="00D54E66"/>
    <w:rsid w:val="00D56DEB"/>
    <w:rsid w:val="00D5762E"/>
    <w:rsid w:val="00D57CC1"/>
    <w:rsid w:val="00D61257"/>
    <w:rsid w:val="00D6217D"/>
    <w:rsid w:val="00D629B4"/>
    <w:rsid w:val="00D62CAC"/>
    <w:rsid w:val="00D63CC2"/>
    <w:rsid w:val="00D66248"/>
    <w:rsid w:val="00D711B7"/>
    <w:rsid w:val="00D71A8F"/>
    <w:rsid w:val="00D72C53"/>
    <w:rsid w:val="00D73F90"/>
    <w:rsid w:val="00D747B0"/>
    <w:rsid w:val="00D756D4"/>
    <w:rsid w:val="00D75B37"/>
    <w:rsid w:val="00D767CA"/>
    <w:rsid w:val="00D767E1"/>
    <w:rsid w:val="00D804A6"/>
    <w:rsid w:val="00D80C0B"/>
    <w:rsid w:val="00D81B22"/>
    <w:rsid w:val="00D829EA"/>
    <w:rsid w:val="00D82CF4"/>
    <w:rsid w:val="00D844D9"/>
    <w:rsid w:val="00D8540E"/>
    <w:rsid w:val="00D861AB"/>
    <w:rsid w:val="00D8789E"/>
    <w:rsid w:val="00D87A0B"/>
    <w:rsid w:val="00D9046E"/>
    <w:rsid w:val="00D91416"/>
    <w:rsid w:val="00D91445"/>
    <w:rsid w:val="00D919BE"/>
    <w:rsid w:val="00D91B3B"/>
    <w:rsid w:val="00D92449"/>
    <w:rsid w:val="00D92AD9"/>
    <w:rsid w:val="00D93341"/>
    <w:rsid w:val="00D94300"/>
    <w:rsid w:val="00D94682"/>
    <w:rsid w:val="00D9476D"/>
    <w:rsid w:val="00D94BEF"/>
    <w:rsid w:val="00D952FF"/>
    <w:rsid w:val="00D9564D"/>
    <w:rsid w:val="00D96D56"/>
    <w:rsid w:val="00D9779D"/>
    <w:rsid w:val="00D97EA1"/>
    <w:rsid w:val="00DA1B19"/>
    <w:rsid w:val="00DA2563"/>
    <w:rsid w:val="00DA2B83"/>
    <w:rsid w:val="00DA3E28"/>
    <w:rsid w:val="00DA41FC"/>
    <w:rsid w:val="00DA5C4C"/>
    <w:rsid w:val="00DA6630"/>
    <w:rsid w:val="00DA736F"/>
    <w:rsid w:val="00DA7DF4"/>
    <w:rsid w:val="00DB0A50"/>
    <w:rsid w:val="00DB29EC"/>
    <w:rsid w:val="00DB3E25"/>
    <w:rsid w:val="00DB41D5"/>
    <w:rsid w:val="00DB45B0"/>
    <w:rsid w:val="00DB4CC3"/>
    <w:rsid w:val="00DB543A"/>
    <w:rsid w:val="00DB5EEB"/>
    <w:rsid w:val="00DB5FFF"/>
    <w:rsid w:val="00DB628A"/>
    <w:rsid w:val="00DB6385"/>
    <w:rsid w:val="00DB6785"/>
    <w:rsid w:val="00DB7523"/>
    <w:rsid w:val="00DB79A3"/>
    <w:rsid w:val="00DC07C3"/>
    <w:rsid w:val="00DC08F5"/>
    <w:rsid w:val="00DC0C05"/>
    <w:rsid w:val="00DC238C"/>
    <w:rsid w:val="00DC355D"/>
    <w:rsid w:val="00DC39F2"/>
    <w:rsid w:val="00DC47A4"/>
    <w:rsid w:val="00DC4E26"/>
    <w:rsid w:val="00DC539A"/>
    <w:rsid w:val="00DC606B"/>
    <w:rsid w:val="00DC60BF"/>
    <w:rsid w:val="00DC69E3"/>
    <w:rsid w:val="00DC700F"/>
    <w:rsid w:val="00DC73C1"/>
    <w:rsid w:val="00DD0169"/>
    <w:rsid w:val="00DD04AD"/>
    <w:rsid w:val="00DD0BB4"/>
    <w:rsid w:val="00DD194E"/>
    <w:rsid w:val="00DD2494"/>
    <w:rsid w:val="00DD2F70"/>
    <w:rsid w:val="00DD3BDE"/>
    <w:rsid w:val="00DD410B"/>
    <w:rsid w:val="00DD44A4"/>
    <w:rsid w:val="00DD4518"/>
    <w:rsid w:val="00DD506E"/>
    <w:rsid w:val="00DD53A2"/>
    <w:rsid w:val="00DD56F6"/>
    <w:rsid w:val="00DD5FA1"/>
    <w:rsid w:val="00DD6AFC"/>
    <w:rsid w:val="00DD731A"/>
    <w:rsid w:val="00DD737D"/>
    <w:rsid w:val="00DD753C"/>
    <w:rsid w:val="00DD755F"/>
    <w:rsid w:val="00DD7C84"/>
    <w:rsid w:val="00DE1535"/>
    <w:rsid w:val="00DE19BA"/>
    <w:rsid w:val="00DE1CC4"/>
    <w:rsid w:val="00DE1FDE"/>
    <w:rsid w:val="00DE26B0"/>
    <w:rsid w:val="00DE2AA0"/>
    <w:rsid w:val="00DE39E8"/>
    <w:rsid w:val="00DE3A95"/>
    <w:rsid w:val="00DE5063"/>
    <w:rsid w:val="00DE6BEF"/>
    <w:rsid w:val="00DE7156"/>
    <w:rsid w:val="00DE7743"/>
    <w:rsid w:val="00DF17D9"/>
    <w:rsid w:val="00DF3463"/>
    <w:rsid w:val="00DF427E"/>
    <w:rsid w:val="00DF454C"/>
    <w:rsid w:val="00DF4B93"/>
    <w:rsid w:val="00DF4BDB"/>
    <w:rsid w:val="00DF51F4"/>
    <w:rsid w:val="00DF5700"/>
    <w:rsid w:val="00DF6106"/>
    <w:rsid w:val="00DF6B52"/>
    <w:rsid w:val="00DF7B07"/>
    <w:rsid w:val="00E0091C"/>
    <w:rsid w:val="00E00AAF"/>
    <w:rsid w:val="00E00B28"/>
    <w:rsid w:val="00E00C8F"/>
    <w:rsid w:val="00E01ADA"/>
    <w:rsid w:val="00E01AE1"/>
    <w:rsid w:val="00E01B0E"/>
    <w:rsid w:val="00E02650"/>
    <w:rsid w:val="00E032D1"/>
    <w:rsid w:val="00E03E14"/>
    <w:rsid w:val="00E05C6D"/>
    <w:rsid w:val="00E0600A"/>
    <w:rsid w:val="00E07D5A"/>
    <w:rsid w:val="00E07E6A"/>
    <w:rsid w:val="00E10357"/>
    <w:rsid w:val="00E12213"/>
    <w:rsid w:val="00E13AD0"/>
    <w:rsid w:val="00E15C1B"/>
    <w:rsid w:val="00E15EBF"/>
    <w:rsid w:val="00E15FF9"/>
    <w:rsid w:val="00E167A5"/>
    <w:rsid w:val="00E2257A"/>
    <w:rsid w:val="00E2259B"/>
    <w:rsid w:val="00E226BF"/>
    <w:rsid w:val="00E232F6"/>
    <w:rsid w:val="00E233F9"/>
    <w:rsid w:val="00E2680E"/>
    <w:rsid w:val="00E31FB6"/>
    <w:rsid w:val="00E341EF"/>
    <w:rsid w:val="00E345E2"/>
    <w:rsid w:val="00E350E1"/>
    <w:rsid w:val="00E352B8"/>
    <w:rsid w:val="00E3562C"/>
    <w:rsid w:val="00E35C09"/>
    <w:rsid w:val="00E3673A"/>
    <w:rsid w:val="00E37D50"/>
    <w:rsid w:val="00E400E1"/>
    <w:rsid w:val="00E40724"/>
    <w:rsid w:val="00E40792"/>
    <w:rsid w:val="00E4114B"/>
    <w:rsid w:val="00E411C8"/>
    <w:rsid w:val="00E41D3D"/>
    <w:rsid w:val="00E42D72"/>
    <w:rsid w:val="00E43C64"/>
    <w:rsid w:val="00E44216"/>
    <w:rsid w:val="00E44979"/>
    <w:rsid w:val="00E45ED3"/>
    <w:rsid w:val="00E477E7"/>
    <w:rsid w:val="00E5035E"/>
    <w:rsid w:val="00E504A8"/>
    <w:rsid w:val="00E5092C"/>
    <w:rsid w:val="00E526A3"/>
    <w:rsid w:val="00E527A8"/>
    <w:rsid w:val="00E52EEC"/>
    <w:rsid w:val="00E535EB"/>
    <w:rsid w:val="00E56065"/>
    <w:rsid w:val="00E569B2"/>
    <w:rsid w:val="00E569E3"/>
    <w:rsid w:val="00E56E65"/>
    <w:rsid w:val="00E56F22"/>
    <w:rsid w:val="00E57DC4"/>
    <w:rsid w:val="00E608CF"/>
    <w:rsid w:val="00E61960"/>
    <w:rsid w:val="00E61AA5"/>
    <w:rsid w:val="00E61E0F"/>
    <w:rsid w:val="00E6202B"/>
    <w:rsid w:val="00E62A88"/>
    <w:rsid w:val="00E62B4A"/>
    <w:rsid w:val="00E6333D"/>
    <w:rsid w:val="00E63C77"/>
    <w:rsid w:val="00E64102"/>
    <w:rsid w:val="00E65352"/>
    <w:rsid w:val="00E708F1"/>
    <w:rsid w:val="00E71B9D"/>
    <w:rsid w:val="00E726AD"/>
    <w:rsid w:val="00E728C3"/>
    <w:rsid w:val="00E72F59"/>
    <w:rsid w:val="00E73206"/>
    <w:rsid w:val="00E7326D"/>
    <w:rsid w:val="00E73F0A"/>
    <w:rsid w:val="00E74CA1"/>
    <w:rsid w:val="00E74F12"/>
    <w:rsid w:val="00E75413"/>
    <w:rsid w:val="00E7647B"/>
    <w:rsid w:val="00E76B03"/>
    <w:rsid w:val="00E77279"/>
    <w:rsid w:val="00E801AA"/>
    <w:rsid w:val="00E80353"/>
    <w:rsid w:val="00E80C41"/>
    <w:rsid w:val="00E80CC7"/>
    <w:rsid w:val="00E81560"/>
    <w:rsid w:val="00E81F04"/>
    <w:rsid w:val="00E830BE"/>
    <w:rsid w:val="00E831D5"/>
    <w:rsid w:val="00E8468E"/>
    <w:rsid w:val="00E84BCC"/>
    <w:rsid w:val="00E84F00"/>
    <w:rsid w:val="00E860FF"/>
    <w:rsid w:val="00E862BC"/>
    <w:rsid w:val="00E86D77"/>
    <w:rsid w:val="00E87F05"/>
    <w:rsid w:val="00E91243"/>
    <w:rsid w:val="00E9182C"/>
    <w:rsid w:val="00E9217C"/>
    <w:rsid w:val="00E93089"/>
    <w:rsid w:val="00E936DF"/>
    <w:rsid w:val="00E9447F"/>
    <w:rsid w:val="00E94A69"/>
    <w:rsid w:val="00E9607D"/>
    <w:rsid w:val="00E96235"/>
    <w:rsid w:val="00E96CF4"/>
    <w:rsid w:val="00E96D2E"/>
    <w:rsid w:val="00E97500"/>
    <w:rsid w:val="00E97712"/>
    <w:rsid w:val="00EA1730"/>
    <w:rsid w:val="00EA31CE"/>
    <w:rsid w:val="00EA3B03"/>
    <w:rsid w:val="00EA3D1D"/>
    <w:rsid w:val="00EA44A8"/>
    <w:rsid w:val="00EA5502"/>
    <w:rsid w:val="00EA5C7F"/>
    <w:rsid w:val="00EA6B85"/>
    <w:rsid w:val="00EA7F84"/>
    <w:rsid w:val="00EB0D39"/>
    <w:rsid w:val="00EB0EB0"/>
    <w:rsid w:val="00EB1021"/>
    <w:rsid w:val="00EB1CBE"/>
    <w:rsid w:val="00EB2C84"/>
    <w:rsid w:val="00EB3523"/>
    <w:rsid w:val="00EB3729"/>
    <w:rsid w:val="00EB39E4"/>
    <w:rsid w:val="00EB3B2E"/>
    <w:rsid w:val="00EB4175"/>
    <w:rsid w:val="00EB4A39"/>
    <w:rsid w:val="00EB4E9B"/>
    <w:rsid w:val="00EB54F5"/>
    <w:rsid w:val="00EB5C7B"/>
    <w:rsid w:val="00EB60C6"/>
    <w:rsid w:val="00EB75CD"/>
    <w:rsid w:val="00EC12BF"/>
    <w:rsid w:val="00EC146A"/>
    <w:rsid w:val="00EC3536"/>
    <w:rsid w:val="00EC39A4"/>
    <w:rsid w:val="00EC3AFD"/>
    <w:rsid w:val="00EC3CBC"/>
    <w:rsid w:val="00EC4266"/>
    <w:rsid w:val="00EC452F"/>
    <w:rsid w:val="00EC4748"/>
    <w:rsid w:val="00EC5C05"/>
    <w:rsid w:val="00EC70AC"/>
    <w:rsid w:val="00EC70F8"/>
    <w:rsid w:val="00EC746D"/>
    <w:rsid w:val="00EC7EBD"/>
    <w:rsid w:val="00ED06E9"/>
    <w:rsid w:val="00ED06ED"/>
    <w:rsid w:val="00ED09A9"/>
    <w:rsid w:val="00ED0A11"/>
    <w:rsid w:val="00ED0DA8"/>
    <w:rsid w:val="00ED0E75"/>
    <w:rsid w:val="00ED102C"/>
    <w:rsid w:val="00ED1771"/>
    <w:rsid w:val="00ED1B7F"/>
    <w:rsid w:val="00ED1E83"/>
    <w:rsid w:val="00ED2440"/>
    <w:rsid w:val="00ED31A9"/>
    <w:rsid w:val="00ED4363"/>
    <w:rsid w:val="00ED448F"/>
    <w:rsid w:val="00ED4741"/>
    <w:rsid w:val="00ED4777"/>
    <w:rsid w:val="00ED47E4"/>
    <w:rsid w:val="00ED4CF6"/>
    <w:rsid w:val="00ED58D3"/>
    <w:rsid w:val="00ED62EB"/>
    <w:rsid w:val="00ED68AC"/>
    <w:rsid w:val="00ED6A32"/>
    <w:rsid w:val="00EE0D1A"/>
    <w:rsid w:val="00EE146F"/>
    <w:rsid w:val="00EE1FF2"/>
    <w:rsid w:val="00EE2AF9"/>
    <w:rsid w:val="00EE4748"/>
    <w:rsid w:val="00EE6A27"/>
    <w:rsid w:val="00EE7EFD"/>
    <w:rsid w:val="00EF072D"/>
    <w:rsid w:val="00EF0771"/>
    <w:rsid w:val="00EF2B55"/>
    <w:rsid w:val="00EF2EB2"/>
    <w:rsid w:val="00EF36B1"/>
    <w:rsid w:val="00EF3FCB"/>
    <w:rsid w:val="00EF4FC0"/>
    <w:rsid w:val="00EF5745"/>
    <w:rsid w:val="00EF59E2"/>
    <w:rsid w:val="00EF5E41"/>
    <w:rsid w:val="00EF6F47"/>
    <w:rsid w:val="00EF7DB9"/>
    <w:rsid w:val="00F00E52"/>
    <w:rsid w:val="00F02CE7"/>
    <w:rsid w:val="00F02D0C"/>
    <w:rsid w:val="00F03FA1"/>
    <w:rsid w:val="00F050C5"/>
    <w:rsid w:val="00F06821"/>
    <w:rsid w:val="00F07127"/>
    <w:rsid w:val="00F072B1"/>
    <w:rsid w:val="00F07D4C"/>
    <w:rsid w:val="00F12BA1"/>
    <w:rsid w:val="00F137D0"/>
    <w:rsid w:val="00F13FB9"/>
    <w:rsid w:val="00F14ACD"/>
    <w:rsid w:val="00F15F84"/>
    <w:rsid w:val="00F169AE"/>
    <w:rsid w:val="00F169B6"/>
    <w:rsid w:val="00F1764D"/>
    <w:rsid w:val="00F20692"/>
    <w:rsid w:val="00F2127C"/>
    <w:rsid w:val="00F2141C"/>
    <w:rsid w:val="00F2145D"/>
    <w:rsid w:val="00F2159A"/>
    <w:rsid w:val="00F21A65"/>
    <w:rsid w:val="00F221E0"/>
    <w:rsid w:val="00F22489"/>
    <w:rsid w:val="00F2306E"/>
    <w:rsid w:val="00F2351C"/>
    <w:rsid w:val="00F23FA9"/>
    <w:rsid w:val="00F244EB"/>
    <w:rsid w:val="00F24500"/>
    <w:rsid w:val="00F24A86"/>
    <w:rsid w:val="00F255ED"/>
    <w:rsid w:val="00F25681"/>
    <w:rsid w:val="00F25BD8"/>
    <w:rsid w:val="00F25EC2"/>
    <w:rsid w:val="00F261AF"/>
    <w:rsid w:val="00F27509"/>
    <w:rsid w:val="00F27769"/>
    <w:rsid w:val="00F30630"/>
    <w:rsid w:val="00F30776"/>
    <w:rsid w:val="00F30D46"/>
    <w:rsid w:val="00F31788"/>
    <w:rsid w:val="00F325AA"/>
    <w:rsid w:val="00F32DFF"/>
    <w:rsid w:val="00F330A4"/>
    <w:rsid w:val="00F337D9"/>
    <w:rsid w:val="00F33C50"/>
    <w:rsid w:val="00F34BEA"/>
    <w:rsid w:val="00F34FE5"/>
    <w:rsid w:val="00F36A12"/>
    <w:rsid w:val="00F370F1"/>
    <w:rsid w:val="00F37D97"/>
    <w:rsid w:val="00F40E2A"/>
    <w:rsid w:val="00F41AA8"/>
    <w:rsid w:val="00F41C39"/>
    <w:rsid w:val="00F461BB"/>
    <w:rsid w:val="00F46AD1"/>
    <w:rsid w:val="00F46E8F"/>
    <w:rsid w:val="00F471CC"/>
    <w:rsid w:val="00F47753"/>
    <w:rsid w:val="00F47A3C"/>
    <w:rsid w:val="00F50AF3"/>
    <w:rsid w:val="00F51396"/>
    <w:rsid w:val="00F515C7"/>
    <w:rsid w:val="00F5243B"/>
    <w:rsid w:val="00F52562"/>
    <w:rsid w:val="00F53035"/>
    <w:rsid w:val="00F53582"/>
    <w:rsid w:val="00F53B03"/>
    <w:rsid w:val="00F555D3"/>
    <w:rsid w:val="00F55A3B"/>
    <w:rsid w:val="00F55C5C"/>
    <w:rsid w:val="00F55D2A"/>
    <w:rsid w:val="00F60E03"/>
    <w:rsid w:val="00F615DD"/>
    <w:rsid w:val="00F61AA6"/>
    <w:rsid w:val="00F62924"/>
    <w:rsid w:val="00F62F59"/>
    <w:rsid w:val="00F63691"/>
    <w:rsid w:val="00F63912"/>
    <w:rsid w:val="00F64137"/>
    <w:rsid w:val="00F643E1"/>
    <w:rsid w:val="00F64652"/>
    <w:rsid w:val="00F648D8"/>
    <w:rsid w:val="00F659E7"/>
    <w:rsid w:val="00F65F4A"/>
    <w:rsid w:val="00F66041"/>
    <w:rsid w:val="00F66229"/>
    <w:rsid w:val="00F66B10"/>
    <w:rsid w:val="00F671B7"/>
    <w:rsid w:val="00F67B6C"/>
    <w:rsid w:val="00F707C4"/>
    <w:rsid w:val="00F718DA"/>
    <w:rsid w:val="00F721F4"/>
    <w:rsid w:val="00F72CD6"/>
    <w:rsid w:val="00F7397B"/>
    <w:rsid w:val="00F74258"/>
    <w:rsid w:val="00F75483"/>
    <w:rsid w:val="00F76752"/>
    <w:rsid w:val="00F77522"/>
    <w:rsid w:val="00F77C37"/>
    <w:rsid w:val="00F80B0B"/>
    <w:rsid w:val="00F814D6"/>
    <w:rsid w:val="00F82069"/>
    <w:rsid w:val="00F824EA"/>
    <w:rsid w:val="00F82584"/>
    <w:rsid w:val="00F829BA"/>
    <w:rsid w:val="00F82A3E"/>
    <w:rsid w:val="00F82C48"/>
    <w:rsid w:val="00F83021"/>
    <w:rsid w:val="00F840D8"/>
    <w:rsid w:val="00F844C4"/>
    <w:rsid w:val="00F84632"/>
    <w:rsid w:val="00F855EA"/>
    <w:rsid w:val="00F858EB"/>
    <w:rsid w:val="00F85F37"/>
    <w:rsid w:val="00F86BC4"/>
    <w:rsid w:val="00F86F1A"/>
    <w:rsid w:val="00F90870"/>
    <w:rsid w:val="00F9128A"/>
    <w:rsid w:val="00F91569"/>
    <w:rsid w:val="00F91E12"/>
    <w:rsid w:val="00F91E6C"/>
    <w:rsid w:val="00F92037"/>
    <w:rsid w:val="00F93BF0"/>
    <w:rsid w:val="00F93E74"/>
    <w:rsid w:val="00F9400B"/>
    <w:rsid w:val="00F94E21"/>
    <w:rsid w:val="00F94FAE"/>
    <w:rsid w:val="00F95146"/>
    <w:rsid w:val="00F95356"/>
    <w:rsid w:val="00F97238"/>
    <w:rsid w:val="00F97A79"/>
    <w:rsid w:val="00FA04BB"/>
    <w:rsid w:val="00FA0B3B"/>
    <w:rsid w:val="00FA2A42"/>
    <w:rsid w:val="00FA2D09"/>
    <w:rsid w:val="00FA3A09"/>
    <w:rsid w:val="00FA3A5F"/>
    <w:rsid w:val="00FA3CB0"/>
    <w:rsid w:val="00FA3D90"/>
    <w:rsid w:val="00FA3DB3"/>
    <w:rsid w:val="00FA3F2F"/>
    <w:rsid w:val="00FA469F"/>
    <w:rsid w:val="00FA4ED0"/>
    <w:rsid w:val="00FA7A9B"/>
    <w:rsid w:val="00FA7C22"/>
    <w:rsid w:val="00FB0A81"/>
    <w:rsid w:val="00FB1153"/>
    <w:rsid w:val="00FB1911"/>
    <w:rsid w:val="00FB1B94"/>
    <w:rsid w:val="00FB286E"/>
    <w:rsid w:val="00FB35CC"/>
    <w:rsid w:val="00FB3FE6"/>
    <w:rsid w:val="00FB6673"/>
    <w:rsid w:val="00FB728F"/>
    <w:rsid w:val="00FB72AF"/>
    <w:rsid w:val="00FC1169"/>
    <w:rsid w:val="00FC2483"/>
    <w:rsid w:val="00FC2C32"/>
    <w:rsid w:val="00FC4378"/>
    <w:rsid w:val="00FC503E"/>
    <w:rsid w:val="00FC7397"/>
    <w:rsid w:val="00FC75A3"/>
    <w:rsid w:val="00FD01A9"/>
    <w:rsid w:val="00FD0635"/>
    <w:rsid w:val="00FD066C"/>
    <w:rsid w:val="00FD0993"/>
    <w:rsid w:val="00FD21D2"/>
    <w:rsid w:val="00FD356E"/>
    <w:rsid w:val="00FD35F8"/>
    <w:rsid w:val="00FD3644"/>
    <w:rsid w:val="00FD397E"/>
    <w:rsid w:val="00FD3FB0"/>
    <w:rsid w:val="00FD4D01"/>
    <w:rsid w:val="00FD53DC"/>
    <w:rsid w:val="00FD543C"/>
    <w:rsid w:val="00FD5A93"/>
    <w:rsid w:val="00FD69FF"/>
    <w:rsid w:val="00FD6A4E"/>
    <w:rsid w:val="00FD73DF"/>
    <w:rsid w:val="00FD7A89"/>
    <w:rsid w:val="00FE0511"/>
    <w:rsid w:val="00FE0969"/>
    <w:rsid w:val="00FE0C65"/>
    <w:rsid w:val="00FE11EC"/>
    <w:rsid w:val="00FE2121"/>
    <w:rsid w:val="00FE2A64"/>
    <w:rsid w:val="00FE3235"/>
    <w:rsid w:val="00FE3DD6"/>
    <w:rsid w:val="00FE3F3C"/>
    <w:rsid w:val="00FE4000"/>
    <w:rsid w:val="00FE4350"/>
    <w:rsid w:val="00FE468F"/>
    <w:rsid w:val="00FE526F"/>
    <w:rsid w:val="00FE5B1A"/>
    <w:rsid w:val="00FE5DB8"/>
    <w:rsid w:val="00FE653A"/>
    <w:rsid w:val="00FE7C7C"/>
    <w:rsid w:val="00FF0C40"/>
    <w:rsid w:val="00FF167A"/>
    <w:rsid w:val="00FF23E5"/>
    <w:rsid w:val="00FF45DB"/>
    <w:rsid w:val="00FF5B52"/>
    <w:rsid w:val="00FF5F01"/>
    <w:rsid w:val="00FF6CCF"/>
    <w:rsid w:val="00FF7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210F9"/>
  <w15:chartTrackingRefBased/>
  <w15:docId w15:val="{4A092879-FBE8-484A-B702-16DFE6DC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ne number"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45E2"/>
  </w:style>
  <w:style w:type="paragraph" w:styleId="1">
    <w:name w:val="heading 1"/>
    <w:aliases w:val="Глава 1"/>
    <w:basedOn w:val="a"/>
    <w:next w:val="a"/>
    <w:link w:val="11"/>
    <w:uiPriority w:val="9"/>
    <w:qFormat/>
    <w:rsid w:val="00B827AF"/>
    <w:pPr>
      <w:keepNext/>
      <w:numPr>
        <w:numId w:val="1"/>
      </w:numPr>
      <w:spacing w:before="240" w:after="60" w:line="360" w:lineRule="auto"/>
      <w:jc w:val="center"/>
      <w:outlineLvl w:val="0"/>
    </w:pPr>
    <w:rPr>
      <w:b/>
      <w:bCs/>
      <w:i/>
      <w:kern w:val="32"/>
      <w:sz w:val="36"/>
      <w:szCs w:val="32"/>
      <w:lang w:val="x-none" w:eastAsia="x-none"/>
    </w:rPr>
  </w:style>
  <w:style w:type="paragraph" w:styleId="21">
    <w:name w:val="heading 2"/>
    <w:basedOn w:val="a0"/>
    <w:next w:val="a"/>
    <w:link w:val="22"/>
    <w:qFormat/>
    <w:rsid w:val="00B827AF"/>
    <w:pPr>
      <w:keepNext/>
      <w:tabs>
        <w:tab w:val="clear" w:pos="360"/>
      </w:tabs>
      <w:spacing w:before="240" w:after="60" w:line="360" w:lineRule="auto"/>
      <w:ind w:left="0" w:firstLine="0"/>
      <w:jc w:val="center"/>
      <w:outlineLvl w:val="1"/>
    </w:pPr>
    <w:rPr>
      <w:b/>
      <w:bCs/>
      <w:i/>
      <w:iCs/>
      <w:sz w:val="36"/>
      <w:szCs w:val="28"/>
      <w:lang w:val="x-none" w:eastAsia="x-none"/>
    </w:rPr>
  </w:style>
  <w:style w:type="paragraph" w:styleId="3">
    <w:name w:val="heading 3"/>
    <w:basedOn w:val="a"/>
    <w:next w:val="a"/>
    <w:link w:val="30"/>
    <w:qFormat/>
    <w:rsid w:val="00C52DF3"/>
    <w:pPr>
      <w:keepNext/>
      <w:spacing w:before="240" w:after="60"/>
      <w:outlineLvl w:val="2"/>
    </w:pPr>
    <w:rPr>
      <w:rFonts w:ascii="Arial" w:hAnsi="Arial"/>
      <w:b/>
      <w:bCs/>
      <w:sz w:val="26"/>
      <w:szCs w:val="26"/>
      <w:lang w:val="x-none" w:eastAsia="x-none"/>
    </w:rPr>
  </w:style>
  <w:style w:type="paragraph" w:styleId="4">
    <w:name w:val="heading 4"/>
    <w:basedOn w:val="1"/>
    <w:next w:val="1"/>
    <w:link w:val="40"/>
    <w:autoRedefine/>
    <w:qFormat/>
    <w:rsid w:val="007870F9"/>
    <w:pPr>
      <w:keepLines/>
      <w:numPr>
        <w:numId w:val="0"/>
      </w:numPr>
      <w:tabs>
        <w:tab w:val="right" w:leader="dot" w:pos="9639"/>
      </w:tabs>
      <w:spacing w:line="276" w:lineRule="auto"/>
      <w:ind w:left="720"/>
      <w:outlineLvl w:val="3"/>
    </w:pPr>
    <w:rPr>
      <w:b w:val="0"/>
      <w:bCs w:val="0"/>
      <w:i w:val="0"/>
      <w:kern w:val="0"/>
      <w:sz w:val="28"/>
      <w:szCs w:val="28"/>
      <w:lang w:val="ru-RU" w:eastAsia="ru-RU"/>
    </w:rPr>
  </w:style>
  <w:style w:type="paragraph" w:styleId="9">
    <w:name w:val="heading 9"/>
    <w:basedOn w:val="a"/>
    <w:next w:val="a"/>
    <w:link w:val="90"/>
    <w:qFormat/>
    <w:rsid w:val="00993A68"/>
    <w:pPr>
      <w:keepNext/>
      <w:jc w:val="center"/>
      <w:outlineLvl w:val="8"/>
    </w:pPr>
    <w:rPr>
      <w:b/>
      <w:sz w:val="28"/>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Глава 1 Знак"/>
    <w:link w:val="1"/>
    <w:uiPriority w:val="9"/>
    <w:rsid w:val="00CE42BB"/>
    <w:rPr>
      <w:b/>
      <w:bCs/>
      <w:i/>
      <w:kern w:val="32"/>
      <w:sz w:val="36"/>
      <w:szCs w:val="32"/>
      <w:lang w:val="x-none" w:eastAsia="x-none"/>
    </w:rPr>
  </w:style>
  <w:style w:type="paragraph" w:styleId="a0">
    <w:name w:val="List Number"/>
    <w:basedOn w:val="a"/>
    <w:rsid w:val="00B827AF"/>
    <w:pPr>
      <w:tabs>
        <w:tab w:val="num" w:pos="360"/>
      </w:tabs>
      <w:ind w:left="360" w:hanging="360"/>
    </w:pPr>
  </w:style>
  <w:style w:type="character" w:customStyle="1" w:styleId="22">
    <w:name w:val="Заголовок 2 Знак"/>
    <w:link w:val="21"/>
    <w:rsid w:val="002C6218"/>
    <w:rPr>
      <w:rFonts w:cs="Arial"/>
      <w:b/>
      <w:bCs/>
      <w:i/>
      <w:iCs/>
      <w:sz w:val="36"/>
      <w:szCs w:val="28"/>
    </w:rPr>
  </w:style>
  <w:style w:type="character" w:customStyle="1" w:styleId="30">
    <w:name w:val="Заголовок 3 Знак"/>
    <w:link w:val="3"/>
    <w:rsid w:val="002C6218"/>
    <w:rPr>
      <w:rFonts w:ascii="Arial" w:hAnsi="Arial" w:cs="Arial"/>
      <w:b/>
      <w:bCs/>
      <w:sz w:val="26"/>
      <w:szCs w:val="26"/>
    </w:rPr>
  </w:style>
  <w:style w:type="paragraph" w:styleId="a4">
    <w:name w:val="header"/>
    <w:basedOn w:val="a"/>
    <w:link w:val="a5"/>
    <w:rsid w:val="00101F47"/>
    <w:pPr>
      <w:tabs>
        <w:tab w:val="center" w:pos="4677"/>
        <w:tab w:val="right" w:pos="9355"/>
      </w:tabs>
    </w:pPr>
  </w:style>
  <w:style w:type="paragraph" w:styleId="a6">
    <w:name w:val="footer"/>
    <w:basedOn w:val="a"/>
    <w:link w:val="a7"/>
    <w:uiPriority w:val="99"/>
    <w:rsid w:val="00101F47"/>
    <w:pPr>
      <w:tabs>
        <w:tab w:val="center" w:pos="4677"/>
        <w:tab w:val="right" w:pos="9355"/>
      </w:tabs>
    </w:pPr>
  </w:style>
  <w:style w:type="character" w:customStyle="1" w:styleId="a7">
    <w:name w:val="Нижний колонтитул Знак"/>
    <w:basedOn w:val="a1"/>
    <w:link w:val="a6"/>
    <w:uiPriority w:val="99"/>
    <w:rsid w:val="00AD4CFF"/>
  </w:style>
  <w:style w:type="character" w:styleId="a8">
    <w:name w:val="page number"/>
    <w:basedOn w:val="a1"/>
    <w:rsid w:val="00101F47"/>
  </w:style>
  <w:style w:type="character" w:styleId="a9">
    <w:name w:val="Hyperlink"/>
    <w:uiPriority w:val="99"/>
    <w:rsid w:val="00E345E2"/>
    <w:rPr>
      <w:color w:val="0000FF"/>
      <w:u w:val="single"/>
    </w:rPr>
  </w:style>
  <w:style w:type="paragraph" w:styleId="23">
    <w:name w:val="toc 2"/>
    <w:basedOn w:val="a"/>
    <w:next w:val="a"/>
    <w:link w:val="24"/>
    <w:autoRedefine/>
    <w:uiPriority w:val="39"/>
    <w:qFormat/>
    <w:rsid w:val="0055471A"/>
    <w:pPr>
      <w:tabs>
        <w:tab w:val="left" w:pos="284"/>
        <w:tab w:val="left" w:pos="426"/>
        <w:tab w:val="left" w:pos="709"/>
        <w:tab w:val="left" w:pos="1540"/>
        <w:tab w:val="right" w:leader="dot" w:pos="10206"/>
      </w:tabs>
      <w:ind w:right="142"/>
      <w:contextualSpacing/>
      <w:jc w:val="both"/>
    </w:pPr>
    <w:rPr>
      <w:sz w:val="28"/>
      <w:lang w:val="x-none" w:eastAsia="x-none"/>
    </w:rPr>
  </w:style>
  <w:style w:type="character" w:customStyle="1" w:styleId="24">
    <w:name w:val="Оглавление 2 Знак"/>
    <w:link w:val="23"/>
    <w:uiPriority w:val="39"/>
    <w:rsid w:val="0055471A"/>
    <w:rPr>
      <w:sz w:val="28"/>
      <w:lang w:val="x-none" w:eastAsia="x-none"/>
    </w:rPr>
  </w:style>
  <w:style w:type="paragraph" w:styleId="12">
    <w:name w:val="toc 1"/>
    <w:basedOn w:val="a"/>
    <w:next w:val="a"/>
    <w:link w:val="13"/>
    <w:autoRedefine/>
    <w:uiPriority w:val="39"/>
    <w:qFormat/>
    <w:rsid w:val="00F050C5"/>
    <w:pPr>
      <w:tabs>
        <w:tab w:val="left" w:pos="709"/>
        <w:tab w:val="left" w:pos="1320"/>
        <w:tab w:val="left" w:pos="1833"/>
        <w:tab w:val="left" w:pos="9923"/>
      </w:tabs>
      <w:ind w:right="54"/>
      <w:contextualSpacing/>
      <w:jc w:val="both"/>
    </w:pPr>
    <w:rPr>
      <w:b/>
      <w:sz w:val="28"/>
      <w:lang w:val="en-US" w:eastAsia="x-none"/>
    </w:rPr>
  </w:style>
  <w:style w:type="character" w:customStyle="1" w:styleId="13">
    <w:name w:val="Оглавление 1 Знак"/>
    <w:link w:val="12"/>
    <w:uiPriority w:val="39"/>
    <w:rsid w:val="00F050C5"/>
    <w:rPr>
      <w:b/>
      <w:sz w:val="28"/>
      <w:lang w:val="en-US" w:eastAsia="x-none"/>
    </w:rPr>
  </w:style>
  <w:style w:type="table" w:styleId="aa">
    <w:name w:val="Table Grid"/>
    <w:basedOn w:val="a2"/>
    <w:uiPriority w:val="59"/>
    <w:rsid w:val="00215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6F1B2B"/>
    <w:pPr>
      <w:spacing w:line="360" w:lineRule="auto"/>
      <w:jc w:val="both"/>
    </w:pPr>
    <w:rPr>
      <w:sz w:val="28"/>
      <w:lang w:val="x-none" w:eastAsia="x-none"/>
    </w:rPr>
  </w:style>
  <w:style w:type="character" w:customStyle="1" w:styleId="32">
    <w:name w:val="Основной текст 3 Знак"/>
    <w:link w:val="31"/>
    <w:rsid w:val="009C406B"/>
    <w:rPr>
      <w:sz w:val="28"/>
    </w:rPr>
  </w:style>
  <w:style w:type="paragraph" w:styleId="33">
    <w:name w:val="toc 3"/>
    <w:basedOn w:val="a"/>
    <w:next w:val="a"/>
    <w:link w:val="34"/>
    <w:autoRedefine/>
    <w:uiPriority w:val="39"/>
    <w:qFormat/>
    <w:rsid w:val="0055471A"/>
    <w:pPr>
      <w:tabs>
        <w:tab w:val="left" w:pos="1100"/>
        <w:tab w:val="right" w:leader="dot" w:pos="10206"/>
      </w:tabs>
      <w:ind w:right="142"/>
      <w:contextualSpacing/>
      <w:jc w:val="both"/>
    </w:pPr>
    <w:rPr>
      <w:noProof/>
      <w:lang w:val="x-none" w:eastAsia="x-none"/>
    </w:rPr>
  </w:style>
  <w:style w:type="character" w:customStyle="1" w:styleId="34">
    <w:name w:val="Оглавление 3 Знак"/>
    <w:link w:val="33"/>
    <w:uiPriority w:val="39"/>
    <w:rsid w:val="0055471A"/>
    <w:rPr>
      <w:noProof/>
      <w:lang w:val="x-none" w:eastAsia="x-none"/>
    </w:rPr>
  </w:style>
  <w:style w:type="paragraph" w:customStyle="1" w:styleId="ConsPlusNormal">
    <w:name w:val="ConsPlusNormal"/>
    <w:link w:val="ConsPlusNormal0"/>
    <w:rsid w:val="005E186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5D5BD8"/>
    <w:rPr>
      <w:rFonts w:ascii="Arial" w:hAnsi="Arial" w:cs="Arial"/>
      <w:lang w:val="ru-RU" w:eastAsia="ru-RU" w:bidi="ar-SA"/>
    </w:rPr>
  </w:style>
  <w:style w:type="paragraph" w:styleId="ab">
    <w:name w:val="footnote text"/>
    <w:basedOn w:val="a"/>
    <w:link w:val="ac"/>
    <w:rsid w:val="00BE0C17"/>
  </w:style>
  <w:style w:type="character" w:customStyle="1" w:styleId="ac">
    <w:name w:val="Текст сноски Знак"/>
    <w:link w:val="ab"/>
    <w:rsid w:val="00BE0C17"/>
    <w:rPr>
      <w:lang w:val="ru-RU" w:eastAsia="ru-RU" w:bidi="ar-SA"/>
    </w:rPr>
  </w:style>
  <w:style w:type="character" w:customStyle="1" w:styleId="ad">
    <w:name w:val="Гипертекстовая ссылка"/>
    <w:uiPriority w:val="99"/>
    <w:rsid w:val="0079242F"/>
    <w:rPr>
      <w:color w:val="008000"/>
      <w:sz w:val="20"/>
      <w:szCs w:val="20"/>
      <w:u w:val="single"/>
    </w:rPr>
  </w:style>
  <w:style w:type="paragraph" w:customStyle="1" w:styleId="ae">
    <w:name w:val="Заголовок статьи"/>
    <w:basedOn w:val="a"/>
    <w:next w:val="a"/>
    <w:rsid w:val="0079242F"/>
    <w:pPr>
      <w:widowControl w:val="0"/>
      <w:autoSpaceDE w:val="0"/>
      <w:autoSpaceDN w:val="0"/>
      <w:adjustRightInd w:val="0"/>
      <w:ind w:left="1612" w:hanging="892"/>
      <w:jc w:val="both"/>
    </w:pPr>
    <w:rPr>
      <w:rFonts w:ascii="Arial" w:hAnsi="Arial" w:cs="Arial"/>
    </w:rPr>
  </w:style>
  <w:style w:type="paragraph" w:styleId="HTML">
    <w:name w:val="HTML Preformatted"/>
    <w:basedOn w:val="a"/>
    <w:link w:val="HTML0"/>
    <w:rsid w:val="002B6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paragraph" w:customStyle="1" w:styleId="Heading">
    <w:name w:val="Heading"/>
    <w:rsid w:val="00062C1F"/>
    <w:pPr>
      <w:widowControl w:val="0"/>
      <w:autoSpaceDE w:val="0"/>
      <w:autoSpaceDN w:val="0"/>
      <w:adjustRightInd w:val="0"/>
    </w:pPr>
    <w:rPr>
      <w:rFonts w:ascii="Arial" w:hAnsi="Arial" w:cs="Arial"/>
      <w:b/>
      <w:bCs/>
      <w:sz w:val="22"/>
      <w:szCs w:val="22"/>
    </w:rPr>
  </w:style>
  <w:style w:type="paragraph" w:customStyle="1" w:styleId="ConsPlusNonformat">
    <w:name w:val="ConsPlusNonformat"/>
    <w:uiPriority w:val="99"/>
    <w:rsid w:val="00EB3523"/>
    <w:pPr>
      <w:widowControl w:val="0"/>
      <w:autoSpaceDE w:val="0"/>
      <w:autoSpaceDN w:val="0"/>
      <w:adjustRightInd w:val="0"/>
    </w:pPr>
    <w:rPr>
      <w:rFonts w:ascii="Courier New" w:hAnsi="Courier New" w:cs="Courier New"/>
    </w:rPr>
  </w:style>
  <w:style w:type="paragraph" w:styleId="af">
    <w:name w:val="Plain Text"/>
    <w:aliases w:val=" Знак1"/>
    <w:basedOn w:val="a"/>
    <w:link w:val="af0"/>
    <w:rsid w:val="00837D02"/>
    <w:rPr>
      <w:rFonts w:ascii="Courier New" w:hAnsi="Courier New"/>
      <w:szCs w:val="24"/>
      <w:lang w:val="x-none" w:eastAsia="x-none"/>
    </w:rPr>
  </w:style>
  <w:style w:type="paragraph" w:styleId="af1">
    <w:name w:val="Body Text Indent"/>
    <w:basedOn w:val="a"/>
    <w:link w:val="af2"/>
    <w:rsid w:val="001D79CD"/>
    <w:pPr>
      <w:spacing w:after="120"/>
      <w:ind w:left="283"/>
    </w:pPr>
  </w:style>
  <w:style w:type="paragraph" w:styleId="25">
    <w:name w:val="Body Text Indent 2"/>
    <w:basedOn w:val="a"/>
    <w:link w:val="26"/>
    <w:rsid w:val="001D79CD"/>
    <w:pPr>
      <w:spacing w:after="120" w:line="480" w:lineRule="auto"/>
      <w:ind w:left="283"/>
    </w:pPr>
  </w:style>
  <w:style w:type="paragraph" w:customStyle="1" w:styleId="14">
    <w:name w:val="Обычный1"/>
    <w:rsid w:val="001D79CD"/>
    <w:pPr>
      <w:widowControl w:val="0"/>
    </w:pPr>
    <w:rPr>
      <w:rFonts w:ascii="Arial" w:hAnsi="Arial"/>
      <w:snapToGrid w:val="0"/>
    </w:rPr>
  </w:style>
  <w:style w:type="character" w:styleId="af3">
    <w:name w:val="footnote reference"/>
    <w:rsid w:val="009832C8"/>
    <w:rPr>
      <w:vertAlign w:val="superscript"/>
    </w:rPr>
  </w:style>
  <w:style w:type="paragraph" w:styleId="af4">
    <w:name w:val="Body Text"/>
    <w:basedOn w:val="a"/>
    <w:link w:val="af5"/>
    <w:uiPriority w:val="99"/>
    <w:rsid w:val="0080788E"/>
    <w:pPr>
      <w:spacing w:after="120"/>
    </w:pPr>
  </w:style>
  <w:style w:type="character" w:customStyle="1" w:styleId="af5">
    <w:name w:val="Основной текст Знак"/>
    <w:basedOn w:val="a1"/>
    <w:link w:val="af4"/>
    <w:uiPriority w:val="99"/>
    <w:rsid w:val="007E041A"/>
  </w:style>
  <w:style w:type="paragraph" w:styleId="af6">
    <w:name w:val="caption"/>
    <w:basedOn w:val="a"/>
    <w:next w:val="a"/>
    <w:qFormat/>
    <w:rsid w:val="003279E4"/>
    <w:pPr>
      <w:jc w:val="both"/>
    </w:pPr>
    <w:rPr>
      <w:sz w:val="28"/>
      <w:szCs w:val="28"/>
    </w:rPr>
  </w:style>
  <w:style w:type="paragraph" w:customStyle="1" w:styleId="af7">
    <w:name w:val="Обычный (веб)"/>
    <w:basedOn w:val="a"/>
    <w:rsid w:val="00AA18A3"/>
    <w:pPr>
      <w:spacing w:before="100" w:beforeAutospacing="1" w:after="100" w:afterAutospacing="1"/>
    </w:pPr>
    <w:rPr>
      <w:sz w:val="24"/>
      <w:szCs w:val="24"/>
    </w:rPr>
  </w:style>
  <w:style w:type="character" w:styleId="af8">
    <w:name w:val="Strong"/>
    <w:qFormat/>
    <w:rsid w:val="00587F16"/>
    <w:rPr>
      <w:b/>
      <w:bCs/>
    </w:rPr>
  </w:style>
  <w:style w:type="paragraph" w:customStyle="1" w:styleId="ConsPlusTitle">
    <w:name w:val="ConsPlusTitle"/>
    <w:uiPriority w:val="99"/>
    <w:rsid w:val="00694D79"/>
    <w:pPr>
      <w:widowControl w:val="0"/>
      <w:autoSpaceDE w:val="0"/>
      <w:autoSpaceDN w:val="0"/>
      <w:adjustRightInd w:val="0"/>
    </w:pPr>
    <w:rPr>
      <w:rFonts w:ascii="Arial" w:hAnsi="Arial" w:cs="Arial"/>
      <w:b/>
      <w:bCs/>
    </w:rPr>
  </w:style>
  <w:style w:type="character" w:styleId="af9">
    <w:name w:val="FollowedHyperlink"/>
    <w:uiPriority w:val="99"/>
    <w:rsid w:val="00191731"/>
    <w:rPr>
      <w:color w:val="800080"/>
      <w:u w:val="single"/>
    </w:rPr>
  </w:style>
  <w:style w:type="character" w:customStyle="1" w:styleId="afa">
    <w:name w:val="Знак Знак"/>
    <w:locked/>
    <w:rsid w:val="00191731"/>
    <w:rPr>
      <w:lang w:val="ru-RU" w:eastAsia="ru-RU" w:bidi="ar-SA"/>
    </w:rPr>
  </w:style>
  <w:style w:type="paragraph" w:customStyle="1" w:styleId="Preformat">
    <w:name w:val="Preformat"/>
    <w:uiPriority w:val="99"/>
    <w:rsid w:val="007D7C6F"/>
    <w:rPr>
      <w:rFonts w:ascii="Courier New" w:hAnsi="Courier New"/>
      <w:snapToGrid w:val="0"/>
    </w:rPr>
  </w:style>
  <w:style w:type="character" w:customStyle="1" w:styleId="15">
    <w:name w:val="Знак Знак1"/>
    <w:locked/>
    <w:rsid w:val="005E151C"/>
    <w:rPr>
      <w:lang w:val="ru-RU" w:eastAsia="ru-RU"/>
    </w:rPr>
  </w:style>
  <w:style w:type="paragraph" w:customStyle="1" w:styleId="font5">
    <w:name w:val="font5"/>
    <w:basedOn w:val="a"/>
    <w:rsid w:val="00305ADE"/>
    <w:pPr>
      <w:spacing w:before="100" w:beforeAutospacing="1" w:after="100" w:afterAutospacing="1"/>
    </w:pPr>
    <w:rPr>
      <w:b/>
      <w:bCs/>
    </w:rPr>
  </w:style>
  <w:style w:type="paragraph" w:customStyle="1" w:styleId="xl24">
    <w:name w:val="xl24"/>
    <w:basedOn w:val="a"/>
    <w:rsid w:val="00305ADE"/>
    <w:pPr>
      <w:pBdr>
        <w:bottom w:val="single" w:sz="12" w:space="0" w:color="auto"/>
        <w:right w:val="single" w:sz="12" w:space="0" w:color="auto"/>
      </w:pBdr>
      <w:spacing w:before="100" w:beforeAutospacing="1" w:after="100" w:afterAutospacing="1"/>
      <w:jc w:val="center"/>
    </w:pPr>
    <w:rPr>
      <w:b/>
      <w:bCs/>
      <w:sz w:val="24"/>
      <w:szCs w:val="24"/>
    </w:rPr>
  </w:style>
  <w:style w:type="paragraph" w:customStyle="1" w:styleId="xl25">
    <w:name w:val="xl25"/>
    <w:basedOn w:val="a"/>
    <w:rsid w:val="00305ADE"/>
    <w:pPr>
      <w:pBdr>
        <w:left w:val="single" w:sz="12" w:space="0" w:color="auto"/>
        <w:bottom w:val="single" w:sz="12" w:space="0" w:color="auto"/>
        <w:right w:val="single" w:sz="12" w:space="0" w:color="auto"/>
      </w:pBdr>
      <w:spacing w:before="100" w:beforeAutospacing="1" w:after="100" w:afterAutospacing="1"/>
      <w:jc w:val="center"/>
    </w:pPr>
    <w:rPr>
      <w:b/>
      <w:bCs/>
      <w:sz w:val="24"/>
      <w:szCs w:val="24"/>
    </w:rPr>
  </w:style>
  <w:style w:type="paragraph" w:customStyle="1" w:styleId="xl26">
    <w:name w:val="xl26"/>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7">
    <w:name w:val="xl27"/>
    <w:basedOn w:val="a"/>
    <w:rsid w:val="00305ADE"/>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b/>
      <w:bCs/>
      <w:sz w:val="24"/>
      <w:szCs w:val="24"/>
    </w:rPr>
  </w:style>
  <w:style w:type="paragraph" w:customStyle="1" w:styleId="xl28">
    <w:name w:val="xl28"/>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9">
    <w:name w:val="xl29"/>
    <w:basedOn w:val="a"/>
    <w:rsid w:val="00305ADE"/>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b/>
      <w:bCs/>
      <w:sz w:val="24"/>
      <w:szCs w:val="24"/>
    </w:rPr>
  </w:style>
  <w:style w:type="paragraph" w:customStyle="1" w:styleId="xl30">
    <w:name w:val="xl30"/>
    <w:basedOn w:val="a"/>
    <w:rsid w:val="00305ADE"/>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b/>
      <w:bCs/>
      <w:sz w:val="24"/>
      <w:szCs w:val="24"/>
    </w:rPr>
  </w:style>
  <w:style w:type="paragraph" w:customStyle="1" w:styleId="xl31">
    <w:name w:val="xl31"/>
    <w:basedOn w:val="a"/>
    <w:rsid w:val="00305ADE"/>
    <w:pPr>
      <w:pBdr>
        <w:top w:val="single" w:sz="4" w:space="0" w:color="auto"/>
        <w:left w:val="single" w:sz="12"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32">
    <w:name w:val="xl32"/>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
    <w:name w:val="xl33"/>
    <w:basedOn w:val="a"/>
    <w:rsid w:val="00305ADE"/>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 w:val="24"/>
      <w:szCs w:val="24"/>
    </w:rPr>
  </w:style>
  <w:style w:type="paragraph" w:customStyle="1" w:styleId="xl34">
    <w:name w:val="xl34"/>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
    <w:name w:val="xl35"/>
    <w:basedOn w:val="a"/>
    <w:rsid w:val="00305ADE"/>
    <w:pPr>
      <w:pBdr>
        <w:top w:val="single" w:sz="4" w:space="0" w:color="auto"/>
        <w:left w:val="single" w:sz="12" w:space="0" w:color="auto"/>
        <w:bottom w:val="single" w:sz="4" w:space="0" w:color="auto"/>
        <w:right w:val="single" w:sz="4" w:space="0" w:color="auto"/>
      </w:pBdr>
      <w:spacing w:before="100" w:beforeAutospacing="1" w:after="100" w:afterAutospacing="1"/>
      <w:jc w:val="both"/>
      <w:textAlignment w:val="top"/>
    </w:pPr>
    <w:rPr>
      <w:sz w:val="24"/>
      <w:szCs w:val="24"/>
    </w:rPr>
  </w:style>
  <w:style w:type="paragraph" w:customStyle="1" w:styleId="xl36">
    <w:name w:val="xl36"/>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8">
    <w:name w:val="xl38"/>
    <w:basedOn w:val="a"/>
    <w:rsid w:val="00305ADE"/>
    <w:pPr>
      <w:pBdr>
        <w:left w:val="single" w:sz="12"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39">
    <w:name w:val="xl39"/>
    <w:basedOn w:val="a"/>
    <w:rsid w:val="00305AD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0">
    <w:name w:val="xl40"/>
    <w:basedOn w:val="a"/>
    <w:rsid w:val="00305ADE"/>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1">
    <w:name w:val="xl41"/>
    <w:basedOn w:val="a"/>
    <w:rsid w:val="00305ADE"/>
    <w:pPr>
      <w:pBdr>
        <w:left w:val="single" w:sz="4" w:space="0" w:color="auto"/>
        <w:bottom w:val="single" w:sz="4" w:space="0" w:color="auto"/>
        <w:right w:val="single" w:sz="12" w:space="0" w:color="auto"/>
      </w:pBdr>
      <w:spacing w:before="100" w:beforeAutospacing="1" w:after="100" w:afterAutospacing="1"/>
      <w:jc w:val="center"/>
    </w:pPr>
    <w:rPr>
      <w:sz w:val="24"/>
      <w:szCs w:val="24"/>
    </w:rPr>
  </w:style>
  <w:style w:type="paragraph" w:customStyle="1" w:styleId="xl42">
    <w:name w:val="xl42"/>
    <w:basedOn w:val="a"/>
    <w:rsid w:val="00305ADE"/>
    <w:pPr>
      <w:pBdr>
        <w:top w:val="single" w:sz="4" w:space="0" w:color="auto"/>
        <w:left w:val="single" w:sz="12" w:space="0" w:color="auto"/>
        <w:bottom w:val="single" w:sz="12" w:space="0" w:color="auto"/>
        <w:right w:val="single" w:sz="4" w:space="0" w:color="auto"/>
      </w:pBdr>
      <w:spacing w:before="100" w:beforeAutospacing="1" w:after="100" w:afterAutospacing="1"/>
      <w:jc w:val="both"/>
      <w:textAlignment w:val="top"/>
    </w:pPr>
    <w:rPr>
      <w:sz w:val="24"/>
      <w:szCs w:val="24"/>
    </w:rPr>
  </w:style>
  <w:style w:type="paragraph" w:customStyle="1" w:styleId="xl43">
    <w:name w:val="xl43"/>
    <w:basedOn w:val="a"/>
    <w:rsid w:val="00305AD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4">
    <w:name w:val="xl44"/>
    <w:basedOn w:val="a"/>
    <w:rsid w:val="00305AD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5">
    <w:name w:val="xl45"/>
    <w:basedOn w:val="a"/>
    <w:rsid w:val="00305AD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
    <w:name w:val="xl46"/>
    <w:basedOn w:val="a"/>
    <w:rsid w:val="00305ADE"/>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 w:val="24"/>
      <w:szCs w:val="24"/>
    </w:rPr>
  </w:style>
  <w:style w:type="paragraph" w:customStyle="1" w:styleId="xl47">
    <w:name w:val="xl47"/>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
    <w:name w:val="xl48"/>
    <w:basedOn w:val="a"/>
    <w:rsid w:val="00305ADE"/>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 w:val="24"/>
      <w:szCs w:val="24"/>
    </w:rPr>
  </w:style>
  <w:style w:type="paragraph" w:customStyle="1" w:styleId="xl49">
    <w:name w:val="xl49"/>
    <w:basedOn w:val="a"/>
    <w:rsid w:val="00305ADE"/>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50">
    <w:name w:val="xl50"/>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51">
    <w:name w:val="xl51"/>
    <w:basedOn w:val="a"/>
    <w:rsid w:val="00305ADE"/>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b/>
      <w:bCs/>
      <w:sz w:val="24"/>
      <w:szCs w:val="24"/>
    </w:rPr>
  </w:style>
  <w:style w:type="paragraph" w:customStyle="1" w:styleId="xl52">
    <w:name w:val="xl52"/>
    <w:basedOn w:val="a"/>
    <w:rsid w:val="00305ADE"/>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53">
    <w:name w:val="xl53"/>
    <w:basedOn w:val="a"/>
    <w:rsid w:val="00305A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54">
    <w:name w:val="xl54"/>
    <w:basedOn w:val="a"/>
    <w:rsid w:val="00305ADE"/>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b/>
      <w:bCs/>
      <w:sz w:val="24"/>
      <w:szCs w:val="24"/>
    </w:rPr>
  </w:style>
  <w:style w:type="paragraph" w:customStyle="1" w:styleId="xl55">
    <w:name w:val="xl55"/>
    <w:basedOn w:val="a"/>
    <w:rsid w:val="00305ADE"/>
    <w:pPr>
      <w:pBdr>
        <w:top w:val="single" w:sz="12" w:space="0" w:color="auto"/>
        <w:left w:val="single" w:sz="12" w:space="0" w:color="auto"/>
        <w:right w:val="single" w:sz="12" w:space="0" w:color="auto"/>
      </w:pBdr>
      <w:spacing w:before="100" w:beforeAutospacing="1" w:after="100" w:afterAutospacing="1"/>
      <w:jc w:val="center"/>
    </w:pPr>
    <w:rPr>
      <w:b/>
      <w:bCs/>
      <w:sz w:val="24"/>
      <w:szCs w:val="24"/>
    </w:rPr>
  </w:style>
  <w:style w:type="paragraph" w:customStyle="1" w:styleId="xl56">
    <w:name w:val="xl56"/>
    <w:basedOn w:val="a"/>
    <w:rsid w:val="00305ADE"/>
    <w:pPr>
      <w:pBdr>
        <w:left w:val="single" w:sz="12" w:space="0" w:color="auto"/>
        <w:right w:val="single" w:sz="12" w:space="0" w:color="auto"/>
      </w:pBdr>
      <w:spacing w:before="100" w:beforeAutospacing="1" w:after="100" w:afterAutospacing="1"/>
      <w:jc w:val="center"/>
    </w:pPr>
    <w:rPr>
      <w:b/>
      <w:bCs/>
      <w:sz w:val="24"/>
      <w:szCs w:val="24"/>
    </w:rPr>
  </w:style>
  <w:style w:type="paragraph" w:customStyle="1" w:styleId="xl57">
    <w:name w:val="xl57"/>
    <w:basedOn w:val="a"/>
    <w:rsid w:val="00305ADE"/>
    <w:pPr>
      <w:pBdr>
        <w:top w:val="single" w:sz="12" w:space="0" w:color="auto"/>
        <w:left w:val="single" w:sz="12" w:space="0" w:color="auto"/>
      </w:pBdr>
      <w:spacing w:before="100" w:beforeAutospacing="1" w:after="100" w:afterAutospacing="1"/>
      <w:jc w:val="center"/>
    </w:pPr>
    <w:rPr>
      <w:b/>
      <w:bCs/>
      <w:sz w:val="24"/>
      <w:szCs w:val="24"/>
    </w:rPr>
  </w:style>
  <w:style w:type="paragraph" w:customStyle="1" w:styleId="xl58">
    <w:name w:val="xl58"/>
    <w:basedOn w:val="a"/>
    <w:rsid w:val="00305ADE"/>
    <w:pPr>
      <w:pBdr>
        <w:top w:val="single" w:sz="12" w:space="0" w:color="auto"/>
        <w:right w:val="single" w:sz="12" w:space="0" w:color="auto"/>
      </w:pBdr>
      <w:spacing w:before="100" w:beforeAutospacing="1" w:after="100" w:afterAutospacing="1"/>
      <w:jc w:val="center"/>
    </w:pPr>
    <w:rPr>
      <w:b/>
      <w:bCs/>
      <w:sz w:val="24"/>
      <w:szCs w:val="24"/>
    </w:rPr>
  </w:style>
  <w:style w:type="paragraph" w:customStyle="1" w:styleId="xl59">
    <w:name w:val="xl59"/>
    <w:basedOn w:val="a"/>
    <w:rsid w:val="00305ADE"/>
    <w:pPr>
      <w:pBdr>
        <w:left w:val="single" w:sz="12" w:space="0" w:color="auto"/>
        <w:bottom w:val="single" w:sz="12" w:space="0" w:color="auto"/>
      </w:pBdr>
      <w:spacing w:before="100" w:beforeAutospacing="1" w:after="100" w:afterAutospacing="1"/>
      <w:jc w:val="center"/>
    </w:pPr>
    <w:rPr>
      <w:b/>
      <w:bCs/>
      <w:sz w:val="24"/>
      <w:szCs w:val="24"/>
    </w:rPr>
  </w:style>
  <w:style w:type="paragraph" w:customStyle="1" w:styleId="xl60">
    <w:name w:val="xl60"/>
    <w:basedOn w:val="a"/>
    <w:rsid w:val="00305ADE"/>
    <w:pPr>
      <w:pBdr>
        <w:top w:val="single" w:sz="12" w:space="0" w:color="auto"/>
        <w:left w:val="single" w:sz="12" w:space="0" w:color="auto"/>
        <w:bottom w:val="single" w:sz="12" w:space="0" w:color="auto"/>
      </w:pBdr>
      <w:spacing w:before="100" w:beforeAutospacing="1" w:after="100" w:afterAutospacing="1"/>
      <w:jc w:val="center"/>
    </w:pPr>
    <w:rPr>
      <w:b/>
      <w:bCs/>
      <w:sz w:val="24"/>
      <w:szCs w:val="24"/>
    </w:rPr>
  </w:style>
  <w:style w:type="paragraph" w:customStyle="1" w:styleId="xl61">
    <w:name w:val="xl61"/>
    <w:basedOn w:val="a"/>
    <w:rsid w:val="00305ADE"/>
    <w:pPr>
      <w:pBdr>
        <w:top w:val="single" w:sz="12" w:space="0" w:color="auto"/>
        <w:bottom w:val="single" w:sz="12" w:space="0" w:color="auto"/>
      </w:pBdr>
      <w:spacing w:before="100" w:beforeAutospacing="1" w:after="100" w:afterAutospacing="1"/>
      <w:jc w:val="center"/>
    </w:pPr>
    <w:rPr>
      <w:b/>
      <w:bCs/>
      <w:sz w:val="24"/>
      <w:szCs w:val="24"/>
    </w:rPr>
  </w:style>
  <w:style w:type="paragraph" w:customStyle="1" w:styleId="xl62">
    <w:name w:val="xl62"/>
    <w:basedOn w:val="a"/>
    <w:rsid w:val="00305ADE"/>
    <w:pPr>
      <w:pBdr>
        <w:top w:val="single" w:sz="12" w:space="0" w:color="auto"/>
        <w:bottom w:val="single" w:sz="12" w:space="0" w:color="auto"/>
        <w:right w:val="single" w:sz="12" w:space="0" w:color="auto"/>
      </w:pBdr>
      <w:spacing w:before="100" w:beforeAutospacing="1" w:after="100" w:afterAutospacing="1"/>
      <w:jc w:val="center"/>
    </w:pPr>
    <w:rPr>
      <w:b/>
      <w:bCs/>
      <w:sz w:val="24"/>
      <w:szCs w:val="24"/>
    </w:rPr>
  </w:style>
  <w:style w:type="paragraph" w:customStyle="1" w:styleId="xl63">
    <w:name w:val="xl63"/>
    <w:basedOn w:val="a"/>
    <w:rsid w:val="00305ADE"/>
    <w:pPr>
      <w:pBdr>
        <w:top w:val="single" w:sz="12" w:space="0" w:color="auto"/>
        <w:left w:val="single" w:sz="12" w:space="0" w:color="auto"/>
        <w:bottom w:val="single" w:sz="12" w:space="0" w:color="auto"/>
      </w:pBdr>
      <w:spacing w:before="100" w:beforeAutospacing="1" w:after="100" w:afterAutospacing="1"/>
      <w:jc w:val="center"/>
    </w:pPr>
    <w:rPr>
      <w:b/>
      <w:bCs/>
      <w:sz w:val="24"/>
      <w:szCs w:val="24"/>
    </w:rPr>
  </w:style>
  <w:style w:type="paragraph" w:customStyle="1" w:styleId="xl64">
    <w:name w:val="xl64"/>
    <w:basedOn w:val="a"/>
    <w:rsid w:val="00305ADE"/>
    <w:pPr>
      <w:pBdr>
        <w:top w:val="single" w:sz="12" w:space="0" w:color="auto"/>
        <w:bottom w:val="single" w:sz="12" w:space="0" w:color="auto"/>
        <w:right w:val="single" w:sz="12" w:space="0" w:color="auto"/>
      </w:pBdr>
      <w:spacing w:before="100" w:beforeAutospacing="1" w:after="100" w:afterAutospacing="1"/>
      <w:jc w:val="center"/>
    </w:pPr>
    <w:rPr>
      <w:b/>
      <w:bCs/>
      <w:sz w:val="24"/>
      <w:szCs w:val="24"/>
    </w:rPr>
  </w:style>
  <w:style w:type="paragraph" w:customStyle="1" w:styleId="xl65">
    <w:name w:val="xl65"/>
    <w:basedOn w:val="a"/>
    <w:rsid w:val="00305ADE"/>
    <w:pPr>
      <w:pBdr>
        <w:top w:val="single" w:sz="12" w:space="0" w:color="auto"/>
        <w:left w:val="single" w:sz="12" w:space="0" w:color="auto"/>
        <w:bottom w:val="single" w:sz="12" w:space="0" w:color="auto"/>
      </w:pBdr>
      <w:spacing w:before="100" w:beforeAutospacing="1" w:after="100" w:afterAutospacing="1"/>
      <w:jc w:val="center"/>
      <w:textAlignment w:val="top"/>
    </w:pPr>
    <w:rPr>
      <w:b/>
      <w:bCs/>
      <w:sz w:val="28"/>
      <w:szCs w:val="28"/>
    </w:rPr>
  </w:style>
  <w:style w:type="paragraph" w:customStyle="1" w:styleId="xl66">
    <w:name w:val="xl66"/>
    <w:basedOn w:val="a"/>
    <w:rsid w:val="00305ADE"/>
    <w:pPr>
      <w:pBdr>
        <w:top w:val="single" w:sz="12" w:space="0" w:color="auto"/>
        <w:bottom w:val="single" w:sz="12" w:space="0" w:color="auto"/>
      </w:pBdr>
      <w:spacing w:before="100" w:beforeAutospacing="1" w:after="100" w:afterAutospacing="1"/>
      <w:jc w:val="center"/>
      <w:textAlignment w:val="top"/>
    </w:pPr>
    <w:rPr>
      <w:b/>
      <w:bCs/>
      <w:sz w:val="28"/>
      <w:szCs w:val="28"/>
    </w:rPr>
  </w:style>
  <w:style w:type="paragraph" w:customStyle="1" w:styleId="xl67">
    <w:name w:val="xl67"/>
    <w:basedOn w:val="a"/>
    <w:rsid w:val="00305ADE"/>
    <w:pPr>
      <w:pBdr>
        <w:top w:val="single" w:sz="12" w:space="0" w:color="auto"/>
        <w:bottom w:val="single" w:sz="12" w:space="0" w:color="auto"/>
        <w:right w:val="single" w:sz="12" w:space="0" w:color="auto"/>
      </w:pBdr>
      <w:spacing w:before="100" w:beforeAutospacing="1" w:after="100" w:afterAutospacing="1"/>
      <w:jc w:val="center"/>
      <w:textAlignment w:val="top"/>
    </w:pPr>
    <w:rPr>
      <w:b/>
      <w:bCs/>
      <w:sz w:val="28"/>
      <w:szCs w:val="28"/>
    </w:rPr>
  </w:style>
  <w:style w:type="paragraph" w:customStyle="1" w:styleId="xl68">
    <w:name w:val="xl68"/>
    <w:basedOn w:val="a"/>
    <w:rsid w:val="00305ADE"/>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9">
    <w:name w:val="xl69"/>
    <w:basedOn w:val="a"/>
    <w:rsid w:val="00305ADE"/>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70">
    <w:name w:val="xl70"/>
    <w:basedOn w:val="a"/>
    <w:rsid w:val="00305ADE"/>
    <w:pPr>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top"/>
    </w:pPr>
    <w:rPr>
      <w:b/>
      <w:bCs/>
      <w:sz w:val="24"/>
      <w:szCs w:val="24"/>
    </w:rPr>
  </w:style>
  <w:style w:type="paragraph" w:styleId="afb">
    <w:name w:val="Balloon Text"/>
    <w:basedOn w:val="a"/>
    <w:link w:val="afc"/>
    <w:uiPriority w:val="99"/>
    <w:rsid w:val="001F5A03"/>
    <w:rPr>
      <w:rFonts w:ascii="Tahoma" w:hAnsi="Tahoma"/>
      <w:sz w:val="16"/>
      <w:szCs w:val="16"/>
      <w:lang w:val="x-none" w:eastAsia="x-none"/>
    </w:rPr>
  </w:style>
  <w:style w:type="paragraph" w:styleId="afd">
    <w:name w:val="Body Text First Indent"/>
    <w:basedOn w:val="af4"/>
    <w:link w:val="afe"/>
    <w:rsid w:val="00455323"/>
    <w:pPr>
      <w:ind w:firstLine="210"/>
    </w:pPr>
  </w:style>
  <w:style w:type="paragraph" w:customStyle="1" w:styleId="aff">
    <w:name w:val="Прижатый влево"/>
    <w:basedOn w:val="a"/>
    <w:next w:val="a"/>
    <w:uiPriority w:val="99"/>
    <w:rsid w:val="0097516C"/>
    <w:pPr>
      <w:autoSpaceDE w:val="0"/>
      <w:autoSpaceDN w:val="0"/>
      <w:adjustRightInd w:val="0"/>
    </w:pPr>
    <w:rPr>
      <w:rFonts w:ascii="Arial" w:hAnsi="Arial" w:cs="Arial"/>
    </w:rPr>
  </w:style>
  <w:style w:type="paragraph" w:customStyle="1" w:styleId="xl71">
    <w:name w:val="xl71"/>
    <w:basedOn w:val="a"/>
    <w:rsid w:val="008F37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72">
    <w:name w:val="xl72"/>
    <w:basedOn w:val="a"/>
    <w:rsid w:val="008F3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73">
    <w:name w:val="xl73"/>
    <w:basedOn w:val="a"/>
    <w:rsid w:val="008F3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74">
    <w:name w:val="xl74"/>
    <w:basedOn w:val="a"/>
    <w:rsid w:val="008F3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75">
    <w:name w:val="xl75"/>
    <w:basedOn w:val="a"/>
    <w:rsid w:val="008F37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76">
    <w:name w:val="xl76"/>
    <w:basedOn w:val="a"/>
    <w:rsid w:val="008F37BD"/>
    <w:pPr>
      <w:pBdr>
        <w:top w:val="single" w:sz="4" w:space="0" w:color="auto"/>
        <w:left w:val="single" w:sz="4" w:space="0" w:color="auto"/>
      </w:pBdr>
      <w:spacing w:before="100" w:beforeAutospacing="1" w:after="100" w:afterAutospacing="1"/>
      <w:jc w:val="center"/>
    </w:pPr>
    <w:rPr>
      <w:color w:val="000000"/>
      <w:sz w:val="18"/>
      <w:szCs w:val="18"/>
    </w:rPr>
  </w:style>
  <w:style w:type="paragraph" w:customStyle="1" w:styleId="xl77">
    <w:name w:val="xl77"/>
    <w:basedOn w:val="a"/>
    <w:rsid w:val="008F37BD"/>
    <w:pPr>
      <w:pBdr>
        <w:top w:val="single" w:sz="4" w:space="0" w:color="auto"/>
      </w:pBdr>
      <w:spacing w:before="100" w:beforeAutospacing="1" w:after="100" w:afterAutospacing="1"/>
      <w:jc w:val="center"/>
    </w:pPr>
    <w:rPr>
      <w:color w:val="000000"/>
      <w:sz w:val="18"/>
      <w:szCs w:val="18"/>
    </w:rPr>
  </w:style>
  <w:style w:type="paragraph" w:customStyle="1" w:styleId="xl78">
    <w:name w:val="xl78"/>
    <w:basedOn w:val="a"/>
    <w:rsid w:val="008F37BD"/>
    <w:pPr>
      <w:pBdr>
        <w:top w:val="single" w:sz="4" w:space="0" w:color="auto"/>
        <w:right w:val="single" w:sz="4" w:space="0" w:color="auto"/>
      </w:pBdr>
      <w:spacing w:before="100" w:beforeAutospacing="1" w:after="100" w:afterAutospacing="1"/>
      <w:jc w:val="center"/>
    </w:pPr>
    <w:rPr>
      <w:color w:val="000000"/>
      <w:sz w:val="18"/>
      <w:szCs w:val="18"/>
    </w:rPr>
  </w:style>
  <w:style w:type="paragraph" w:customStyle="1" w:styleId="xl79">
    <w:name w:val="xl79"/>
    <w:basedOn w:val="a"/>
    <w:rsid w:val="008F37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0">
    <w:name w:val="xl80"/>
    <w:basedOn w:val="a"/>
    <w:rsid w:val="008F37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1">
    <w:name w:val="xl81"/>
    <w:basedOn w:val="a"/>
    <w:rsid w:val="008F37BD"/>
    <w:pPr>
      <w:pBdr>
        <w:left w:val="single" w:sz="4" w:space="0" w:color="auto"/>
      </w:pBdr>
      <w:spacing w:before="100" w:beforeAutospacing="1" w:after="100" w:afterAutospacing="1"/>
      <w:jc w:val="center"/>
    </w:pPr>
    <w:rPr>
      <w:color w:val="000000"/>
      <w:sz w:val="18"/>
      <w:szCs w:val="18"/>
    </w:rPr>
  </w:style>
  <w:style w:type="paragraph" w:customStyle="1" w:styleId="xl82">
    <w:name w:val="xl82"/>
    <w:basedOn w:val="a"/>
    <w:rsid w:val="008F37BD"/>
    <w:pPr>
      <w:spacing w:before="100" w:beforeAutospacing="1" w:after="100" w:afterAutospacing="1"/>
      <w:jc w:val="center"/>
    </w:pPr>
    <w:rPr>
      <w:color w:val="000000"/>
      <w:sz w:val="18"/>
      <w:szCs w:val="18"/>
    </w:rPr>
  </w:style>
  <w:style w:type="paragraph" w:customStyle="1" w:styleId="xl83">
    <w:name w:val="xl83"/>
    <w:basedOn w:val="a"/>
    <w:rsid w:val="008F37BD"/>
    <w:pPr>
      <w:pBdr>
        <w:right w:val="single" w:sz="4" w:space="0" w:color="auto"/>
      </w:pBdr>
      <w:spacing w:before="100" w:beforeAutospacing="1" w:after="100" w:afterAutospacing="1"/>
      <w:jc w:val="center"/>
    </w:pPr>
    <w:rPr>
      <w:color w:val="000000"/>
      <w:sz w:val="18"/>
      <w:szCs w:val="18"/>
    </w:rPr>
  </w:style>
  <w:style w:type="paragraph" w:customStyle="1" w:styleId="xl84">
    <w:name w:val="xl84"/>
    <w:basedOn w:val="a"/>
    <w:rsid w:val="008F37BD"/>
    <w:pPr>
      <w:pBdr>
        <w:top w:val="single" w:sz="4" w:space="0" w:color="auto"/>
        <w:left w:val="single" w:sz="4" w:space="0" w:color="auto"/>
        <w:right w:val="single" w:sz="4" w:space="0" w:color="auto"/>
      </w:pBdr>
      <w:spacing w:before="100" w:beforeAutospacing="1" w:after="100" w:afterAutospacing="1"/>
      <w:jc w:val="both"/>
      <w:textAlignment w:val="top"/>
    </w:pPr>
    <w:rPr>
      <w:color w:val="000000"/>
      <w:sz w:val="18"/>
      <w:szCs w:val="18"/>
    </w:rPr>
  </w:style>
  <w:style w:type="paragraph" w:customStyle="1" w:styleId="xl85">
    <w:name w:val="xl85"/>
    <w:basedOn w:val="a"/>
    <w:rsid w:val="008F37BD"/>
    <w:pPr>
      <w:pBdr>
        <w:top w:val="single" w:sz="4" w:space="0" w:color="auto"/>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xl86">
    <w:name w:val="xl86"/>
    <w:basedOn w:val="a"/>
    <w:rsid w:val="008F37BD"/>
    <w:pPr>
      <w:pBdr>
        <w:bottom w:val="single" w:sz="4" w:space="0" w:color="auto"/>
      </w:pBdr>
      <w:spacing w:before="100" w:beforeAutospacing="1" w:after="100" w:afterAutospacing="1"/>
      <w:jc w:val="center"/>
    </w:pPr>
    <w:rPr>
      <w:color w:val="000000"/>
      <w:sz w:val="18"/>
      <w:szCs w:val="18"/>
    </w:rPr>
  </w:style>
  <w:style w:type="paragraph" w:customStyle="1" w:styleId="xl87">
    <w:name w:val="xl87"/>
    <w:basedOn w:val="a"/>
    <w:rsid w:val="008F37BD"/>
    <w:pPr>
      <w:pBdr>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8">
    <w:name w:val="xl88"/>
    <w:basedOn w:val="a"/>
    <w:rsid w:val="008F3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8"/>
      <w:szCs w:val="18"/>
    </w:rPr>
  </w:style>
  <w:style w:type="paragraph" w:customStyle="1" w:styleId="xl89">
    <w:name w:val="xl89"/>
    <w:basedOn w:val="a"/>
    <w:rsid w:val="008F37B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sz w:val="18"/>
      <w:szCs w:val="18"/>
    </w:rPr>
  </w:style>
  <w:style w:type="paragraph" w:customStyle="1" w:styleId="xl90">
    <w:name w:val="xl90"/>
    <w:basedOn w:val="a"/>
    <w:rsid w:val="008F37B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color w:val="000000"/>
      <w:sz w:val="18"/>
      <w:szCs w:val="18"/>
    </w:rPr>
  </w:style>
  <w:style w:type="paragraph" w:customStyle="1" w:styleId="xl91">
    <w:name w:val="xl91"/>
    <w:basedOn w:val="a"/>
    <w:rsid w:val="008F37B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color w:val="000000"/>
      <w:sz w:val="18"/>
      <w:szCs w:val="18"/>
    </w:rPr>
  </w:style>
  <w:style w:type="paragraph" w:customStyle="1" w:styleId="xl92">
    <w:name w:val="xl92"/>
    <w:basedOn w:val="a"/>
    <w:rsid w:val="008F37B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color w:val="000000"/>
      <w:sz w:val="18"/>
      <w:szCs w:val="18"/>
    </w:rPr>
  </w:style>
  <w:style w:type="paragraph" w:customStyle="1" w:styleId="xl93">
    <w:name w:val="xl93"/>
    <w:basedOn w:val="a"/>
    <w:rsid w:val="008F37BD"/>
    <w:pPr>
      <w:pBdr>
        <w:left w:val="single" w:sz="4" w:space="0" w:color="auto"/>
      </w:pBdr>
      <w:spacing w:before="100" w:beforeAutospacing="1" w:after="100" w:afterAutospacing="1"/>
      <w:jc w:val="right"/>
    </w:pPr>
    <w:rPr>
      <w:color w:val="000000"/>
      <w:sz w:val="18"/>
      <w:szCs w:val="18"/>
    </w:rPr>
  </w:style>
  <w:style w:type="paragraph" w:customStyle="1" w:styleId="xl94">
    <w:name w:val="xl94"/>
    <w:basedOn w:val="a"/>
    <w:rsid w:val="008F37BD"/>
    <w:pPr>
      <w:spacing w:before="100" w:beforeAutospacing="1" w:after="100" w:afterAutospacing="1"/>
      <w:jc w:val="right"/>
    </w:pPr>
    <w:rPr>
      <w:sz w:val="24"/>
      <w:szCs w:val="24"/>
    </w:rPr>
  </w:style>
  <w:style w:type="paragraph" w:customStyle="1" w:styleId="xl95">
    <w:name w:val="xl95"/>
    <w:basedOn w:val="a"/>
    <w:rsid w:val="008F37BD"/>
    <w:pPr>
      <w:pBdr>
        <w:right w:val="single" w:sz="4" w:space="0" w:color="auto"/>
      </w:pBdr>
      <w:spacing w:before="100" w:beforeAutospacing="1" w:after="100" w:afterAutospacing="1"/>
      <w:jc w:val="right"/>
    </w:pPr>
    <w:rPr>
      <w:sz w:val="24"/>
      <w:szCs w:val="24"/>
    </w:rPr>
  </w:style>
  <w:style w:type="paragraph" w:customStyle="1" w:styleId="xl96">
    <w:name w:val="xl96"/>
    <w:basedOn w:val="a"/>
    <w:rsid w:val="008F37BD"/>
    <w:pPr>
      <w:pBdr>
        <w:left w:val="single" w:sz="4" w:space="0" w:color="auto"/>
        <w:bottom w:val="single" w:sz="4" w:space="0" w:color="auto"/>
      </w:pBdr>
      <w:spacing w:before="100" w:beforeAutospacing="1" w:after="100" w:afterAutospacing="1"/>
      <w:jc w:val="right"/>
    </w:pPr>
    <w:rPr>
      <w:color w:val="000000"/>
      <w:sz w:val="18"/>
      <w:szCs w:val="18"/>
    </w:rPr>
  </w:style>
  <w:style w:type="paragraph" w:customStyle="1" w:styleId="xl97">
    <w:name w:val="xl97"/>
    <w:basedOn w:val="a"/>
    <w:rsid w:val="008F37BD"/>
    <w:pPr>
      <w:pBdr>
        <w:bottom w:val="single" w:sz="4" w:space="0" w:color="auto"/>
      </w:pBdr>
      <w:spacing w:before="100" w:beforeAutospacing="1" w:after="100" w:afterAutospacing="1"/>
      <w:jc w:val="right"/>
    </w:pPr>
    <w:rPr>
      <w:sz w:val="24"/>
      <w:szCs w:val="24"/>
    </w:rPr>
  </w:style>
  <w:style w:type="paragraph" w:customStyle="1" w:styleId="xl98">
    <w:name w:val="xl98"/>
    <w:basedOn w:val="a"/>
    <w:rsid w:val="008F37BD"/>
    <w:pPr>
      <w:pBdr>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99">
    <w:name w:val="xl99"/>
    <w:basedOn w:val="a"/>
    <w:rsid w:val="008F37BD"/>
    <w:pPr>
      <w:pBdr>
        <w:bottom w:val="single" w:sz="4" w:space="0" w:color="auto"/>
        <w:right w:val="single" w:sz="4" w:space="0" w:color="auto"/>
      </w:pBdr>
      <w:spacing w:before="100" w:beforeAutospacing="1" w:after="100" w:afterAutospacing="1"/>
      <w:jc w:val="right"/>
    </w:pPr>
    <w:rPr>
      <w:sz w:val="24"/>
      <w:szCs w:val="24"/>
    </w:rPr>
  </w:style>
  <w:style w:type="paragraph" w:customStyle="1" w:styleId="xl100">
    <w:name w:val="xl100"/>
    <w:basedOn w:val="a"/>
    <w:rsid w:val="008F3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101">
    <w:name w:val="xl101"/>
    <w:basedOn w:val="a"/>
    <w:rsid w:val="008F37BD"/>
    <w:pPr>
      <w:spacing w:before="100" w:beforeAutospacing="1" w:after="100" w:afterAutospacing="1"/>
      <w:jc w:val="center"/>
    </w:pPr>
    <w:rPr>
      <w:b/>
      <w:bCs/>
      <w:color w:val="000000"/>
      <w:sz w:val="24"/>
      <w:szCs w:val="24"/>
    </w:rPr>
  </w:style>
  <w:style w:type="paragraph" w:customStyle="1" w:styleId="xl102">
    <w:name w:val="xl102"/>
    <w:basedOn w:val="a"/>
    <w:rsid w:val="008F37BD"/>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103">
    <w:name w:val="xl103"/>
    <w:basedOn w:val="a"/>
    <w:rsid w:val="008F3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04">
    <w:name w:val="xl104"/>
    <w:basedOn w:val="a"/>
    <w:rsid w:val="008F37B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color w:val="000000"/>
      <w:sz w:val="18"/>
      <w:szCs w:val="18"/>
    </w:rPr>
  </w:style>
  <w:style w:type="paragraph" w:customStyle="1" w:styleId="xl105">
    <w:name w:val="xl105"/>
    <w:basedOn w:val="a"/>
    <w:rsid w:val="008F37BD"/>
    <w:pPr>
      <w:pBdr>
        <w:bottom w:val="single" w:sz="4" w:space="0" w:color="auto"/>
      </w:pBdr>
      <w:spacing w:before="100" w:beforeAutospacing="1" w:after="100" w:afterAutospacing="1"/>
      <w:jc w:val="right"/>
    </w:pPr>
    <w:rPr>
      <w:color w:val="000000"/>
      <w:sz w:val="18"/>
      <w:szCs w:val="18"/>
    </w:rPr>
  </w:style>
  <w:style w:type="paragraph" w:customStyle="1" w:styleId="xl106">
    <w:name w:val="xl106"/>
    <w:basedOn w:val="a"/>
    <w:rsid w:val="008F37BD"/>
    <w:pPr>
      <w:spacing w:before="100" w:beforeAutospacing="1" w:after="100" w:afterAutospacing="1"/>
      <w:jc w:val="right"/>
    </w:pPr>
    <w:rPr>
      <w:color w:val="000000"/>
      <w:sz w:val="18"/>
      <w:szCs w:val="18"/>
    </w:rPr>
  </w:style>
  <w:style w:type="paragraph" w:customStyle="1" w:styleId="xl107">
    <w:name w:val="xl107"/>
    <w:basedOn w:val="a"/>
    <w:rsid w:val="008F37BD"/>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top"/>
    </w:pPr>
    <w:rPr>
      <w:b/>
      <w:bCs/>
      <w:color w:val="000000"/>
      <w:sz w:val="18"/>
      <w:szCs w:val="18"/>
    </w:rPr>
  </w:style>
  <w:style w:type="paragraph" w:customStyle="1" w:styleId="xl108">
    <w:name w:val="xl108"/>
    <w:basedOn w:val="a"/>
    <w:rsid w:val="008F37BD"/>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color w:val="000000"/>
      <w:sz w:val="18"/>
      <w:szCs w:val="18"/>
    </w:rPr>
  </w:style>
  <w:style w:type="paragraph" w:customStyle="1" w:styleId="210">
    <w:name w:val="Основной текст 21"/>
    <w:basedOn w:val="a"/>
    <w:rsid w:val="00723C61"/>
    <w:pPr>
      <w:widowControl w:val="0"/>
      <w:spacing w:line="360" w:lineRule="auto"/>
      <w:ind w:firstLine="567"/>
      <w:jc w:val="both"/>
    </w:pPr>
    <w:rPr>
      <w:sz w:val="24"/>
    </w:rPr>
  </w:style>
  <w:style w:type="paragraph" w:styleId="aff0">
    <w:name w:val="List Paragraph"/>
    <w:basedOn w:val="a"/>
    <w:uiPriority w:val="34"/>
    <w:qFormat/>
    <w:rsid w:val="002B5938"/>
    <w:pPr>
      <w:ind w:left="720"/>
      <w:contextualSpacing/>
    </w:pPr>
  </w:style>
  <w:style w:type="paragraph" w:customStyle="1" w:styleId="Style1">
    <w:name w:val="Style1"/>
    <w:basedOn w:val="a"/>
    <w:rsid w:val="00B32A7C"/>
    <w:pPr>
      <w:widowControl w:val="0"/>
      <w:autoSpaceDE w:val="0"/>
      <w:autoSpaceDN w:val="0"/>
      <w:adjustRightInd w:val="0"/>
    </w:pPr>
    <w:rPr>
      <w:sz w:val="24"/>
      <w:szCs w:val="24"/>
    </w:rPr>
  </w:style>
  <w:style w:type="paragraph" w:customStyle="1" w:styleId="Style42">
    <w:name w:val="Style42"/>
    <w:basedOn w:val="a"/>
    <w:uiPriority w:val="99"/>
    <w:rsid w:val="00B32A7C"/>
    <w:pPr>
      <w:widowControl w:val="0"/>
      <w:autoSpaceDE w:val="0"/>
      <w:autoSpaceDN w:val="0"/>
      <w:adjustRightInd w:val="0"/>
    </w:pPr>
    <w:rPr>
      <w:sz w:val="24"/>
      <w:szCs w:val="24"/>
    </w:rPr>
  </w:style>
  <w:style w:type="character" w:customStyle="1" w:styleId="FontStyle129">
    <w:name w:val="Font Style129"/>
    <w:rsid w:val="00B32A7C"/>
    <w:rPr>
      <w:rFonts w:ascii="Times New Roman" w:hAnsi="Times New Roman" w:cs="Times New Roman"/>
      <w:color w:val="000000"/>
      <w:sz w:val="20"/>
      <w:szCs w:val="20"/>
    </w:rPr>
  </w:style>
  <w:style w:type="paragraph" w:customStyle="1" w:styleId="Style106">
    <w:name w:val="Style106"/>
    <w:basedOn w:val="a"/>
    <w:rsid w:val="00B32A7C"/>
    <w:pPr>
      <w:widowControl w:val="0"/>
      <w:autoSpaceDE w:val="0"/>
      <w:autoSpaceDN w:val="0"/>
      <w:adjustRightInd w:val="0"/>
    </w:pPr>
    <w:rPr>
      <w:sz w:val="24"/>
      <w:szCs w:val="24"/>
    </w:rPr>
  </w:style>
  <w:style w:type="character" w:customStyle="1" w:styleId="FontStyle154">
    <w:name w:val="Font Style154"/>
    <w:rsid w:val="00B32A7C"/>
    <w:rPr>
      <w:rFonts w:ascii="Times New Roman" w:hAnsi="Times New Roman" w:cs="Times New Roman"/>
      <w:color w:val="000000"/>
      <w:sz w:val="16"/>
      <w:szCs w:val="16"/>
    </w:rPr>
  </w:style>
  <w:style w:type="character" w:customStyle="1" w:styleId="FontStyle187">
    <w:name w:val="Font Style187"/>
    <w:rsid w:val="00B32A7C"/>
    <w:rPr>
      <w:rFonts w:ascii="Candara" w:hAnsi="Candara" w:cs="Candara"/>
      <w:color w:val="000000"/>
      <w:sz w:val="16"/>
      <w:szCs w:val="16"/>
    </w:rPr>
  </w:style>
  <w:style w:type="character" w:customStyle="1" w:styleId="FontStyle191">
    <w:name w:val="Font Style191"/>
    <w:rsid w:val="00B32A7C"/>
    <w:rPr>
      <w:rFonts w:ascii="Candara" w:hAnsi="Candara" w:cs="Candara"/>
      <w:color w:val="000000"/>
      <w:sz w:val="16"/>
      <w:szCs w:val="16"/>
    </w:rPr>
  </w:style>
  <w:style w:type="character" w:customStyle="1" w:styleId="FontStyle192">
    <w:name w:val="Font Style192"/>
    <w:rsid w:val="00B32A7C"/>
    <w:rPr>
      <w:rFonts w:ascii="Candara" w:hAnsi="Candara" w:cs="Candara"/>
      <w:color w:val="000000"/>
      <w:sz w:val="16"/>
      <w:szCs w:val="16"/>
    </w:rPr>
  </w:style>
  <w:style w:type="paragraph" w:customStyle="1" w:styleId="Style61">
    <w:name w:val="Style61"/>
    <w:basedOn w:val="a"/>
    <w:uiPriority w:val="99"/>
    <w:rsid w:val="003E0434"/>
    <w:pPr>
      <w:widowControl w:val="0"/>
      <w:autoSpaceDE w:val="0"/>
      <w:autoSpaceDN w:val="0"/>
      <w:adjustRightInd w:val="0"/>
      <w:spacing w:line="256" w:lineRule="exact"/>
      <w:ind w:firstLine="547"/>
      <w:jc w:val="both"/>
    </w:pPr>
    <w:rPr>
      <w:rFonts w:ascii="Century Schoolbook" w:hAnsi="Century Schoolbook"/>
      <w:sz w:val="24"/>
      <w:szCs w:val="24"/>
    </w:rPr>
  </w:style>
  <w:style w:type="character" w:customStyle="1" w:styleId="FontStyle323">
    <w:name w:val="Font Style323"/>
    <w:uiPriority w:val="99"/>
    <w:rsid w:val="003E0434"/>
    <w:rPr>
      <w:rFonts w:ascii="Century Schoolbook" w:hAnsi="Century Schoolbook" w:cs="Century Schoolbook"/>
      <w:sz w:val="18"/>
      <w:szCs w:val="18"/>
    </w:rPr>
  </w:style>
  <w:style w:type="paragraph" w:customStyle="1" w:styleId="aff1">
    <w:name w:val="Нормальный (таблица)"/>
    <w:basedOn w:val="a"/>
    <w:next w:val="a"/>
    <w:uiPriority w:val="99"/>
    <w:rsid w:val="005B1D55"/>
    <w:pPr>
      <w:autoSpaceDE w:val="0"/>
      <w:autoSpaceDN w:val="0"/>
      <w:adjustRightInd w:val="0"/>
      <w:jc w:val="both"/>
    </w:pPr>
    <w:rPr>
      <w:rFonts w:ascii="Arial" w:hAnsi="Arial" w:cs="Arial"/>
      <w:sz w:val="24"/>
      <w:szCs w:val="24"/>
    </w:rPr>
  </w:style>
  <w:style w:type="paragraph" w:customStyle="1" w:styleId="Standard">
    <w:name w:val="Standard"/>
    <w:rsid w:val="00334FA2"/>
    <w:pPr>
      <w:widowControl w:val="0"/>
      <w:suppressAutoHyphens/>
      <w:autoSpaceDN w:val="0"/>
      <w:textAlignment w:val="baseline"/>
    </w:pPr>
    <w:rPr>
      <w:rFonts w:eastAsia="SimSun" w:cs="Mangal"/>
      <w:kern w:val="3"/>
      <w:sz w:val="24"/>
      <w:szCs w:val="24"/>
      <w:lang w:eastAsia="zh-CN" w:bidi="hi-IN"/>
    </w:rPr>
  </w:style>
  <w:style w:type="paragraph" w:customStyle="1" w:styleId="Style8">
    <w:name w:val="Style8"/>
    <w:basedOn w:val="a"/>
    <w:uiPriority w:val="99"/>
    <w:rsid w:val="00F370F1"/>
    <w:pPr>
      <w:widowControl w:val="0"/>
      <w:autoSpaceDE w:val="0"/>
      <w:autoSpaceDN w:val="0"/>
      <w:adjustRightInd w:val="0"/>
      <w:spacing w:line="259" w:lineRule="exact"/>
      <w:ind w:firstLine="528"/>
      <w:jc w:val="both"/>
    </w:pPr>
    <w:rPr>
      <w:rFonts w:ascii="Century Schoolbook" w:hAnsi="Century Schoolbook"/>
      <w:sz w:val="24"/>
      <w:szCs w:val="24"/>
    </w:rPr>
  </w:style>
  <w:style w:type="character" w:customStyle="1" w:styleId="FontStyle325">
    <w:name w:val="Font Style325"/>
    <w:uiPriority w:val="99"/>
    <w:rsid w:val="00F370F1"/>
    <w:rPr>
      <w:rFonts w:ascii="Century Schoolbook" w:hAnsi="Century Schoolbook" w:cs="Century Schoolbook"/>
      <w:sz w:val="18"/>
      <w:szCs w:val="18"/>
    </w:rPr>
  </w:style>
  <w:style w:type="paragraph" w:customStyle="1" w:styleId="Style137">
    <w:name w:val="Style137"/>
    <w:basedOn w:val="a"/>
    <w:uiPriority w:val="99"/>
    <w:rsid w:val="00A75211"/>
    <w:pPr>
      <w:widowControl w:val="0"/>
      <w:autoSpaceDE w:val="0"/>
      <w:autoSpaceDN w:val="0"/>
      <w:adjustRightInd w:val="0"/>
      <w:ind w:firstLine="720"/>
      <w:jc w:val="both"/>
    </w:pPr>
    <w:rPr>
      <w:rFonts w:ascii="Century Schoolbook" w:hAnsi="Century Schoolbook"/>
      <w:sz w:val="24"/>
      <w:szCs w:val="24"/>
    </w:rPr>
  </w:style>
  <w:style w:type="paragraph" w:customStyle="1" w:styleId="Style9">
    <w:name w:val="Style9"/>
    <w:basedOn w:val="a"/>
    <w:uiPriority w:val="99"/>
    <w:rsid w:val="00D96D56"/>
    <w:pPr>
      <w:widowControl w:val="0"/>
      <w:autoSpaceDE w:val="0"/>
      <w:autoSpaceDN w:val="0"/>
      <w:adjustRightInd w:val="0"/>
      <w:spacing w:line="259" w:lineRule="exact"/>
      <w:ind w:firstLine="514"/>
      <w:jc w:val="both"/>
    </w:pPr>
    <w:rPr>
      <w:rFonts w:ascii="Century Schoolbook" w:hAnsi="Century Schoolbook"/>
      <w:sz w:val="24"/>
      <w:szCs w:val="24"/>
    </w:rPr>
  </w:style>
  <w:style w:type="paragraph" w:customStyle="1" w:styleId="2">
    <w:name w:val="Стиль2"/>
    <w:basedOn w:val="a"/>
    <w:link w:val="27"/>
    <w:rsid w:val="006B618F"/>
    <w:pPr>
      <w:numPr>
        <w:numId w:val="11"/>
      </w:numPr>
      <w:tabs>
        <w:tab w:val="left" w:pos="869"/>
        <w:tab w:val="left" w:pos="1134"/>
      </w:tabs>
      <w:autoSpaceDE w:val="0"/>
      <w:autoSpaceDN w:val="0"/>
      <w:adjustRightInd w:val="0"/>
      <w:spacing w:line="360" w:lineRule="auto"/>
      <w:jc w:val="both"/>
    </w:pPr>
    <w:rPr>
      <w:sz w:val="24"/>
      <w:szCs w:val="24"/>
      <w:lang w:val="x-none" w:eastAsia="x-none"/>
    </w:rPr>
  </w:style>
  <w:style w:type="character" w:customStyle="1" w:styleId="27">
    <w:name w:val="Стиль2 Знак"/>
    <w:link w:val="2"/>
    <w:rsid w:val="006B618F"/>
    <w:rPr>
      <w:sz w:val="24"/>
      <w:szCs w:val="24"/>
      <w:lang w:val="x-none" w:eastAsia="x-none"/>
    </w:rPr>
  </w:style>
  <w:style w:type="paragraph" w:customStyle="1" w:styleId="Style10">
    <w:name w:val="Style10"/>
    <w:basedOn w:val="a"/>
    <w:uiPriority w:val="99"/>
    <w:rsid w:val="00C2508D"/>
    <w:pPr>
      <w:widowControl w:val="0"/>
      <w:autoSpaceDE w:val="0"/>
      <w:autoSpaceDN w:val="0"/>
      <w:adjustRightInd w:val="0"/>
      <w:spacing w:line="259" w:lineRule="exact"/>
      <w:ind w:firstLine="514"/>
      <w:jc w:val="both"/>
    </w:pPr>
    <w:rPr>
      <w:rFonts w:ascii="Century Schoolbook" w:hAnsi="Century Schoolbook"/>
      <w:sz w:val="24"/>
      <w:szCs w:val="24"/>
    </w:rPr>
  </w:style>
  <w:style w:type="paragraph" w:customStyle="1" w:styleId="Style16">
    <w:name w:val="Style16"/>
    <w:basedOn w:val="a"/>
    <w:uiPriority w:val="99"/>
    <w:rsid w:val="00C2508D"/>
    <w:pPr>
      <w:widowControl w:val="0"/>
      <w:autoSpaceDE w:val="0"/>
      <w:autoSpaceDN w:val="0"/>
      <w:adjustRightInd w:val="0"/>
      <w:spacing w:line="254" w:lineRule="exact"/>
      <w:ind w:firstLine="389"/>
      <w:jc w:val="both"/>
    </w:pPr>
    <w:rPr>
      <w:rFonts w:ascii="Century Schoolbook" w:hAnsi="Century Schoolbook"/>
      <w:sz w:val="24"/>
      <w:szCs w:val="24"/>
    </w:rPr>
  </w:style>
  <w:style w:type="paragraph" w:customStyle="1" w:styleId="Style17">
    <w:name w:val="Style17"/>
    <w:basedOn w:val="a"/>
    <w:uiPriority w:val="99"/>
    <w:rsid w:val="00C2508D"/>
    <w:pPr>
      <w:widowControl w:val="0"/>
      <w:autoSpaceDE w:val="0"/>
      <w:autoSpaceDN w:val="0"/>
      <w:adjustRightInd w:val="0"/>
      <w:spacing w:line="259" w:lineRule="exact"/>
      <w:ind w:firstLine="394"/>
      <w:jc w:val="both"/>
    </w:pPr>
    <w:rPr>
      <w:rFonts w:ascii="Century Schoolbook" w:hAnsi="Century Schoolbook"/>
      <w:sz w:val="24"/>
      <w:szCs w:val="24"/>
    </w:rPr>
  </w:style>
  <w:style w:type="character" w:customStyle="1" w:styleId="FontStyle324">
    <w:name w:val="Font Style324"/>
    <w:uiPriority w:val="99"/>
    <w:rsid w:val="00C2508D"/>
    <w:rPr>
      <w:rFonts w:ascii="Cambria" w:hAnsi="Cambria" w:cs="Cambria"/>
      <w:b/>
      <w:bCs/>
      <w:sz w:val="18"/>
      <w:szCs w:val="18"/>
    </w:rPr>
  </w:style>
  <w:style w:type="character" w:customStyle="1" w:styleId="FontStyle327">
    <w:name w:val="Font Style327"/>
    <w:uiPriority w:val="99"/>
    <w:rsid w:val="00C2508D"/>
    <w:rPr>
      <w:rFonts w:ascii="Century Schoolbook" w:hAnsi="Century Schoolbook" w:cs="Century Schoolbook"/>
      <w:spacing w:val="-10"/>
      <w:sz w:val="18"/>
      <w:szCs w:val="18"/>
    </w:rPr>
  </w:style>
  <w:style w:type="paragraph" w:customStyle="1" w:styleId="Style34">
    <w:name w:val="Style34"/>
    <w:basedOn w:val="a"/>
    <w:uiPriority w:val="99"/>
    <w:rsid w:val="0035534E"/>
    <w:pPr>
      <w:widowControl w:val="0"/>
      <w:autoSpaceDE w:val="0"/>
      <w:autoSpaceDN w:val="0"/>
      <w:adjustRightInd w:val="0"/>
      <w:spacing w:line="263" w:lineRule="exact"/>
      <w:ind w:firstLine="720"/>
      <w:jc w:val="both"/>
    </w:pPr>
    <w:rPr>
      <w:rFonts w:ascii="Century Schoolbook" w:hAnsi="Century Schoolbook"/>
      <w:sz w:val="24"/>
      <w:szCs w:val="24"/>
    </w:rPr>
  </w:style>
  <w:style w:type="character" w:customStyle="1" w:styleId="FontStyle332">
    <w:name w:val="Font Style332"/>
    <w:uiPriority w:val="99"/>
    <w:rsid w:val="0035534E"/>
    <w:rPr>
      <w:rFonts w:ascii="Bookman Old Style" w:hAnsi="Bookman Old Style" w:cs="Bookman Old Style"/>
      <w:b/>
      <w:bCs/>
      <w:sz w:val="16"/>
      <w:szCs w:val="16"/>
    </w:rPr>
  </w:style>
  <w:style w:type="paragraph" w:customStyle="1" w:styleId="Style23">
    <w:name w:val="Style23"/>
    <w:basedOn w:val="a"/>
    <w:uiPriority w:val="99"/>
    <w:rsid w:val="009F6C52"/>
    <w:pPr>
      <w:widowControl w:val="0"/>
      <w:autoSpaceDE w:val="0"/>
      <w:autoSpaceDN w:val="0"/>
      <w:adjustRightInd w:val="0"/>
      <w:spacing w:line="254" w:lineRule="exact"/>
      <w:ind w:firstLine="509"/>
      <w:jc w:val="both"/>
    </w:pPr>
    <w:rPr>
      <w:rFonts w:ascii="Century Schoolbook" w:hAnsi="Century Schoolbook"/>
      <w:sz w:val="24"/>
      <w:szCs w:val="24"/>
    </w:rPr>
  </w:style>
  <w:style w:type="paragraph" w:customStyle="1" w:styleId="Style31">
    <w:name w:val="Style31"/>
    <w:basedOn w:val="a"/>
    <w:uiPriority w:val="99"/>
    <w:rsid w:val="009F6C52"/>
    <w:pPr>
      <w:widowControl w:val="0"/>
      <w:autoSpaceDE w:val="0"/>
      <w:autoSpaceDN w:val="0"/>
      <w:adjustRightInd w:val="0"/>
      <w:spacing w:line="264" w:lineRule="exact"/>
      <w:ind w:firstLine="538"/>
      <w:jc w:val="both"/>
    </w:pPr>
    <w:rPr>
      <w:rFonts w:ascii="Century Schoolbook" w:hAnsi="Century Schoolbook"/>
      <w:sz w:val="24"/>
      <w:szCs w:val="24"/>
    </w:rPr>
  </w:style>
  <w:style w:type="character" w:customStyle="1" w:styleId="FontStyle345">
    <w:name w:val="Font Style345"/>
    <w:uiPriority w:val="99"/>
    <w:rsid w:val="0061102A"/>
    <w:rPr>
      <w:rFonts w:ascii="Century Schoolbook" w:hAnsi="Century Schoolbook" w:cs="Century Schoolbook"/>
      <w:sz w:val="18"/>
      <w:szCs w:val="18"/>
    </w:rPr>
  </w:style>
  <w:style w:type="character" w:customStyle="1" w:styleId="aff2">
    <w:name w:val="Цветовое выделение"/>
    <w:uiPriority w:val="99"/>
    <w:rsid w:val="002326A0"/>
    <w:rPr>
      <w:b/>
      <w:bCs/>
      <w:color w:val="000080"/>
    </w:rPr>
  </w:style>
  <w:style w:type="paragraph" w:customStyle="1" w:styleId="aff3">
    <w:name w:val="ГЛАВА"/>
    <w:basedOn w:val="12"/>
    <w:link w:val="aff4"/>
    <w:rsid w:val="00CF1A9C"/>
    <w:pPr>
      <w:tabs>
        <w:tab w:val="right" w:leader="dot" w:pos="10206"/>
      </w:tabs>
      <w:ind w:right="-1"/>
    </w:pPr>
    <w:rPr>
      <w:caps/>
      <w:noProof/>
    </w:rPr>
  </w:style>
  <w:style w:type="character" w:customStyle="1" w:styleId="aff4">
    <w:name w:val="ГЛАВА Знак"/>
    <w:link w:val="aff3"/>
    <w:rsid w:val="00CF1A9C"/>
    <w:rPr>
      <w:b/>
      <w:caps/>
      <w:noProof/>
      <w:sz w:val="28"/>
      <w:lang w:val="en-US"/>
    </w:rPr>
  </w:style>
  <w:style w:type="paragraph" w:customStyle="1" w:styleId="aff5">
    <w:name w:val="Подглава"/>
    <w:basedOn w:val="23"/>
    <w:link w:val="aff6"/>
    <w:rsid w:val="00CF1A9C"/>
    <w:pPr>
      <w:ind w:left="374" w:right="-1" w:hanging="374"/>
    </w:pPr>
    <w:rPr>
      <w:smallCaps/>
      <w:noProof/>
      <w:kern w:val="32"/>
    </w:rPr>
  </w:style>
  <w:style w:type="character" w:customStyle="1" w:styleId="aff6">
    <w:name w:val="Подглава Знак"/>
    <w:link w:val="aff5"/>
    <w:rsid w:val="00CF1A9C"/>
    <w:rPr>
      <w:smallCaps/>
      <w:noProof/>
      <w:kern w:val="32"/>
      <w:sz w:val="28"/>
    </w:rPr>
  </w:style>
  <w:style w:type="paragraph" w:customStyle="1" w:styleId="aff7">
    <w:name w:val="Абзац"/>
    <w:basedOn w:val="33"/>
    <w:link w:val="aff8"/>
    <w:rsid w:val="00CF1A9C"/>
    <w:pPr>
      <w:ind w:left="851" w:right="-1" w:hanging="374"/>
    </w:pPr>
    <w:rPr>
      <w:i/>
    </w:rPr>
  </w:style>
  <w:style w:type="character" w:customStyle="1" w:styleId="aff8">
    <w:name w:val="Абзац Знак"/>
    <w:link w:val="aff7"/>
    <w:rsid w:val="00CF1A9C"/>
    <w:rPr>
      <w:i/>
      <w:noProof/>
    </w:rPr>
  </w:style>
  <w:style w:type="paragraph" w:customStyle="1" w:styleId="20">
    <w:name w:val="ГЛАВА 2"/>
    <w:basedOn w:val="1"/>
    <w:link w:val="28"/>
    <w:qFormat/>
    <w:rsid w:val="00CE42BB"/>
    <w:pPr>
      <w:numPr>
        <w:numId w:val="2"/>
      </w:numPr>
      <w:tabs>
        <w:tab w:val="clear" w:pos="360"/>
      </w:tabs>
      <w:spacing w:line="240" w:lineRule="auto"/>
    </w:pPr>
    <w:rPr>
      <w:i w:val="0"/>
      <w:caps/>
      <w:sz w:val="28"/>
      <w:szCs w:val="28"/>
    </w:rPr>
  </w:style>
  <w:style w:type="paragraph" w:customStyle="1" w:styleId="10">
    <w:name w:val="Подглава 1"/>
    <w:basedOn w:val="21"/>
    <w:link w:val="16"/>
    <w:qFormat/>
    <w:rsid w:val="00CE42BB"/>
    <w:pPr>
      <w:numPr>
        <w:ilvl w:val="1"/>
        <w:numId w:val="2"/>
      </w:numPr>
      <w:spacing w:line="240" w:lineRule="auto"/>
    </w:pPr>
    <w:rPr>
      <w:smallCaps/>
      <w:kern w:val="32"/>
      <w:sz w:val="28"/>
    </w:rPr>
  </w:style>
  <w:style w:type="character" w:customStyle="1" w:styleId="16">
    <w:name w:val="Подглава 1 Знак"/>
    <w:link w:val="10"/>
    <w:rsid w:val="00CE42BB"/>
    <w:rPr>
      <w:b/>
      <w:bCs/>
      <w:i/>
      <w:iCs/>
      <w:smallCaps/>
      <w:kern w:val="32"/>
      <w:sz w:val="28"/>
      <w:szCs w:val="28"/>
      <w:lang w:val="x-none" w:eastAsia="x-none"/>
    </w:rPr>
  </w:style>
  <w:style w:type="character" w:customStyle="1" w:styleId="28">
    <w:name w:val="ГЛАВА 2 Знак"/>
    <w:basedOn w:val="11"/>
    <w:link w:val="20"/>
    <w:rsid w:val="00CE42BB"/>
    <w:rPr>
      <w:b/>
      <w:bCs/>
      <w:i/>
      <w:kern w:val="32"/>
      <w:sz w:val="36"/>
      <w:szCs w:val="32"/>
      <w:lang w:val="x-none" w:eastAsia="x-none"/>
    </w:rPr>
  </w:style>
  <w:style w:type="paragraph" w:customStyle="1" w:styleId="aff9">
    <w:name w:val="Пункт"/>
    <w:basedOn w:val="3"/>
    <w:link w:val="affa"/>
    <w:qFormat/>
    <w:rsid w:val="00CE42BB"/>
    <w:pPr>
      <w:ind w:left="699"/>
    </w:pPr>
    <w:rPr>
      <w:i/>
      <w:sz w:val="28"/>
      <w:szCs w:val="28"/>
    </w:rPr>
  </w:style>
  <w:style w:type="character" w:customStyle="1" w:styleId="affa">
    <w:name w:val="Пункт Знак"/>
    <w:link w:val="aff9"/>
    <w:rsid w:val="00CE42BB"/>
    <w:rPr>
      <w:rFonts w:ascii="Arial" w:hAnsi="Arial" w:cs="Arial"/>
      <w:b/>
      <w:bCs/>
      <w:i/>
      <w:sz w:val="28"/>
      <w:szCs w:val="28"/>
    </w:rPr>
  </w:style>
  <w:style w:type="paragraph" w:customStyle="1" w:styleId="17">
    <w:name w:val="Стиль1"/>
    <w:basedOn w:val="31"/>
    <w:link w:val="18"/>
    <w:qFormat/>
    <w:rsid w:val="009C406B"/>
    <w:pPr>
      <w:spacing w:line="240" w:lineRule="auto"/>
      <w:ind w:firstLine="720"/>
    </w:pPr>
    <w:rPr>
      <w:szCs w:val="28"/>
    </w:rPr>
  </w:style>
  <w:style w:type="character" w:customStyle="1" w:styleId="18">
    <w:name w:val="Стиль1 Знак"/>
    <w:link w:val="17"/>
    <w:rsid w:val="009C406B"/>
    <w:rPr>
      <w:sz w:val="28"/>
      <w:szCs w:val="28"/>
    </w:rPr>
  </w:style>
  <w:style w:type="paragraph" w:customStyle="1" w:styleId="affb">
    <w:name w:val="ВВЕДЕНИЕ"/>
    <w:basedOn w:val="aff3"/>
    <w:link w:val="affc"/>
    <w:qFormat/>
    <w:rsid w:val="00980987"/>
    <w:pPr>
      <w:jc w:val="center"/>
    </w:pPr>
  </w:style>
  <w:style w:type="character" w:customStyle="1" w:styleId="affc">
    <w:name w:val="ВВЕДЕНИЕ Знак"/>
    <w:basedOn w:val="aff4"/>
    <w:link w:val="affb"/>
    <w:rsid w:val="00980987"/>
    <w:rPr>
      <w:b/>
      <w:caps/>
      <w:noProof/>
      <w:sz w:val="28"/>
      <w:lang w:val="en-US"/>
    </w:rPr>
  </w:style>
  <w:style w:type="paragraph" w:styleId="affd">
    <w:name w:val="TOC Heading"/>
    <w:basedOn w:val="1"/>
    <w:next w:val="a"/>
    <w:uiPriority w:val="39"/>
    <w:qFormat/>
    <w:rsid w:val="00AD4CFF"/>
    <w:pPr>
      <w:keepLines/>
      <w:numPr>
        <w:numId w:val="0"/>
      </w:numPr>
      <w:spacing w:before="480" w:after="0" w:line="276" w:lineRule="auto"/>
      <w:jc w:val="left"/>
      <w:outlineLvl w:val="9"/>
    </w:pPr>
    <w:rPr>
      <w:rFonts w:ascii="Cambria" w:hAnsi="Cambria"/>
      <w:i w:val="0"/>
      <w:color w:val="365F91"/>
      <w:kern w:val="0"/>
      <w:sz w:val="28"/>
      <w:szCs w:val="28"/>
      <w:lang w:eastAsia="en-US"/>
    </w:rPr>
  </w:style>
  <w:style w:type="paragraph" w:styleId="41">
    <w:name w:val="toc 4"/>
    <w:basedOn w:val="a"/>
    <w:next w:val="a"/>
    <w:autoRedefine/>
    <w:uiPriority w:val="39"/>
    <w:rsid w:val="00835AA9"/>
    <w:pPr>
      <w:ind w:left="600"/>
    </w:pPr>
  </w:style>
  <w:style w:type="paragraph" w:styleId="affe">
    <w:name w:val="Document Map"/>
    <w:basedOn w:val="a"/>
    <w:link w:val="afff"/>
    <w:rsid w:val="00BF3D15"/>
    <w:rPr>
      <w:rFonts w:ascii="Tahoma" w:hAnsi="Tahoma"/>
      <w:sz w:val="16"/>
      <w:szCs w:val="16"/>
      <w:lang w:val="x-none" w:eastAsia="x-none"/>
    </w:rPr>
  </w:style>
  <w:style w:type="character" w:customStyle="1" w:styleId="afff">
    <w:name w:val="Схема документа Знак"/>
    <w:link w:val="affe"/>
    <w:rsid w:val="00BF3D15"/>
    <w:rPr>
      <w:rFonts w:ascii="Tahoma" w:hAnsi="Tahoma" w:cs="Tahoma"/>
      <w:sz w:val="16"/>
      <w:szCs w:val="16"/>
    </w:rPr>
  </w:style>
  <w:style w:type="character" w:customStyle="1" w:styleId="90">
    <w:name w:val="Заголовок 9 Знак"/>
    <w:link w:val="9"/>
    <w:rsid w:val="00993A68"/>
    <w:rPr>
      <w:b/>
      <w:sz w:val="28"/>
      <w:szCs w:val="24"/>
      <w:lang w:val="x-none"/>
    </w:rPr>
  </w:style>
  <w:style w:type="character" w:customStyle="1" w:styleId="a5">
    <w:name w:val="Верхний колонтитул Знак"/>
    <w:link w:val="a4"/>
    <w:rsid w:val="00993A68"/>
  </w:style>
  <w:style w:type="character" w:customStyle="1" w:styleId="afc">
    <w:name w:val="Текст выноски Знак"/>
    <w:link w:val="afb"/>
    <w:uiPriority w:val="99"/>
    <w:rsid w:val="00993A68"/>
    <w:rPr>
      <w:rFonts w:ascii="Tahoma" w:hAnsi="Tahoma" w:cs="Tahoma"/>
      <w:sz w:val="16"/>
      <w:szCs w:val="16"/>
    </w:rPr>
  </w:style>
  <w:style w:type="character" w:customStyle="1" w:styleId="HTML0">
    <w:name w:val="Стандартный HTML Знак"/>
    <w:link w:val="HTML"/>
    <w:rsid w:val="00993A68"/>
    <w:rPr>
      <w:rFonts w:ascii="Courier New" w:hAnsi="Courier New" w:cs="Courier New"/>
    </w:rPr>
  </w:style>
  <w:style w:type="character" w:customStyle="1" w:styleId="af0">
    <w:name w:val="Текст Знак"/>
    <w:aliases w:val=" Знак1 Знак"/>
    <w:link w:val="af"/>
    <w:rsid w:val="00993A68"/>
    <w:rPr>
      <w:rFonts w:ascii="Courier New" w:hAnsi="Courier New"/>
      <w:szCs w:val="24"/>
    </w:rPr>
  </w:style>
  <w:style w:type="character" w:customStyle="1" w:styleId="af2">
    <w:name w:val="Основной текст с отступом Знак"/>
    <w:link w:val="af1"/>
    <w:rsid w:val="00993A68"/>
  </w:style>
  <w:style w:type="character" w:customStyle="1" w:styleId="26">
    <w:name w:val="Основной текст с отступом 2 Знак"/>
    <w:link w:val="25"/>
    <w:rsid w:val="00993A68"/>
  </w:style>
  <w:style w:type="character" w:customStyle="1" w:styleId="afe">
    <w:name w:val="Красная строка Знак"/>
    <w:basedOn w:val="af5"/>
    <w:link w:val="afd"/>
    <w:rsid w:val="00993A68"/>
  </w:style>
  <w:style w:type="paragraph" w:customStyle="1" w:styleId="xl109">
    <w:name w:val="xl109"/>
    <w:basedOn w:val="a"/>
    <w:rsid w:val="00993A68"/>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top"/>
    </w:pPr>
    <w:rPr>
      <w:b/>
      <w:bCs/>
      <w:color w:val="000000"/>
      <w:sz w:val="18"/>
      <w:szCs w:val="18"/>
    </w:rPr>
  </w:style>
  <w:style w:type="paragraph" w:customStyle="1" w:styleId="xl110">
    <w:name w:val="xl110"/>
    <w:basedOn w:val="a"/>
    <w:rsid w:val="00993A68"/>
    <w:pPr>
      <w:pBdr>
        <w:right w:val="single" w:sz="4" w:space="0" w:color="auto"/>
      </w:pBdr>
      <w:spacing w:before="100" w:beforeAutospacing="1" w:after="100" w:afterAutospacing="1"/>
      <w:jc w:val="right"/>
    </w:pPr>
    <w:rPr>
      <w:sz w:val="24"/>
      <w:szCs w:val="24"/>
    </w:rPr>
  </w:style>
  <w:style w:type="paragraph" w:customStyle="1" w:styleId="xl111">
    <w:name w:val="xl111"/>
    <w:basedOn w:val="a"/>
    <w:rsid w:val="00993A68"/>
    <w:pPr>
      <w:pBdr>
        <w:bottom w:val="single" w:sz="4" w:space="0" w:color="auto"/>
        <w:right w:val="single" w:sz="4" w:space="0" w:color="auto"/>
      </w:pBdr>
      <w:spacing w:before="100" w:beforeAutospacing="1" w:after="100" w:afterAutospacing="1"/>
      <w:jc w:val="right"/>
    </w:pPr>
    <w:rPr>
      <w:sz w:val="24"/>
      <w:szCs w:val="24"/>
    </w:rPr>
  </w:style>
  <w:style w:type="paragraph" w:customStyle="1" w:styleId="19">
    <w:name w:val="Обычный1"/>
    <w:rsid w:val="00993A68"/>
    <w:pPr>
      <w:widowControl w:val="0"/>
    </w:pPr>
    <w:rPr>
      <w:rFonts w:ascii="Arial" w:hAnsi="Arial"/>
      <w:snapToGrid w:val="0"/>
    </w:rPr>
  </w:style>
  <w:style w:type="paragraph" w:customStyle="1" w:styleId="211">
    <w:name w:val="Основной текст 21"/>
    <w:basedOn w:val="a"/>
    <w:rsid w:val="00993A68"/>
    <w:pPr>
      <w:widowControl w:val="0"/>
      <w:spacing w:line="360" w:lineRule="auto"/>
      <w:ind w:firstLine="567"/>
      <w:jc w:val="both"/>
    </w:pPr>
    <w:rPr>
      <w:sz w:val="24"/>
    </w:rPr>
  </w:style>
  <w:style w:type="paragraph" w:customStyle="1" w:styleId="xl112">
    <w:name w:val="xl112"/>
    <w:basedOn w:val="a"/>
    <w:rsid w:val="00993A68"/>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113">
    <w:name w:val="xl113"/>
    <w:basedOn w:val="a"/>
    <w:rsid w:val="00993A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18"/>
      <w:szCs w:val="18"/>
    </w:rPr>
  </w:style>
  <w:style w:type="paragraph" w:customStyle="1" w:styleId="xl114">
    <w:name w:val="xl114"/>
    <w:basedOn w:val="a"/>
    <w:rsid w:val="00993A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15">
    <w:name w:val="xl115"/>
    <w:basedOn w:val="a"/>
    <w:rsid w:val="00993A68"/>
    <w:pPr>
      <w:spacing w:before="100" w:beforeAutospacing="1" w:after="100" w:afterAutospacing="1"/>
      <w:jc w:val="right"/>
    </w:pPr>
    <w:rPr>
      <w:color w:val="000000"/>
      <w:sz w:val="18"/>
      <w:szCs w:val="18"/>
    </w:rPr>
  </w:style>
  <w:style w:type="paragraph" w:customStyle="1" w:styleId="xl116">
    <w:name w:val="xl116"/>
    <w:basedOn w:val="a"/>
    <w:rsid w:val="00993A68"/>
    <w:pPr>
      <w:pBdr>
        <w:bottom w:val="single" w:sz="4" w:space="0" w:color="auto"/>
      </w:pBdr>
      <w:spacing w:before="100" w:beforeAutospacing="1" w:after="100" w:afterAutospacing="1"/>
      <w:jc w:val="right"/>
    </w:pPr>
    <w:rPr>
      <w:color w:val="000000"/>
      <w:sz w:val="18"/>
      <w:szCs w:val="18"/>
    </w:rPr>
  </w:style>
  <w:style w:type="paragraph" w:customStyle="1" w:styleId="xl117">
    <w:name w:val="xl117"/>
    <w:basedOn w:val="a"/>
    <w:rsid w:val="00993A68"/>
    <w:pPr>
      <w:spacing w:before="100" w:beforeAutospacing="1" w:after="100" w:afterAutospacing="1"/>
      <w:jc w:val="center"/>
    </w:pPr>
    <w:rPr>
      <w:b/>
      <w:bCs/>
      <w:color w:val="000000"/>
      <w:sz w:val="24"/>
      <w:szCs w:val="24"/>
    </w:rPr>
  </w:style>
  <w:style w:type="paragraph" w:customStyle="1" w:styleId="font6">
    <w:name w:val="font6"/>
    <w:basedOn w:val="a"/>
    <w:rsid w:val="00993A68"/>
    <w:pPr>
      <w:spacing w:before="100" w:beforeAutospacing="1" w:after="100" w:afterAutospacing="1"/>
    </w:pPr>
    <w:rPr>
      <w:b/>
      <w:bCs/>
      <w:color w:val="000000"/>
    </w:rPr>
  </w:style>
  <w:style w:type="numbering" w:customStyle="1" w:styleId="1a">
    <w:name w:val="Нет списка1"/>
    <w:next w:val="a3"/>
    <w:uiPriority w:val="99"/>
    <w:semiHidden/>
    <w:rsid w:val="00735AFE"/>
  </w:style>
  <w:style w:type="paragraph" w:customStyle="1" w:styleId="29">
    <w:name w:val="Обычный2"/>
    <w:rsid w:val="00735AFE"/>
    <w:pPr>
      <w:widowControl w:val="0"/>
    </w:pPr>
    <w:rPr>
      <w:rFonts w:ascii="Arial" w:hAnsi="Arial"/>
      <w:snapToGrid w:val="0"/>
    </w:rPr>
  </w:style>
  <w:style w:type="paragraph" w:customStyle="1" w:styleId="220">
    <w:name w:val="Основной текст 22"/>
    <w:basedOn w:val="a"/>
    <w:rsid w:val="00735AFE"/>
    <w:pPr>
      <w:widowControl w:val="0"/>
      <w:spacing w:line="360" w:lineRule="auto"/>
      <w:ind w:firstLine="567"/>
      <w:jc w:val="both"/>
    </w:pPr>
    <w:rPr>
      <w:sz w:val="24"/>
    </w:rPr>
  </w:style>
  <w:style w:type="paragraph" w:customStyle="1" w:styleId="afff0">
    <w:name w:val="Комментарий"/>
    <w:basedOn w:val="a"/>
    <w:next w:val="a"/>
    <w:uiPriority w:val="99"/>
    <w:rsid w:val="00735AFE"/>
    <w:pPr>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1">
    <w:name w:val="Комментарий пользователя"/>
    <w:basedOn w:val="afff0"/>
    <w:next w:val="a"/>
    <w:uiPriority w:val="99"/>
    <w:rsid w:val="00735AFE"/>
    <w:pPr>
      <w:jc w:val="left"/>
    </w:pPr>
    <w:rPr>
      <w:shd w:val="clear" w:color="auto" w:fill="FFDFE0"/>
    </w:rPr>
  </w:style>
  <w:style w:type="character" w:customStyle="1" w:styleId="apple-converted-space">
    <w:name w:val="apple-converted-space"/>
    <w:basedOn w:val="a1"/>
    <w:rsid w:val="00211330"/>
  </w:style>
  <w:style w:type="character" w:styleId="afff2">
    <w:name w:val="Emphasis"/>
    <w:uiPriority w:val="20"/>
    <w:qFormat/>
    <w:rsid w:val="00211330"/>
    <w:rPr>
      <w:i/>
      <w:iCs/>
    </w:rPr>
  </w:style>
  <w:style w:type="paragraph" w:styleId="5">
    <w:name w:val="toc 5"/>
    <w:basedOn w:val="a"/>
    <w:next w:val="a"/>
    <w:autoRedefine/>
    <w:uiPriority w:val="39"/>
    <w:unhideWhenUsed/>
    <w:rsid w:val="00B76019"/>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B76019"/>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B76019"/>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B76019"/>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76019"/>
    <w:pPr>
      <w:spacing w:after="100" w:line="276" w:lineRule="auto"/>
      <w:ind w:left="1760"/>
    </w:pPr>
    <w:rPr>
      <w:rFonts w:ascii="Calibri" w:hAnsi="Calibri"/>
      <w:sz w:val="22"/>
      <w:szCs w:val="22"/>
    </w:rPr>
  </w:style>
  <w:style w:type="paragraph" w:styleId="afff3">
    <w:name w:val="No Spacing"/>
    <w:link w:val="afff4"/>
    <w:uiPriority w:val="1"/>
    <w:qFormat/>
    <w:rsid w:val="00A80BCA"/>
    <w:rPr>
      <w:rFonts w:ascii="Calibri" w:eastAsia="Calibri" w:hAnsi="Calibri"/>
      <w:sz w:val="22"/>
      <w:szCs w:val="22"/>
      <w:lang w:eastAsia="en-US"/>
    </w:rPr>
  </w:style>
  <w:style w:type="character" w:customStyle="1" w:styleId="40">
    <w:name w:val="Заголовок 4 Знак"/>
    <w:link w:val="4"/>
    <w:rsid w:val="007870F9"/>
    <w:rPr>
      <w:sz w:val="28"/>
      <w:szCs w:val="28"/>
    </w:rPr>
  </w:style>
  <w:style w:type="paragraph" w:customStyle="1" w:styleId="ConsPlusCell">
    <w:name w:val="ConsPlusCell"/>
    <w:uiPriority w:val="99"/>
    <w:rsid w:val="007870F9"/>
    <w:pPr>
      <w:autoSpaceDE w:val="0"/>
      <w:autoSpaceDN w:val="0"/>
      <w:adjustRightInd w:val="0"/>
    </w:pPr>
    <w:rPr>
      <w:rFonts w:ascii="Arial" w:hAnsi="Arial" w:cs="Arial"/>
    </w:rPr>
  </w:style>
  <w:style w:type="paragraph" w:customStyle="1" w:styleId="afff5">
    <w:name w:val="Таблица"/>
    <w:basedOn w:val="a"/>
    <w:link w:val="afff6"/>
    <w:qFormat/>
    <w:rsid w:val="007870F9"/>
    <w:pPr>
      <w:spacing w:line="276" w:lineRule="auto"/>
      <w:jc w:val="both"/>
    </w:pPr>
    <w:rPr>
      <w:sz w:val="24"/>
      <w:szCs w:val="24"/>
    </w:rPr>
  </w:style>
  <w:style w:type="character" w:customStyle="1" w:styleId="afff6">
    <w:name w:val="Таблица Знак"/>
    <w:link w:val="afff5"/>
    <w:rsid w:val="007870F9"/>
    <w:rPr>
      <w:sz w:val="24"/>
      <w:szCs w:val="24"/>
    </w:rPr>
  </w:style>
  <w:style w:type="paragraph" w:customStyle="1" w:styleId="2a">
    <w:name w:val="Таб 2"/>
    <w:basedOn w:val="afff5"/>
    <w:link w:val="2b"/>
    <w:qFormat/>
    <w:rsid w:val="007870F9"/>
  </w:style>
  <w:style w:type="character" w:customStyle="1" w:styleId="2b">
    <w:name w:val="Таб 2 Знак"/>
    <w:link w:val="2a"/>
    <w:rsid w:val="007870F9"/>
    <w:rPr>
      <w:sz w:val="24"/>
      <w:szCs w:val="24"/>
    </w:rPr>
  </w:style>
  <w:style w:type="paragraph" w:styleId="afff7">
    <w:name w:val="Revision"/>
    <w:hidden/>
    <w:uiPriority w:val="99"/>
    <w:semiHidden/>
    <w:rsid w:val="007870F9"/>
  </w:style>
  <w:style w:type="paragraph" w:styleId="afff8">
    <w:name w:val="Subtitle"/>
    <w:basedOn w:val="a"/>
    <w:next w:val="a"/>
    <w:link w:val="afff9"/>
    <w:qFormat/>
    <w:rsid w:val="007870F9"/>
    <w:pPr>
      <w:spacing w:line="276" w:lineRule="auto"/>
      <w:ind w:firstLine="708"/>
      <w:jc w:val="center"/>
    </w:pPr>
    <w:rPr>
      <w:b/>
      <w:i/>
      <w:sz w:val="28"/>
      <w:szCs w:val="28"/>
    </w:rPr>
  </w:style>
  <w:style w:type="character" w:customStyle="1" w:styleId="afff9">
    <w:name w:val="Подзаголовок Знак"/>
    <w:link w:val="afff8"/>
    <w:rsid w:val="007870F9"/>
    <w:rPr>
      <w:b/>
      <w:i/>
      <w:sz w:val="28"/>
      <w:szCs w:val="28"/>
    </w:rPr>
  </w:style>
  <w:style w:type="character" w:customStyle="1" w:styleId="afff4">
    <w:name w:val="Без интервала Знак"/>
    <w:link w:val="afff3"/>
    <w:uiPriority w:val="1"/>
    <w:rsid w:val="007870F9"/>
    <w:rPr>
      <w:rFonts w:ascii="Calibri" w:eastAsia="Calibri" w:hAnsi="Calibri"/>
      <w:sz w:val="22"/>
      <w:szCs w:val="22"/>
      <w:lang w:eastAsia="en-US"/>
    </w:rPr>
  </w:style>
  <w:style w:type="character" w:styleId="afffa">
    <w:name w:val="line number"/>
    <w:uiPriority w:val="99"/>
    <w:unhideWhenUsed/>
    <w:rsid w:val="007870F9"/>
  </w:style>
  <w:style w:type="paragraph" w:customStyle="1" w:styleId="110">
    <w:name w:val="Заголовок 11"/>
    <w:basedOn w:val="a"/>
    <w:next w:val="a"/>
    <w:autoRedefine/>
    <w:uiPriority w:val="9"/>
    <w:qFormat/>
    <w:rsid w:val="007870F9"/>
    <w:pPr>
      <w:keepNext/>
      <w:keepLines/>
      <w:widowControl w:val="0"/>
      <w:tabs>
        <w:tab w:val="right" w:leader="dot" w:pos="9639"/>
      </w:tabs>
      <w:autoSpaceDE w:val="0"/>
      <w:autoSpaceDN w:val="0"/>
      <w:adjustRightInd w:val="0"/>
      <w:spacing w:before="480"/>
      <w:ind w:left="360"/>
      <w:jc w:val="center"/>
      <w:outlineLvl w:val="0"/>
    </w:pPr>
    <w:rPr>
      <w:rFonts w:ascii="Cambria" w:hAnsi="Cambria"/>
      <w:b/>
      <w:bCs/>
      <w:color w:val="365F91"/>
      <w:sz w:val="28"/>
      <w:szCs w:val="28"/>
      <w:lang w:eastAsia="en-US"/>
    </w:rPr>
  </w:style>
  <w:style w:type="paragraph" w:customStyle="1" w:styleId="212">
    <w:name w:val="Заголовок 21"/>
    <w:basedOn w:val="a"/>
    <w:next w:val="a"/>
    <w:uiPriority w:val="9"/>
    <w:unhideWhenUsed/>
    <w:qFormat/>
    <w:rsid w:val="007870F9"/>
    <w:pPr>
      <w:keepNext/>
      <w:keepLines/>
      <w:widowControl w:val="0"/>
      <w:autoSpaceDE w:val="0"/>
      <w:autoSpaceDN w:val="0"/>
      <w:adjustRightInd w:val="0"/>
      <w:spacing w:before="200"/>
      <w:outlineLvl w:val="1"/>
    </w:pPr>
    <w:rPr>
      <w:rFonts w:ascii="Cambria" w:hAnsi="Cambria"/>
      <w:b/>
      <w:bCs/>
      <w:color w:val="4F81BD"/>
      <w:sz w:val="26"/>
      <w:szCs w:val="26"/>
    </w:rPr>
  </w:style>
  <w:style w:type="paragraph" w:customStyle="1" w:styleId="310">
    <w:name w:val="Заголовок 31"/>
    <w:basedOn w:val="a"/>
    <w:next w:val="a"/>
    <w:uiPriority w:val="9"/>
    <w:unhideWhenUsed/>
    <w:qFormat/>
    <w:rsid w:val="007870F9"/>
    <w:pPr>
      <w:keepNext/>
      <w:keepLines/>
      <w:widowControl w:val="0"/>
      <w:autoSpaceDE w:val="0"/>
      <w:autoSpaceDN w:val="0"/>
      <w:adjustRightInd w:val="0"/>
      <w:spacing w:before="200"/>
      <w:outlineLvl w:val="2"/>
    </w:pPr>
    <w:rPr>
      <w:rFonts w:ascii="Cambria" w:hAnsi="Cambria"/>
      <w:b/>
      <w:bCs/>
      <w:color w:val="4F81BD"/>
    </w:rPr>
  </w:style>
  <w:style w:type="table" w:customStyle="1" w:styleId="1b">
    <w:name w:val="Сетка таблицы1"/>
    <w:basedOn w:val="a2"/>
    <w:next w:val="aa"/>
    <w:uiPriority w:val="3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
    <w:name w:val="Заголовок 1 Знак1"/>
    <w:uiPriority w:val="9"/>
    <w:rsid w:val="007870F9"/>
    <w:rPr>
      <w:rFonts w:ascii="Cambria" w:eastAsia="Times New Roman" w:hAnsi="Cambria" w:cs="Times New Roman"/>
      <w:b/>
      <w:bCs/>
      <w:color w:val="365F91"/>
      <w:sz w:val="28"/>
      <w:szCs w:val="28"/>
    </w:rPr>
  </w:style>
  <w:style w:type="character" w:customStyle="1" w:styleId="213">
    <w:name w:val="Заголовок 2 Знак1"/>
    <w:uiPriority w:val="9"/>
    <w:semiHidden/>
    <w:rsid w:val="007870F9"/>
    <w:rPr>
      <w:rFonts w:ascii="Cambria" w:eastAsia="Times New Roman" w:hAnsi="Cambria" w:cs="Times New Roman"/>
      <w:b/>
      <w:bCs/>
      <w:color w:val="4F81BD"/>
      <w:sz w:val="26"/>
      <w:szCs w:val="26"/>
    </w:rPr>
  </w:style>
  <w:style w:type="character" w:customStyle="1" w:styleId="311">
    <w:name w:val="Заголовок 3 Знак1"/>
    <w:uiPriority w:val="9"/>
    <w:semiHidden/>
    <w:rsid w:val="007870F9"/>
    <w:rPr>
      <w:rFonts w:ascii="Cambria" w:eastAsia="Times New Roman" w:hAnsi="Cambria" w:cs="Times New Roman"/>
      <w:b/>
      <w:bCs/>
      <w:color w:val="4F81BD"/>
    </w:rPr>
  </w:style>
  <w:style w:type="numbering" w:customStyle="1" w:styleId="2c">
    <w:name w:val="Нет списка2"/>
    <w:next w:val="a3"/>
    <w:uiPriority w:val="99"/>
    <w:semiHidden/>
    <w:unhideWhenUsed/>
    <w:rsid w:val="007870F9"/>
  </w:style>
  <w:style w:type="table" w:customStyle="1" w:styleId="2d">
    <w:name w:val="Сетка таблицы2"/>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BC8582F925C44688E6963A65CE800A2">
    <w:name w:val="4BC8582F925C44688E6963A65CE800A2"/>
    <w:rsid w:val="007870F9"/>
    <w:pPr>
      <w:spacing w:after="200" w:line="276" w:lineRule="auto"/>
    </w:pPr>
    <w:rPr>
      <w:rFonts w:ascii="Calibri" w:hAnsi="Calibri"/>
      <w:sz w:val="22"/>
      <w:szCs w:val="22"/>
    </w:rPr>
  </w:style>
  <w:style w:type="paragraph" w:customStyle="1" w:styleId="xl118">
    <w:name w:val="xl118"/>
    <w:basedOn w:val="a"/>
    <w:rsid w:val="007870F9"/>
    <w:pPr>
      <w:pBdr>
        <w:bottom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7870F9"/>
    <w:pPr>
      <w:pBdr>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20">
    <w:name w:val="xl120"/>
    <w:basedOn w:val="a"/>
    <w:rsid w:val="007870F9"/>
    <w:pPr>
      <w:pBdr>
        <w:bottom w:val="single" w:sz="8" w:space="0" w:color="auto"/>
        <w:right w:val="single" w:sz="8" w:space="0" w:color="auto"/>
      </w:pBdr>
      <w:spacing w:before="100" w:beforeAutospacing="1" w:after="100" w:afterAutospacing="1"/>
      <w:textAlignment w:val="center"/>
    </w:pPr>
    <w:rPr>
      <w:sz w:val="24"/>
      <w:szCs w:val="24"/>
    </w:rPr>
  </w:style>
  <w:style w:type="paragraph" w:customStyle="1" w:styleId="xl121">
    <w:name w:val="xl121"/>
    <w:basedOn w:val="a"/>
    <w:rsid w:val="007870F9"/>
    <w:pPr>
      <w:pBdr>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22">
    <w:name w:val="xl122"/>
    <w:basedOn w:val="a"/>
    <w:rsid w:val="007870F9"/>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23">
    <w:name w:val="xl123"/>
    <w:basedOn w:val="a"/>
    <w:rsid w:val="007870F9"/>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24">
    <w:name w:val="xl124"/>
    <w:basedOn w:val="a"/>
    <w:rsid w:val="007870F9"/>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25">
    <w:name w:val="xl125"/>
    <w:basedOn w:val="a"/>
    <w:rsid w:val="007870F9"/>
    <w:pPr>
      <w:pBdr>
        <w:bottom w:val="single" w:sz="8" w:space="0" w:color="auto"/>
        <w:right w:val="single" w:sz="12" w:space="0" w:color="auto"/>
      </w:pBdr>
      <w:spacing w:before="100" w:beforeAutospacing="1" w:after="100" w:afterAutospacing="1"/>
      <w:textAlignment w:val="center"/>
    </w:pPr>
    <w:rPr>
      <w:b/>
      <w:bCs/>
      <w:sz w:val="24"/>
      <w:szCs w:val="24"/>
    </w:rPr>
  </w:style>
  <w:style w:type="paragraph" w:customStyle="1" w:styleId="xl126">
    <w:name w:val="xl126"/>
    <w:basedOn w:val="a"/>
    <w:rsid w:val="007870F9"/>
    <w:pPr>
      <w:spacing w:before="100" w:beforeAutospacing="1" w:after="100" w:afterAutospacing="1"/>
    </w:pPr>
    <w:rPr>
      <w:b/>
      <w:bCs/>
      <w:sz w:val="24"/>
      <w:szCs w:val="24"/>
    </w:rPr>
  </w:style>
  <w:style w:type="paragraph" w:customStyle="1" w:styleId="xl127">
    <w:name w:val="xl127"/>
    <w:basedOn w:val="a"/>
    <w:rsid w:val="007870F9"/>
    <w:pPr>
      <w:pBdr>
        <w:left w:val="single" w:sz="12" w:space="0" w:color="auto"/>
      </w:pBdr>
      <w:spacing w:before="100" w:beforeAutospacing="1" w:after="100" w:afterAutospacing="1"/>
      <w:jc w:val="center"/>
      <w:textAlignment w:val="center"/>
    </w:pPr>
    <w:rPr>
      <w:color w:val="000000"/>
    </w:rPr>
  </w:style>
  <w:style w:type="numbering" w:customStyle="1" w:styleId="35">
    <w:name w:val="Нет списка3"/>
    <w:next w:val="a3"/>
    <w:uiPriority w:val="99"/>
    <w:semiHidden/>
    <w:unhideWhenUsed/>
    <w:rsid w:val="007870F9"/>
  </w:style>
  <w:style w:type="numbering" w:customStyle="1" w:styleId="42">
    <w:name w:val="Нет списка4"/>
    <w:next w:val="a3"/>
    <w:uiPriority w:val="99"/>
    <w:semiHidden/>
    <w:unhideWhenUsed/>
    <w:rsid w:val="007870F9"/>
  </w:style>
  <w:style w:type="numbering" w:customStyle="1" w:styleId="50">
    <w:name w:val="Нет списка5"/>
    <w:next w:val="a3"/>
    <w:uiPriority w:val="99"/>
    <w:semiHidden/>
    <w:unhideWhenUsed/>
    <w:rsid w:val="007870F9"/>
  </w:style>
  <w:style w:type="numbering" w:customStyle="1" w:styleId="60">
    <w:name w:val="Нет списка6"/>
    <w:next w:val="a3"/>
    <w:uiPriority w:val="99"/>
    <w:semiHidden/>
    <w:unhideWhenUsed/>
    <w:rsid w:val="007870F9"/>
  </w:style>
  <w:style w:type="numbering" w:customStyle="1" w:styleId="70">
    <w:name w:val="Нет списка7"/>
    <w:next w:val="a3"/>
    <w:uiPriority w:val="99"/>
    <w:semiHidden/>
    <w:unhideWhenUsed/>
    <w:rsid w:val="007870F9"/>
  </w:style>
  <w:style w:type="numbering" w:customStyle="1" w:styleId="80">
    <w:name w:val="Нет списка8"/>
    <w:next w:val="a3"/>
    <w:uiPriority w:val="99"/>
    <w:semiHidden/>
    <w:unhideWhenUsed/>
    <w:rsid w:val="007870F9"/>
  </w:style>
  <w:style w:type="character" w:customStyle="1" w:styleId="val">
    <w:name w:val="val"/>
    <w:rsid w:val="007870F9"/>
  </w:style>
  <w:style w:type="numbering" w:customStyle="1" w:styleId="92">
    <w:name w:val="Нет списка9"/>
    <w:next w:val="a3"/>
    <w:uiPriority w:val="99"/>
    <w:semiHidden/>
    <w:unhideWhenUsed/>
    <w:rsid w:val="007870F9"/>
  </w:style>
  <w:style w:type="table" w:customStyle="1" w:styleId="36">
    <w:name w:val="Сетка таблицы3"/>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3"/>
    <w:uiPriority w:val="99"/>
    <w:semiHidden/>
    <w:unhideWhenUsed/>
    <w:rsid w:val="007870F9"/>
  </w:style>
  <w:style w:type="numbering" w:customStyle="1" w:styleId="112">
    <w:name w:val="Нет списка11"/>
    <w:next w:val="a3"/>
    <w:uiPriority w:val="99"/>
    <w:semiHidden/>
    <w:unhideWhenUsed/>
    <w:rsid w:val="007870F9"/>
  </w:style>
  <w:style w:type="table" w:customStyle="1" w:styleId="113">
    <w:name w:val="Сетка таблицы11"/>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3"/>
    <w:uiPriority w:val="99"/>
    <w:semiHidden/>
    <w:unhideWhenUsed/>
    <w:rsid w:val="007870F9"/>
  </w:style>
  <w:style w:type="character" w:customStyle="1" w:styleId="221">
    <w:name w:val="Заголовок 2 Знак2"/>
    <w:uiPriority w:val="9"/>
    <w:semiHidden/>
    <w:rsid w:val="007870F9"/>
    <w:rPr>
      <w:rFonts w:ascii="Cambria" w:eastAsia="Times New Roman" w:hAnsi="Cambria" w:cs="Times New Roman"/>
      <w:color w:val="365F91"/>
      <w:sz w:val="26"/>
      <w:szCs w:val="26"/>
    </w:rPr>
  </w:style>
  <w:style w:type="character" w:customStyle="1" w:styleId="320">
    <w:name w:val="Заголовок 3 Знак2"/>
    <w:uiPriority w:val="9"/>
    <w:semiHidden/>
    <w:rsid w:val="007870F9"/>
    <w:rPr>
      <w:rFonts w:ascii="Cambria" w:eastAsia="Times New Roman" w:hAnsi="Cambria" w:cs="Times New Roman"/>
      <w:color w:val="243F60"/>
      <w:sz w:val="24"/>
      <w:szCs w:val="24"/>
    </w:rPr>
  </w:style>
  <w:style w:type="numbering" w:customStyle="1" w:styleId="120">
    <w:name w:val="Нет списка12"/>
    <w:next w:val="a3"/>
    <w:uiPriority w:val="99"/>
    <w:semiHidden/>
    <w:unhideWhenUsed/>
    <w:rsid w:val="007870F9"/>
  </w:style>
  <w:style w:type="paragraph" w:customStyle="1" w:styleId="xl128">
    <w:name w:val="xl128"/>
    <w:basedOn w:val="a"/>
    <w:rsid w:val="007870F9"/>
    <w:pPr>
      <w:pBdr>
        <w:top w:val="single" w:sz="4" w:space="0" w:color="auto"/>
        <w:right w:val="single" w:sz="4" w:space="0" w:color="auto"/>
      </w:pBdr>
      <w:shd w:val="clear" w:color="000000" w:fill="CCFFCC"/>
      <w:spacing w:before="100" w:beforeAutospacing="1" w:after="100" w:afterAutospacing="1"/>
      <w:textAlignment w:val="center"/>
    </w:pPr>
  </w:style>
  <w:style w:type="paragraph" w:customStyle="1" w:styleId="xl129">
    <w:name w:val="xl129"/>
    <w:basedOn w:val="a"/>
    <w:rsid w:val="007870F9"/>
    <w:pPr>
      <w:pBdr>
        <w:top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7870F9"/>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style>
  <w:style w:type="paragraph" w:customStyle="1" w:styleId="xl131">
    <w:name w:val="xl131"/>
    <w:basedOn w:val="a"/>
    <w:rsid w:val="007870F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7870F9"/>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style>
  <w:style w:type="paragraph" w:customStyle="1" w:styleId="xl133">
    <w:name w:val="xl133"/>
    <w:basedOn w:val="a"/>
    <w:rsid w:val="007870F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34">
    <w:name w:val="xl134"/>
    <w:basedOn w:val="a"/>
    <w:rsid w:val="007870F9"/>
    <w:pPr>
      <w:pBdr>
        <w:top w:val="single" w:sz="4" w:space="0" w:color="auto"/>
        <w:left w:val="single" w:sz="4" w:space="0" w:color="auto"/>
        <w:right w:val="single" w:sz="4" w:space="0" w:color="auto"/>
      </w:pBdr>
      <w:shd w:val="clear" w:color="000000" w:fill="FFCC99"/>
      <w:spacing w:before="100" w:beforeAutospacing="1" w:after="100" w:afterAutospacing="1"/>
      <w:textAlignment w:val="center"/>
    </w:pPr>
  </w:style>
  <w:style w:type="paragraph" w:customStyle="1" w:styleId="xl135">
    <w:name w:val="xl135"/>
    <w:basedOn w:val="a"/>
    <w:rsid w:val="007870F9"/>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36">
    <w:name w:val="xl136"/>
    <w:basedOn w:val="a"/>
    <w:rsid w:val="007870F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7870F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a"/>
    <w:rsid w:val="007870F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
    <w:rsid w:val="007870F9"/>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40">
    <w:name w:val="xl140"/>
    <w:basedOn w:val="a"/>
    <w:rsid w:val="007870F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
    <w:name w:val="xl141"/>
    <w:basedOn w:val="a"/>
    <w:rsid w:val="007870F9"/>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42">
    <w:name w:val="xl142"/>
    <w:basedOn w:val="a"/>
    <w:rsid w:val="007870F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a"/>
    <w:rsid w:val="007870F9"/>
    <w:pPr>
      <w:pBdr>
        <w:left w:val="single" w:sz="4" w:space="0" w:color="auto"/>
        <w:bottom w:val="single" w:sz="4" w:space="0" w:color="auto"/>
      </w:pBdr>
      <w:shd w:val="clear" w:color="000000" w:fill="CCFFCC"/>
      <w:spacing w:before="100" w:beforeAutospacing="1" w:after="100" w:afterAutospacing="1"/>
      <w:textAlignment w:val="center"/>
    </w:pPr>
  </w:style>
  <w:style w:type="paragraph" w:customStyle="1" w:styleId="xl144">
    <w:name w:val="xl144"/>
    <w:basedOn w:val="a"/>
    <w:rsid w:val="007870F9"/>
    <w:pPr>
      <w:pBdr>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45">
    <w:name w:val="xl145"/>
    <w:basedOn w:val="a"/>
    <w:rsid w:val="007870F9"/>
    <w:pPr>
      <w:pBdr>
        <w:left w:val="single" w:sz="4" w:space="0" w:color="auto"/>
        <w:bottom w:val="single" w:sz="4" w:space="0" w:color="auto"/>
      </w:pBdr>
      <w:spacing w:before="100" w:beforeAutospacing="1" w:after="100" w:afterAutospacing="1"/>
      <w:textAlignment w:val="center"/>
    </w:pPr>
  </w:style>
  <w:style w:type="paragraph" w:customStyle="1" w:styleId="xl146">
    <w:name w:val="xl146"/>
    <w:basedOn w:val="a"/>
    <w:rsid w:val="007870F9"/>
    <w:pPr>
      <w:pBdr>
        <w:bottom w:val="single" w:sz="4" w:space="0" w:color="auto"/>
        <w:right w:val="single" w:sz="4" w:space="0" w:color="auto"/>
      </w:pBdr>
      <w:spacing w:before="100" w:beforeAutospacing="1" w:after="100" w:afterAutospacing="1"/>
      <w:textAlignment w:val="center"/>
    </w:pPr>
  </w:style>
  <w:style w:type="paragraph" w:customStyle="1" w:styleId="xl147">
    <w:name w:val="xl147"/>
    <w:basedOn w:val="a"/>
    <w:rsid w:val="007870F9"/>
    <w:pPr>
      <w:pBdr>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48">
    <w:name w:val="xl148"/>
    <w:basedOn w:val="a"/>
    <w:rsid w:val="007870F9"/>
    <w:pPr>
      <w:pBdr>
        <w:bottom w:val="single" w:sz="4" w:space="0" w:color="auto"/>
        <w:right w:val="single" w:sz="4" w:space="0" w:color="auto"/>
      </w:pBdr>
      <w:spacing w:before="100" w:beforeAutospacing="1" w:after="100" w:afterAutospacing="1"/>
      <w:textAlignment w:val="center"/>
    </w:pPr>
  </w:style>
  <w:style w:type="paragraph" w:customStyle="1" w:styleId="xl149">
    <w:name w:val="xl149"/>
    <w:basedOn w:val="a"/>
    <w:rsid w:val="007870F9"/>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50">
    <w:name w:val="xl150"/>
    <w:basedOn w:val="a"/>
    <w:rsid w:val="007870F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1">
    <w:name w:val="xl151"/>
    <w:basedOn w:val="a"/>
    <w:rsid w:val="007870F9"/>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52">
    <w:name w:val="xl152"/>
    <w:basedOn w:val="a"/>
    <w:rsid w:val="007870F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3">
    <w:name w:val="xl153"/>
    <w:basedOn w:val="a"/>
    <w:rsid w:val="007870F9"/>
    <w:pPr>
      <w:pBdr>
        <w:left w:val="single" w:sz="4" w:space="0" w:color="auto"/>
        <w:bottom w:val="single" w:sz="4" w:space="0" w:color="auto"/>
        <w:right w:val="single" w:sz="4" w:space="0" w:color="auto"/>
      </w:pBdr>
      <w:shd w:val="clear" w:color="000000" w:fill="FFCC99"/>
      <w:spacing w:before="100" w:beforeAutospacing="1" w:after="100" w:afterAutospacing="1"/>
      <w:textAlignment w:val="center"/>
    </w:pPr>
  </w:style>
  <w:style w:type="paragraph" w:customStyle="1" w:styleId="xl154">
    <w:name w:val="xl154"/>
    <w:basedOn w:val="a"/>
    <w:rsid w:val="007870F9"/>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55">
    <w:name w:val="xl155"/>
    <w:basedOn w:val="a"/>
    <w:rsid w:val="007870F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7870F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a"/>
    <w:rsid w:val="00787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7870F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59">
    <w:name w:val="xl159"/>
    <w:basedOn w:val="a"/>
    <w:rsid w:val="007870F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style>
  <w:style w:type="paragraph" w:customStyle="1" w:styleId="xl160">
    <w:name w:val="xl160"/>
    <w:basedOn w:val="a"/>
    <w:rsid w:val="007870F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161">
    <w:name w:val="xl161"/>
    <w:basedOn w:val="a"/>
    <w:rsid w:val="007870F9"/>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2">
    <w:name w:val="xl162"/>
    <w:basedOn w:val="a"/>
    <w:rsid w:val="007870F9"/>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3">
    <w:name w:val="xl163"/>
    <w:basedOn w:val="a"/>
    <w:rsid w:val="007870F9"/>
    <w:pPr>
      <w:pBdr>
        <w:left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4">
    <w:name w:val="xl164"/>
    <w:basedOn w:val="a"/>
    <w:rsid w:val="007870F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5">
    <w:name w:val="xl165"/>
    <w:basedOn w:val="a"/>
    <w:rsid w:val="007870F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166">
    <w:name w:val="xl166"/>
    <w:basedOn w:val="a"/>
    <w:rsid w:val="007870F9"/>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167">
    <w:name w:val="xl167"/>
    <w:basedOn w:val="a"/>
    <w:rsid w:val="007870F9"/>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8">
    <w:name w:val="xl168"/>
    <w:basedOn w:val="a"/>
    <w:rsid w:val="007870F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9">
    <w:name w:val="xl169"/>
    <w:basedOn w:val="a"/>
    <w:rsid w:val="007870F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70">
    <w:name w:val="xl170"/>
    <w:basedOn w:val="a"/>
    <w:rsid w:val="007870F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71">
    <w:name w:val="xl171"/>
    <w:basedOn w:val="a"/>
    <w:rsid w:val="007870F9"/>
    <w:pPr>
      <w:pBdr>
        <w:bottom w:val="single" w:sz="4" w:space="0" w:color="auto"/>
      </w:pBdr>
      <w:spacing w:before="100" w:beforeAutospacing="1" w:after="100" w:afterAutospacing="1"/>
      <w:jc w:val="center"/>
    </w:pPr>
    <w:rPr>
      <w:color w:val="000000"/>
      <w:sz w:val="28"/>
      <w:szCs w:val="28"/>
    </w:rPr>
  </w:style>
  <w:style w:type="paragraph" w:customStyle="1" w:styleId="xl172">
    <w:name w:val="xl172"/>
    <w:basedOn w:val="a"/>
    <w:rsid w:val="007870F9"/>
    <w:pPr>
      <w:pBdr>
        <w:bottom w:val="single" w:sz="4" w:space="0" w:color="auto"/>
      </w:pBdr>
      <w:spacing w:before="100" w:beforeAutospacing="1" w:after="100" w:afterAutospacing="1"/>
      <w:jc w:val="center"/>
    </w:pPr>
    <w:rPr>
      <w:b/>
      <w:bCs/>
      <w:color w:val="000000"/>
      <w:sz w:val="24"/>
      <w:szCs w:val="24"/>
    </w:rPr>
  </w:style>
  <w:style w:type="paragraph" w:customStyle="1" w:styleId="xl173">
    <w:name w:val="xl173"/>
    <w:basedOn w:val="a"/>
    <w:rsid w:val="007870F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
    <w:rsid w:val="007870F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5">
    <w:name w:val="xl175"/>
    <w:basedOn w:val="a"/>
    <w:rsid w:val="007870F9"/>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76">
    <w:name w:val="xl176"/>
    <w:basedOn w:val="a"/>
    <w:rsid w:val="007870F9"/>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77">
    <w:name w:val="xl177"/>
    <w:basedOn w:val="a"/>
    <w:rsid w:val="007870F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4"/>
      <w:szCs w:val="24"/>
    </w:rPr>
  </w:style>
  <w:style w:type="paragraph" w:customStyle="1" w:styleId="xl178">
    <w:name w:val="xl178"/>
    <w:basedOn w:val="a"/>
    <w:rsid w:val="007870F9"/>
    <w:pPr>
      <w:pBdr>
        <w:top w:val="single" w:sz="4" w:space="0" w:color="auto"/>
        <w:bottom w:val="single" w:sz="4" w:space="0" w:color="auto"/>
      </w:pBdr>
      <w:spacing w:before="100" w:beforeAutospacing="1" w:after="100" w:afterAutospacing="1"/>
      <w:jc w:val="center"/>
      <w:textAlignment w:val="center"/>
    </w:pPr>
    <w:rPr>
      <w:b/>
      <w:bCs/>
      <w:color w:val="000000"/>
      <w:sz w:val="24"/>
      <w:szCs w:val="24"/>
    </w:rPr>
  </w:style>
  <w:style w:type="paragraph" w:customStyle="1" w:styleId="xl179">
    <w:name w:val="xl179"/>
    <w:basedOn w:val="a"/>
    <w:rsid w:val="007870F9"/>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0">
    <w:name w:val="xl180"/>
    <w:basedOn w:val="a"/>
    <w:rsid w:val="007870F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4"/>
      <w:szCs w:val="24"/>
    </w:rPr>
  </w:style>
  <w:style w:type="paragraph" w:customStyle="1" w:styleId="xl181">
    <w:name w:val="xl181"/>
    <w:basedOn w:val="a"/>
    <w:rsid w:val="007870F9"/>
    <w:pPr>
      <w:pBdr>
        <w:top w:val="single" w:sz="4" w:space="0" w:color="auto"/>
        <w:bottom w:val="single" w:sz="4" w:space="0" w:color="auto"/>
      </w:pBdr>
      <w:spacing w:before="100" w:beforeAutospacing="1" w:after="100" w:afterAutospacing="1"/>
      <w:jc w:val="center"/>
      <w:textAlignment w:val="center"/>
    </w:pPr>
    <w:rPr>
      <w:b/>
      <w:bCs/>
      <w:color w:val="000000"/>
      <w:sz w:val="24"/>
      <w:szCs w:val="24"/>
    </w:rPr>
  </w:style>
  <w:style w:type="paragraph" w:customStyle="1" w:styleId="xl182">
    <w:name w:val="xl182"/>
    <w:basedOn w:val="a"/>
    <w:rsid w:val="007870F9"/>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numbering" w:customStyle="1" w:styleId="130">
    <w:name w:val="Нет списка13"/>
    <w:next w:val="a3"/>
    <w:uiPriority w:val="99"/>
    <w:semiHidden/>
    <w:unhideWhenUsed/>
    <w:rsid w:val="007870F9"/>
  </w:style>
  <w:style w:type="numbering" w:customStyle="1" w:styleId="140">
    <w:name w:val="Нет списка14"/>
    <w:next w:val="a3"/>
    <w:uiPriority w:val="99"/>
    <w:semiHidden/>
    <w:unhideWhenUsed/>
    <w:rsid w:val="007870F9"/>
  </w:style>
  <w:style w:type="numbering" w:customStyle="1" w:styleId="214">
    <w:name w:val="Нет списка21"/>
    <w:next w:val="a3"/>
    <w:uiPriority w:val="99"/>
    <w:semiHidden/>
    <w:unhideWhenUsed/>
    <w:rsid w:val="007870F9"/>
  </w:style>
  <w:style w:type="numbering" w:customStyle="1" w:styleId="312">
    <w:name w:val="Нет списка31"/>
    <w:next w:val="a3"/>
    <w:uiPriority w:val="99"/>
    <w:semiHidden/>
    <w:unhideWhenUsed/>
    <w:rsid w:val="007870F9"/>
  </w:style>
  <w:style w:type="numbering" w:customStyle="1" w:styleId="410">
    <w:name w:val="Нет списка41"/>
    <w:next w:val="a3"/>
    <w:uiPriority w:val="99"/>
    <w:semiHidden/>
    <w:unhideWhenUsed/>
    <w:rsid w:val="007870F9"/>
  </w:style>
  <w:style w:type="numbering" w:customStyle="1" w:styleId="51">
    <w:name w:val="Нет списка51"/>
    <w:next w:val="a3"/>
    <w:uiPriority w:val="99"/>
    <w:semiHidden/>
    <w:unhideWhenUsed/>
    <w:rsid w:val="007870F9"/>
  </w:style>
  <w:style w:type="numbering" w:customStyle="1" w:styleId="61">
    <w:name w:val="Нет списка61"/>
    <w:next w:val="a3"/>
    <w:uiPriority w:val="99"/>
    <w:semiHidden/>
    <w:unhideWhenUsed/>
    <w:rsid w:val="007870F9"/>
  </w:style>
  <w:style w:type="numbering" w:customStyle="1" w:styleId="71">
    <w:name w:val="Нет списка71"/>
    <w:next w:val="a3"/>
    <w:uiPriority w:val="99"/>
    <w:semiHidden/>
    <w:unhideWhenUsed/>
    <w:rsid w:val="007870F9"/>
  </w:style>
  <w:style w:type="numbering" w:customStyle="1" w:styleId="81">
    <w:name w:val="Нет списка81"/>
    <w:next w:val="a3"/>
    <w:uiPriority w:val="99"/>
    <w:semiHidden/>
    <w:unhideWhenUsed/>
    <w:rsid w:val="007870F9"/>
  </w:style>
  <w:style w:type="numbering" w:customStyle="1" w:styleId="910">
    <w:name w:val="Нет списка91"/>
    <w:next w:val="a3"/>
    <w:uiPriority w:val="99"/>
    <w:semiHidden/>
    <w:unhideWhenUsed/>
    <w:rsid w:val="007870F9"/>
  </w:style>
  <w:style w:type="numbering" w:customStyle="1" w:styleId="101">
    <w:name w:val="Нет списка101"/>
    <w:next w:val="a3"/>
    <w:uiPriority w:val="99"/>
    <w:semiHidden/>
    <w:unhideWhenUsed/>
    <w:rsid w:val="007870F9"/>
  </w:style>
  <w:style w:type="numbering" w:customStyle="1" w:styleId="1120">
    <w:name w:val="Нет списка112"/>
    <w:next w:val="a3"/>
    <w:uiPriority w:val="99"/>
    <w:semiHidden/>
    <w:unhideWhenUsed/>
    <w:rsid w:val="007870F9"/>
  </w:style>
  <w:style w:type="numbering" w:customStyle="1" w:styleId="1111">
    <w:name w:val="Нет списка1111"/>
    <w:next w:val="a3"/>
    <w:uiPriority w:val="99"/>
    <w:semiHidden/>
    <w:unhideWhenUsed/>
    <w:rsid w:val="007870F9"/>
  </w:style>
  <w:style w:type="numbering" w:customStyle="1" w:styleId="121">
    <w:name w:val="Нет списка121"/>
    <w:next w:val="a3"/>
    <w:uiPriority w:val="99"/>
    <w:semiHidden/>
    <w:unhideWhenUsed/>
    <w:rsid w:val="007870F9"/>
  </w:style>
  <w:style w:type="paragraph" w:customStyle="1" w:styleId="msonormal0">
    <w:name w:val="msonormal"/>
    <w:basedOn w:val="a"/>
    <w:rsid w:val="007870F9"/>
    <w:pPr>
      <w:spacing w:before="100" w:beforeAutospacing="1" w:after="100" w:afterAutospacing="1"/>
    </w:pPr>
    <w:rPr>
      <w:sz w:val="24"/>
      <w:szCs w:val="24"/>
    </w:rPr>
  </w:style>
  <w:style w:type="numbering" w:customStyle="1" w:styleId="131">
    <w:name w:val="Нет списка131"/>
    <w:next w:val="a3"/>
    <w:uiPriority w:val="99"/>
    <w:semiHidden/>
    <w:unhideWhenUsed/>
    <w:rsid w:val="007870F9"/>
  </w:style>
  <w:style w:type="numbering" w:customStyle="1" w:styleId="141">
    <w:name w:val="Нет списка141"/>
    <w:next w:val="a3"/>
    <w:uiPriority w:val="99"/>
    <w:semiHidden/>
    <w:unhideWhenUsed/>
    <w:rsid w:val="007870F9"/>
  </w:style>
  <w:style w:type="numbering" w:customStyle="1" w:styleId="1121">
    <w:name w:val="Нет списка1121"/>
    <w:next w:val="a3"/>
    <w:uiPriority w:val="99"/>
    <w:semiHidden/>
    <w:unhideWhenUsed/>
    <w:rsid w:val="007870F9"/>
  </w:style>
  <w:style w:type="numbering" w:customStyle="1" w:styleId="2110">
    <w:name w:val="Нет списка211"/>
    <w:next w:val="a3"/>
    <w:uiPriority w:val="99"/>
    <w:semiHidden/>
    <w:unhideWhenUsed/>
    <w:rsid w:val="007870F9"/>
  </w:style>
  <w:style w:type="numbering" w:customStyle="1" w:styleId="3110">
    <w:name w:val="Нет списка311"/>
    <w:next w:val="a3"/>
    <w:uiPriority w:val="99"/>
    <w:semiHidden/>
    <w:unhideWhenUsed/>
    <w:rsid w:val="007870F9"/>
  </w:style>
  <w:style w:type="numbering" w:customStyle="1" w:styleId="411">
    <w:name w:val="Нет списка411"/>
    <w:next w:val="a3"/>
    <w:uiPriority w:val="99"/>
    <w:semiHidden/>
    <w:unhideWhenUsed/>
    <w:rsid w:val="007870F9"/>
  </w:style>
  <w:style w:type="numbering" w:customStyle="1" w:styleId="511">
    <w:name w:val="Нет списка511"/>
    <w:next w:val="a3"/>
    <w:uiPriority w:val="99"/>
    <w:semiHidden/>
    <w:unhideWhenUsed/>
    <w:rsid w:val="007870F9"/>
  </w:style>
  <w:style w:type="numbering" w:customStyle="1" w:styleId="611">
    <w:name w:val="Нет списка611"/>
    <w:next w:val="a3"/>
    <w:uiPriority w:val="99"/>
    <w:semiHidden/>
    <w:unhideWhenUsed/>
    <w:rsid w:val="007870F9"/>
  </w:style>
  <w:style w:type="numbering" w:customStyle="1" w:styleId="711">
    <w:name w:val="Нет списка711"/>
    <w:next w:val="a3"/>
    <w:uiPriority w:val="99"/>
    <w:semiHidden/>
    <w:unhideWhenUsed/>
    <w:rsid w:val="007870F9"/>
  </w:style>
  <w:style w:type="numbering" w:customStyle="1" w:styleId="811">
    <w:name w:val="Нет списка811"/>
    <w:next w:val="a3"/>
    <w:uiPriority w:val="99"/>
    <w:semiHidden/>
    <w:unhideWhenUsed/>
    <w:rsid w:val="007870F9"/>
  </w:style>
  <w:style w:type="numbering" w:customStyle="1" w:styleId="911">
    <w:name w:val="Нет списка911"/>
    <w:next w:val="a3"/>
    <w:uiPriority w:val="99"/>
    <w:semiHidden/>
    <w:unhideWhenUsed/>
    <w:rsid w:val="007870F9"/>
  </w:style>
  <w:style w:type="table" w:customStyle="1" w:styleId="313">
    <w:name w:val="Сетка таблицы31"/>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
    <w:name w:val="Нет списка1011"/>
    <w:next w:val="a3"/>
    <w:uiPriority w:val="99"/>
    <w:semiHidden/>
    <w:unhideWhenUsed/>
    <w:rsid w:val="007870F9"/>
  </w:style>
  <w:style w:type="numbering" w:customStyle="1" w:styleId="11111">
    <w:name w:val="Нет списка11111"/>
    <w:next w:val="a3"/>
    <w:uiPriority w:val="99"/>
    <w:semiHidden/>
    <w:unhideWhenUsed/>
    <w:rsid w:val="007870F9"/>
  </w:style>
  <w:style w:type="numbering" w:customStyle="1" w:styleId="111111">
    <w:name w:val="Нет списка111111"/>
    <w:next w:val="a3"/>
    <w:uiPriority w:val="99"/>
    <w:semiHidden/>
    <w:unhideWhenUsed/>
    <w:rsid w:val="007870F9"/>
  </w:style>
  <w:style w:type="numbering" w:customStyle="1" w:styleId="1211">
    <w:name w:val="Нет списка1211"/>
    <w:next w:val="a3"/>
    <w:uiPriority w:val="99"/>
    <w:semiHidden/>
    <w:unhideWhenUsed/>
    <w:rsid w:val="007870F9"/>
  </w:style>
  <w:style w:type="character" w:customStyle="1" w:styleId="230">
    <w:name w:val="Заголовок 2 Знак3"/>
    <w:uiPriority w:val="9"/>
    <w:semiHidden/>
    <w:rsid w:val="007870F9"/>
    <w:rPr>
      <w:rFonts w:ascii="Cambria" w:eastAsia="Times New Roman" w:hAnsi="Cambria" w:cs="Times New Roman"/>
      <w:b/>
      <w:bCs/>
      <w:color w:val="4F81BD"/>
      <w:sz w:val="26"/>
      <w:szCs w:val="26"/>
    </w:rPr>
  </w:style>
  <w:style w:type="character" w:customStyle="1" w:styleId="330">
    <w:name w:val="Заголовок 3 Знак3"/>
    <w:uiPriority w:val="9"/>
    <w:semiHidden/>
    <w:rsid w:val="007870F9"/>
    <w:rPr>
      <w:rFonts w:ascii="Cambria" w:eastAsia="Times New Roman" w:hAnsi="Cambria" w:cs="Times New Roman"/>
      <w:b/>
      <w:bCs/>
      <w:color w:val="4F81BD"/>
    </w:rPr>
  </w:style>
  <w:style w:type="table" w:customStyle="1" w:styleId="43">
    <w:name w:val="Сетка таблицы4"/>
    <w:basedOn w:val="a2"/>
    <w:next w:val="aa"/>
    <w:uiPriority w:val="59"/>
    <w:rsid w:val="007870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7870F9"/>
  </w:style>
  <w:style w:type="numbering" w:customStyle="1" w:styleId="160">
    <w:name w:val="Нет списка16"/>
    <w:next w:val="a3"/>
    <w:uiPriority w:val="99"/>
    <w:semiHidden/>
    <w:unhideWhenUsed/>
    <w:rsid w:val="007870F9"/>
  </w:style>
  <w:style w:type="numbering" w:customStyle="1" w:styleId="222">
    <w:name w:val="Нет списка22"/>
    <w:next w:val="a3"/>
    <w:uiPriority w:val="99"/>
    <w:semiHidden/>
    <w:unhideWhenUsed/>
    <w:rsid w:val="007870F9"/>
  </w:style>
  <w:style w:type="numbering" w:customStyle="1" w:styleId="321">
    <w:name w:val="Нет списка32"/>
    <w:next w:val="a3"/>
    <w:uiPriority w:val="99"/>
    <w:semiHidden/>
    <w:unhideWhenUsed/>
    <w:rsid w:val="007870F9"/>
  </w:style>
  <w:style w:type="numbering" w:customStyle="1" w:styleId="420">
    <w:name w:val="Нет списка42"/>
    <w:next w:val="a3"/>
    <w:uiPriority w:val="99"/>
    <w:semiHidden/>
    <w:unhideWhenUsed/>
    <w:rsid w:val="007870F9"/>
  </w:style>
  <w:style w:type="numbering" w:customStyle="1" w:styleId="52">
    <w:name w:val="Нет списка52"/>
    <w:next w:val="a3"/>
    <w:uiPriority w:val="99"/>
    <w:semiHidden/>
    <w:unhideWhenUsed/>
    <w:rsid w:val="007870F9"/>
  </w:style>
  <w:style w:type="numbering" w:customStyle="1" w:styleId="62">
    <w:name w:val="Нет списка62"/>
    <w:next w:val="a3"/>
    <w:uiPriority w:val="99"/>
    <w:semiHidden/>
    <w:unhideWhenUsed/>
    <w:rsid w:val="007870F9"/>
  </w:style>
  <w:style w:type="numbering" w:customStyle="1" w:styleId="72">
    <w:name w:val="Нет списка72"/>
    <w:next w:val="a3"/>
    <w:uiPriority w:val="99"/>
    <w:semiHidden/>
    <w:unhideWhenUsed/>
    <w:rsid w:val="007870F9"/>
  </w:style>
  <w:style w:type="numbering" w:customStyle="1" w:styleId="82">
    <w:name w:val="Нет списка82"/>
    <w:next w:val="a3"/>
    <w:uiPriority w:val="99"/>
    <w:semiHidden/>
    <w:unhideWhenUsed/>
    <w:rsid w:val="007870F9"/>
  </w:style>
  <w:style w:type="numbering" w:customStyle="1" w:styleId="920">
    <w:name w:val="Нет списка92"/>
    <w:next w:val="a3"/>
    <w:uiPriority w:val="99"/>
    <w:semiHidden/>
    <w:unhideWhenUsed/>
    <w:rsid w:val="007870F9"/>
  </w:style>
  <w:style w:type="numbering" w:customStyle="1" w:styleId="102">
    <w:name w:val="Нет списка102"/>
    <w:next w:val="a3"/>
    <w:uiPriority w:val="99"/>
    <w:semiHidden/>
    <w:unhideWhenUsed/>
    <w:rsid w:val="007870F9"/>
  </w:style>
  <w:style w:type="numbering" w:customStyle="1" w:styleId="1130">
    <w:name w:val="Нет списка113"/>
    <w:next w:val="a3"/>
    <w:uiPriority w:val="99"/>
    <w:semiHidden/>
    <w:unhideWhenUsed/>
    <w:rsid w:val="007870F9"/>
  </w:style>
  <w:style w:type="numbering" w:customStyle="1" w:styleId="1112">
    <w:name w:val="Нет списка1112"/>
    <w:next w:val="a3"/>
    <w:uiPriority w:val="99"/>
    <w:semiHidden/>
    <w:unhideWhenUsed/>
    <w:rsid w:val="007870F9"/>
  </w:style>
  <w:style w:type="numbering" w:customStyle="1" w:styleId="122">
    <w:name w:val="Нет списка122"/>
    <w:next w:val="a3"/>
    <w:uiPriority w:val="99"/>
    <w:semiHidden/>
    <w:unhideWhenUsed/>
    <w:rsid w:val="007870F9"/>
  </w:style>
  <w:style w:type="numbering" w:customStyle="1" w:styleId="132">
    <w:name w:val="Нет списка132"/>
    <w:next w:val="a3"/>
    <w:uiPriority w:val="99"/>
    <w:semiHidden/>
    <w:unhideWhenUsed/>
    <w:rsid w:val="007870F9"/>
  </w:style>
  <w:style w:type="numbering" w:customStyle="1" w:styleId="142">
    <w:name w:val="Нет списка142"/>
    <w:next w:val="a3"/>
    <w:uiPriority w:val="99"/>
    <w:semiHidden/>
    <w:unhideWhenUsed/>
    <w:rsid w:val="007870F9"/>
  </w:style>
  <w:style w:type="numbering" w:customStyle="1" w:styleId="1122">
    <w:name w:val="Нет списка1122"/>
    <w:next w:val="a3"/>
    <w:uiPriority w:val="99"/>
    <w:semiHidden/>
    <w:unhideWhenUsed/>
    <w:rsid w:val="007870F9"/>
  </w:style>
  <w:style w:type="numbering" w:customStyle="1" w:styleId="2120">
    <w:name w:val="Нет списка212"/>
    <w:next w:val="a3"/>
    <w:uiPriority w:val="99"/>
    <w:semiHidden/>
    <w:unhideWhenUsed/>
    <w:rsid w:val="007870F9"/>
  </w:style>
  <w:style w:type="numbering" w:customStyle="1" w:styleId="3120">
    <w:name w:val="Нет списка312"/>
    <w:next w:val="a3"/>
    <w:uiPriority w:val="99"/>
    <w:semiHidden/>
    <w:unhideWhenUsed/>
    <w:rsid w:val="007870F9"/>
  </w:style>
  <w:style w:type="numbering" w:customStyle="1" w:styleId="412">
    <w:name w:val="Нет списка412"/>
    <w:next w:val="a3"/>
    <w:uiPriority w:val="99"/>
    <w:semiHidden/>
    <w:unhideWhenUsed/>
    <w:rsid w:val="007870F9"/>
  </w:style>
  <w:style w:type="numbering" w:customStyle="1" w:styleId="512">
    <w:name w:val="Нет списка512"/>
    <w:next w:val="a3"/>
    <w:uiPriority w:val="99"/>
    <w:semiHidden/>
    <w:unhideWhenUsed/>
    <w:rsid w:val="007870F9"/>
  </w:style>
  <w:style w:type="numbering" w:customStyle="1" w:styleId="612">
    <w:name w:val="Нет списка612"/>
    <w:next w:val="a3"/>
    <w:uiPriority w:val="99"/>
    <w:semiHidden/>
    <w:unhideWhenUsed/>
    <w:rsid w:val="007870F9"/>
  </w:style>
  <w:style w:type="numbering" w:customStyle="1" w:styleId="712">
    <w:name w:val="Нет списка712"/>
    <w:next w:val="a3"/>
    <w:uiPriority w:val="99"/>
    <w:semiHidden/>
    <w:unhideWhenUsed/>
    <w:rsid w:val="007870F9"/>
  </w:style>
  <w:style w:type="numbering" w:customStyle="1" w:styleId="812">
    <w:name w:val="Нет списка812"/>
    <w:next w:val="a3"/>
    <w:uiPriority w:val="99"/>
    <w:semiHidden/>
    <w:unhideWhenUsed/>
    <w:rsid w:val="007870F9"/>
  </w:style>
  <w:style w:type="numbering" w:customStyle="1" w:styleId="912">
    <w:name w:val="Нет списка912"/>
    <w:next w:val="a3"/>
    <w:uiPriority w:val="99"/>
    <w:semiHidden/>
    <w:unhideWhenUsed/>
    <w:rsid w:val="007870F9"/>
  </w:style>
  <w:style w:type="numbering" w:customStyle="1" w:styleId="1012">
    <w:name w:val="Нет списка1012"/>
    <w:next w:val="a3"/>
    <w:uiPriority w:val="99"/>
    <w:semiHidden/>
    <w:unhideWhenUsed/>
    <w:rsid w:val="007870F9"/>
  </w:style>
  <w:style w:type="numbering" w:customStyle="1" w:styleId="11112">
    <w:name w:val="Нет списка11112"/>
    <w:next w:val="a3"/>
    <w:uiPriority w:val="99"/>
    <w:semiHidden/>
    <w:unhideWhenUsed/>
    <w:rsid w:val="007870F9"/>
  </w:style>
  <w:style w:type="numbering" w:customStyle="1" w:styleId="111112">
    <w:name w:val="Нет списка111112"/>
    <w:next w:val="a3"/>
    <w:uiPriority w:val="99"/>
    <w:semiHidden/>
    <w:unhideWhenUsed/>
    <w:rsid w:val="007870F9"/>
  </w:style>
  <w:style w:type="numbering" w:customStyle="1" w:styleId="1212">
    <w:name w:val="Нет списка1212"/>
    <w:next w:val="a3"/>
    <w:uiPriority w:val="99"/>
    <w:semiHidden/>
    <w:unhideWhenUsed/>
    <w:rsid w:val="007870F9"/>
  </w:style>
  <w:style w:type="numbering" w:customStyle="1" w:styleId="1311">
    <w:name w:val="Нет списка1311"/>
    <w:next w:val="a3"/>
    <w:uiPriority w:val="99"/>
    <w:semiHidden/>
    <w:unhideWhenUsed/>
    <w:rsid w:val="007870F9"/>
  </w:style>
  <w:style w:type="numbering" w:customStyle="1" w:styleId="1411">
    <w:name w:val="Нет списка1411"/>
    <w:next w:val="a3"/>
    <w:uiPriority w:val="99"/>
    <w:semiHidden/>
    <w:unhideWhenUsed/>
    <w:rsid w:val="007870F9"/>
  </w:style>
  <w:style w:type="numbering" w:customStyle="1" w:styleId="11211">
    <w:name w:val="Нет списка11211"/>
    <w:next w:val="a3"/>
    <w:uiPriority w:val="99"/>
    <w:semiHidden/>
    <w:unhideWhenUsed/>
    <w:rsid w:val="007870F9"/>
  </w:style>
  <w:style w:type="numbering" w:customStyle="1" w:styleId="2111">
    <w:name w:val="Нет списка2111"/>
    <w:next w:val="a3"/>
    <w:uiPriority w:val="99"/>
    <w:semiHidden/>
    <w:unhideWhenUsed/>
    <w:rsid w:val="007870F9"/>
  </w:style>
  <w:style w:type="numbering" w:customStyle="1" w:styleId="3111">
    <w:name w:val="Нет списка3111"/>
    <w:next w:val="a3"/>
    <w:uiPriority w:val="99"/>
    <w:semiHidden/>
    <w:unhideWhenUsed/>
    <w:rsid w:val="007870F9"/>
  </w:style>
  <w:style w:type="numbering" w:customStyle="1" w:styleId="4111">
    <w:name w:val="Нет списка4111"/>
    <w:next w:val="a3"/>
    <w:uiPriority w:val="99"/>
    <w:semiHidden/>
    <w:unhideWhenUsed/>
    <w:rsid w:val="007870F9"/>
  </w:style>
  <w:style w:type="numbering" w:customStyle="1" w:styleId="5111">
    <w:name w:val="Нет списка5111"/>
    <w:next w:val="a3"/>
    <w:uiPriority w:val="99"/>
    <w:semiHidden/>
    <w:unhideWhenUsed/>
    <w:rsid w:val="007870F9"/>
  </w:style>
  <w:style w:type="numbering" w:customStyle="1" w:styleId="6111">
    <w:name w:val="Нет списка6111"/>
    <w:next w:val="a3"/>
    <w:uiPriority w:val="99"/>
    <w:semiHidden/>
    <w:unhideWhenUsed/>
    <w:rsid w:val="007870F9"/>
  </w:style>
  <w:style w:type="numbering" w:customStyle="1" w:styleId="7111">
    <w:name w:val="Нет списка7111"/>
    <w:next w:val="a3"/>
    <w:uiPriority w:val="99"/>
    <w:semiHidden/>
    <w:unhideWhenUsed/>
    <w:rsid w:val="007870F9"/>
  </w:style>
  <w:style w:type="numbering" w:customStyle="1" w:styleId="8111">
    <w:name w:val="Нет списка8111"/>
    <w:next w:val="a3"/>
    <w:uiPriority w:val="99"/>
    <w:semiHidden/>
    <w:unhideWhenUsed/>
    <w:rsid w:val="007870F9"/>
  </w:style>
  <w:style w:type="numbering" w:customStyle="1" w:styleId="9111">
    <w:name w:val="Нет списка9111"/>
    <w:next w:val="a3"/>
    <w:uiPriority w:val="99"/>
    <w:semiHidden/>
    <w:unhideWhenUsed/>
    <w:rsid w:val="007870F9"/>
  </w:style>
  <w:style w:type="numbering" w:customStyle="1" w:styleId="10111">
    <w:name w:val="Нет списка10111"/>
    <w:next w:val="a3"/>
    <w:uiPriority w:val="99"/>
    <w:semiHidden/>
    <w:unhideWhenUsed/>
    <w:rsid w:val="007870F9"/>
  </w:style>
  <w:style w:type="numbering" w:customStyle="1" w:styleId="1111111">
    <w:name w:val="Нет списка1111111"/>
    <w:next w:val="a3"/>
    <w:uiPriority w:val="99"/>
    <w:semiHidden/>
    <w:unhideWhenUsed/>
    <w:rsid w:val="007870F9"/>
  </w:style>
  <w:style w:type="numbering" w:customStyle="1" w:styleId="12111">
    <w:name w:val="Нет списка12111"/>
    <w:next w:val="a3"/>
    <w:uiPriority w:val="99"/>
    <w:semiHidden/>
    <w:unhideWhenUsed/>
    <w:rsid w:val="007870F9"/>
  </w:style>
  <w:style w:type="character" w:customStyle="1" w:styleId="text-cut2">
    <w:name w:val="text-cut2"/>
    <w:rsid w:val="007870F9"/>
  </w:style>
  <w:style w:type="numbering" w:customStyle="1" w:styleId="170">
    <w:name w:val="Нет списка17"/>
    <w:next w:val="a3"/>
    <w:uiPriority w:val="99"/>
    <w:semiHidden/>
    <w:unhideWhenUsed/>
    <w:rsid w:val="007870F9"/>
  </w:style>
  <w:style w:type="numbering" w:customStyle="1" w:styleId="180">
    <w:name w:val="Нет списка18"/>
    <w:next w:val="a3"/>
    <w:uiPriority w:val="99"/>
    <w:semiHidden/>
    <w:unhideWhenUsed/>
    <w:rsid w:val="007870F9"/>
  </w:style>
  <w:style w:type="numbering" w:customStyle="1" w:styleId="231">
    <w:name w:val="Нет списка23"/>
    <w:next w:val="a3"/>
    <w:uiPriority w:val="99"/>
    <w:semiHidden/>
    <w:unhideWhenUsed/>
    <w:rsid w:val="007870F9"/>
  </w:style>
  <w:style w:type="numbering" w:customStyle="1" w:styleId="331">
    <w:name w:val="Нет списка33"/>
    <w:next w:val="a3"/>
    <w:uiPriority w:val="99"/>
    <w:semiHidden/>
    <w:unhideWhenUsed/>
    <w:rsid w:val="007870F9"/>
  </w:style>
  <w:style w:type="numbering" w:customStyle="1" w:styleId="430">
    <w:name w:val="Нет списка43"/>
    <w:next w:val="a3"/>
    <w:uiPriority w:val="99"/>
    <w:semiHidden/>
    <w:unhideWhenUsed/>
    <w:rsid w:val="007870F9"/>
  </w:style>
  <w:style w:type="numbering" w:customStyle="1" w:styleId="53">
    <w:name w:val="Нет списка53"/>
    <w:next w:val="a3"/>
    <w:uiPriority w:val="99"/>
    <w:semiHidden/>
    <w:unhideWhenUsed/>
    <w:rsid w:val="007870F9"/>
  </w:style>
  <w:style w:type="numbering" w:customStyle="1" w:styleId="63">
    <w:name w:val="Нет списка63"/>
    <w:next w:val="a3"/>
    <w:uiPriority w:val="99"/>
    <w:semiHidden/>
    <w:unhideWhenUsed/>
    <w:rsid w:val="007870F9"/>
  </w:style>
  <w:style w:type="numbering" w:customStyle="1" w:styleId="73">
    <w:name w:val="Нет списка73"/>
    <w:next w:val="a3"/>
    <w:uiPriority w:val="99"/>
    <w:semiHidden/>
    <w:unhideWhenUsed/>
    <w:rsid w:val="007870F9"/>
  </w:style>
  <w:style w:type="numbering" w:customStyle="1" w:styleId="83">
    <w:name w:val="Нет списка83"/>
    <w:next w:val="a3"/>
    <w:uiPriority w:val="99"/>
    <w:semiHidden/>
    <w:unhideWhenUsed/>
    <w:rsid w:val="007870F9"/>
  </w:style>
  <w:style w:type="numbering" w:customStyle="1" w:styleId="93">
    <w:name w:val="Нет списка93"/>
    <w:next w:val="a3"/>
    <w:uiPriority w:val="99"/>
    <w:semiHidden/>
    <w:unhideWhenUsed/>
    <w:rsid w:val="007870F9"/>
  </w:style>
  <w:style w:type="numbering" w:customStyle="1" w:styleId="103">
    <w:name w:val="Нет списка103"/>
    <w:next w:val="a3"/>
    <w:uiPriority w:val="99"/>
    <w:semiHidden/>
    <w:unhideWhenUsed/>
    <w:rsid w:val="007870F9"/>
  </w:style>
  <w:style w:type="numbering" w:customStyle="1" w:styleId="114">
    <w:name w:val="Нет списка114"/>
    <w:next w:val="a3"/>
    <w:uiPriority w:val="99"/>
    <w:semiHidden/>
    <w:unhideWhenUsed/>
    <w:rsid w:val="007870F9"/>
  </w:style>
  <w:style w:type="numbering" w:customStyle="1" w:styleId="1113">
    <w:name w:val="Нет списка1113"/>
    <w:next w:val="a3"/>
    <w:uiPriority w:val="99"/>
    <w:semiHidden/>
    <w:unhideWhenUsed/>
    <w:rsid w:val="007870F9"/>
  </w:style>
  <w:style w:type="numbering" w:customStyle="1" w:styleId="123">
    <w:name w:val="Нет списка123"/>
    <w:next w:val="a3"/>
    <w:uiPriority w:val="99"/>
    <w:semiHidden/>
    <w:unhideWhenUsed/>
    <w:rsid w:val="007870F9"/>
  </w:style>
  <w:style w:type="numbering" w:customStyle="1" w:styleId="133">
    <w:name w:val="Нет списка133"/>
    <w:next w:val="a3"/>
    <w:uiPriority w:val="99"/>
    <w:semiHidden/>
    <w:unhideWhenUsed/>
    <w:rsid w:val="007870F9"/>
  </w:style>
  <w:style w:type="numbering" w:customStyle="1" w:styleId="143">
    <w:name w:val="Нет списка143"/>
    <w:next w:val="a3"/>
    <w:uiPriority w:val="99"/>
    <w:semiHidden/>
    <w:unhideWhenUsed/>
    <w:rsid w:val="007870F9"/>
  </w:style>
  <w:style w:type="numbering" w:customStyle="1" w:styleId="1123">
    <w:name w:val="Нет списка1123"/>
    <w:next w:val="a3"/>
    <w:uiPriority w:val="99"/>
    <w:semiHidden/>
    <w:unhideWhenUsed/>
    <w:rsid w:val="007870F9"/>
  </w:style>
  <w:style w:type="numbering" w:customStyle="1" w:styleId="2130">
    <w:name w:val="Нет списка213"/>
    <w:next w:val="a3"/>
    <w:uiPriority w:val="99"/>
    <w:semiHidden/>
    <w:unhideWhenUsed/>
    <w:rsid w:val="007870F9"/>
  </w:style>
  <w:style w:type="numbering" w:customStyle="1" w:styleId="3130">
    <w:name w:val="Нет списка313"/>
    <w:next w:val="a3"/>
    <w:uiPriority w:val="99"/>
    <w:semiHidden/>
    <w:unhideWhenUsed/>
    <w:rsid w:val="007870F9"/>
  </w:style>
  <w:style w:type="numbering" w:customStyle="1" w:styleId="413">
    <w:name w:val="Нет списка413"/>
    <w:next w:val="a3"/>
    <w:uiPriority w:val="99"/>
    <w:semiHidden/>
    <w:unhideWhenUsed/>
    <w:rsid w:val="007870F9"/>
  </w:style>
  <w:style w:type="numbering" w:customStyle="1" w:styleId="513">
    <w:name w:val="Нет списка513"/>
    <w:next w:val="a3"/>
    <w:uiPriority w:val="99"/>
    <w:semiHidden/>
    <w:unhideWhenUsed/>
    <w:rsid w:val="007870F9"/>
  </w:style>
  <w:style w:type="numbering" w:customStyle="1" w:styleId="613">
    <w:name w:val="Нет списка613"/>
    <w:next w:val="a3"/>
    <w:uiPriority w:val="99"/>
    <w:semiHidden/>
    <w:unhideWhenUsed/>
    <w:rsid w:val="007870F9"/>
  </w:style>
  <w:style w:type="numbering" w:customStyle="1" w:styleId="713">
    <w:name w:val="Нет списка713"/>
    <w:next w:val="a3"/>
    <w:uiPriority w:val="99"/>
    <w:semiHidden/>
    <w:unhideWhenUsed/>
    <w:rsid w:val="007870F9"/>
  </w:style>
  <w:style w:type="numbering" w:customStyle="1" w:styleId="813">
    <w:name w:val="Нет списка813"/>
    <w:next w:val="a3"/>
    <w:uiPriority w:val="99"/>
    <w:semiHidden/>
    <w:unhideWhenUsed/>
    <w:rsid w:val="007870F9"/>
  </w:style>
  <w:style w:type="numbering" w:customStyle="1" w:styleId="913">
    <w:name w:val="Нет списка913"/>
    <w:next w:val="a3"/>
    <w:uiPriority w:val="99"/>
    <w:semiHidden/>
    <w:unhideWhenUsed/>
    <w:rsid w:val="007870F9"/>
  </w:style>
  <w:style w:type="numbering" w:customStyle="1" w:styleId="1013">
    <w:name w:val="Нет списка1013"/>
    <w:next w:val="a3"/>
    <w:uiPriority w:val="99"/>
    <w:semiHidden/>
    <w:unhideWhenUsed/>
    <w:rsid w:val="007870F9"/>
  </w:style>
  <w:style w:type="numbering" w:customStyle="1" w:styleId="11113">
    <w:name w:val="Нет списка11113"/>
    <w:next w:val="a3"/>
    <w:uiPriority w:val="99"/>
    <w:semiHidden/>
    <w:unhideWhenUsed/>
    <w:rsid w:val="007870F9"/>
  </w:style>
  <w:style w:type="numbering" w:customStyle="1" w:styleId="111113">
    <w:name w:val="Нет списка111113"/>
    <w:next w:val="a3"/>
    <w:uiPriority w:val="99"/>
    <w:semiHidden/>
    <w:unhideWhenUsed/>
    <w:rsid w:val="007870F9"/>
  </w:style>
  <w:style w:type="numbering" w:customStyle="1" w:styleId="1213">
    <w:name w:val="Нет списка1213"/>
    <w:next w:val="a3"/>
    <w:uiPriority w:val="99"/>
    <w:semiHidden/>
    <w:unhideWhenUsed/>
    <w:rsid w:val="007870F9"/>
  </w:style>
  <w:style w:type="numbering" w:customStyle="1" w:styleId="1312">
    <w:name w:val="Нет списка1312"/>
    <w:next w:val="a3"/>
    <w:uiPriority w:val="99"/>
    <w:semiHidden/>
    <w:unhideWhenUsed/>
    <w:rsid w:val="007870F9"/>
  </w:style>
  <w:style w:type="numbering" w:customStyle="1" w:styleId="1412">
    <w:name w:val="Нет списка1412"/>
    <w:next w:val="a3"/>
    <w:uiPriority w:val="99"/>
    <w:semiHidden/>
    <w:unhideWhenUsed/>
    <w:rsid w:val="007870F9"/>
  </w:style>
  <w:style w:type="numbering" w:customStyle="1" w:styleId="11212">
    <w:name w:val="Нет списка11212"/>
    <w:next w:val="a3"/>
    <w:uiPriority w:val="99"/>
    <w:semiHidden/>
    <w:unhideWhenUsed/>
    <w:rsid w:val="007870F9"/>
  </w:style>
  <w:style w:type="numbering" w:customStyle="1" w:styleId="2112">
    <w:name w:val="Нет списка2112"/>
    <w:next w:val="a3"/>
    <w:uiPriority w:val="99"/>
    <w:semiHidden/>
    <w:unhideWhenUsed/>
    <w:rsid w:val="007870F9"/>
  </w:style>
  <w:style w:type="numbering" w:customStyle="1" w:styleId="3112">
    <w:name w:val="Нет списка3112"/>
    <w:next w:val="a3"/>
    <w:uiPriority w:val="99"/>
    <w:semiHidden/>
    <w:unhideWhenUsed/>
    <w:rsid w:val="007870F9"/>
  </w:style>
  <w:style w:type="numbering" w:customStyle="1" w:styleId="4112">
    <w:name w:val="Нет списка4112"/>
    <w:next w:val="a3"/>
    <w:uiPriority w:val="99"/>
    <w:semiHidden/>
    <w:unhideWhenUsed/>
    <w:rsid w:val="007870F9"/>
  </w:style>
  <w:style w:type="numbering" w:customStyle="1" w:styleId="5112">
    <w:name w:val="Нет списка5112"/>
    <w:next w:val="a3"/>
    <w:uiPriority w:val="99"/>
    <w:semiHidden/>
    <w:unhideWhenUsed/>
    <w:rsid w:val="007870F9"/>
  </w:style>
  <w:style w:type="numbering" w:customStyle="1" w:styleId="6112">
    <w:name w:val="Нет списка6112"/>
    <w:next w:val="a3"/>
    <w:uiPriority w:val="99"/>
    <w:semiHidden/>
    <w:unhideWhenUsed/>
    <w:rsid w:val="007870F9"/>
  </w:style>
  <w:style w:type="numbering" w:customStyle="1" w:styleId="7112">
    <w:name w:val="Нет списка7112"/>
    <w:next w:val="a3"/>
    <w:uiPriority w:val="99"/>
    <w:semiHidden/>
    <w:unhideWhenUsed/>
    <w:rsid w:val="007870F9"/>
  </w:style>
  <w:style w:type="numbering" w:customStyle="1" w:styleId="8112">
    <w:name w:val="Нет списка8112"/>
    <w:next w:val="a3"/>
    <w:uiPriority w:val="99"/>
    <w:semiHidden/>
    <w:unhideWhenUsed/>
    <w:rsid w:val="007870F9"/>
  </w:style>
  <w:style w:type="numbering" w:customStyle="1" w:styleId="9112">
    <w:name w:val="Нет списка9112"/>
    <w:next w:val="a3"/>
    <w:uiPriority w:val="99"/>
    <w:semiHidden/>
    <w:unhideWhenUsed/>
    <w:rsid w:val="007870F9"/>
  </w:style>
  <w:style w:type="numbering" w:customStyle="1" w:styleId="10112">
    <w:name w:val="Нет списка10112"/>
    <w:next w:val="a3"/>
    <w:uiPriority w:val="99"/>
    <w:semiHidden/>
    <w:unhideWhenUsed/>
    <w:rsid w:val="007870F9"/>
  </w:style>
  <w:style w:type="numbering" w:customStyle="1" w:styleId="1111112">
    <w:name w:val="Нет списка1111112"/>
    <w:next w:val="a3"/>
    <w:uiPriority w:val="99"/>
    <w:semiHidden/>
    <w:unhideWhenUsed/>
    <w:rsid w:val="007870F9"/>
  </w:style>
  <w:style w:type="numbering" w:customStyle="1" w:styleId="12112">
    <w:name w:val="Нет списка12112"/>
    <w:next w:val="a3"/>
    <w:uiPriority w:val="99"/>
    <w:semiHidden/>
    <w:unhideWhenUsed/>
    <w:rsid w:val="007870F9"/>
  </w:style>
  <w:style w:type="numbering" w:customStyle="1" w:styleId="190">
    <w:name w:val="Нет списка19"/>
    <w:next w:val="a3"/>
    <w:uiPriority w:val="99"/>
    <w:semiHidden/>
    <w:unhideWhenUsed/>
    <w:rsid w:val="007870F9"/>
  </w:style>
  <w:style w:type="numbering" w:customStyle="1" w:styleId="1100">
    <w:name w:val="Нет списка110"/>
    <w:next w:val="a3"/>
    <w:uiPriority w:val="99"/>
    <w:semiHidden/>
    <w:unhideWhenUsed/>
    <w:rsid w:val="007870F9"/>
  </w:style>
  <w:style w:type="numbering" w:customStyle="1" w:styleId="240">
    <w:name w:val="Нет списка24"/>
    <w:next w:val="a3"/>
    <w:uiPriority w:val="99"/>
    <w:semiHidden/>
    <w:unhideWhenUsed/>
    <w:rsid w:val="007870F9"/>
  </w:style>
  <w:style w:type="numbering" w:customStyle="1" w:styleId="340">
    <w:name w:val="Нет списка34"/>
    <w:next w:val="a3"/>
    <w:uiPriority w:val="99"/>
    <w:semiHidden/>
    <w:unhideWhenUsed/>
    <w:rsid w:val="007870F9"/>
  </w:style>
  <w:style w:type="numbering" w:customStyle="1" w:styleId="44">
    <w:name w:val="Нет списка44"/>
    <w:next w:val="a3"/>
    <w:uiPriority w:val="99"/>
    <w:semiHidden/>
    <w:unhideWhenUsed/>
    <w:rsid w:val="007870F9"/>
  </w:style>
  <w:style w:type="numbering" w:customStyle="1" w:styleId="54">
    <w:name w:val="Нет списка54"/>
    <w:next w:val="a3"/>
    <w:uiPriority w:val="99"/>
    <w:semiHidden/>
    <w:unhideWhenUsed/>
    <w:rsid w:val="007870F9"/>
  </w:style>
  <w:style w:type="numbering" w:customStyle="1" w:styleId="64">
    <w:name w:val="Нет списка64"/>
    <w:next w:val="a3"/>
    <w:uiPriority w:val="99"/>
    <w:semiHidden/>
    <w:unhideWhenUsed/>
    <w:rsid w:val="007870F9"/>
  </w:style>
  <w:style w:type="numbering" w:customStyle="1" w:styleId="74">
    <w:name w:val="Нет списка74"/>
    <w:next w:val="a3"/>
    <w:uiPriority w:val="99"/>
    <w:semiHidden/>
    <w:unhideWhenUsed/>
    <w:rsid w:val="007870F9"/>
  </w:style>
  <w:style w:type="numbering" w:customStyle="1" w:styleId="84">
    <w:name w:val="Нет списка84"/>
    <w:next w:val="a3"/>
    <w:uiPriority w:val="99"/>
    <w:semiHidden/>
    <w:unhideWhenUsed/>
    <w:rsid w:val="007870F9"/>
  </w:style>
  <w:style w:type="numbering" w:customStyle="1" w:styleId="94">
    <w:name w:val="Нет списка94"/>
    <w:next w:val="a3"/>
    <w:uiPriority w:val="99"/>
    <w:semiHidden/>
    <w:unhideWhenUsed/>
    <w:rsid w:val="007870F9"/>
  </w:style>
  <w:style w:type="numbering" w:customStyle="1" w:styleId="104">
    <w:name w:val="Нет списка104"/>
    <w:next w:val="a3"/>
    <w:uiPriority w:val="99"/>
    <w:semiHidden/>
    <w:unhideWhenUsed/>
    <w:rsid w:val="007870F9"/>
  </w:style>
  <w:style w:type="numbering" w:customStyle="1" w:styleId="115">
    <w:name w:val="Нет списка115"/>
    <w:next w:val="a3"/>
    <w:uiPriority w:val="99"/>
    <w:semiHidden/>
    <w:unhideWhenUsed/>
    <w:rsid w:val="007870F9"/>
  </w:style>
  <w:style w:type="numbering" w:customStyle="1" w:styleId="1114">
    <w:name w:val="Нет списка1114"/>
    <w:next w:val="a3"/>
    <w:uiPriority w:val="99"/>
    <w:semiHidden/>
    <w:unhideWhenUsed/>
    <w:rsid w:val="007870F9"/>
  </w:style>
  <w:style w:type="numbering" w:customStyle="1" w:styleId="124">
    <w:name w:val="Нет списка124"/>
    <w:next w:val="a3"/>
    <w:uiPriority w:val="99"/>
    <w:semiHidden/>
    <w:unhideWhenUsed/>
    <w:rsid w:val="007870F9"/>
  </w:style>
  <w:style w:type="numbering" w:customStyle="1" w:styleId="134">
    <w:name w:val="Нет списка134"/>
    <w:next w:val="a3"/>
    <w:uiPriority w:val="99"/>
    <w:semiHidden/>
    <w:unhideWhenUsed/>
    <w:rsid w:val="007870F9"/>
  </w:style>
  <w:style w:type="numbering" w:customStyle="1" w:styleId="144">
    <w:name w:val="Нет списка144"/>
    <w:next w:val="a3"/>
    <w:uiPriority w:val="99"/>
    <w:semiHidden/>
    <w:unhideWhenUsed/>
    <w:rsid w:val="007870F9"/>
  </w:style>
  <w:style w:type="numbering" w:customStyle="1" w:styleId="1124">
    <w:name w:val="Нет списка1124"/>
    <w:next w:val="a3"/>
    <w:uiPriority w:val="99"/>
    <w:semiHidden/>
    <w:unhideWhenUsed/>
    <w:rsid w:val="007870F9"/>
  </w:style>
  <w:style w:type="numbering" w:customStyle="1" w:styleId="2140">
    <w:name w:val="Нет списка214"/>
    <w:next w:val="a3"/>
    <w:uiPriority w:val="99"/>
    <w:semiHidden/>
    <w:unhideWhenUsed/>
    <w:rsid w:val="007870F9"/>
  </w:style>
  <w:style w:type="numbering" w:customStyle="1" w:styleId="314">
    <w:name w:val="Нет списка314"/>
    <w:next w:val="a3"/>
    <w:uiPriority w:val="99"/>
    <w:semiHidden/>
    <w:unhideWhenUsed/>
    <w:rsid w:val="007870F9"/>
  </w:style>
  <w:style w:type="numbering" w:customStyle="1" w:styleId="414">
    <w:name w:val="Нет списка414"/>
    <w:next w:val="a3"/>
    <w:uiPriority w:val="99"/>
    <w:semiHidden/>
    <w:unhideWhenUsed/>
    <w:rsid w:val="007870F9"/>
  </w:style>
  <w:style w:type="numbering" w:customStyle="1" w:styleId="514">
    <w:name w:val="Нет списка514"/>
    <w:next w:val="a3"/>
    <w:uiPriority w:val="99"/>
    <w:semiHidden/>
    <w:unhideWhenUsed/>
    <w:rsid w:val="007870F9"/>
  </w:style>
  <w:style w:type="numbering" w:customStyle="1" w:styleId="614">
    <w:name w:val="Нет списка614"/>
    <w:next w:val="a3"/>
    <w:uiPriority w:val="99"/>
    <w:semiHidden/>
    <w:unhideWhenUsed/>
    <w:rsid w:val="007870F9"/>
  </w:style>
  <w:style w:type="numbering" w:customStyle="1" w:styleId="714">
    <w:name w:val="Нет списка714"/>
    <w:next w:val="a3"/>
    <w:uiPriority w:val="99"/>
    <w:semiHidden/>
    <w:unhideWhenUsed/>
    <w:rsid w:val="007870F9"/>
  </w:style>
  <w:style w:type="numbering" w:customStyle="1" w:styleId="814">
    <w:name w:val="Нет списка814"/>
    <w:next w:val="a3"/>
    <w:uiPriority w:val="99"/>
    <w:semiHidden/>
    <w:unhideWhenUsed/>
    <w:rsid w:val="007870F9"/>
  </w:style>
  <w:style w:type="numbering" w:customStyle="1" w:styleId="914">
    <w:name w:val="Нет списка914"/>
    <w:next w:val="a3"/>
    <w:uiPriority w:val="99"/>
    <w:semiHidden/>
    <w:unhideWhenUsed/>
    <w:rsid w:val="007870F9"/>
  </w:style>
  <w:style w:type="numbering" w:customStyle="1" w:styleId="1014">
    <w:name w:val="Нет списка1014"/>
    <w:next w:val="a3"/>
    <w:uiPriority w:val="99"/>
    <w:semiHidden/>
    <w:unhideWhenUsed/>
    <w:rsid w:val="007870F9"/>
  </w:style>
  <w:style w:type="numbering" w:customStyle="1" w:styleId="11114">
    <w:name w:val="Нет списка11114"/>
    <w:next w:val="a3"/>
    <w:uiPriority w:val="99"/>
    <w:semiHidden/>
    <w:unhideWhenUsed/>
    <w:rsid w:val="007870F9"/>
  </w:style>
  <w:style w:type="numbering" w:customStyle="1" w:styleId="111114">
    <w:name w:val="Нет списка111114"/>
    <w:next w:val="a3"/>
    <w:uiPriority w:val="99"/>
    <w:semiHidden/>
    <w:unhideWhenUsed/>
    <w:rsid w:val="007870F9"/>
  </w:style>
  <w:style w:type="numbering" w:customStyle="1" w:styleId="1214">
    <w:name w:val="Нет списка1214"/>
    <w:next w:val="a3"/>
    <w:uiPriority w:val="99"/>
    <w:semiHidden/>
    <w:unhideWhenUsed/>
    <w:rsid w:val="007870F9"/>
  </w:style>
  <w:style w:type="numbering" w:customStyle="1" w:styleId="1313">
    <w:name w:val="Нет списка1313"/>
    <w:next w:val="a3"/>
    <w:uiPriority w:val="99"/>
    <w:semiHidden/>
    <w:unhideWhenUsed/>
    <w:rsid w:val="007870F9"/>
  </w:style>
  <w:style w:type="numbering" w:customStyle="1" w:styleId="1413">
    <w:name w:val="Нет списка1413"/>
    <w:next w:val="a3"/>
    <w:uiPriority w:val="99"/>
    <w:semiHidden/>
    <w:unhideWhenUsed/>
    <w:rsid w:val="007870F9"/>
  </w:style>
  <w:style w:type="numbering" w:customStyle="1" w:styleId="11213">
    <w:name w:val="Нет списка11213"/>
    <w:next w:val="a3"/>
    <w:uiPriority w:val="99"/>
    <w:semiHidden/>
    <w:unhideWhenUsed/>
    <w:rsid w:val="007870F9"/>
  </w:style>
  <w:style w:type="numbering" w:customStyle="1" w:styleId="2113">
    <w:name w:val="Нет списка2113"/>
    <w:next w:val="a3"/>
    <w:uiPriority w:val="99"/>
    <w:semiHidden/>
    <w:unhideWhenUsed/>
    <w:rsid w:val="007870F9"/>
  </w:style>
  <w:style w:type="numbering" w:customStyle="1" w:styleId="3113">
    <w:name w:val="Нет списка3113"/>
    <w:next w:val="a3"/>
    <w:uiPriority w:val="99"/>
    <w:semiHidden/>
    <w:unhideWhenUsed/>
    <w:rsid w:val="007870F9"/>
  </w:style>
  <w:style w:type="numbering" w:customStyle="1" w:styleId="4113">
    <w:name w:val="Нет списка4113"/>
    <w:next w:val="a3"/>
    <w:uiPriority w:val="99"/>
    <w:semiHidden/>
    <w:unhideWhenUsed/>
    <w:rsid w:val="007870F9"/>
  </w:style>
  <w:style w:type="numbering" w:customStyle="1" w:styleId="5113">
    <w:name w:val="Нет списка5113"/>
    <w:next w:val="a3"/>
    <w:uiPriority w:val="99"/>
    <w:semiHidden/>
    <w:unhideWhenUsed/>
    <w:rsid w:val="007870F9"/>
  </w:style>
  <w:style w:type="numbering" w:customStyle="1" w:styleId="6113">
    <w:name w:val="Нет списка6113"/>
    <w:next w:val="a3"/>
    <w:uiPriority w:val="99"/>
    <w:semiHidden/>
    <w:unhideWhenUsed/>
    <w:rsid w:val="007870F9"/>
  </w:style>
  <w:style w:type="numbering" w:customStyle="1" w:styleId="7113">
    <w:name w:val="Нет списка7113"/>
    <w:next w:val="a3"/>
    <w:uiPriority w:val="99"/>
    <w:semiHidden/>
    <w:unhideWhenUsed/>
    <w:rsid w:val="007870F9"/>
  </w:style>
  <w:style w:type="numbering" w:customStyle="1" w:styleId="8113">
    <w:name w:val="Нет списка8113"/>
    <w:next w:val="a3"/>
    <w:uiPriority w:val="99"/>
    <w:semiHidden/>
    <w:unhideWhenUsed/>
    <w:rsid w:val="007870F9"/>
  </w:style>
  <w:style w:type="numbering" w:customStyle="1" w:styleId="9113">
    <w:name w:val="Нет списка9113"/>
    <w:next w:val="a3"/>
    <w:uiPriority w:val="99"/>
    <w:semiHidden/>
    <w:unhideWhenUsed/>
    <w:rsid w:val="007870F9"/>
  </w:style>
  <w:style w:type="numbering" w:customStyle="1" w:styleId="10113">
    <w:name w:val="Нет списка10113"/>
    <w:next w:val="a3"/>
    <w:uiPriority w:val="99"/>
    <w:semiHidden/>
    <w:unhideWhenUsed/>
    <w:rsid w:val="007870F9"/>
  </w:style>
  <w:style w:type="numbering" w:customStyle="1" w:styleId="1111113">
    <w:name w:val="Нет списка1111113"/>
    <w:next w:val="a3"/>
    <w:uiPriority w:val="99"/>
    <w:semiHidden/>
    <w:unhideWhenUsed/>
    <w:rsid w:val="007870F9"/>
  </w:style>
  <w:style w:type="numbering" w:customStyle="1" w:styleId="12113">
    <w:name w:val="Нет списка12113"/>
    <w:next w:val="a3"/>
    <w:uiPriority w:val="99"/>
    <w:semiHidden/>
    <w:unhideWhenUsed/>
    <w:rsid w:val="007870F9"/>
  </w:style>
  <w:style w:type="numbering" w:customStyle="1" w:styleId="200">
    <w:name w:val="Нет списка20"/>
    <w:next w:val="a3"/>
    <w:uiPriority w:val="99"/>
    <w:semiHidden/>
    <w:unhideWhenUsed/>
    <w:rsid w:val="007870F9"/>
  </w:style>
  <w:style w:type="numbering" w:customStyle="1" w:styleId="116">
    <w:name w:val="Нет списка116"/>
    <w:next w:val="a3"/>
    <w:uiPriority w:val="99"/>
    <w:semiHidden/>
    <w:unhideWhenUsed/>
    <w:rsid w:val="007870F9"/>
  </w:style>
  <w:style w:type="numbering" w:customStyle="1" w:styleId="250">
    <w:name w:val="Нет списка25"/>
    <w:next w:val="a3"/>
    <w:uiPriority w:val="99"/>
    <w:semiHidden/>
    <w:unhideWhenUsed/>
    <w:rsid w:val="007870F9"/>
  </w:style>
  <w:style w:type="numbering" w:customStyle="1" w:styleId="350">
    <w:name w:val="Нет списка35"/>
    <w:next w:val="a3"/>
    <w:uiPriority w:val="99"/>
    <w:semiHidden/>
    <w:unhideWhenUsed/>
    <w:rsid w:val="007870F9"/>
  </w:style>
  <w:style w:type="numbering" w:customStyle="1" w:styleId="45">
    <w:name w:val="Нет списка45"/>
    <w:next w:val="a3"/>
    <w:uiPriority w:val="99"/>
    <w:semiHidden/>
    <w:unhideWhenUsed/>
    <w:rsid w:val="007870F9"/>
  </w:style>
  <w:style w:type="numbering" w:customStyle="1" w:styleId="55">
    <w:name w:val="Нет списка55"/>
    <w:next w:val="a3"/>
    <w:uiPriority w:val="99"/>
    <w:semiHidden/>
    <w:unhideWhenUsed/>
    <w:rsid w:val="007870F9"/>
  </w:style>
  <w:style w:type="numbering" w:customStyle="1" w:styleId="65">
    <w:name w:val="Нет списка65"/>
    <w:next w:val="a3"/>
    <w:uiPriority w:val="99"/>
    <w:semiHidden/>
    <w:unhideWhenUsed/>
    <w:rsid w:val="007870F9"/>
  </w:style>
  <w:style w:type="numbering" w:customStyle="1" w:styleId="75">
    <w:name w:val="Нет списка75"/>
    <w:next w:val="a3"/>
    <w:uiPriority w:val="99"/>
    <w:semiHidden/>
    <w:unhideWhenUsed/>
    <w:rsid w:val="007870F9"/>
  </w:style>
  <w:style w:type="numbering" w:customStyle="1" w:styleId="85">
    <w:name w:val="Нет списка85"/>
    <w:next w:val="a3"/>
    <w:uiPriority w:val="99"/>
    <w:semiHidden/>
    <w:unhideWhenUsed/>
    <w:rsid w:val="007870F9"/>
  </w:style>
  <w:style w:type="numbering" w:customStyle="1" w:styleId="95">
    <w:name w:val="Нет списка95"/>
    <w:next w:val="a3"/>
    <w:uiPriority w:val="99"/>
    <w:semiHidden/>
    <w:unhideWhenUsed/>
    <w:rsid w:val="007870F9"/>
  </w:style>
  <w:style w:type="numbering" w:customStyle="1" w:styleId="105">
    <w:name w:val="Нет списка105"/>
    <w:next w:val="a3"/>
    <w:uiPriority w:val="99"/>
    <w:semiHidden/>
    <w:unhideWhenUsed/>
    <w:rsid w:val="007870F9"/>
  </w:style>
  <w:style w:type="numbering" w:customStyle="1" w:styleId="117">
    <w:name w:val="Нет списка117"/>
    <w:next w:val="a3"/>
    <w:uiPriority w:val="99"/>
    <w:semiHidden/>
    <w:unhideWhenUsed/>
    <w:rsid w:val="007870F9"/>
  </w:style>
  <w:style w:type="numbering" w:customStyle="1" w:styleId="1115">
    <w:name w:val="Нет списка1115"/>
    <w:next w:val="a3"/>
    <w:uiPriority w:val="99"/>
    <w:semiHidden/>
    <w:unhideWhenUsed/>
    <w:rsid w:val="007870F9"/>
  </w:style>
  <w:style w:type="numbering" w:customStyle="1" w:styleId="125">
    <w:name w:val="Нет списка125"/>
    <w:next w:val="a3"/>
    <w:uiPriority w:val="99"/>
    <w:semiHidden/>
    <w:unhideWhenUsed/>
    <w:rsid w:val="007870F9"/>
  </w:style>
  <w:style w:type="numbering" w:customStyle="1" w:styleId="135">
    <w:name w:val="Нет списка135"/>
    <w:next w:val="a3"/>
    <w:uiPriority w:val="99"/>
    <w:semiHidden/>
    <w:unhideWhenUsed/>
    <w:rsid w:val="007870F9"/>
  </w:style>
  <w:style w:type="numbering" w:customStyle="1" w:styleId="145">
    <w:name w:val="Нет списка145"/>
    <w:next w:val="a3"/>
    <w:uiPriority w:val="99"/>
    <w:semiHidden/>
    <w:unhideWhenUsed/>
    <w:rsid w:val="007870F9"/>
  </w:style>
  <w:style w:type="numbering" w:customStyle="1" w:styleId="1125">
    <w:name w:val="Нет списка1125"/>
    <w:next w:val="a3"/>
    <w:uiPriority w:val="99"/>
    <w:semiHidden/>
    <w:unhideWhenUsed/>
    <w:rsid w:val="007870F9"/>
  </w:style>
  <w:style w:type="numbering" w:customStyle="1" w:styleId="215">
    <w:name w:val="Нет списка215"/>
    <w:next w:val="a3"/>
    <w:uiPriority w:val="99"/>
    <w:semiHidden/>
    <w:unhideWhenUsed/>
    <w:rsid w:val="007870F9"/>
  </w:style>
  <w:style w:type="numbering" w:customStyle="1" w:styleId="315">
    <w:name w:val="Нет списка315"/>
    <w:next w:val="a3"/>
    <w:uiPriority w:val="99"/>
    <w:semiHidden/>
    <w:unhideWhenUsed/>
    <w:rsid w:val="007870F9"/>
  </w:style>
  <w:style w:type="numbering" w:customStyle="1" w:styleId="415">
    <w:name w:val="Нет списка415"/>
    <w:next w:val="a3"/>
    <w:uiPriority w:val="99"/>
    <w:semiHidden/>
    <w:unhideWhenUsed/>
    <w:rsid w:val="007870F9"/>
  </w:style>
  <w:style w:type="numbering" w:customStyle="1" w:styleId="515">
    <w:name w:val="Нет списка515"/>
    <w:next w:val="a3"/>
    <w:uiPriority w:val="99"/>
    <w:semiHidden/>
    <w:unhideWhenUsed/>
    <w:rsid w:val="007870F9"/>
  </w:style>
  <w:style w:type="numbering" w:customStyle="1" w:styleId="615">
    <w:name w:val="Нет списка615"/>
    <w:next w:val="a3"/>
    <w:uiPriority w:val="99"/>
    <w:semiHidden/>
    <w:unhideWhenUsed/>
    <w:rsid w:val="007870F9"/>
  </w:style>
  <w:style w:type="numbering" w:customStyle="1" w:styleId="715">
    <w:name w:val="Нет списка715"/>
    <w:next w:val="a3"/>
    <w:uiPriority w:val="99"/>
    <w:semiHidden/>
    <w:unhideWhenUsed/>
    <w:rsid w:val="007870F9"/>
  </w:style>
  <w:style w:type="numbering" w:customStyle="1" w:styleId="815">
    <w:name w:val="Нет списка815"/>
    <w:next w:val="a3"/>
    <w:uiPriority w:val="99"/>
    <w:semiHidden/>
    <w:unhideWhenUsed/>
    <w:rsid w:val="007870F9"/>
  </w:style>
  <w:style w:type="numbering" w:customStyle="1" w:styleId="915">
    <w:name w:val="Нет списка915"/>
    <w:next w:val="a3"/>
    <w:uiPriority w:val="99"/>
    <w:semiHidden/>
    <w:unhideWhenUsed/>
    <w:rsid w:val="007870F9"/>
  </w:style>
  <w:style w:type="numbering" w:customStyle="1" w:styleId="1015">
    <w:name w:val="Нет списка1015"/>
    <w:next w:val="a3"/>
    <w:uiPriority w:val="99"/>
    <w:semiHidden/>
    <w:unhideWhenUsed/>
    <w:rsid w:val="007870F9"/>
  </w:style>
  <w:style w:type="numbering" w:customStyle="1" w:styleId="11115">
    <w:name w:val="Нет списка11115"/>
    <w:next w:val="a3"/>
    <w:uiPriority w:val="99"/>
    <w:semiHidden/>
    <w:unhideWhenUsed/>
    <w:rsid w:val="007870F9"/>
  </w:style>
  <w:style w:type="numbering" w:customStyle="1" w:styleId="111115">
    <w:name w:val="Нет списка111115"/>
    <w:next w:val="a3"/>
    <w:uiPriority w:val="99"/>
    <w:semiHidden/>
    <w:unhideWhenUsed/>
    <w:rsid w:val="007870F9"/>
  </w:style>
  <w:style w:type="numbering" w:customStyle="1" w:styleId="1215">
    <w:name w:val="Нет списка1215"/>
    <w:next w:val="a3"/>
    <w:uiPriority w:val="99"/>
    <w:semiHidden/>
    <w:unhideWhenUsed/>
    <w:rsid w:val="007870F9"/>
  </w:style>
  <w:style w:type="numbering" w:customStyle="1" w:styleId="1314">
    <w:name w:val="Нет списка1314"/>
    <w:next w:val="a3"/>
    <w:uiPriority w:val="99"/>
    <w:semiHidden/>
    <w:unhideWhenUsed/>
    <w:rsid w:val="007870F9"/>
  </w:style>
  <w:style w:type="numbering" w:customStyle="1" w:styleId="1414">
    <w:name w:val="Нет списка1414"/>
    <w:next w:val="a3"/>
    <w:uiPriority w:val="99"/>
    <w:semiHidden/>
    <w:unhideWhenUsed/>
    <w:rsid w:val="007870F9"/>
  </w:style>
  <w:style w:type="numbering" w:customStyle="1" w:styleId="11214">
    <w:name w:val="Нет списка11214"/>
    <w:next w:val="a3"/>
    <w:uiPriority w:val="99"/>
    <w:semiHidden/>
    <w:unhideWhenUsed/>
    <w:rsid w:val="007870F9"/>
  </w:style>
  <w:style w:type="numbering" w:customStyle="1" w:styleId="2114">
    <w:name w:val="Нет списка2114"/>
    <w:next w:val="a3"/>
    <w:uiPriority w:val="99"/>
    <w:semiHidden/>
    <w:unhideWhenUsed/>
    <w:rsid w:val="007870F9"/>
  </w:style>
  <w:style w:type="numbering" w:customStyle="1" w:styleId="3114">
    <w:name w:val="Нет списка3114"/>
    <w:next w:val="a3"/>
    <w:uiPriority w:val="99"/>
    <w:semiHidden/>
    <w:unhideWhenUsed/>
    <w:rsid w:val="007870F9"/>
  </w:style>
  <w:style w:type="numbering" w:customStyle="1" w:styleId="4114">
    <w:name w:val="Нет списка4114"/>
    <w:next w:val="a3"/>
    <w:uiPriority w:val="99"/>
    <w:semiHidden/>
    <w:unhideWhenUsed/>
    <w:rsid w:val="007870F9"/>
  </w:style>
  <w:style w:type="numbering" w:customStyle="1" w:styleId="5114">
    <w:name w:val="Нет списка5114"/>
    <w:next w:val="a3"/>
    <w:uiPriority w:val="99"/>
    <w:semiHidden/>
    <w:unhideWhenUsed/>
    <w:rsid w:val="007870F9"/>
  </w:style>
  <w:style w:type="numbering" w:customStyle="1" w:styleId="6114">
    <w:name w:val="Нет списка6114"/>
    <w:next w:val="a3"/>
    <w:uiPriority w:val="99"/>
    <w:semiHidden/>
    <w:unhideWhenUsed/>
    <w:rsid w:val="007870F9"/>
  </w:style>
  <w:style w:type="numbering" w:customStyle="1" w:styleId="7114">
    <w:name w:val="Нет списка7114"/>
    <w:next w:val="a3"/>
    <w:uiPriority w:val="99"/>
    <w:semiHidden/>
    <w:unhideWhenUsed/>
    <w:rsid w:val="007870F9"/>
  </w:style>
  <w:style w:type="numbering" w:customStyle="1" w:styleId="8114">
    <w:name w:val="Нет списка8114"/>
    <w:next w:val="a3"/>
    <w:uiPriority w:val="99"/>
    <w:semiHidden/>
    <w:unhideWhenUsed/>
    <w:rsid w:val="007870F9"/>
  </w:style>
  <w:style w:type="numbering" w:customStyle="1" w:styleId="9114">
    <w:name w:val="Нет списка9114"/>
    <w:next w:val="a3"/>
    <w:uiPriority w:val="99"/>
    <w:semiHidden/>
    <w:unhideWhenUsed/>
    <w:rsid w:val="007870F9"/>
  </w:style>
  <w:style w:type="numbering" w:customStyle="1" w:styleId="10114">
    <w:name w:val="Нет списка10114"/>
    <w:next w:val="a3"/>
    <w:uiPriority w:val="99"/>
    <w:semiHidden/>
    <w:unhideWhenUsed/>
    <w:rsid w:val="007870F9"/>
  </w:style>
  <w:style w:type="numbering" w:customStyle="1" w:styleId="1111114">
    <w:name w:val="Нет списка1111114"/>
    <w:next w:val="a3"/>
    <w:uiPriority w:val="99"/>
    <w:semiHidden/>
    <w:unhideWhenUsed/>
    <w:rsid w:val="007870F9"/>
  </w:style>
  <w:style w:type="numbering" w:customStyle="1" w:styleId="12114">
    <w:name w:val="Нет списка12114"/>
    <w:next w:val="a3"/>
    <w:uiPriority w:val="99"/>
    <w:semiHidden/>
    <w:unhideWhenUsed/>
    <w:rsid w:val="007870F9"/>
  </w:style>
  <w:style w:type="paragraph" w:customStyle="1" w:styleId="1c">
    <w:name w:val="1"/>
    <w:basedOn w:val="a"/>
    <w:rsid w:val="007870F9"/>
    <w:pPr>
      <w:spacing w:after="160" w:line="240" w:lineRule="exact"/>
    </w:pPr>
    <w:rPr>
      <w:rFonts w:ascii="Verdana" w:hAnsi="Verdana" w:cs="Verdana"/>
      <w:lang w:val="en-US" w:eastAsia="en-US"/>
    </w:rPr>
  </w:style>
  <w:style w:type="paragraph" w:customStyle="1" w:styleId="2CharChar">
    <w:name w:val="Знак Знак2 Char Char"/>
    <w:basedOn w:val="a"/>
    <w:rsid w:val="007870F9"/>
    <w:pPr>
      <w:spacing w:after="160" w:line="240" w:lineRule="exact"/>
    </w:pPr>
    <w:rPr>
      <w:rFonts w:ascii="Verdana" w:hAnsi="Verdana" w:cs="Verdana"/>
      <w:lang w:val="en-US" w:eastAsia="en-US"/>
    </w:rPr>
  </w:style>
  <w:style w:type="paragraph" w:customStyle="1" w:styleId="1d">
    <w:name w:val="Титул1"/>
    <w:basedOn w:val="a"/>
    <w:autoRedefine/>
    <w:rsid w:val="007870F9"/>
    <w:rPr>
      <w:sz w:val="24"/>
      <w:szCs w:val="24"/>
    </w:rPr>
  </w:style>
  <w:style w:type="paragraph" w:customStyle="1" w:styleId="126">
    <w:name w:val="Обычный 12"/>
    <w:basedOn w:val="a"/>
    <w:autoRedefine/>
    <w:rsid w:val="007870F9"/>
    <w:pPr>
      <w:widowControl w:val="0"/>
      <w:autoSpaceDE w:val="0"/>
      <w:autoSpaceDN w:val="0"/>
      <w:adjustRightInd w:val="0"/>
      <w:jc w:val="both"/>
    </w:pPr>
    <w:rPr>
      <w:sz w:val="24"/>
      <w:szCs w:val="24"/>
    </w:rPr>
  </w:style>
  <w:style w:type="character" w:customStyle="1" w:styleId="96">
    <w:name w:val="Знак Знак9"/>
    <w:rsid w:val="007870F9"/>
    <w:rPr>
      <w:rFonts w:ascii="Times New Roman" w:eastAsia="Times New Roman" w:hAnsi="Times New Roman" w:cs="Times New Roman"/>
      <w:sz w:val="24"/>
      <w:szCs w:val="24"/>
      <w:lang w:eastAsia="ru-RU"/>
    </w:rPr>
  </w:style>
  <w:style w:type="character" w:customStyle="1" w:styleId="1e">
    <w:name w:val="Глава 1 Знак Знак"/>
    <w:locked/>
    <w:rsid w:val="007870F9"/>
    <w:rPr>
      <w:rFonts w:ascii="Arial" w:hAnsi="Arial"/>
      <w:b/>
      <w:bCs/>
      <w:color w:val="000080"/>
      <w:sz w:val="24"/>
      <w:szCs w:val="24"/>
      <w:lang w:val="ru-RU" w:eastAsia="ru-RU" w:bidi="ar-SA"/>
    </w:rPr>
  </w:style>
  <w:style w:type="paragraph" w:customStyle="1" w:styleId="Default">
    <w:name w:val="Default"/>
    <w:rsid w:val="007870F9"/>
    <w:pPr>
      <w:autoSpaceDE w:val="0"/>
      <w:autoSpaceDN w:val="0"/>
      <w:adjustRightInd w:val="0"/>
    </w:pPr>
    <w:rPr>
      <w:color w:val="000000"/>
      <w:sz w:val="24"/>
      <w:szCs w:val="24"/>
    </w:rPr>
  </w:style>
  <w:style w:type="paragraph" w:customStyle="1" w:styleId="pcenter">
    <w:name w:val="pcenter"/>
    <w:basedOn w:val="a"/>
    <w:rsid w:val="007870F9"/>
    <w:pPr>
      <w:spacing w:before="100" w:beforeAutospacing="1" w:after="100" w:afterAutospacing="1"/>
    </w:pPr>
    <w:rPr>
      <w:sz w:val="24"/>
      <w:szCs w:val="24"/>
    </w:rPr>
  </w:style>
  <w:style w:type="paragraph" w:customStyle="1" w:styleId="xl183">
    <w:name w:val="xl183"/>
    <w:basedOn w:val="a"/>
    <w:rsid w:val="007870F9"/>
    <w:pPr>
      <w:pBdr>
        <w:bottom w:val="single" w:sz="4" w:space="0" w:color="auto"/>
      </w:pBdr>
      <w:spacing w:before="100" w:beforeAutospacing="1" w:after="100" w:afterAutospacing="1"/>
      <w:jc w:val="right"/>
    </w:pPr>
    <w:rPr>
      <w:sz w:val="24"/>
      <w:szCs w:val="24"/>
    </w:rPr>
  </w:style>
  <w:style w:type="paragraph" w:customStyle="1" w:styleId="xl184">
    <w:name w:val="xl184"/>
    <w:basedOn w:val="a"/>
    <w:rsid w:val="007870F9"/>
    <w:pPr>
      <w:pBdr>
        <w:bottom w:val="single" w:sz="4" w:space="0" w:color="auto"/>
        <w:right w:val="single" w:sz="4" w:space="0" w:color="auto"/>
      </w:pBdr>
      <w:spacing w:before="100" w:beforeAutospacing="1" w:after="100" w:afterAutospacing="1"/>
      <w:jc w:val="right"/>
    </w:pPr>
    <w:rPr>
      <w:sz w:val="24"/>
      <w:szCs w:val="24"/>
    </w:rPr>
  </w:style>
  <w:style w:type="paragraph" w:customStyle="1" w:styleId="xl185">
    <w:name w:val="xl185"/>
    <w:basedOn w:val="a"/>
    <w:rsid w:val="00787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186">
    <w:name w:val="xl186"/>
    <w:basedOn w:val="a"/>
    <w:rsid w:val="007870F9"/>
    <w:pPr>
      <w:pBdr>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87">
    <w:name w:val="xl187"/>
    <w:basedOn w:val="a"/>
    <w:rsid w:val="007870F9"/>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188">
    <w:name w:val="xl188"/>
    <w:basedOn w:val="a"/>
    <w:rsid w:val="00787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89">
    <w:name w:val="xl189"/>
    <w:basedOn w:val="a"/>
    <w:rsid w:val="00787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0">
    <w:name w:val="xl190"/>
    <w:basedOn w:val="a"/>
    <w:rsid w:val="00787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character" w:styleId="afffb">
    <w:name w:val="annotation reference"/>
    <w:uiPriority w:val="99"/>
    <w:unhideWhenUsed/>
    <w:rsid w:val="007870F9"/>
    <w:rPr>
      <w:sz w:val="16"/>
      <w:szCs w:val="16"/>
    </w:rPr>
  </w:style>
  <w:style w:type="paragraph" w:customStyle="1" w:styleId="1f">
    <w:name w:val="Текст примечания1"/>
    <w:basedOn w:val="a"/>
    <w:next w:val="afffc"/>
    <w:link w:val="afffd"/>
    <w:uiPriority w:val="99"/>
    <w:semiHidden/>
    <w:unhideWhenUsed/>
    <w:rsid w:val="007870F9"/>
    <w:pPr>
      <w:widowControl w:val="0"/>
      <w:autoSpaceDE w:val="0"/>
      <w:autoSpaceDN w:val="0"/>
      <w:adjustRightInd w:val="0"/>
    </w:pPr>
    <w:rPr>
      <w:rFonts w:eastAsia="Calibri"/>
      <w:lang w:eastAsia="en-US"/>
    </w:rPr>
  </w:style>
  <w:style w:type="character" w:customStyle="1" w:styleId="afffd">
    <w:name w:val="Текст примечания Знак"/>
    <w:link w:val="1f"/>
    <w:uiPriority w:val="99"/>
    <w:semiHidden/>
    <w:rsid w:val="007870F9"/>
    <w:rPr>
      <w:rFonts w:eastAsia="Calibri"/>
      <w:lang w:eastAsia="en-US"/>
    </w:rPr>
  </w:style>
  <w:style w:type="paragraph" w:customStyle="1" w:styleId="1f0">
    <w:name w:val="Тема примечания1"/>
    <w:basedOn w:val="afffc"/>
    <w:next w:val="afffc"/>
    <w:uiPriority w:val="99"/>
    <w:semiHidden/>
    <w:unhideWhenUsed/>
    <w:rsid w:val="007870F9"/>
    <w:pPr>
      <w:widowControl w:val="0"/>
      <w:autoSpaceDE w:val="0"/>
      <w:autoSpaceDN w:val="0"/>
      <w:adjustRightInd w:val="0"/>
      <w:spacing w:after="0"/>
    </w:pPr>
    <w:rPr>
      <w:rFonts w:ascii="Times New Roman" w:eastAsia="Times New Roman" w:hAnsi="Times New Roman"/>
      <w:b/>
      <w:bCs/>
      <w:lang w:eastAsia="ru-RU"/>
    </w:rPr>
  </w:style>
  <w:style w:type="character" w:customStyle="1" w:styleId="afffe">
    <w:name w:val="Тема примечания Знак"/>
    <w:link w:val="affff"/>
    <w:uiPriority w:val="99"/>
    <w:rsid w:val="007870F9"/>
    <w:rPr>
      <w:b/>
      <w:bCs/>
    </w:rPr>
  </w:style>
  <w:style w:type="paragraph" w:styleId="afffc">
    <w:name w:val="annotation text"/>
    <w:basedOn w:val="a"/>
    <w:link w:val="1f1"/>
    <w:uiPriority w:val="99"/>
    <w:unhideWhenUsed/>
    <w:rsid w:val="007870F9"/>
    <w:pPr>
      <w:spacing w:after="200"/>
    </w:pPr>
    <w:rPr>
      <w:rFonts w:ascii="Calibri" w:eastAsia="Calibri" w:hAnsi="Calibri"/>
      <w:lang w:eastAsia="en-US"/>
    </w:rPr>
  </w:style>
  <w:style w:type="character" w:customStyle="1" w:styleId="1f1">
    <w:name w:val="Текст примечания Знак1"/>
    <w:link w:val="afffc"/>
    <w:uiPriority w:val="99"/>
    <w:rsid w:val="007870F9"/>
    <w:rPr>
      <w:rFonts w:ascii="Calibri" w:eastAsia="Calibri" w:hAnsi="Calibri"/>
      <w:lang w:eastAsia="en-US"/>
    </w:rPr>
  </w:style>
  <w:style w:type="paragraph" w:styleId="affff">
    <w:name w:val="annotation subject"/>
    <w:basedOn w:val="afffc"/>
    <w:next w:val="afffc"/>
    <w:link w:val="afffe"/>
    <w:uiPriority w:val="99"/>
    <w:unhideWhenUsed/>
    <w:rsid w:val="007870F9"/>
    <w:rPr>
      <w:rFonts w:ascii="Times New Roman" w:eastAsia="Times New Roman" w:hAnsi="Times New Roman"/>
      <w:b/>
      <w:bCs/>
      <w:lang w:eastAsia="ru-RU"/>
    </w:rPr>
  </w:style>
  <w:style w:type="character" w:customStyle="1" w:styleId="1f2">
    <w:name w:val="Тема примечания Знак1"/>
    <w:uiPriority w:val="99"/>
    <w:rsid w:val="007870F9"/>
    <w:rPr>
      <w:rFonts w:ascii="Calibri" w:eastAsia="Calibri" w:hAnsi="Calibri"/>
      <w:b/>
      <w:bCs/>
      <w:lang w:eastAsia="en-US"/>
    </w:rPr>
  </w:style>
  <w:style w:type="numbering" w:customStyle="1" w:styleId="260">
    <w:name w:val="Нет списка26"/>
    <w:next w:val="a3"/>
    <w:uiPriority w:val="99"/>
    <w:semiHidden/>
    <w:unhideWhenUsed/>
    <w:rsid w:val="007870F9"/>
  </w:style>
  <w:style w:type="table" w:customStyle="1" w:styleId="56">
    <w:name w:val="Сетка таблицы5"/>
    <w:basedOn w:val="a2"/>
    <w:next w:val="aa"/>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
    <w:name w:val="Нет списка118"/>
    <w:next w:val="a3"/>
    <w:uiPriority w:val="99"/>
    <w:semiHidden/>
    <w:unhideWhenUsed/>
    <w:rsid w:val="007870F9"/>
  </w:style>
  <w:style w:type="table" w:customStyle="1" w:styleId="127">
    <w:name w:val="Сетка таблицы12"/>
    <w:basedOn w:val="a2"/>
    <w:next w:val="aa"/>
    <w:uiPriority w:val="3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0">
    <w:name w:val="Нет списка27"/>
    <w:next w:val="a3"/>
    <w:uiPriority w:val="99"/>
    <w:semiHidden/>
    <w:unhideWhenUsed/>
    <w:rsid w:val="007870F9"/>
  </w:style>
  <w:style w:type="table" w:customStyle="1" w:styleId="216">
    <w:name w:val="Сетка таблицы21"/>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3"/>
    <w:uiPriority w:val="99"/>
    <w:semiHidden/>
    <w:unhideWhenUsed/>
    <w:rsid w:val="007870F9"/>
  </w:style>
  <w:style w:type="numbering" w:customStyle="1" w:styleId="46">
    <w:name w:val="Нет списка46"/>
    <w:next w:val="a3"/>
    <w:uiPriority w:val="99"/>
    <w:semiHidden/>
    <w:unhideWhenUsed/>
    <w:rsid w:val="007870F9"/>
  </w:style>
  <w:style w:type="numbering" w:customStyle="1" w:styleId="560">
    <w:name w:val="Нет списка56"/>
    <w:next w:val="a3"/>
    <w:uiPriority w:val="99"/>
    <w:semiHidden/>
    <w:unhideWhenUsed/>
    <w:rsid w:val="007870F9"/>
  </w:style>
  <w:style w:type="numbering" w:customStyle="1" w:styleId="66">
    <w:name w:val="Нет списка66"/>
    <w:next w:val="a3"/>
    <w:uiPriority w:val="99"/>
    <w:semiHidden/>
    <w:unhideWhenUsed/>
    <w:rsid w:val="007870F9"/>
  </w:style>
  <w:style w:type="numbering" w:customStyle="1" w:styleId="76">
    <w:name w:val="Нет списка76"/>
    <w:next w:val="a3"/>
    <w:uiPriority w:val="99"/>
    <w:semiHidden/>
    <w:unhideWhenUsed/>
    <w:rsid w:val="007870F9"/>
  </w:style>
  <w:style w:type="numbering" w:customStyle="1" w:styleId="86">
    <w:name w:val="Нет списка86"/>
    <w:next w:val="a3"/>
    <w:uiPriority w:val="99"/>
    <w:semiHidden/>
    <w:unhideWhenUsed/>
    <w:rsid w:val="007870F9"/>
  </w:style>
  <w:style w:type="numbering" w:customStyle="1" w:styleId="960">
    <w:name w:val="Нет списка96"/>
    <w:next w:val="a3"/>
    <w:uiPriority w:val="99"/>
    <w:semiHidden/>
    <w:unhideWhenUsed/>
    <w:rsid w:val="007870F9"/>
  </w:style>
  <w:style w:type="table" w:customStyle="1" w:styleId="322">
    <w:name w:val="Сетка таблицы32"/>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
    <w:name w:val="Нет списка106"/>
    <w:next w:val="a3"/>
    <w:uiPriority w:val="99"/>
    <w:semiHidden/>
    <w:unhideWhenUsed/>
    <w:rsid w:val="007870F9"/>
  </w:style>
  <w:style w:type="numbering" w:customStyle="1" w:styleId="119">
    <w:name w:val="Нет списка119"/>
    <w:next w:val="a3"/>
    <w:uiPriority w:val="99"/>
    <w:semiHidden/>
    <w:unhideWhenUsed/>
    <w:rsid w:val="007870F9"/>
  </w:style>
  <w:style w:type="table" w:customStyle="1" w:styleId="1116">
    <w:name w:val="Сетка таблицы111"/>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0">
    <w:name w:val="Нет списка1116"/>
    <w:next w:val="a3"/>
    <w:uiPriority w:val="99"/>
    <w:semiHidden/>
    <w:unhideWhenUsed/>
    <w:rsid w:val="007870F9"/>
  </w:style>
  <w:style w:type="numbering" w:customStyle="1" w:styleId="1260">
    <w:name w:val="Нет списка126"/>
    <w:next w:val="a3"/>
    <w:uiPriority w:val="99"/>
    <w:semiHidden/>
    <w:unhideWhenUsed/>
    <w:rsid w:val="007870F9"/>
  </w:style>
  <w:style w:type="numbering" w:customStyle="1" w:styleId="136">
    <w:name w:val="Нет списка136"/>
    <w:next w:val="a3"/>
    <w:uiPriority w:val="99"/>
    <w:semiHidden/>
    <w:unhideWhenUsed/>
    <w:rsid w:val="007870F9"/>
  </w:style>
  <w:style w:type="numbering" w:customStyle="1" w:styleId="146">
    <w:name w:val="Нет списка146"/>
    <w:next w:val="a3"/>
    <w:uiPriority w:val="99"/>
    <w:semiHidden/>
    <w:unhideWhenUsed/>
    <w:rsid w:val="007870F9"/>
  </w:style>
  <w:style w:type="numbering" w:customStyle="1" w:styleId="1126">
    <w:name w:val="Нет списка1126"/>
    <w:next w:val="a3"/>
    <w:uiPriority w:val="99"/>
    <w:semiHidden/>
    <w:unhideWhenUsed/>
    <w:rsid w:val="007870F9"/>
  </w:style>
  <w:style w:type="numbering" w:customStyle="1" w:styleId="2160">
    <w:name w:val="Нет списка216"/>
    <w:next w:val="a3"/>
    <w:uiPriority w:val="99"/>
    <w:semiHidden/>
    <w:unhideWhenUsed/>
    <w:rsid w:val="007870F9"/>
  </w:style>
  <w:style w:type="numbering" w:customStyle="1" w:styleId="316">
    <w:name w:val="Нет списка316"/>
    <w:next w:val="a3"/>
    <w:uiPriority w:val="99"/>
    <w:semiHidden/>
    <w:unhideWhenUsed/>
    <w:rsid w:val="007870F9"/>
  </w:style>
  <w:style w:type="numbering" w:customStyle="1" w:styleId="416">
    <w:name w:val="Нет списка416"/>
    <w:next w:val="a3"/>
    <w:uiPriority w:val="99"/>
    <w:semiHidden/>
    <w:unhideWhenUsed/>
    <w:rsid w:val="007870F9"/>
  </w:style>
  <w:style w:type="numbering" w:customStyle="1" w:styleId="516">
    <w:name w:val="Нет списка516"/>
    <w:next w:val="a3"/>
    <w:uiPriority w:val="99"/>
    <w:semiHidden/>
    <w:unhideWhenUsed/>
    <w:rsid w:val="007870F9"/>
  </w:style>
  <w:style w:type="numbering" w:customStyle="1" w:styleId="616">
    <w:name w:val="Нет списка616"/>
    <w:next w:val="a3"/>
    <w:uiPriority w:val="99"/>
    <w:semiHidden/>
    <w:unhideWhenUsed/>
    <w:rsid w:val="007870F9"/>
  </w:style>
  <w:style w:type="numbering" w:customStyle="1" w:styleId="716">
    <w:name w:val="Нет списка716"/>
    <w:next w:val="a3"/>
    <w:uiPriority w:val="99"/>
    <w:semiHidden/>
    <w:unhideWhenUsed/>
    <w:rsid w:val="007870F9"/>
  </w:style>
  <w:style w:type="numbering" w:customStyle="1" w:styleId="816">
    <w:name w:val="Нет списка816"/>
    <w:next w:val="a3"/>
    <w:uiPriority w:val="99"/>
    <w:semiHidden/>
    <w:unhideWhenUsed/>
    <w:rsid w:val="007870F9"/>
  </w:style>
  <w:style w:type="numbering" w:customStyle="1" w:styleId="916">
    <w:name w:val="Нет списка916"/>
    <w:next w:val="a3"/>
    <w:uiPriority w:val="99"/>
    <w:semiHidden/>
    <w:unhideWhenUsed/>
    <w:rsid w:val="007870F9"/>
  </w:style>
  <w:style w:type="table" w:customStyle="1" w:styleId="3115">
    <w:name w:val="Сетка таблицы311"/>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6">
    <w:name w:val="Нет списка1016"/>
    <w:next w:val="a3"/>
    <w:uiPriority w:val="99"/>
    <w:semiHidden/>
    <w:unhideWhenUsed/>
    <w:rsid w:val="007870F9"/>
  </w:style>
  <w:style w:type="numbering" w:customStyle="1" w:styleId="11116">
    <w:name w:val="Нет списка11116"/>
    <w:next w:val="a3"/>
    <w:uiPriority w:val="99"/>
    <w:semiHidden/>
    <w:unhideWhenUsed/>
    <w:rsid w:val="007870F9"/>
  </w:style>
  <w:style w:type="numbering" w:customStyle="1" w:styleId="111116">
    <w:name w:val="Нет списка111116"/>
    <w:next w:val="a3"/>
    <w:uiPriority w:val="99"/>
    <w:semiHidden/>
    <w:unhideWhenUsed/>
    <w:rsid w:val="007870F9"/>
  </w:style>
  <w:style w:type="numbering" w:customStyle="1" w:styleId="1216">
    <w:name w:val="Нет списка1216"/>
    <w:next w:val="a3"/>
    <w:uiPriority w:val="99"/>
    <w:semiHidden/>
    <w:unhideWhenUsed/>
    <w:rsid w:val="007870F9"/>
  </w:style>
  <w:style w:type="table" w:customStyle="1" w:styleId="417">
    <w:name w:val="Сетка таблицы41"/>
    <w:basedOn w:val="a2"/>
    <w:next w:val="aa"/>
    <w:uiPriority w:val="59"/>
    <w:rsid w:val="007870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3"/>
    <w:uiPriority w:val="99"/>
    <w:semiHidden/>
    <w:unhideWhenUsed/>
    <w:rsid w:val="007870F9"/>
  </w:style>
  <w:style w:type="numbering" w:customStyle="1" w:styleId="1415">
    <w:name w:val="Нет списка1415"/>
    <w:next w:val="a3"/>
    <w:uiPriority w:val="99"/>
    <w:semiHidden/>
    <w:unhideWhenUsed/>
    <w:rsid w:val="007870F9"/>
  </w:style>
  <w:style w:type="numbering" w:customStyle="1" w:styleId="11215">
    <w:name w:val="Нет списка11215"/>
    <w:next w:val="a3"/>
    <w:uiPriority w:val="99"/>
    <w:semiHidden/>
    <w:unhideWhenUsed/>
    <w:rsid w:val="007870F9"/>
  </w:style>
  <w:style w:type="numbering" w:customStyle="1" w:styleId="2115">
    <w:name w:val="Нет списка2115"/>
    <w:next w:val="a3"/>
    <w:uiPriority w:val="99"/>
    <w:semiHidden/>
    <w:unhideWhenUsed/>
    <w:rsid w:val="007870F9"/>
  </w:style>
  <w:style w:type="numbering" w:customStyle="1" w:styleId="31150">
    <w:name w:val="Нет списка3115"/>
    <w:next w:val="a3"/>
    <w:uiPriority w:val="99"/>
    <w:semiHidden/>
    <w:unhideWhenUsed/>
    <w:rsid w:val="007870F9"/>
  </w:style>
  <w:style w:type="numbering" w:customStyle="1" w:styleId="4115">
    <w:name w:val="Нет списка4115"/>
    <w:next w:val="a3"/>
    <w:uiPriority w:val="99"/>
    <w:semiHidden/>
    <w:unhideWhenUsed/>
    <w:rsid w:val="007870F9"/>
  </w:style>
  <w:style w:type="numbering" w:customStyle="1" w:styleId="5115">
    <w:name w:val="Нет списка5115"/>
    <w:next w:val="a3"/>
    <w:uiPriority w:val="99"/>
    <w:semiHidden/>
    <w:unhideWhenUsed/>
    <w:rsid w:val="007870F9"/>
  </w:style>
  <w:style w:type="numbering" w:customStyle="1" w:styleId="6115">
    <w:name w:val="Нет списка6115"/>
    <w:next w:val="a3"/>
    <w:uiPriority w:val="99"/>
    <w:semiHidden/>
    <w:unhideWhenUsed/>
    <w:rsid w:val="007870F9"/>
  </w:style>
  <w:style w:type="numbering" w:customStyle="1" w:styleId="7115">
    <w:name w:val="Нет списка7115"/>
    <w:next w:val="a3"/>
    <w:uiPriority w:val="99"/>
    <w:semiHidden/>
    <w:unhideWhenUsed/>
    <w:rsid w:val="007870F9"/>
  </w:style>
  <w:style w:type="numbering" w:customStyle="1" w:styleId="8115">
    <w:name w:val="Нет списка8115"/>
    <w:next w:val="a3"/>
    <w:uiPriority w:val="99"/>
    <w:semiHidden/>
    <w:unhideWhenUsed/>
    <w:rsid w:val="007870F9"/>
  </w:style>
  <w:style w:type="numbering" w:customStyle="1" w:styleId="9115">
    <w:name w:val="Нет списка9115"/>
    <w:next w:val="a3"/>
    <w:uiPriority w:val="99"/>
    <w:semiHidden/>
    <w:unhideWhenUsed/>
    <w:rsid w:val="007870F9"/>
  </w:style>
  <w:style w:type="numbering" w:customStyle="1" w:styleId="10115">
    <w:name w:val="Нет списка10115"/>
    <w:next w:val="a3"/>
    <w:uiPriority w:val="99"/>
    <w:semiHidden/>
    <w:unhideWhenUsed/>
    <w:rsid w:val="007870F9"/>
  </w:style>
  <w:style w:type="numbering" w:customStyle="1" w:styleId="1111115">
    <w:name w:val="Нет списка1111115"/>
    <w:next w:val="a3"/>
    <w:uiPriority w:val="99"/>
    <w:semiHidden/>
    <w:unhideWhenUsed/>
    <w:rsid w:val="007870F9"/>
  </w:style>
  <w:style w:type="numbering" w:customStyle="1" w:styleId="12115">
    <w:name w:val="Нет списка12115"/>
    <w:next w:val="a3"/>
    <w:uiPriority w:val="99"/>
    <w:semiHidden/>
    <w:unhideWhenUsed/>
    <w:rsid w:val="007870F9"/>
  </w:style>
  <w:style w:type="numbering" w:customStyle="1" w:styleId="280">
    <w:name w:val="Нет списка28"/>
    <w:next w:val="a3"/>
    <w:uiPriority w:val="99"/>
    <w:semiHidden/>
    <w:unhideWhenUsed/>
    <w:rsid w:val="007870F9"/>
  </w:style>
  <w:style w:type="table" w:customStyle="1" w:styleId="67">
    <w:name w:val="Сетка таблицы6"/>
    <w:basedOn w:val="a2"/>
    <w:next w:val="aa"/>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0">
    <w:name w:val="Нет списка120"/>
    <w:next w:val="a3"/>
    <w:uiPriority w:val="99"/>
    <w:semiHidden/>
    <w:unhideWhenUsed/>
    <w:rsid w:val="007870F9"/>
  </w:style>
  <w:style w:type="table" w:customStyle="1" w:styleId="137">
    <w:name w:val="Сетка таблицы13"/>
    <w:basedOn w:val="a2"/>
    <w:next w:val="aa"/>
    <w:uiPriority w:val="3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0">
    <w:name w:val="Нет списка29"/>
    <w:next w:val="a3"/>
    <w:uiPriority w:val="99"/>
    <w:semiHidden/>
    <w:unhideWhenUsed/>
    <w:rsid w:val="007870F9"/>
  </w:style>
  <w:style w:type="table" w:customStyle="1" w:styleId="223">
    <w:name w:val="Сетка таблицы22"/>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7"/>
    <w:next w:val="a3"/>
    <w:uiPriority w:val="99"/>
    <w:semiHidden/>
    <w:unhideWhenUsed/>
    <w:rsid w:val="007870F9"/>
  </w:style>
  <w:style w:type="numbering" w:customStyle="1" w:styleId="47">
    <w:name w:val="Нет списка47"/>
    <w:next w:val="a3"/>
    <w:uiPriority w:val="99"/>
    <w:semiHidden/>
    <w:unhideWhenUsed/>
    <w:rsid w:val="007870F9"/>
  </w:style>
  <w:style w:type="numbering" w:customStyle="1" w:styleId="57">
    <w:name w:val="Нет списка57"/>
    <w:next w:val="a3"/>
    <w:uiPriority w:val="99"/>
    <w:semiHidden/>
    <w:unhideWhenUsed/>
    <w:rsid w:val="007870F9"/>
  </w:style>
  <w:style w:type="numbering" w:customStyle="1" w:styleId="670">
    <w:name w:val="Нет списка67"/>
    <w:next w:val="a3"/>
    <w:uiPriority w:val="99"/>
    <w:semiHidden/>
    <w:unhideWhenUsed/>
    <w:rsid w:val="007870F9"/>
  </w:style>
  <w:style w:type="numbering" w:customStyle="1" w:styleId="77">
    <w:name w:val="Нет списка77"/>
    <w:next w:val="a3"/>
    <w:uiPriority w:val="99"/>
    <w:semiHidden/>
    <w:unhideWhenUsed/>
    <w:rsid w:val="007870F9"/>
  </w:style>
  <w:style w:type="numbering" w:customStyle="1" w:styleId="87">
    <w:name w:val="Нет списка87"/>
    <w:next w:val="a3"/>
    <w:uiPriority w:val="99"/>
    <w:semiHidden/>
    <w:unhideWhenUsed/>
    <w:rsid w:val="007870F9"/>
  </w:style>
  <w:style w:type="numbering" w:customStyle="1" w:styleId="97">
    <w:name w:val="Нет списка97"/>
    <w:next w:val="a3"/>
    <w:uiPriority w:val="99"/>
    <w:semiHidden/>
    <w:unhideWhenUsed/>
    <w:rsid w:val="007870F9"/>
  </w:style>
  <w:style w:type="table" w:customStyle="1" w:styleId="332">
    <w:name w:val="Сетка таблицы33"/>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7">
    <w:name w:val="Нет списка107"/>
    <w:next w:val="a3"/>
    <w:uiPriority w:val="99"/>
    <w:semiHidden/>
    <w:unhideWhenUsed/>
    <w:rsid w:val="007870F9"/>
  </w:style>
  <w:style w:type="numbering" w:customStyle="1" w:styleId="11100">
    <w:name w:val="Нет списка1110"/>
    <w:next w:val="a3"/>
    <w:uiPriority w:val="99"/>
    <w:semiHidden/>
    <w:unhideWhenUsed/>
    <w:rsid w:val="007870F9"/>
  </w:style>
  <w:style w:type="table" w:customStyle="1" w:styleId="1127">
    <w:name w:val="Сетка таблицы112"/>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
    <w:name w:val="Нет списка1117"/>
    <w:next w:val="a3"/>
    <w:uiPriority w:val="99"/>
    <w:semiHidden/>
    <w:unhideWhenUsed/>
    <w:rsid w:val="007870F9"/>
  </w:style>
  <w:style w:type="numbering" w:customStyle="1" w:styleId="1270">
    <w:name w:val="Нет списка127"/>
    <w:next w:val="a3"/>
    <w:uiPriority w:val="99"/>
    <w:semiHidden/>
    <w:unhideWhenUsed/>
    <w:rsid w:val="007870F9"/>
  </w:style>
  <w:style w:type="numbering" w:customStyle="1" w:styleId="1370">
    <w:name w:val="Нет списка137"/>
    <w:next w:val="a3"/>
    <w:uiPriority w:val="99"/>
    <w:semiHidden/>
    <w:unhideWhenUsed/>
    <w:rsid w:val="007870F9"/>
  </w:style>
  <w:style w:type="numbering" w:customStyle="1" w:styleId="147">
    <w:name w:val="Нет списка147"/>
    <w:next w:val="a3"/>
    <w:uiPriority w:val="99"/>
    <w:semiHidden/>
    <w:unhideWhenUsed/>
    <w:rsid w:val="007870F9"/>
  </w:style>
  <w:style w:type="numbering" w:customStyle="1" w:styleId="11270">
    <w:name w:val="Нет списка1127"/>
    <w:next w:val="a3"/>
    <w:uiPriority w:val="99"/>
    <w:semiHidden/>
    <w:unhideWhenUsed/>
    <w:rsid w:val="007870F9"/>
  </w:style>
  <w:style w:type="numbering" w:customStyle="1" w:styleId="217">
    <w:name w:val="Нет списка217"/>
    <w:next w:val="a3"/>
    <w:uiPriority w:val="99"/>
    <w:semiHidden/>
    <w:unhideWhenUsed/>
    <w:rsid w:val="007870F9"/>
  </w:style>
  <w:style w:type="numbering" w:customStyle="1" w:styleId="317">
    <w:name w:val="Нет списка317"/>
    <w:next w:val="a3"/>
    <w:uiPriority w:val="99"/>
    <w:semiHidden/>
    <w:unhideWhenUsed/>
    <w:rsid w:val="007870F9"/>
  </w:style>
  <w:style w:type="numbering" w:customStyle="1" w:styleId="4170">
    <w:name w:val="Нет списка417"/>
    <w:next w:val="a3"/>
    <w:uiPriority w:val="99"/>
    <w:semiHidden/>
    <w:unhideWhenUsed/>
    <w:rsid w:val="007870F9"/>
  </w:style>
  <w:style w:type="numbering" w:customStyle="1" w:styleId="517">
    <w:name w:val="Нет списка517"/>
    <w:next w:val="a3"/>
    <w:uiPriority w:val="99"/>
    <w:semiHidden/>
    <w:unhideWhenUsed/>
    <w:rsid w:val="007870F9"/>
  </w:style>
  <w:style w:type="numbering" w:customStyle="1" w:styleId="617">
    <w:name w:val="Нет списка617"/>
    <w:next w:val="a3"/>
    <w:uiPriority w:val="99"/>
    <w:semiHidden/>
    <w:unhideWhenUsed/>
    <w:rsid w:val="007870F9"/>
  </w:style>
  <w:style w:type="numbering" w:customStyle="1" w:styleId="717">
    <w:name w:val="Нет списка717"/>
    <w:next w:val="a3"/>
    <w:uiPriority w:val="99"/>
    <w:semiHidden/>
    <w:unhideWhenUsed/>
    <w:rsid w:val="007870F9"/>
  </w:style>
  <w:style w:type="numbering" w:customStyle="1" w:styleId="817">
    <w:name w:val="Нет списка817"/>
    <w:next w:val="a3"/>
    <w:uiPriority w:val="99"/>
    <w:semiHidden/>
    <w:unhideWhenUsed/>
    <w:rsid w:val="007870F9"/>
  </w:style>
  <w:style w:type="numbering" w:customStyle="1" w:styleId="917">
    <w:name w:val="Нет списка917"/>
    <w:next w:val="a3"/>
    <w:uiPriority w:val="99"/>
    <w:semiHidden/>
    <w:unhideWhenUsed/>
    <w:rsid w:val="007870F9"/>
  </w:style>
  <w:style w:type="table" w:customStyle="1" w:styleId="3121">
    <w:name w:val="Сетка таблицы312"/>
    <w:basedOn w:val="a2"/>
    <w:next w:val="aa"/>
    <w:uiPriority w:val="59"/>
    <w:rsid w:val="007870F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7">
    <w:name w:val="Нет списка1017"/>
    <w:next w:val="a3"/>
    <w:uiPriority w:val="99"/>
    <w:semiHidden/>
    <w:unhideWhenUsed/>
    <w:rsid w:val="007870F9"/>
  </w:style>
  <w:style w:type="numbering" w:customStyle="1" w:styleId="11117">
    <w:name w:val="Нет списка11117"/>
    <w:next w:val="a3"/>
    <w:uiPriority w:val="99"/>
    <w:semiHidden/>
    <w:unhideWhenUsed/>
    <w:rsid w:val="007870F9"/>
  </w:style>
  <w:style w:type="numbering" w:customStyle="1" w:styleId="111117">
    <w:name w:val="Нет списка111117"/>
    <w:next w:val="a3"/>
    <w:uiPriority w:val="99"/>
    <w:semiHidden/>
    <w:unhideWhenUsed/>
    <w:rsid w:val="007870F9"/>
  </w:style>
  <w:style w:type="numbering" w:customStyle="1" w:styleId="1217">
    <w:name w:val="Нет списка1217"/>
    <w:next w:val="a3"/>
    <w:uiPriority w:val="99"/>
    <w:semiHidden/>
    <w:unhideWhenUsed/>
    <w:rsid w:val="007870F9"/>
  </w:style>
  <w:style w:type="table" w:customStyle="1" w:styleId="421">
    <w:name w:val="Сетка таблицы42"/>
    <w:basedOn w:val="a2"/>
    <w:next w:val="aa"/>
    <w:uiPriority w:val="59"/>
    <w:rsid w:val="007870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3"/>
    <w:uiPriority w:val="99"/>
    <w:semiHidden/>
    <w:unhideWhenUsed/>
    <w:rsid w:val="007870F9"/>
  </w:style>
  <w:style w:type="numbering" w:customStyle="1" w:styleId="1416">
    <w:name w:val="Нет списка1416"/>
    <w:next w:val="a3"/>
    <w:uiPriority w:val="99"/>
    <w:semiHidden/>
    <w:unhideWhenUsed/>
    <w:rsid w:val="007870F9"/>
  </w:style>
  <w:style w:type="numbering" w:customStyle="1" w:styleId="11216">
    <w:name w:val="Нет списка11216"/>
    <w:next w:val="a3"/>
    <w:uiPriority w:val="99"/>
    <w:semiHidden/>
    <w:unhideWhenUsed/>
    <w:rsid w:val="007870F9"/>
  </w:style>
  <w:style w:type="numbering" w:customStyle="1" w:styleId="2116">
    <w:name w:val="Нет списка2116"/>
    <w:next w:val="a3"/>
    <w:uiPriority w:val="99"/>
    <w:semiHidden/>
    <w:unhideWhenUsed/>
    <w:rsid w:val="007870F9"/>
  </w:style>
  <w:style w:type="numbering" w:customStyle="1" w:styleId="3116">
    <w:name w:val="Нет списка3116"/>
    <w:next w:val="a3"/>
    <w:uiPriority w:val="99"/>
    <w:semiHidden/>
    <w:unhideWhenUsed/>
    <w:rsid w:val="007870F9"/>
  </w:style>
  <w:style w:type="numbering" w:customStyle="1" w:styleId="4116">
    <w:name w:val="Нет списка4116"/>
    <w:next w:val="a3"/>
    <w:uiPriority w:val="99"/>
    <w:semiHidden/>
    <w:unhideWhenUsed/>
    <w:rsid w:val="007870F9"/>
  </w:style>
  <w:style w:type="numbering" w:customStyle="1" w:styleId="5116">
    <w:name w:val="Нет списка5116"/>
    <w:next w:val="a3"/>
    <w:uiPriority w:val="99"/>
    <w:semiHidden/>
    <w:unhideWhenUsed/>
    <w:rsid w:val="007870F9"/>
  </w:style>
  <w:style w:type="numbering" w:customStyle="1" w:styleId="6116">
    <w:name w:val="Нет списка6116"/>
    <w:next w:val="a3"/>
    <w:uiPriority w:val="99"/>
    <w:semiHidden/>
    <w:unhideWhenUsed/>
    <w:rsid w:val="007870F9"/>
  </w:style>
  <w:style w:type="numbering" w:customStyle="1" w:styleId="7116">
    <w:name w:val="Нет списка7116"/>
    <w:next w:val="a3"/>
    <w:uiPriority w:val="99"/>
    <w:semiHidden/>
    <w:unhideWhenUsed/>
    <w:rsid w:val="007870F9"/>
  </w:style>
  <w:style w:type="numbering" w:customStyle="1" w:styleId="8116">
    <w:name w:val="Нет списка8116"/>
    <w:next w:val="a3"/>
    <w:uiPriority w:val="99"/>
    <w:semiHidden/>
    <w:unhideWhenUsed/>
    <w:rsid w:val="007870F9"/>
  </w:style>
  <w:style w:type="numbering" w:customStyle="1" w:styleId="9116">
    <w:name w:val="Нет списка9116"/>
    <w:next w:val="a3"/>
    <w:uiPriority w:val="99"/>
    <w:semiHidden/>
    <w:unhideWhenUsed/>
    <w:rsid w:val="007870F9"/>
  </w:style>
  <w:style w:type="numbering" w:customStyle="1" w:styleId="10116">
    <w:name w:val="Нет списка10116"/>
    <w:next w:val="a3"/>
    <w:uiPriority w:val="99"/>
    <w:semiHidden/>
    <w:unhideWhenUsed/>
    <w:rsid w:val="007870F9"/>
  </w:style>
  <w:style w:type="numbering" w:customStyle="1" w:styleId="1111116">
    <w:name w:val="Нет списка1111116"/>
    <w:next w:val="a3"/>
    <w:uiPriority w:val="99"/>
    <w:semiHidden/>
    <w:unhideWhenUsed/>
    <w:rsid w:val="007870F9"/>
  </w:style>
  <w:style w:type="numbering" w:customStyle="1" w:styleId="12116">
    <w:name w:val="Нет списка12116"/>
    <w:next w:val="a3"/>
    <w:uiPriority w:val="99"/>
    <w:semiHidden/>
    <w:unhideWhenUsed/>
    <w:rsid w:val="007870F9"/>
  </w:style>
  <w:style w:type="character" w:customStyle="1" w:styleId="2e">
    <w:name w:val="Основной текст (2)_"/>
    <w:link w:val="2f"/>
    <w:rsid w:val="00BA02C5"/>
    <w:rPr>
      <w:sz w:val="28"/>
      <w:szCs w:val="28"/>
      <w:shd w:val="clear" w:color="auto" w:fill="FFFFFF"/>
    </w:rPr>
  </w:style>
  <w:style w:type="paragraph" w:customStyle="1" w:styleId="2f">
    <w:name w:val="Основной текст (2)"/>
    <w:basedOn w:val="a"/>
    <w:link w:val="2e"/>
    <w:rsid w:val="00BA02C5"/>
    <w:pPr>
      <w:widowControl w:val="0"/>
      <w:shd w:val="clear" w:color="auto" w:fill="FFFFFF"/>
      <w:spacing w:after="60" w:line="0" w:lineRule="atLeast"/>
      <w:jc w:val="right"/>
    </w:pPr>
    <w:rPr>
      <w:sz w:val="28"/>
      <w:szCs w:val="28"/>
    </w:rPr>
  </w:style>
  <w:style w:type="paragraph" w:customStyle="1" w:styleId="headertext">
    <w:name w:val="headertext"/>
    <w:basedOn w:val="a"/>
    <w:rsid w:val="00166483"/>
    <w:pPr>
      <w:spacing w:before="100" w:beforeAutospacing="1" w:after="100" w:afterAutospacing="1"/>
    </w:pPr>
    <w:rPr>
      <w:sz w:val="24"/>
      <w:szCs w:val="24"/>
    </w:rPr>
  </w:style>
  <w:style w:type="paragraph" w:customStyle="1" w:styleId="ConsPlusDocList">
    <w:name w:val="ConsPlusDocList"/>
    <w:uiPriority w:val="99"/>
    <w:rsid w:val="006A3B58"/>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6A3B58"/>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A3B58"/>
    <w:pPr>
      <w:widowControl w:val="0"/>
      <w:autoSpaceDE w:val="0"/>
      <w:autoSpaceDN w:val="0"/>
      <w:adjustRightInd w:val="0"/>
    </w:pPr>
    <w:rPr>
      <w:sz w:val="24"/>
      <w:szCs w:val="24"/>
    </w:rPr>
  </w:style>
  <w:style w:type="paragraph" w:customStyle="1" w:styleId="ConsPlusTextList">
    <w:name w:val="ConsPlusTextList"/>
    <w:uiPriority w:val="99"/>
    <w:rsid w:val="006A3B58"/>
    <w:pPr>
      <w:widowControl w:val="0"/>
      <w:autoSpaceDE w:val="0"/>
      <w:autoSpaceDN w:val="0"/>
      <w:adjustRightInd w:val="0"/>
    </w:pPr>
    <w:rPr>
      <w:sz w:val="24"/>
      <w:szCs w:val="24"/>
    </w:rPr>
  </w:style>
  <w:style w:type="paragraph" w:customStyle="1" w:styleId="ConsPlusTextList1">
    <w:name w:val="ConsPlusTextList1"/>
    <w:uiPriority w:val="99"/>
    <w:rsid w:val="006A3B58"/>
    <w:pPr>
      <w:widowControl w:val="0"/>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818">
      <w:bodyDiv w:val="1"/>
      <w:marLeft w:val="0"/>
      <w:marRight w:val="0"/>
      <w:marTop w:val="0"/>
      <w:marBottom w:val="0"/>
      <w:divBdr>
        <w:top w:val="none" w:sz="0" w:space="0" w:color="auto"/>
        <w:left w:val="none" w:sz="0" w:space="0" w:color="auto"/>
        <w:bottom w:val="none" w:sz="0" w:space="0" w:color="auto"/>
        <w:right w:val="none" w:sz="0" w:space="0" w:color="auto"/>
      </w:divBdr>
    </w:div>
    <w:div w:id="2170211">
      <w:bodyDiv w:val="1"/>
      <w:marLeft w:val="0"/>
      <w:marRight w:val="0"/>
      <w:marTop w:val="0"/>
      <w:marBottom w:val="0"/>
      <w:divBdr>
        <w:top w:val="none" w:sz="0" w:space="0" w:color="auto"/>
        <w:left w:val="none" w:sz="0" w:space="0" w:color="auto"/>
        <w:bottom w:val="none" w:sz="0" w:space="0" w:color="auto"/>
        <w:right w:val="none" w:sz="0" w:space="0" w:color="auto"/>
      </w:divBdr>
    </w:div>
    <w:div w:id="23991159">
      <w:bodyDiv w:val="1"/>
      <w:marLeft w:val="0"/>
      <w:marRight w:val="0"/>
      <w:marTop w:val="0"/>
      <w:marBottom w:val="0"/>
      <w:divBdr>
        <w:top w:val="none" w:sz="0" w:space="0" w:color="auto"/>
        <w:left w:val="none" w:sz="0" w:space="0" w:color="auto"/>
        <w:bottom w:val="none" w:sz="0" w:space="0" w:color="auto"/>
        <w:right w:val="none" w:sz="0" w:space="0" w:color="auto"/>
      </w:divBdr>
    </w:div>
    <w:div w:id="51657113">
      <w:bodyDiv w:val="1"/>
      <w:marLeft w:val="0"/>
      <w:marRight w:val="0"/>
      <w:marTop w:val="0"/>
      <w:marBottom w:val="0"/>
      <w:divBdr>
        <w:top w:val="none" w:sz="0" w:space="0" w:color="auto"/>
        <w:left w:val="none" w:sz="0" w:space="0" w:color="auto"/>
        <w:bottom w:val="none" w:sz="0" w:space="0" w:color="auto"/>
        <w:right w:val="none" w:sz="0" w:space="0" w:color="auto"/>
      </w:divBdr>
    </w:div>
    <w:div w:id="60177665">
      <w:bodyDiv w:val="1"/>
      <w:marLeft w:val="0"/>
      <w:marRight w:val="0"/>
      <w:marTop w:val="0"/>
      <w:marBottom w:val="0"/>
      <w:divBdr>
        <w:top w:val="none" w:sz="0" w:space="0" w:color="auto"/>
        <w:left w:val="none" w:sz="0" w:space="0" w:color="auto"/>
        <w:bottom w:val="none" w:sz="0" w:space="0" w:color="auto"/>
        <w:right w:val="none" w:sz="0" w:space="0" w:color="auto"/>
      </w:divBdr>
    </w:div>
    <w:div w:id="77873395">
      <w:bodyDiv w:val="1"/>
      <w:marLeft w:val="0"/>
      <w:marRight w:val="0"/>
      <w:marTop w:val="0"/>
      <w:marBottom w:val="0"/>
      <w:divBdr>
        <w:top w:val="none" w:sz="0" w:space="0" w:color="auto"/>
        <w:left w:val="none" w:sz="0" w:space="0" w:color="auto"/>
        <w:bottom w:val="none" w:sz="0" w:space="0" w:color="auto"/>
        <w:right w:val="none" w:sz="0" w:space="0" w:color="auto"/>
      </w:divBdr>
    </w:div>
    <w:div w:id="78411618">
      <w:bodyDiv w:val="1"/>
      <w:marLeft w:val="0"/>
      <w:marRight w:val="0"/>
      <w:marTop w:val="0"/>
      <w:marBottom w:val="0"/>
      <w:divBdr>
        <w:top w:val="none" w:sz="0" w:space="0" w:color="auto"/>
        <w:left w:val="none" w:sz="0" w:space="0" w:color="auto"/>
        <w:bottom w:val="none" w:sz="0" w:space="0" w:color="auto"/>
        <w:right w:val="none" w:sz="0" w:space="0" w:color="auto"/>
      </w:divBdr>
    </w:div>
    <w:div w:id="111098100">
      <w:bodyDiv w:val="1"/>
      <w:marLeft w:val="0"/>
      <w:marRight w:val="0"/>
      <w:marTop w:val="0"/>
      <w:marBottom w:val="0"/>
      <w:divBdr>
        <w:top w:val="none" w:sz="0" w:space="0" w:color="auto"/>
        <w:left w:val="none" w:sz="0" w:space="0" w:color="auto"/>
        <w:bottom w:val="none" w:sz="0" w:space="0" w:color="auto"/>
        <w:right w:val="none" w:sz="0" w:space="0" w:color="auto"/>
      </w:divBdr>
    </w:div>
    <w:div w:id="130293719">
      <w:bodyDiv w:val="1"/>
      <w:marLeft w:val="0"/>
      <w:marRight w:val="0"/>
      <w:marTop w:val="0"/>
      <w:marBottom w:val="0"/>
      <w:divBdr>
        <w:top w:val="none" w:sz="0" w:space="0" w:color="auto"/>
        <w:left w:val="none" w:sz="0" w:space="0" w:color="auto"/>
        <w:bottom w:val="none" w:sz="0" w:space="0" w:color="auto"/>
        <w:right w:val="none" w:sz="0" w:space="0" w:color="auto"/>
      </w:divBdr>
    </w:div>
    <w:div w:id="151334539">
      <w:bodyDiv w:val="1"/>
      <w:marLeft w:val="0"/>
      <w:marRight w:val="0"/>
      <w:marTop w:val="0"/>
      <w:marBottom w:val="0"/>
      <w:divBdr>
        <w:top w:val="none" w:sz="0" w:space="0" w:color="auto"/>
        <w:left w:val="none" w:sz="0" w:space="0" w:color="auto"/>
        <w:bottom w:val="none" w:sz="0" w:space="0" w:color="auto"/>
        <w:right w:val="none" w:sz="0" w:space="0" w:color="auto"/>
      </w:divBdr>
    </w:div>
    <w:div w:id="189346697">
      <w:bodyDiv w:val="1"/>
      <w:marLeft w:val="0"/>
      <w:marRight w:val="0"/>
      <w:marTop w:val="0"/>
      <w:marBottom w:val="0"/>
      <w:divBdr>
        <w:top w:val="none" w:sz="0" w:space="0" w:color="auto"/>
        <w:left w:val="none" w:sz="0" w:space="0" w:color="auto"/>
        <w:bottom w:val="none" w:sz="0" w:space="0" w:color="auto"/>
        <w:right w:val="none" w:sz="0" w:space="0" w:color="auto"/>
      </w:divBdr>
      <w:divsChild>
        <w:div w:id="940916834">
          <w:marLeft w:val="0"/>
          <w:marRight w:val="0"/>
          <w:marTop w:val="0"/>
          <w:marBottom w:val="0"/>
          <w:divBdr>
            <w:top w:val="none" w:sz="0" w:space="0" w:color="auto"/>
            <w:left w:val="none" w:sz="0" w:space="0" w:color="auto"/>
            <w:bottom w:val="none" w:sz="0" w:space="0" w:color="auto"/>
            <w:right w:val="none" w:sz="0" w:space="0" w:color="auto"/>
          </w:divBdr>
        </w:div>
      </w:divsChild>
    </w:div>
    <w:div w:id="206576974">
      <w:bodyDiv w:val="1"/>
      <w:marLeft w:val="0"/>
      <w:marRight w:val="0"/>
      <w:marTop w:val="0"/>
      <w:marBottom w:val="0"/>
      <w:divBdr>
        <w:top w:val="none" w:sz="0" w:space="0" w:color="auto"/>
        <w:left w:val="none" w:sz="0" w:space="0" w:color="auto"/>
        <w:bottom w:val="none" w:sz="0" w:space="0" w:color="auto"/>
        <w:right w:val="none" w:sz="0" w:space="0" w:color="auto"/>
      </w:divBdr>
    </w:div>
    <w:div w:id="236985570">
      <w:bodyDiv w:val="1"/>
      <w:marLeft w:val="0"/>
      <w:marRight w:val="0"/>
      <w:marTop w:val="0"/>
      <w:marBottom w:val="0"/>
      <w:divBdr>
        <w:top w:val="none" w:sz="0" w:space="0" w:color="auto"/>
        <w:left w:val="none" w:sz="0" w:space="0" w:color="auto"/>
        <w:bottom w:val="none" w:sz="0" w:space="0" w:color="auto"/>
        <w:right w:val="none" w:sz="0" w:space="0" w:color="auto"/>
      </w:divBdr>
    </w:div>
    <w:div w:id="253980417">
      <w:bodyDiv w:val="1"/>
      <w:marLeft w:val="0"/>
      <w:marRight w:val="0"/>
      <w:marTop w:val="0"/>
      <w:marBottom w:val="0"/>
      <w:divBdr>
        <w:top w:val="none" w:sz="0" w:space="0" w:color="auto"/>
        <w:left w:val="none" w:sz="0" w:space="0" w:color="auto"/>
        <w:bottom w:val="none" w:sz="0" w:space="0" w:color="auto"/>
        <w:right w:val="none" w:sz="0" w:space="0" w:color="auto"/>
      </w:divBdr>
    </w:div>
    <w:div w:id="267978584">
      <w:bodyDiv w:val="1"/>
      <w:marLeft w:val="0"/>
      <w:marRight w:val="0"/>
      <w:marTop w:val="0"/>
      <w:marBottom w:val="0"/>
      <w:divBdr>
        <w:top w:val="none" w:sz="0" w:space="0" w:color="auto"/>
        <w:left w:val="none" w:sz="0" w:space="0" w:color="auto"/>
        <w:bottom w:val="none" w:sz="0" w:space="0" w:color="auto"/>
        <w:right w:val="none" w:sz="0" w:space="0" w:color="auto"/>
      </w:divBdr>
    </w:div>
    <w:div w:id="270749581">
      <w:bodyDiv w:val="1"/>
      <w:marLeft w:val="0"/>
      <w:marRight w:val="0"/>
      <w:marTop w:val="0"/>
      <w:marBottom w:val="0"/>
      <w:divBdr>
        <w:top w:val="none" w:sz="0" w:space="0" w:color="auto"/>
        <w:left w:val="none" w:sz="0" w:space="0" w:color="auto"/>
        <w:bottom w:val="none" w:sz="0" w:space="0" w:color="auto"/>
        <w:right w:val="none" w:sz="0" w:space="0" w:color="auto"/>
      </w:divBdr>
    </w:div>
    <w:div w:id="349071993">
      <w:bodyDiv w:val="1"/>
      <w:marLeft w:val="0"/>
      <w:marRight w:val="0"/>
      <w:marTop w:val="0"/>
      <w:marBottom w:val="0"/>
      <w:divBdr>
        <w:top w:val="none" w:sz="0" w:space="0" w:color="auto"/>
        <w:left w:val="none" w:sz="0" w:space="0" w:color="auto"/>
        <w:bottom w:val="none" w:sz="0" w:space="0" w:color="auto"/>
        <w:right w:val="none" w:sz="0" w:space="0" w:color="auto"/>
      </w:divBdr>
    </w:div>
    <w:div w:id="362025304">
      <w:bodyDiv w:val="1"/>
      <w:marLeft w:val="0"/>
      <w:marRight w:val="0"/>
      <w:marTop w:val="0"/>
      <w:marBottom w:val="0"/>
      <w:divBdr>
        <w:top w:val="none" w:sz="0" w:space="0" w:color="auto"/>
        <w:left w:val="none" w:sz="0" w:space="0" w:color="auto"/>
        <w:bottom w:val="none" w:sz="0" w:space="0" w:color="auto"/>
        <w:right w:val="none" w:sz="0" w:space="0" w:color="auto"/>
      </w:divBdr>
    </w:div>
    <w:div w:id="393239451">
      <w:bodyDiv w:val="1"/>
      <w:marLeft w:val="0"/>
      <w:marRight w:val="0"/>
      <w:marTop w:val="0"/>
      <w:marBottom w:val="0"/>
      <w:divBdr>
        <w:top w:val="none" w:sz="0" w:space="0" w:color="auto"/>
        <w:left w:val="none" w:sz="0" w:space="0" w:color="auto"/>
        <w:bottom w:val="none" w:sz="0" w:space="0" w:color="auto"/>
        <w:right w:val="none" w:sz="0" w:space="0" w:color="auto"/>
      </w:divBdr>
    </w:div>
    <w:div w:id="414472281">
      <w:bodyDiv w:val="1"/>
      <w:marLeft w:val="0"/>
      <w:marRight w:val="0"/>
      <w:marTop w:val="0"/>
      <w:marBottom w:val="0"/>
      <w:divBdr>
        <w:top w:val="none" w:sz="0" w:space="0" w:color="auto"/>
        <w:left w:val="none" w:sz="0" w:space="0" w:color="auto"/>
        <w:bottom w:val="none" w:sz="0" w:space="0" w:color="auto"/>
        <w:right w:val="none" w:sz="0" w:space="0" w:color="auto"/>
      </w:divBdr>
    </w:div>
    <w:div w:id="451705152">
      <w:bodyDiv w:val="1"/>
      <w:marLeft w:val="0"/>
      <w:marRight w:val="0"/>
      <w:marTop w:val="0"/>
      <w:marBottom w:val="0"/>
      <w:divBdr>
        <w:top w:val="none" w:sz="0" w:space="0" w:color="auto"/>
        <w:left w:val="none" w:sz="0" w:space="0" w:color="auto"/>
        <w:bottom w:val="none" w:sz="0" w:space="0" w:color="auto"/>
        <w:right w:val="none" w:sz="0" w:space="0" w:color="auto"/>
      </w:divBdr>
    </w:div>
    <w:div w:id="454638615">
      <w:bodyDiv w:val="1"/>
      <w:marLeft w:val="0"/>
      <w:marRight w:val="0"/>
      <w:marTop w:val="0"/>
      <w:marBottom w:val="0"/>
      <w:divBdr>
        <w:top w:val="none" w:sz="0" w:space="0" w:color="auto"/>
        <w:left w:val="none" w:sz="0" w:space="0" w:color="auto"/>
        <w:bottom w:val="none" w:sz="0" w:space="0" w:color="auto"/>
        <w:right w:val="none" w:sz="0" w:space="0" w:color="auto"/>
      </w:divBdr>
    </w:div>
    <w:div w:id="457377068">
      <w:bodyDiv w:val="1"/>
      <w:marLeft w:val="0"/>
      <w:marRight w:val="0"/>
      <w:marTop w:val="0"/>
      <w:marBottom w:val="0"/>
      <w:divBdr>
        <w:top w:val="none" w:sz="0" w:space="0" w:color="auto"/>
        <w:left w:val="none" w:sz="0" w:space="0" w:color="auto"/>
        <w:bottom w:val="none" w:sz="0" w:space="0" w:color="auto"/>
        <w:right w:val="none" w:sz="0" w:space="0" w:color="auto"/>
      </w:divBdr>
    </w:div>
    <w:div w:id="471412582">
      <w:bodyDiv w:val="1"/>
      <w:marLeft w:val="0"/>
      <w:marRight w:val="0"/>
      <w:marTop w:val="0"/>
      <w:marBottom w:val="0"/>
      <w:divBdr>
        <w:top w:val="none" w:sz="0" w:space="0" w:color="auto"/>
        <w:left w:val="none" w:sz="0" w:space="0" w:color="auto"/>
        <w:bottom w:val="none" w:sz="0" w:space="0" w:color="auto"/>
        <w:right w:val="none" w:sz="0" w:space="0" w:color="auto"/>
      </w:divBdr>
    </w:div>
    <w:div w:id="482114798">
      <w:bodyDiv w:val="1"/>
      <w:marLeft w:val="0"/>
      <w:marRight w:val="0"/>
      <w:marTop w:val="0"/>
      <w:marBottom w:val="0"/>
      <w:divBdr>
        <w:top w:val="none" w:sz="0" w:space="0" w:color="auto"/>
        <w:left w:val="none" w:sz="0" w:space="0" w:color="auto"/>
        <w:bottom w:val="none" w:sz="0" w:space="0" w:color="auto"/>
        <w:right w:val="none" w:sz="0" w:space="0" w:color="auto"/>
      </w:divBdr>
    </w:div>
    <w:div w:id="493227649">
      <w:bodyDiv w:val="1"/>
      <w:marLeft w:val="0"/>
      <w:marRight w:val="0"/>
      <w:marTop w:val="0"/>
      <w:marBottom w:val="0"/>
      <w:divBdr>
        <w:top w:val="none" w:sz="0" w:space="0" w:color="auto"/>
        <w:left w:val="none" w:sz="0" w:space="0" w:color="auto"/>
        <w:bottom w:val="none" w:sz="0" w:space="0" w:color="auto"/>
        <w:right w:val="none" w:sz="0" w:space="0" w:color="auto"/>
      </w:divBdr>
    </w:div>
    <w:div w:id="516891402">
      <w:bodyDiv w:val="1"/>
      <w:marLeft w:val="0"/>
      <w:marRight w:val="0"/>
      <w:marTop w:val="0"/>
      <w:marBottom w:val="0"/>
      <w:divBdr>
        <w:top w:val="none" w:sz="0" w:space="0" w:color="auto"/>
        <w:left w:val="none" w:sz="0" w:space="0" w:color="auto"/>
        <w:bottom w:val="none" w:sz="0" w:space="0" w:color="auto"/>
        <w:right w:val="none" w:sz="0" w:space="0" w:color="auto"/>
      </w:divBdr>
      <w:divsChild>
        <w:div w:id="199979226">
          <w:marLeft w:val="0"/>
          <w:marRight w:val="0"/>
          <w:marTop w:val="0"/>
          <w:marBottom w:val="0"/>
          <w:divBdr>
            <w:top w:val="none" w:sz="0" w:space="0" w:color="auto"/>
            <w:left w:val="none" w:sz="0" w:space="0" w:color="auto"/>
            <w:bottom w:val="none" w:sz="0" w:space="0" w:color="auto"/>
            <w:right w:val="none" w:sz="0" w:space="0" w:color="auto"/>
          </w:divBdr>
          <w:divsChild>
            <w:div w:id="649867751">
              <w:marLeft w:val="0"/>
              <w:marRight w:val="0"/>
              <w:marTop w:val="0"/>
              <w:marBottom w:val="0"/>
              <w:divBdr>
                <w:top w:val="none" w:sz="0" w:space="0" w:color="auto"/>
                <w:left w:val="none" w:sz="0" w:space="0" w:color="auto"/>
                <w:bottom w:val="none" w:sz="0" w:space="0" w:color="auto"/>
                <w:right w:val="none" w:sz="0" w:space="0" w:color="auto"/>
              </w:divBdr>
              <w:divsChild>
                <w:div w:id="1057777442">
                  <w:marLeft w:val="0"/>
                  <w:marRight w:val="0"/>
                  <w:marTop w:val="0"/>
                  <w:marBottom w:val="0"/>
                  <w:divBdr>
                    <w:top w:val="none" w:sz="0" w:space="0" w:color="auto"/>
                    <w:left w:val="none" w:sz="0" w:space="0" w:color="auto"/>
                    <w:bottom w:val="none" w:sz="0" w:space="0" w:color="auto"/>
                    <w:right w:val="none" w:sz="0" w:space="0" w:color="auto"/>
                  </w:divBdr>
                  <w:divsChild>
                    <w:div w:id="181552571">
                      <w:marLeft w:val="0"/>
                      <w:marRight w:val="0"/>
                      <w:marTop w:val="0"/>
                      <w:marBottom w:val="0"/>
                      <w:divBdr>
                        <w:top w:val="none" w:sz="0" w:space="0" w:color="auto"/>
                        <w:left w:val="none" w:sz="0" w:space="0" w:color="auto"/>
                        <w:bottom w:val="none" w:sz="0" w:space="0" w:color="auto"/>
                        <w:right w:val="none" w:sz="0" w:space="0" w:color="auto"/>
                      </w:divBdr>
                      <w:divsChild>
                        <w:div w:id="1211527890">
                          <w:marLeft w:val="0"/>
                          <w:marRight w:val="0"/>
                          <w:marTop w:val="100"/>
                          <w:marBottom w:val="100"/>
                          <w:divBdr>
                            <w:top w:val="none" w:sz="0" w:space="0" w:color="auto"/>
                            <w:left w:val="none" w:sz="0" w:space="0" w:color="auto"/>
                            <w:bottom w:val="none" w:sz="0" w:space="0" w:color="auto"/>
                            <w:right w:val="none" w:sz="0" w:space="0" w:color="auto"/>
                          </w:divBdr>
                          <w:divsChild>
                            <w:div w:id="522743784">
                              <w:marLeft w:val="0"/>
                              <w:marRight w:val="0"/>
                              <w:marTop w:val="100"/>
                              <w:marBottom w:val="100"/>
                              <w:divBdr>
                                <w:top w:val="none" w:sz="0" w:space="0" w:color="auto"/>
                                <w:left w:val="none" w:sz="0" w:space="0" w:color="auto"/>
                                <w:bottom w:val="none" w:sz="0" w:space="0" w:color="auto"/>
                                <w:right w:val="none" w:sz="0" w:space="0" w:color="auto"/>
                              </w:divBdr>
                              <w:divsChild>
                                <w:div w:id="763768936">
                                  <w:marLeft w:val="0"/>
                                  <w:marRight w:val="0"/>
                                  <w:marTop w:val="0"/>
                                  <w:marBottom w:val="0"/>
                                  <w:divBdr>
                                    <w:top w:val="none" w:sz="0" w:space="0" w:color="auto"/>
                                    <w:left w:val="none" w:sz="0" w:space="0" w:color="auto"/>
                                    <w:bottom w:val="none" w:sz="0" w:space="0" w:color="auto"/>
                                    <w:right w:val="none" w:sz="0" w:space="0" w:color="auto"/>
                                  </w:divBdr>
                                  <w:divsChild>
                                    <w:div w:id="1569729777">
                                      <w:marLeft w:val="0"/>
                                      <w:marRight w:val="0"/>
                                      <w:marTop w:val="0"/>
                                      <w:marBottom w:val="0"/>
                                      <w:divBdr>
                                        <w:top w:val="none" w:sz="0" w:space="0" w:color="auto"/>
                                        <w:left w:val="none" w:sz="0" w:space="0" w:color="auto"/>
                                        <w:bottom w:val="none" w:sz="0" w:space="0" w:color="auto"/>
                                        <w:right w:val="none" w:sz="0" w:space="0" w:color="auto"/>
                                      </w:divBdr>
                                      <w:divsChild>
                                        <w:div w:id="729424824">
                                          <w:marLeft w:val="0"/>
                                          <w:marRight w:val="0"/>
                                          <w:marTop w:val="0"/>
                                          <w:marBottom w:val="0"/>
                                          <w:divBdr>
                                            <w:top w:val="none" w:sz="0" w:space="0" w:color="auto"/>
                                            <w:left w:val="none" w:sz="0" w:space="0" w:color="auto"/>
                                            <w:bottom w:val="none" w:sz="0" w:space="0" w:color="auto"/>
                                            <w:right w:val="none" w:sz="0" w:space="0" w:color="auto"/>
                                          </w:divBdr>
                                          <w:divsChild>
                                            <w:div w:id="1746759966">
                                              <w:marLeft w:val="0"/>
                                              <w:marRight w:val="0"/>
                                              <w:marTop w:val="0"/>
                                              <w:marBottom w:val="0"/>
                                              <w:divBdr>
                                                <w:top w:val="none" w:sz="0" w:space="0" w:color="auto"/>
                                                <w:left w:val="none" w:sz="0" w:space="0" w:color="auto"/>
                                                <w:bottom w:val="none" w:sz="0" w:space="0" w:color="auto"/>
                                                <w:right w:val="none" w:sz="0" w:space="0" w:color="auto"/>
                                              </w:divBdr>
                                              <w:divsChild>
                                                <w:div w:id="1983345394">
                                                  <w:marLeft w:val="0"/>
                                                  <w:marRight w:val="0"/>
                                                  <w:marTop w:val="0"/>
                                                  <w:marBottom w:val="0"/>
                                                  <w:divBdr>
                                                    <w:top w:val="none" w:sz="0" w:space="0" w:color="auto"/>
                                                    <w:left w:val="none" w:sz="0" w:space="0" w:color="auto"/>
                                                    <w:bottom w:val="none" w:sz="0" w:space="0" w:color="auto"/>
                                                    <w:right w:val="none" w:sz="0" w:space="0" w:color="auto"/>
                                                  </w:divBdr>
                                                  <w:divsChild>
                                                    <w:div w:id="187112274">
                                                      <w:marLeft w:val="0"/>
                                                      <w:marRight w:val="0"/>
                                                      <w:marTop w:val="0"/>
                                                      <w:marBottom w:val="0"/>
                                                      <w:divBdr>
                                                        <w:top w:val="none" w:sz="0" w:space="0" w:color="auto"/>
                                                        <w:left w:val="none" w:sz="0" w:space="0" w:color="auto"/>
                                                        <w:bottom w:val="none" w:sz="0" w:space="0" w:color="auto"/>
                                                        <w:right w:val="none" w:sz="0" w:space="0" w:color="auto"/>
                                                      </w:divBdr>
                                                      <w:divsChild>
                                                        <w:div w:id="1342471717">
                                                          <w:marLeft w:val="0"/>
                                                          <w:marRight w:val="0"/>
                                                          <w:marTop w:val="0"/>
                                                          <w:marBottom w:val="0"/>
                                                          <w:divBdr>
                                                            <w:top w:val="none" w:sz="0" w:space="0" w:color="auto"/>
                                                            <w:left w:val="none" w:sz="0" w:space="0" w:color="auto"/>
                                                            <w:bottom w:val="none" w:sz="0" w:space="0" w:color="auto"/>
                                                            <w:right w:val="none" w:sz="0" w:space="0" w:color="auto"/>
                                                          </w:divBdr>
                                                          <w:divsChild>
                                                            <w:div w:id="310449422">
                                                              <w:marLeft w:val="0"/>
                                                              <w:marRight w:val="0"/>
                                                              <w:marTop w:val="0"/>
                                                              <w:marBottom w:val="0"/>
                                                              <w:divBdr>
                                                                <w:top w:val="none" w:sz="0" w:space="0" w:color="auto"/>
                                                                <w:left w:val="none" w:sz="0" w:space="0" w:color="auto"/>
                                                                <w:bottom w:val="none" w:sz="0" w:space="0" w:color="auto"/>
                                                                <w:right w:val="none" w:sz="0" w:space="0" w:color="auto"/>
                                                              </w:divBdr>
                                                              <w:divsChild>
                                                                <w:div w:id="1020013438">
                                                                  <w:marLeft w:val="0"/>
                                                                  <w:marRight w:val="0"/>
                                                                  <w:marTop w:val="0"/>
                                                                  <w:marBottom w:val="0"/>
                                                                  <w:divBdr>
                                                                    <w:top w:val="none" w:sz="0" w:space="0" w:color="auto"/>
                                                                    <w:left w:val="none" w:sz="0" w:space="0" w:color="auto"/>
                                                                    <w:bottom w:val="none" w:sz="0" w:space="0" w:color="auto"/>
                                                                    <w:right w:val="none" w:sz="0" w:space="0" w:color="auto"/>
                                                                  </w:divBdr>
                                                                  <w:divsChild>
                                                                    <w:div w:id="19959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14705">
                                                      <w:marLeft w:val="0"/>
                                                      <w:marRight w:val="0"/>
                                                      <w:marTop w:val="0"/>
                                                      <w:marBottom w:val="0"/>
                                                      <w:divBdr>
                                                        <w:top w:val="none" w:sz="0" w:space="0" w:color="auto"/>
                                                        <w:left w:val="none" w:sz="0" w:space="0" w:color="auto"/>
                                                        <w:bottom w:val="none" w:sz="0" w:space="0" w:color="auto"/>
                                                        <w:right w:val="none" w:sz="0" w:space="0" w:color="auto"/>
                                                      </w:divBdr>
                                                      <w:divsChild>
                                                        <w:div w:id="1714379099">
                                                          <w:marLeft w:val="0"/>
                                                          <w:marRight w:val="0"/>
                                                          <w:marTop w:val="0"/>
                                                          <w:marBottom w:val="0"/>
                                                          <w:divBdr>
                                                            <w:top w:val="none" w:sz="0" w:space="0" w:color="auto"/>
                                                            <w:left w:val="none" w:sz="0" w:space="0" w:color="auto"/>
                                                            <w:bottom w:val="none" w:sz="0" w:space="0" w:color="auto"/>
                                                            <w:right w:val="none" w:sz="0" w:space="0" w:color="auto"/>
                                                          </w:divBdr>
                                                          <w:divsChild>
                                                            <w:div w:id="777682315">
                                                              <w:marLeft w:val="0"/>
                                                              <w:marRight w:val="0"/>
                                                              <w:marTop w:val="0"/>
                                                              <w:marBottom w:val="0"/>
                                                              <w:divBdr>
                                                                <w:top w:val="none" w:sz="0" w:space="0" w:color="auto"/>
                                                                <w:left w:val="none" w:sz="0" w:space="0" w:color="auto"/>
                                                                <w:bottom w:val="none" w:sz="0" w:space="0" w:color="auto"/>
                                                                <w:right w:val="none" w:sz="0" w:space="0" w:color="auto"/>
                                                              </w:divBdr>
                                                              <w:divsChild>
                                                                <w:div w:id="628248653">
                                                                  <w:marLeft w:val="0"/>
                                                                  <w:marRight w:val="0"/>
                                                                  <w:marTop w:val="0"/>
                                                                  <w:marBottom w:val="0"/>
                                                                  <w:divBdr>
                                                                    <w:top w:val="none" w:sz="0" w:space="0" w:color="auto"/>
                                                                    <w:left w:val="none" w:sz="0" w:space="0" w:color="auto"/>
                                                                    <w:bottom w:val="none" w:sz="0" w:space="0" w:color="auto"/>
                                                                    <w:right w:val="none" w:sz="0" w:space="0" w:color="auto"/>
                                                                  </w:divBdr>
                                                                  <w:divsChild>
                                                                    <w:div w:id="1569412780">
                                                                      <w:marLeft w:val="0"/>
                                                                      <w:marRight w:val="0"/>
                                                                      <w:marTop w:val="0"/>
                                                                      <w:marBottom w:val="0"/>
                                                                      <w:divBdr>
                                                                        <w:top w:val="none" w:sz="0" w:space="0" w:color="auto"/>
                                                                        <w:left w:val="none" w:sz="0" w:space="0" w:color="auto"/>
                                                                        <w:bottom w:val="none" w:sz="0" w:space="0" w:color="auto"/>
                                                                        <w:right w:val="none" w:sz="0" w:space="0" w:color="auto"/>
                                                                      </w:divBdr>
                                                                      <w:divsChild>
                                                                        <w:div w:id="707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6676">
                                                                  <w:marLeft w:val="0"/>
                                                                  <w:marRight w:val="0"/>
                                                                  <w:marTop w:val="0"/>
                                                                  <w:marBottom w:val="0"/>
                                                                  <w:divBdr>
                                                                    <w:top w:val="none" w:sz="0" w:space="0" w:color="auto"/>
                                                                    <w:left w:val="none" w:sz="0" w:space="0" w:color="auto"/>
                                                                    <w:bottom w:val="none" w:sz="0" w:space="0" w:color="auto"/>
                                                                    <w:right w:val="none" w:sz="0" w:space="0" w:color="auto"/>
                                                                  </w:divBdr>
                                                                  <w:divsChild>
                                                                    <w:div w:id="1323852805">
                                                                      <w:marLeft w:val="0"/>
                                                                      <w:marRight w:val="0"/>
                                                                      <w:marTop w:val="0"/>
                                                                      <w:marBottom w:val="0"/>
                                                                      <w:divBdr>
                                                                        <w:top w:val="none" w:sz="0" w:space="0" w:color="auto"/>
                                                                        <w:left w:val="none" w:sz="0" w:space="0" w:color="auto"/>
                                                                        <w:bottom w:val="none" w:sz="0" w:space="0" w:color="auto"/>
                                                                        <w:right w:val="none" w:sz="0" w:space="0" w:color="auto"/>
                                                                      </w:divBdr>
                                                                      <w:divsChild>
                                                                        <w:div w:id="9834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4962">
                                                                  <w:marLeft w:val="0"/>
                                                                  <w:marRight w:val="0"/>
                                                                  <w:marTop w:val="90"/>
                                                                  <w:marBottom w:val="0"/>
                                                                  <w:divBdr>
                                                                    <w:top w:val="none" w:sz="0" w:space="0" w:color="auto"/>
                                                                    <w:left w:val="none" w:sz="0" w:space="0" w:color="auto"/>
                                                                    <w:bottom w:val="none" w:sz="0" w:space="0" w:color="auto"/>
                                                                    <w:right w:val="none" w:sz="0" w:space="0" w:color="auto"/>
                                                                  </w:divBdr>
                                                                  <w:divsChild>
                                                                    <w:div w:id="231277791">
                                                                      <w:marLeft w:val="0"/>
                                                                      <w:marRight w:val="0"/>
                                                                      <w:marTop w:val="0"/>
                                                                      <w:marBottom w:val="0"/>
                                                                      <w:divBdr>
                                                                        <w:top w:val="none" w:sz="0" w:space="0" w:color="auto"/>
                                                                        <w:left w:val="none" w:sz="0" w:space="0" w:color="auto"/>
                                                                        <w:bottom w:val="none" w:sz="0" w:space="0" w:color="auto"/>
                                                                        <w:right w:val="none" w:sz="0" w:space="0" w:color="auto"/>
                                                                      </w:divBdr>
                                                                      <w:divsChild>
                                                                        <w:div w:id="173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133214">
                              <w:marLeft w:val="0"/>
                              <w:marRight w:val="0"/>
                              <w:marTop w:val="100"/>
                              <w:marBottom w:val="100"/>
                              <w:divBdr>
                                <w:top w:val="none" w:sz="0" w:space="0" w:color="auto"/>
                                <w:left w:val="none" w:sz="0" w:space="0" w:color="auto"/>
                                <w:bottom w:val="none" w:sz="0" w:space="0" w:color="auto"/>
                                <w:right w:val="none" w:sz="0" w:space="0" w:color="auto"/>
                              </w:divBdr>
                              <w:divsChild>
                                <w:div w:id="690254805">
                                  <w:marLeft w:val="0"/>
                                  <w:marRight w:val="0"/>
                                  <w:marTop w:val="0"/>
                                  <w:marBottom w:val="0"/>
                                  <w:divBdr>
                                    <w:top w:val="none" w:sz="0" w:space="0" w:color="auto"/>
                                    <w:left w:val="none" w:sz="0" w:space="0" w:color="auto"/>
                                    <w:bottom w:val="none" w:sz="0" w:space="0" w:color="auto"/>
                                    <w:right w:val="none" w:sz="0" w:space="0" w:color="auto"/>
                                  </w:divBdr>
                                  <w:divsChild>
                                    <w:div w:id="793208306">
                                      <w:marLeft w:val="0"/>
                                      <w:marRight w:val="0"/>
                                      <w:marTop w:val="0"/>
                                      <w:marBottom w:val="0"/>
                                      <w:divBdr>
                                        <w:top w:val="none" w:sz="0" w:space="0" w:color="auto"/>
                                        <w:left w:val="none" w:sz="0" w:space="0" w:color="auto"/>
                                        <w:bottom w:val="none" w:sz="0" w:space="0" w:color="auto"/>
                                        <w:right w:val="none" w:sz="0" w:space="0" w:color="auto"/>
                                      </w:divBdr>
                                      <w:divsChild>
                                        <w:div w:id="425156229">
                                          <w:marLeft w:val="0"/>
                                          <w:marRight w:val="0"/>
                                          <w:marTop w:val="0"/>
                                          <w:marBottom w:val="0"/>
                                          <w:divBdr>
                                            <w:top w:val="none" w:sz="0" w:space="0" w:color="auto"/>
                                            <w:left w:val="none" w:sz="0" w:space="0" w:color="auto"/>
                                            <w:bottom w:val="none" w:sz="0" w:space="0" w:color="auto"/>
                                            <w:right w:val="none" w:sz="0" w:space="0" w:color="auto"/>
                                          </w:divBdr>
                                          <w:divsChild>
                                            <w:div w:id="2140031672">
                                              <w:marLeft w:val="0"/>
                                              <w:marRight w:val="0"/>
                                              <w:marTop w:val="0"/>
                                              <w:marBottom w:val="0"/>
                                              <w:divBdr>
                                                <w:top w:val="none" w:sz="0" w:space="0" w:color="auto"/>
                                                <w:left w:val="none" w:sz="0" w:space="0" w:color="auto"/>
                                                <w:bottom w:val="none" w:sz="0" w:space="0" w:color="auto"/>
                                                <w:right w:val="none" w:sz="0" w:space="0" w:color="auto"/>
                                              </w:divBdr>
                                              <w:divsChild>
                                                <w:div w:id="1501197537">
                                                  <w:marLeft w:val="0"/>
                                                  <w:marRight w:val="0"/>
                                                  <w:marTop w:val="0"/>
                                                  <w:marBottom w:val="0"/>
                                                  <w:divBdr>
                                                    <w:top w:val="none" w:sz="0" w:space="0" w:color="auto"/>
                                                    <w:left w:val="none" w:sz="0" w:space="0" w:color="auto"/>
                                                    <w:bottom w:val="none" w:sz="0" w:space="0" w:color="auto"/>
                                                    <w:right w:val="none" w:sz="0" w:space="0" w:color="auto"/>
                                                  </w:divBdr>
                                                  <w:divsChild>
                                                    <w:div w:id="1503087477">
                                                      <w:marLeft w:val="0"/>
                                                      <w:marRight w:val="0"/>
                                                      <w:marTop w:val="0"/>
                                                      <w:marBottom w:val="0"/>
                                                      <w:divBdr>
                                                        <w:top w:val="none" w:sz="0" w:space="0" w:color="auto"/>
                                                        <w:left w:val="none" w:sz="0" w:space="0" w:color="auto"/>
                                                        <w:bottom w:val="none" w:sz="0" w:space="0" w:color="auto"/>
                                                        <w:right w:val="none" w:sz="0" w:space="0" w:color="auto"/>
                                                      </w:divBdr>
                                                      <w:divsChild>
                                                        <w:div w:id="428042963">
                                                          <w:marLeft w:val="0"/>
                                                          <w:marRight w:val="0"/>
                                                          <w:marTop w:val="0"/>
                                                          <w:marBottom w:val="0"/>
                                                          <w:divBdr>
                                                            <w:top w:val="none" w:sz="0" w:space="0" w:color="auto"/>
                                                            <w:left w:val="none" w:sz="0" w:space="0" w:color="auto"/>
                                                            <w:bottom w:val="none" w:sz="0" w:space="0" w:color="auto"/>
                                                            <w:right w:val="none" w:sz="0" w:space="0" w:color="auto"/>
                                                          </w:divBdr>
                                                          <w:divsChild>
                                                            <w:div w:id="822312452">
                                                              <w:marLeft w:val="0"/>
                                                              <w:marRight w:val="0"/>
                                                              <w:marTop w:val="0"/>
                                                              <w:marBottom w:val="0"/>
                                                              <w:divBdr>
                                                                <w:top w:val="none" w:sz="0" w:space="0" w:color="auto"/>
                                                                <w:left w:val="none" w:sz="0" w:space="0" w:color="auto"/>
                                                                <w:bottom w:val="none" w:sz="0" w:space="0" w:color="auto"/>
                                                                <w:right w:val="none" w:sz="0" w:space="0" w:color="auto"/>
                                                              </w:divBdr>
                                                              <w:divsChild>
                                                                <w:div w:id="589970190">
                                                                  <w:marLeft w:val="0"/>
                                                                  <w:marRight w:val="0"/>
                                                                  <w:marTop w:val="90"/>
                                                                  <w:marBottom w:val="0"/>
                                                                  <w:divBdr>
                                                                    <w:top w:val="none" w:sz="0" w:space="0" w:color="auto"/>
                                                                    <w:left w:val="none" w:sz="0" w:space="0" w:color="auto"/>
                                                                    <w:bottom w:val="none" w:sz="0" w:space="0" w:color="auto"/>
                                                                    <w:right w:val="none" w:sz="0" w:space="0" w:color="auto"/>
                                                                  </w:divBdr>
                                                                  <w:divsChild>
                                                                    <w:div w:id="1896701175">
                                                                      <w:marLeft w:val="0"/>
                                                                      <w:marRight w:val="0"/>
                                                                      <w:marTop w:val="0"/>
                                                                      <w:marBottom w:val="0"/>
                                                                      <w:divBdr>
                                                                        <w:top w:val="none" w:sz="0" w:space="0" w:color="auto"/>
                                                                        <w:left w:val="none" w:sz="0" w:space="0" w:color="auto"/>
                                                                        <w:bottom w:val="none" w:sz="0" w:space="0" w:color="auto"/>
                                                                        <w:right w:val="none" w:sz="0" w:space="0" w:color="auto"/>
                                                                      </w:divBdr>
                                                                      <w:divsChild>
                                                                        <w:div w:id="2599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8886">
                                                                  <w:marLeft w:val="0"/>
                                                                  <w:marRight w:val="0"/>
                                                                  <w:marTop w:val="0"/>
                                                                  <w:marBottom w:val="0"/>
                                                                  <w:divBdr>
                                                                    <w:top w:val="none" w:sz="0" w:space="0" w:color="auto"/>
                                                                    <w:left w:val="none" w:sz="0" w:space="0" w:color="auto"/>
                                                                    <w:bottom w:val="none" w:sz="0" w:space="0" w:color="auto"/>
                                                                    <w:right w:val="none" w:sz="0" w:space="0" w:color="auto"/>
                                                                  </w:divBdr>
                                                                  <w:divsChild>
                                                                    <w:div w:id="1574074932">
                                                                      <w:marLeft w:val="0"/>
                                                                      <w:marRight w:val="0"/>
                                                                      <w:marTop w:val="0"/>
                                                                      <w:marBottom w:val="0"/>
                                                                      <w:divBdr>
                                                                        <w:top w:val="none" w:sz="0" w:space="0" w:color="auto"/>
                                                                        <w:left w:val="none" w:sz="0" w:space="0" w:color="auto"/>
                                                                        <w:bottom w:val="none" w:sz="0" w:space="0" w:color="auto"/>
                                                                        <w:right w:val="none" w:sz="0" w:space="0" w:color="auto"/>
                                                                      </w:divBdr>
                                                                      <w:divsChild>
                                                                        <w:div w:id="7681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22368">
                                                                  <w:marLeft w:val="0"/>
                                                                  <w:marRight w:val="0"/>
                                                                  <w:marTop w:val="0"/>
                                                                  <w:marBottom w:val="0"/>
                                                                  <w:divBdr>
                                                                    <w:top w:val="none" w:sz="0" w:space="0" w:color="auto"/>
                                                                    <w:left w:val="none" w:sz="0" w:space="0" w:color="auto"/>
                                                                    <w:bottom w:val="none" w:sz="0" w:space="0" w:color="auto"/>
                                                                    <w:right w:val="none" w:sz="0" w:space="0" w:color="auto"/>
                                                                  </w:divBdr>
                                                                  <w:divsChild>
                                                                    <w:div w:id="1185749780">
                                                                      <w:marLeft w:val="0"/>
                                                                      <w:marRight w:val="0"/>
                                                                      <w:marTop w:val="0"/>
                                                                      <w:marBottom w:val="0"/>
                                                                      <w:divBdr>
                                                                        <w:top w:val="none" w:sz="0" w:space="0" w:color="auto"/>
                                                                        <w:left w:val="none" w:sz="0" w:space="0" w:color="auto"/>
                                                                        <w:bottom w:val="none" w:sz="0" w:space="0" w:color="auto"/>
                                                                        <w:right w:val="none" w:sz="0" w:space="0" w:color="auto"/>
                                                                      </w:divBdr>
                                                                      <w:divsChild>
                                                                        <w:div w:id="2515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884296">
                                                      <w:marLeft w:val="0"/>
                                                      <w:marRight w:val="0"/>
                                                      <w:marTop w:val="0"/>
                                                      <w:marBottom w:val="0"/>
                                                      <w:divBdr>
                                                        <w:top w:val="none" w:sz="0" w:space="0" w:color="auto"/>
                                                        <w:left w:val="none" w:sz="0" w:space="0" w:color="auto"/>
                                                        <w:bottom w:val="none" w:sz="0" w:space="0" w:color="auto"/>
                                                        <w:right w:val="none" w:sz="0" w:space="0" w:color="auto"/>
                                                      </w:divBdr>
                                                      <w:divsChild>
                                                        <w:div w:id="2013335512">
                                                          <w:marLeft w:val="0"/>
                                                          <w:marRight w:val="0"/>
                                                          <w:marTop w:val="0"/>
                                                          <w:marBottom w:val="0"/>
                                                          <w:divBdr>
                                                            <w:top w:val="none" w:sz="0" w:space="0" w:color="auto"/>
                                                            <w:left w:val="none" w:sz="0" w:space="0" w:color="auto"/>
                                                            <w:bottom w:val="none" w:sz="0" w:space="0" w:color="auto"/>
                                                            <w:right w:val="none" w:sz="0" w:space="0" w:color="auto"/>
                                                          </w:divBdr>
                                                          <w:divsChild>
                                                            <w:div w:id="1091120191">
                                                              <w:marLeft w:val="0"/>
                                                              <w:marRight w:val="0"/>
                                                              <w:marTop w:val="0"/>
                                                              <w:marBottom w:val="0"/>
                                                              <w:divBdr>
                                                                <w:top w:val="none" w:sz="0" w:space="0" w:color="auto"/>
                                                                <w:left w:val="none" w:sz="0" w:space="0" w:color="auto"/>
                                                                <w:bottom w:val="none" w:sz="0" w:space="0" w:color="auto"/>
                                                                <w:right w:val="none" w:sz="0" w:space="0" w:color="auto"/>
                                                              </w:divBdr>
                                                              <w:divsChild>
                                                                <w:div w:id="1851021210">
                                                                  <w:marLeft w:val="0"/>
                                                                  <w:marRight w:val="0"/>
                                                                  <w:marTop w:val="0"/>
                                                                  <w:marBottom w:val="0"/>
                                                                  <w:divBdr>
                                                                    <w:top w:val="none" w:sz="0" w:space="0" w:color="auto"/>
                                                                    <w:left w:val="none" w:sz="0" w:space="0" w:color="auto"/>
                                                                    <w:bottom w:val="none" w:sz="0" w:space="0" w:color="auto"/>
                                                                    <w:right w:val="none" w:sz="0" w:space="0" w:color="auto"/>
                                                                  </w:divBdr>
                                                                  <w:divsChild>
                                                                    <w:div w:id="5461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803390">
                              <w:marLeft w:val="0"/>
                              <w:marRight w:val="0"/>
                              <w:marTop w:val="100"/>
                              <w:marBottom w:val="100"/>
                              <w:divBdr>
                                <w:top w:val="none" w:sz="0" w:space="0" w:color="auto"/>
                                <w:left w:val="none" w:sz="0" w:space="0" w:color="auto"/>
                                <w:bottom w:val="none" w:sz="0" w:space="0" w:color="auto"/>
                                <w:right w:val="none" w:sz="0" w:space="0" w:color="auto"/>
                              </w:divBdr>
                              <w:divsChild>
                                <w:div w:id="643776315">
                                  <w:marLeft w:val="0"/>
                                  <w:marRight w:val="0"/>
                                  <w:marTop w:val="0"/>
                                  <w:marBottom w:val="0"/>
                                  <w:divBdr>
                                    <w:top w:val="none" w:sz="0" w:space="0" w:color="auto"/>
                                    <w:left w:val="none" w:sz="0" w:space="0" w:color="auto"/>
                                    <w:bottom w:val="none" w:sz="0" w:space="0" w:color="auto"/>
                                    <w:right w:val="none" w:sz="0" w:space="0" w:color="auto"/>
                                  </w:divBdr>
                                  <w:divsChild>
                                    <w:div w:id="1126974550">
                                      <w:marLeft w:val="0"/>
                                      <w:marRight w:val="0"/>
                                      <w:marTop w:val="0"/>
                                      <w:marBottom w:val="0"/>
                                      <w:divBdr>
                                        <w:top w:val="none" w:sz="0" w:space="0" w:color="auto"/>
                                        <w:left w:val="none" w:sz="0" w:space="0" w:color="auto"/>
                                        <w:bottom w:val="none" w:sz="0" w:space="0" w:color="auto"/>
                                        <w:right w:val="none" w:sz="0" w:space="0" w:color="auto"/>
                                      </w:divBdr>
                                      <w:divsChild>
                                        <w:div w:id="1494642350">
                                          <w:marLeft w:val="0"/>
                                          <w:marRight w:val="0"/>
                                          <w:marTop w:val="0"/>
                                          <w:marBottom w:val="0"/>
                                          <w:divBdr>
                                            <w:top w:val="none" w:sz="0" w:space="0" w:color="auto"/>
                                            <w:left w:val="none" w:sz="0" w:space="0" w:color="auto"/>
                                            <w:bottom w:val="none" w:sz="0" w:space="0" w:color="auto"/>
                                            <w:right w:val="none" w:sz="0" w:space="0" w:color="auto"/>
                                          </w:divBdr>
                                          <w:divsChild>
                                            <w:div w:id="1146043969">
                                              <w:marLeft w:val="0"/>
                                              <w:marRight w:val="0"/>
                                              <w:marTop w:val="0"/>
                                              <w:marBottom w:val="0"/>
                                              <w:divBdr>
                                                <w:top w:val="none" w:sz="0" w:space="0" w:color="auto"/>
                                                <w:left w:val="none" w:sz="0" w:space="0" w:color="auto"/>
                                                <w:bottom w:val="none" w:sz="0" w:space="0" w:color="auto"/>
                                                <w:right w:val="none" w:sz="0" w:space="0" w:color="auto"/>
                                              </w:divBdr>
                                              <w:divsChild>
                                                <w:div w:id="1350183771">
                                                  <w:marLeft w:val="0"/>
                                                  <w:marRight w:val="0"/>
                                                  <w:marTop w:val="0"/>
                                                  <w:marBottom w:val="0"/>
                                                  <w:divBdr>
                                                    <w:top w:val="none" w:sz="0" w:space="0" w:color="auto"/>
                                                    <w:left w:val="none" w:sz="0" w:space="0" w:color="auto"/>
                                                    <w:bottom w:val="none" w:sz="0" w:space="0" w:color="auto"/>
                                                    <w:right w:val="none" w:sz="0" w:space="0" w:color="auto"/>
                                                  </w:divBdr>
                                                  <w:divsChild>
                                                    <w:div w:id="315573892">
                                                      <w:marLeft w:val="0"/>
                                                      <w:marRight w:val="0"/>
                                                      <w:marTop w:val="0"/>
                                                      <w:marBottom w:val="0"/>
                                                      <w:divBdr>
                                                        <w:top w:val="none" w:sz="0" w:space="0" w:color="auto"/>
                                                        <w:left w:val="none" w:sz="0" w:space="0" w:color="auto"/>
                                                        <w:bottom w:val="none" w:sz="0" w:space="0" w:color="auto"/>
                                                        <w:right w:val="none" w:sz="0" w:space="0" w:color="auto"/>
                                                      </w:divBdr>
                                                      <w:divsChild>
                                                        <w:div w:id="815028561">
                                                          <w:marLeft w:val="0"/>
                                                          <w:marRight w:val="0"/>
                                                          <w:marTop w:val="0"/>
                                                          <w:marBottom w:val="0"/>
                                                          <w:divBdr>
                                                            <w:top w:val="none" w:sz="0" w:space="0" w:color="auto"/>
                                                            <w:left w:val="none" w:sz="0" w:space="0" w:color="auto"/>
                                                            <w:bottom w:val="none" w:sz="0" w:space="0" w:color="auto"/>
                                                            <w:right w:val="none" w:sz="0" w:space="0" w:color="auto"/>
                                                          </w:divBdr>
                                                          <w:divsChild>
                                                            <w:div w:id="2054304085">
                                                              <w:marLeft w:val="0"/>
                                                              <w:marRight w:val="0"/>
                                                              <w:marTop w:val="0"/>
                                                              <w:marBottom w:val="0"/>
                                                              <w:divBdr>
                                                                <w:top w:val="none" w:sz="0" w:space="0" w:color="auto"/>
                                                                <w:left w:val="none" w:sz="0" w:space="0" w:color="auto"/>
                                                                <w:bottom w:val="none" w:sz="0" w:space="0" w:color="auto"/>
                                                                <w:right w:val="none" w:sz="0" w:space="0" w:color="auto"/>
                                                              </w:divBdr>
                                                              <w:divsChild>
                                                                <w:div w:id="1114982567">
                                                                  <w:marLeft w:val="0"/>
                                                                  <w:marRight w:val="0"/>
                                                                  <w:marTop w:val="0"/>
                                                                  <w:marBottom w:val="0"/>
                                                                  <w:divBdr>
                                                                    <w:top w:val="none" w:sz="0" w:space="0" w:color="auto"/>
                                                                    <w:left w:val="none" w:sz="0" w:space="0" w:color="auto"/>
                                                                    <w:bottom w:val="none" w:sz="0" w:space="0" w:color="auto"/>
                                                                    <w:right w:val="none" w:sz="0" w:space="0" w:color="auto"/>
                                                                  </w:divBdr>
                                                                  <w:divsChild>
                                                                    <w:div w:id="1596859203">
                                                                      <w:marLeft w:val="0"/>
                                                                      <w:marRight w:val="0"/>
                                                                      <w:marTop w:val="0"/>
                                                                      <w:marBottom w:val="0"/>
                                                                      <w:divBdr>
                                                                        <w:top w:val="none" w:sz="0" w:space="0" w:color="auto"/>
                                                                        <w:left w:val="none" w:sz="0" w:space="0" w:color="auto"/>
                                                                        <w:bottom w:val="none" w:sz="0" w:space="0" w:color="auto"/>
                                                                        <w:right w:val="none" w:sz="0" w:space="0" w:color="auto"/>
                                                                      </w:divBdr>
                                                                      <w:divsChild>
                                                                        <w:div w:id="10294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4555">
                                                                  <w:marLeft w:val="0"/>
                                                                  <w:marRight w:val="0"/>
                                                                  <w:marTop w:val="0"/>
                                                                  <w:marBottom w:val="0"/>
                                                                  <w:divBdr>
                                                                    <w:top w:val="none" w:sz="0" w:space="0" w:color="auto"/>
                                                                    <w:left w:val="none" w:sz="0" w:space="0" w:color="auto"/>
                                                                    <w:bottom w:val="none" w:sz="0" w:space="0" w:color="auto"/>
                                                                    <w:right w:val="none" w:sz="0" w:space="0" w:color="auto"/>
                                                                  </w:divBdr>
                                                                  <w:divsChild>
                                                                    <w:div w:id="1613397861">
                                                                      <w:marLeft w:val="0"/>
                                                                      <w:marRight w:val="0"/>
                                                                      <w:marTop w:val="0"/>
                                                                      <w:marBottom w:val="0"/>
                                                                      <w:divBdr>
                                                                        <w:top w:val="none" w:sz="0" w:space="0" w:color="auto"/>
                                                                        <w:left w:val="none" w:sz="0" w:space="0" w:color="auto"/>
                                                                        <w:bottom w:val="none" w:sz="0" w:space="0" w:color="auto"/>
                                                                        <w:right w:val="none" w:sz="0" w:space="0" w:color="auto"/>
                                                                      </w:divBdr>
                                                                      <w:divsChild>
                                                                        <w:div w:id="5128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307">
                                                                  <w:marLeft w:val="0"/>
                                                                  <w:marRight w:val="0"/>
                                                                  <w:marTop w:val="90"/>
                                                                  <w:marBottom w:val="0"/>
                                                                  <w:divBdr>
                                                                    <w:top w:val="none" w:sz="0" w:space="0" w:color="auto"/>
                                                                    <w:left w:val="none" w:sz="0" w:space="0" w:color="auto"/>
                                                                    <w:bottom w:val="none" w:sz="0" w:space="0" w:color="auto"/>
                                                                    <w:right w:val="none" w:sz="0" w:space="0" w:color="auto"/>
                                                                  </w:divBdr>
                                                                  <w:divsChild>
                                                                    <w:div w:id="952320301">
                                                                      <w:marLeft w:val="0"/>
                                                                      <w:marRight w:val="0"/>
                                                                      <w:marTop w:val="0"/>
                                                                      <w:marBottom w:val="0"/>
                                                                      <w:divBdr>
                                                                        <w:top w:val="none" w:sz="0" w:space="0" w:color="auto"/>
                                                                        <w:left w:val="none" w:sz="0" w:space="0" w:color="auto"/>
                                                                        <w:bottom w:val="none" w:sz="0" w:space="0" w:color="auto"/>
                                                                        <w:right w:val="none" w:sz="0" w:space="0" w:color="auto"/>
                                                                      </w:divBdr>
                                                                      <w:divsChild>
                                                                        <w:div w:id="21117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76158">
                                                      <w:marLeft w:val="0"/>
                                                      <w:marRight w:val="0"/>
                                                      <w:marTop w:val="0"/>
                                                      <w:marBottom w:val="0"/>
                                                      <w:divBdr>
                                                        <w:top w:val="none" w:sz="0" w:space="0" w:color="auto"/>
                                                        <w:left w:val="none" w:sz="0" w:space="0" w:color="auto"/>
                                                        <w:bottom w:val="none" w:sz="0" w:space="0" w:color="auto"/>
                                                        <w:right w:val="none" w:sz="0" w:space="0" w:color="auto"/>
                                                      </w:divBdr>
                                                      <w:divsChild>
                                                        <w:div w:id="489641014">
                                                          <w:marLeft w:val="0"/>
                                                          <w:marRight w:val="0"/>
                                                          <w:marTop w:val="0"/>
                                                          <w:marBottom w:val="0"/>
                                                          <w:divBdr>
                                                            <w:top w:val="none" w:sz="0" w:space="0" w:color="auto"/>
                                                            <w:left w:val="none" w:sz="0" w:space="0" w:color="auto"/>
                                                            <w:bottom w:val="none" w:sz="0" w:space="0" w:color="auto"/>
                                                            <w:right w:val="none" w:sz="0" w:space="0" w:color="auto"/>
                                                          </w:divBdr>
                                                          <w:divsChild>
                                                            <w:div w:id="114569447">
                                                              <w:marLeft w:val="0"/>
                                                              <w:marRight w:val="0"/>
                                                              <w:marTop w:val="0"/>
                                                              <w:marBottom w:val="0"/>
                                                              <w:divBdr>
                                                                <w:top w:val="none" w:sz="0" w:space="0" w:color="auto"/>
                                                                <w:left w:val="none" w:sz="0" w:space="0" w:color="auto"/>
                                                                <w:bottom w:val="none" w:sz="0" w:space="0" w:color="auto"/>
                                                                <w:right w:val="none" w:sz="0" w:space="0" w:color="auto"/>
                                                              </w:divBdr>
                                                              <w:divsChild>
                                                                <w:div w:id="1452167220">
                                                                  <w:marLeft w:val="0"/>
                                                                  <w:marRight w:val="0"/>
                                                                  <w:marTop w:val="0"/>
                                                                  <w:marBottom w:val="0"/>
                                                                  <w:divBdr>
                                                                    <w:top w:val="none" w:sz="0" w:space="0" w:color="auto"/>
                                                                    <w:left w:val="none" w:sz="0" w:space="0" w:color="auto"/>
                                                                    <w:bottom w:val="none" w:sz="0" w:space="0" w:color="auto"/>
                                                                    <w:right w:val="none" w:sz="0" w:space="0" w:color="auto"/>
                                                                  </w:divBdr>
                                                                  <w:divsChild>
                                                                    <w:div w:id="5131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750755">
          <w:marLeft w:val="3075"/>
          <w:marRight w:val="3900"/>
          <w:marTop w:val="120"/>
          <w:marBottom w:val="120"/>
          <w:divBdr>
            <w:top w:val="none" w:sz="0" w:space="0" w:color="auto"/>
            <w:left w:val="none" w:sz="0" w:space="0" w:color="auto"/>
            <w:bottom w:val="none" w:sz="0" w:space="0" w:color="auto"/>
            <w:right w:val="none" w:sz="0" w:space="0" w:color="auto"/>
          </w:divBdr>
          <w:divsChild>
            <w:div w:id="2436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6214">
      <w:bodyDiv w:val="1"/>
      <w:marLeft w:val="0"/>
      <w:marRight w:val="0"/>
      <w:marTop w:val="0"/>
      <w:marBottom w:val="0"/>
      <w:divBdr>
        <w:top w:val="none" w:sz="0" w:space="0" w:color="auto"/>
        <w:left w:val="none" w:sz="0" w:space="0" w:color="auto"/>
        <w:bottom w:val="none" w:sz="0" w:space="0" w:color="auto"/>
        <w:right w:val="none" w:sz="0" w:space="0" w:color="auto"/>
      </w:divBdr>
    </w:div>
    <w:div w:id="536937111">
      <w:bodyDiv w:val="1"/>
      <w:marLeft w:val="0"/>
      <w:marRight w:val="0"/>
      <w:marTop w:val="0"/>
      <w:marBottom w:val="0"/>
      <w:divBdr>
        <w:top w:val="none" w:sz="0" w:space="0" w:color="auto"/>
        <w:left w:val="none" w:sz="0" w:space="0" w:color="auto"/>
        <w:bottom w:val="none" w:sz="0" w:space="0" w:color="auto"/>
        <w:right w:val="none" w:sz="0" w:space="0" w:color="auto"/>
      </w:divBdr>
    </w:div>
    <w:div w:id="559749013">
      <w:bodyDiv w:val="1"/>
      <w:marLeft w:val="0"/>
      <w:marRight w:val="0"/>
      <w:marTop w:val="0"/>
      <w:marBottom w:val="0"/>
      <w:divBdr>
        <w:top w:val="none" w:sz="0" w:space="0" w:color="auto"/>
        <w:left w:val="none" w:sz="0" w:space="0" w:color="auto"/>
        <w:bottom w:val="none" w:sz="0" w:space="0" w:color="auto"/>
        <w:right w:val="none" w:sz="0" w:space="0" w:color="auto"/>
      </w:divBdr>
    </w:div>
    <w:div w:id="565188249">
      <w:bodyDiv w:val="1"/>
      <w:marLeft w:val="0"/>
      <w:marRight w:val="0"/>
      <w:marTop w:val="0"/>
      <w:marBottom w:val="0"/>
      <w:divBdr>
        <w:top w:val="none" w:sz="0" w:space="0" w:color="auto"/>
        <w:left w:val="none" w:sz="0" w:space="0" w:color="auto"/>
        <w:bottom w:val="none" w:sz="0" w:space="0" w:color="auto"/>
        <w:right w:val="none" w:sz="0" w:space="0" w:color="auto"/>
      </w:divBdr>
    </w:div>
    <w:div w:id="600643693">
      <w:bodyDiv w:val="1"/>
      <w:marLeft w:val="0"/>
      <w:marRight w:val="0"/>
      <w:marTop w:val="0"/>
      <w:marBottom w:val="0"/>
      <w:divBdr>
        <w:top w:val="none" w:sz="0" w:space="0" w:color="auto"/>
        <w:left w:val="none" w:sz="0" w:space="0" w:color="auto"/>
        <w:bottom w:val="none" w:sz="0" w:space="0" w:color="auto"/>
        <w:right w:val="none" w:sz="0" w:space="0" w:color="auto"/>
      </w:divBdr>
    </w:div>
    <w:div w:id="626470009">
      <w:bodyDiv w:val="1"/>
      <w:marLeft w:val="0"/>
      <w:marRight w:val="0"/>
      <w:marTop w:val="0"/>
      <w:marBottom w:val="0"/>
      <w:divBdr>
        <w:top w:val="none" w:sz="0" w:space="0" w:color="auto"/>
        <w:left w:val="none" w:sz="0" w:space="0" w:color="auto"/>
        <w:bottom w:val="none" w:sz="0" w:space="0" w:color="auto"/>
        <w:right w:val="none" w:sz="0" w:space="0" w:color="auto"/>
      </w:divBdr>
    </w:div>
    <w:div w:id="633565549">
      <w:bodyDiv w:val="1"/>
      <w:marLeft w:val="0"/>
      <w:marRight w:val="0"/>
      <w:marTop w:val="0"/>
      <w:marBottom w:val="0"/>
      <w:divBdr>
        <w:top w:val="none" w:sz="0" w:space="0" w:color="auto"/>
        <w:left w:val="none" w:sz="0" w:space="0" w:color="auto"/>
        <w:bottom w:val="none" w:sz="0" w:space="0" w:color="auto"/>
        <w:right w:val="none" w:sz="0" w:space="0" w:color="auto"/>
      </w:divBdr>
    </w:div>
    <w:div w:id="642655644">
      <w:bodyDiv w:val="1"/>
      <w:marLeft w:val="0"/>
      <w:marRight w:val="0"/>
      <w:marTop w:val="0"/>
      <w:marBottom w:val="0"/>
      <w:divBdr>
        <w:top w:val="none" w:sz="0" w:space="0" w:color="auto"/>
        <w:left w:val="none" w:sz="0" w:space="0" w:color="auto"/>
        <w:bottom w:val="none" w:sz="0" w:space="0" w:color="auto"/>
        <w:right w:val="none" w:sz="0" w:space="0" w:color="auto"/>
      </w:divBdr>
    </w:div>
    <w:div w:id="648245084">
      <w:bodyDiv w:val="1"/>
      <w:marLeft w:val="0"/>
      <w:marRight w:val="0"/>
      <w:marTop w:val="0"/>
      <w:marBottom w:val="0"/>
      <w:divBdr>
        <w:top w:val="none" w:sz="0" w:space="0" w:color="auto"/>
        <w:left w:val="none" w:sz="0" w:space="0" w:color="auto"/>
        <w:bottom w:val="none" w:sz="0" w:space="0" w:color="auto"/>
        <w:right w:val="none" w:sz="0" w:space="0" w:color="auto"/>
      </w:divBdr>
    </w:div>
    <w:div w:id="648246591">
      <w:bodyDiv w:val="1"/>
      <w:marLeft w:val="0"/>
      <w:marRight w:val="0"/>
      <w:marTop w:val="0"/>
      <w:marBottom w:val="0"/>
      <w:divBdr>
        <w:top w:val="none" w:sz="0" w:space="0" w:color="auto"/>
        <w:left w:val="none" w:sz="0" w:space="0" w:color="auto"/>
        <w:bottom w:val="none" w:sz="0" w:space="0" w:color="auto"/>
        <w:right w:val="none" w:sz="0" w:space="0" w:color="auto"/>
      </w:divBdr>
    </w:div>
    <w:div w:id="666133668">
      <w:bodyDiv w:val="1"/>
      <w:marLeft w:val="0"/>
      <w:marRight w:val="0"/>
      <w:marTop w:val="0"/>
      <w:marBottom w:val="0"/>
      <w:divBdr>
        <w:top w:val="none" w:sz="0" w:space="0" w:color="auto"/>
        <w:left w:val="none" w:sz="0" w:space="0" w:color="auto"/>
        <w:bottom w:val="none" w:sz="0" w:space="0" w:color="auto"/>
        <w:right w:val="none" w:sz="0" w:space="0" w:color="auto"/>
      </w:divBdr>
    </w:div>
    <w:div w:id="671034514">
      <w:bodyDiv w:val="1"/>
      <w:marLeft w:val="0"/>
      <w:marRight w:val="0"/>
      <w:marTop w:val="0"/>
      <w:marBottom w:val="0"/>
      <w:divBdr>
        <w:top w:val="none" w:sz="0" w:space="0" w:color="auto"/>
        <w:left w:val="none" w:sz="0" w:space="0" w:color="auto"/>
        <w:bottom w:val="none" w:sz="0" w:space="0" w:color="auto"/>
        <w:right w:val="none" w:sz="0" w:space="0" w:color="auto"/>
      </w:divBdr>
    </w:div>
    <w:div w:id="687681841">
      <w:bodyDiv w:val="1"/>
      <w:marLeft w:val="0"/>
      <w:marRight w:val="0"/>
      <w:marTop w:val="0"/>
      <w:marBottom w:val="0"/>
      <w:divBdr>
        <w:top w:val="none" w:sz="0" w:space="0" w:color="auto"/>
        <w:left w:val="none" w:sz="0" w:space="0" w:color="auto"/>
        <w:bottom w:val="none" w:sz="0" w:space="0" w:color="auto"/>
        <w:right w:val="none" w:sz="0" w:space="0" w:color="auto"/>
      </w:divBdr>
    </w:div>
    <w:div w:id="695037666">
      <w:bodyDiv w:val="1"/>
      <w:marLeft w:val="0"/>
      <w:marRight w:val="0"/>
      <w:marTop w:val="0"/>
      <w:marBottom w:val="0"/>
      <w:divBdr>
        <w:top w:val="none" w:sz="0" w:space="0" w:color="auto"/>
        <w:left w:val="none" w:sz="0" w:space="0" w:color="auto"/>
        <w:bottom w:val="none" w:sz="0" w:space="0" w:color="auto"/>
        <w:right w:val="none" w:sz="0" w:space="0" w:color="auto"/>
      </w:divBdr>
    </w:div>
    <w:div w:id="762919746">
      <w:bodyDiv w:val="1"/>
      <w:marLeft w:val="0"/>
      <w:marRight w:val="0"/>
      <w:marTop w:val="0"/>
      <w:marBottom w:val="0"/>
      <w:divBdr>
        <w:top w:val="none" w:sz="0" w:space="0" w:color="auto"/>
        <w:left w:val="none" w:sz="0" w:space="0" w:color="auto"/>
        <w:bottom w:val="none" w:sz="0" w:space="0" w:color="auto"/>
        <w:right w:val="none" w:sz="0" w:space="0" w:color="auto"/>
      </w:divBdr>
    </w:div>
    <w:div w:id="785194956">
      <w:bodyDiv w:val="1"/>
      <w:marLeft w:val="0"/>
      <w:marRight w:val="0"/>
      <w:marTop w:val="0"/>
      <w:marBottom w:val="0"/>
      <w:divBdr>
        <w:top w:val="none" w:sz="0" w:space="0" w:color="auto"/>
        <w:left w:val="none" w:sz="0" w:space="0" w:color="auto"/>
        <w:bottom w:val="none" w:sz="0" w:space="0" w:color="auto"/>
        <w:right w:val="none" w:sz="0" w:space="0" w:color="auto"/>
      </w:divBdr>
    </w:div>
    <w:div w:id="796146984">
      <w:bodyDiv w:val="1"/>
      <w:marLeft w:val="0"/>
      <w:marRight w:val="0"/>
      <w:marTop w:val="0"/>
      <w:marBottom w:val="0"/>
      <w:divBdr>
        <w:top w:val="none" w:sz="0" w:space="0" w:color="auto"/>
        <w:left w:val="none" w:sz="0" w:space="0" w:color="auto"/>
        <w:bottom w:val="none" w:sz="0" w:space="0" w:color="auto"/>
        <w:right w:val="none" w:sz="0" w:space="0" w:color="auto"/>
      </w:divBdr>
    </w:div>
    <w:div w:id="813334215">
      <w:bodyDiv w:val="1"/>
      <w:marLeft w:val="0"/>
      <w:marRight w:val="0"/>
      <w:marTop w:val="0"/>
      <w:marBottom w:val="0"/>
      <w:divBdr>
        <w:top w:val="none" w:sz="0" w:space="0" w:color="auto"/>
        <w:left w:val="none" w:sz="0" w:space="0" w:color="auto"/>
        <w:bottom w:val="none" w:sz="0" w:space="0" w:color="auto"/>
        <w:right w:val="none" w:sz="0" w:space="0" w:color="auto"/>
      </w:divBdr>
    </w:div>
    <w:div w:id="817461272">
      <w:bodyDiv w:val="1"/>
      <w:marLeft w:val="0"/>
      <w:marRight w:val="0"/>
      <w:marTop w:val="0"/>
      <w:marBottom w:val="0"/>
      <w:divBdr>
        <w:top w:val="none" w:sz="0" w:space="0" w:color="auto"/>
        <w:left w:val="none" w:sz="0" w:space="0" w:color="auto"/>
        <w:bottom w:val="none" w:sz="0" w:space="0" w:color="auto"/>
        <w:right w:val="none" w:sz="0" w:space="0" w:color="auto"/>
      </w:divBdr>
    </w:div>
    <w:div w:id="832721479">
      <w:bodyDiv w:val="1"/>
      <w:marLeft w:val="0"/>
      <w:marRight w:val="0"/>
      <w:marTop w:val="0"/>
      <w:marBottom w:val="0"/>
      <w:divBdr>
        <w:top w:val="none" w:sz="0" w:space="0" w:color="auto"/>
        <w:left w:val="none" w:sz="0" w:space="0" w:color="auto"/>
        <w:bottom w:val="none" w:sz="0" w:space="0" w:color="auto"/>
        <w:right w:val="none" w:sz="0" w:space="0" w:color="auto"/>
      </w:divBdr>
    </w:div>
    <w:div w:id="838082350">
      <w:bodyDiv w:val="1"/>
      <w:marLeft w:val="0"/>
      <w:marRight w:val="0"/>
      <w:marTop w:val="0"/>
      <w:marBottom w:val="0"/>
      <w:divBdr>
        <w:top w:val="none" w:sz="0" w:space="0" w:color="auto"/>
        <w:left w:val="none" w:sz="0" w:space="0" w:color="auto"/>
        <w:bottom w:val="none" w:sz="0" w:space="0" w:color="auto"/>
        <w:right w:val="none" w:sz="0" w:space="0" w:color="auto"/>
      </w:divBdr>
    </w:div>
    <w:div w:id="887030705">
      <w:bodyDiv w:val="1"/>
      <w:marLeft w:val="0"/>
      <w:marRight w:val="0"/>
      <w:marTop w:val="0"/>
      <w:marBottom w:val="0"/>
      <w:divBdr>
        <w:top w:val="none" w:sz="0" w:space="0" w:color="auto"/>
        <w:left w:val="none" w:sz="0" w:space="0" w:color="auto"/>
        <w:bottom w:val="none" w:sz="0" w:space="0" w:color="auto"/>
        <w:right w:val="none" w:sz="0" w:space="0" w:color="auto"/>
      </w:divBdr>
    </w:div>
    <w:div w:id="923101225">
      <w:bodyDiv w:val="1"/>
      <w:marLeft w:val="0"/>
      <w:marRight w:val="0"/>
      <w:marTop w:val="0"/>
      <w:marBottom w:val="0"/>
      <w:divBdr>
        <w:top w:val="none" w:sz="0" w:space="0" w:color="auto"/>
        <w:left w:val="none" w:sz="0" w:space="0" w:color="auto"/>
        <w:bottom w:val="none" w:sz="0" w:space="0" w:color="auto"/>
        <w:right w:val="none" w:sz="0" w:space="0" w:color="auto"/>
      </w:divBdr>
    </w:div>
    <w:div w:id="930622786">
      <w:bodyDiv w:val="1"/>
      <w:marLeft w:val="0"/>
      <w:marRight w:val="0"/>
      <w:marTop w:val="0"/>
      <w:marBottom w:val="0"/>
      <w:divBdr>
        <w:top w:val="none" w:sz="0" w:space="0" w:color="auto"/>
        <w:left w:val="none" w:sz="0" w:space="0" w:color="auto"/>
        <w:bottom w:val="none" w:sz="0" w:space="0" w:color="auto"/>
        <w:right w:val="none" w:sz="0" w:space="0" w:color="auto"/>
      </w:divBdr>
    </w:div>
    <w:div w:id="977762001">
      <w:bodyDiv w:val="1"/>
      <w:marLeft w:val="0"/>
      <w:marRight w:val="0"/>
      <w:marTop w:val="0"/>
      <w:marBottom w:val="0"/>
      <w:divBdr>
        <w:top w:val="none" w:sz="0" w:space="0" w:color="auto"/>
        <w:left w:val="none" w:sz="0" w:space="0" w:color="auto"/>
        <w:bottom w:val="none" w:sz="0" w:space="0" w:color="auto"/>
        <w:right w:val="none" w:sz="0" w:space="0" w:color="auto"/>
      </w:divBdr>
    </w:div>
    <w:div w:id="1045182518">
      <w:bodyDiv w:val="1"/>
      <w:marLeft w:val="0"/>
      <w:marRight w:val="0"/>
      <w:marTop w:val="0"/>
      <w:marBottom w:val="0"/>
      <w:divBdr>
        <w:top w:val="none" w:sz="0" w:space="0" w:color="auto"/>
        <w:left w:val="none" w:sz="0" w:space="0" w:color="auto"/>
        <w:bottom w:val="none" w:sz="0" w:space="0" w:color="auto"/>
        <w:right w:val="none" w:sz="0" w:space="0" w:color="auto"/>
      </w:divBdr>
    </w:div>
    <w:div w:id="1059983744">
      <w:bodyDiv w:val="1"/>
      <w:marLeft w:val="0"/>
      <w:marRight w:val="0"/>
      <w:marTop w:val="0"/>
      <w:marBottom w:val="0"/>
      <w:divBdr>
        <w:top w:val="none" w:sz="0" w:space="0" w:color="auto"/>
        <w:left w:val="none" w:sz="0" w:space="0" w:color="auto"/>
        <w:bottom w:val="none" w:sz="0" w:space="0" w:color="auto"/>
        <w:right w:val="none" w:sz="0" w:space="0" w:color="auto"/>
      </w:divBdr>
    </w:div>
    <w:div w:id="1071805225">
      <w:bodyDiv w:val="1"/>
      <w:marLeft w:val="0"/>
      <w:marRight w:val="0"/>
      <w:marTop w:val="0"/>
      <w:marBottom w:val="0"/>
      <w:divBdr>
        <w:top w:val="none" w:sz="0" w:space="0" w:color="auto"/>
        <w:left w:val="none" w:sz="0" w:space="0" w:color="auto"/>
        <w:bottom w:val="none" w:sz="0" w:space="0" w:color="auto"/>
        <w:right w:val="none" w:sz="0" w:space="0" w:color="auto"/>
      </w:divBdr>
    </w:div>
    <w:div w:id="1166364099">
      <w:bodyDiv w:val="1"/>
      <w:marLeft w:val="0"/>
      <w:marRight w:val="0"/>
      <w:marTop w:val="0"/>
      <w:marBottom w:val="0"/>
      <w:divBdr>
        <w:top w:val="none" w:sz="0" w:space="0" w:color="auto"/>
        <w:left w:val="none" w:sz="0" w:space="0" w:color="auto"/>
        <w:bottom w:val="none" w:sz="0" w:space="0" w:color="auto"/>
        <w:right w:val="none" w:sz="0" w:space="0" w:color="auto"/>
      </w:divBdr>
    </w:div>
    <w:div w:id="1180781266">
      <w:bodyDiv w:val="1"/>
      <w:marLeft w:val="0"/>
      <w:marRight w:val="0"/>
      <w:marTop w:val="0"/>
      <w:marBottom w:val="0"/>
      <w:divBdr>
        <w:top w:val="none" w:sz="0" w:space="0" w:color="auto"/>
        <w:left w:val="none" w:sz="0" w:space="0" w:color="auto"/>
        <w:bottom w:val="none" w:sz="0" w:space="0" w:color="auto"/>
        <w:right w:val="none" w:sz="0" w:space="0" w:color="auto"/>
      </w:divBdr>
    </w:div>
    <w:div w:id="1190294973">
      <w:bodyDiv w:val="1"/>
      <w:marLeft w:val="0"/>
      <w:marRight w:val="0"/>
      <w:marTop w:val="0"/>
      <w:marBottom w:val="0"/>
      <w:divBdr>
        <w:top w:val="none" w:sz="0" w:space="0" w:color="auto"/>
        <w:left w:val="none" w:sz="0" w:space="0" w:color="auto"/>
        <w:bottom w:val="none" w:sz="0" w:space="0" w:color="auto"/>
        <w:right w:val="none" w:sz="0" w:space="0" w:color="auto"/>
      </w:divBdr>
    </w:div>
    <w:div w:id="1203709538">
      <w:bodyDiv w:val="1"/>
      <w:marLeft w:val="0"/>
      <w:marRight w:val="0"/>
      <w:marTop w:val="0"/>
      <w:marBottom w:val="0"/>
      <w:divBdr>
        <w:top w:val="none" w:sz="0" w:space="0" w:color="auto"/>
        <w:left w:val="none" w:sz="0" w:space="0" w:color="auto"/>
        <w:bottom w:val="none" w:sz="0" w:space="0" w:color="auto"/>
        <w:right w:val="none" w:sz="0" w:space="0" w:color="auto"/>
      </w:divBdr>
    </w:div>
    <w:div w:id="1230650464">
      <w:bodyDiv w:val="1"/>
      <w:marLeft w:val="0"/>
      <w:marRight w:val="0"/>
      <w:marTop w:val="0"/>
      <w:marBottom w:val="0"/>
      <w:divBdr>
        <w:top w:val="none" w:sz="0" w:space="0" w:color="auto"/>
        <w:left w:val="none" w:sz="0" w:space="0" w:color="auto"/>
        <w:bottom w:val="none" w:sz="0" w:space="0" w:color="auto"/>
        <w:right w:val="none" w:sz="0" w:space="0" w:color="auto"/>
      </w:divBdr>
    </w:div>
    <w:div w:id="1237932847">
      <w:bodyDiv w:val="1"/>
      <w:marLeft w:val="0"/>
      <w:marRight w:val="0"/>
      <w:marTop w:val="0"/>
      <w:marBottom w:val="0"/>
      <w:divBdr>
        <w:top w:val="none" w:sz="0" w:space="0" w:color="auto"/>
        <w:left w:val="none" w:sz="0" w:space="0" w:color="auto"/>
        <w:bottom w:val="none" w:sz="0" w:space="0" w:color="auto"/>
        <w:right w:val="none" w:sz="0" w:space="0" w:color="auto"/>
      </w:divBdr>
    </w:div>
    <w:div w:id="1256986345">
      <w:bodyDiv w:val="1"/>
      <w:marLeft w:val="0"/>
      <w:marRight w:val="0"/>
      <w:marTop w:val="0"/>
      <w:marBottom w:val="0"/>
      <w:divBdr>
        <w:top w:val="none" w:sz="0" w:space="0" w:color="auto"/>
        <w:left w:val="none" w:sz="0" w:space="0" w:color="auto"/>
        <w:bottom w:val="none" w:sz="0" w:space="0" w:color="auto"/>
        <w:right w:val="none" w:sz="0" w:space="0" w:color="auto"/>
      </w:divBdr>
    </w:div>
    <w:div w:id="1266498911">
      <w:bodyDiv w:val="1"/>
      <w:marLeft w:val="0"/>
      <w:marRight w:val="0"/>
      <w:marTop w:val="0"/>
      <w:marBottom w:val="0"/>
      <w:divBdr>
        <w:top w:val="none" w:sz="0" w:space="0" w:color="auto"/>
        <w:left w:val="none" w:sz="0" w:space="0" w:color="auto"/>
        <w:bottom w:val="none" w:sz="0" w:space="0" w:color="auto"/>
        <w:right w:val="none" w:sz="0" w:space="0" w:color="auto"/>
      </w:divBdr>
    </w:div>
    <w:div w:id="1292400220">
      <w:bodyDiv w:val="1"/>
      <w:marLeft w:val="0"/>
      <w:marRight w:val="0"/>
      <w:marTop w:val="0"/>
      <w:marBottom w:val="0"/>
      <w:divBdr>
        <w:top w:val="none" w:sz="0" w:space="0" w:color="auto"/>
        <w:left w:val="none" w:sz="0" w:space="0" w:color="auto"/>
        <w:bottom w:val="none" w:sz="0" w:space="0" w:color="auto"/>
        <w:right w:val="none" w:sz="0" w:space="0" w:color="auto"/>
      </w:divBdr>
    </w:div>
    <w:div w:id="1311329484">
      <w:bodyDiv w:val="1"/>
      <w:marLeft w:val="0"/>
      <w:marRight w:val="0"/>
      <w:marTop w:val="0"/>
      <w:marBottom w:val="0"/>
      <w:divBdr>
        <w:top w:val="none" w:sz="0" w:space="0" w:color="auto"/>
        <w:left w:val="none" w:sz="0" w:space="0" w:color="auto"/>
        <w:bottom w:val="none" w:sz="0" w:space="0" w:color="auto"/>
        <w:right w:val="none" w:sz="0" w:space="0" w:color="auto"/>
      </w:divBdr>
    </w:div>
    <w:div w:id="1325208578">
      <w:bodyDiv w:val="1"/>
      <w:marLeft w:val="0"/>
      <w:marRight w:val="0"/>
      <w:marTop w:val="0"/>
      <w:marBottom w:val="0"/>
      <w:divBdr>
        <w:top w:val="none" w:sz="0" w:space="0" w:color="auto"/>
        <w:left w:val="none" w:sz="0" w:space="0" w:color="auto"/>
        <w:bottom w:val="none" w:sz="0" w:space="0" w:color="auto"/>
        <w:right w:val="none" w:sz="0" w:space="0" w:color="auto"/>
      </w:divBdr>
    </w:div>
    <w:div w:id="1330868725">
      <w:bodyDiv w:val="1"/>
      <w:marLeft w:val="0"/>
      <w:marRight w:val="0"/>
      <w:marTop w:val="0"/>
      <w:marBottom w:val="0"/>
      <w:divBdr>
        <w:top w:val="none" w:sz="0" w:space="0" w:color="auto"/>
        <w:left w:val="none" w:sz="0" w:space="0" w:color="auto"/>
        <w:bottom w:val="none" w:sz="0" w:space="0" w:color="auto"/>
        <w:right w:val="none" w:sz="0" w:space="0" w:color="auto"/>
      </w:divBdr>
    </w:div>
    <w:div w:id="1332640963">
      <w:bodyDiv w:val="1"/>
      <w:marLeft w:val="0"/>
      <w:marRight w:val="0"/>
      <w:marTop w:val="0"/>
      <w:marBottom w:val="0"/>
      <w:divBdr>
        <w:top w:val="none" w:sz="0" w:space="0" w:color="auto"/>
        <w:left w:val="none" w:sz="0" w:space="0" w:color="auto"/>
        <w:bottom w:val="none" w:sz="0" w:space="0" w:color="auto"/>
        <w:right w:val="none" w:sz="0" w:space="0" w:color="auto"/>
      </w:divBdr>
    </w:div>
    <w:div w:id="1348602219">
      <w:bodyDiv w:val="1"/>
      <w:marLeft w:val="0"/>
      <w:marRight w:val="0"/>
      <w:marTop w:val="0"/>
      <w:marBottom w:val="0"/>
      <w:divBdr>
        <w:top w:val="none" w:sz="0" w:space="0" w:color="auto"/>
        <w:left w:val="none" w:sz="0" w:space="0" w:color="auto"/>
        <w:bottom w:val="none" w:sz="0" w:space="0" w:color="auto"/>
        <w:right w:val="none" w:sz="0" w:space="0" w:color="auto"/>
      </w:divBdr>
    </w:div>
    <w:div w:id="1349941254">
      <w:bodyDiv w:val="1"/>
      <w:marLeft w:val="0"/>
      <w:marRight w:val="0"/>
      <w:marTop w:val="0"/>
      <w:marBottom w:val="0"/>
      <w:divBdr>
        <w:top w:val="none" w:sz="0" w:space="0" w:color="auto"/>
        <w:left w:val="none" w:sz="0" w:space="0" w:color="auto"/>
        <w:bottom w:val="none" w:sz="0" w:space="0" w:color="auto"/>
        <w:right w:val="none" w:sz="0" w:space="0" w:color="auto"/>
      </w:divBdr>
    </w:div>
    <w:div w:id="1397052028">
      <w:bodyDiv w:val="1"/>
      <w:marLeft w:val="0"/>
      <w:marRight w:val="0"/>
      <w:marTop w:val="0"/>
      <w:marBottom w:val="0"/>
      <w:divBdr>
        <w:top w:val="none" w:sz="0" w:space="0" w:color="auto"/>
        <w:left w:val="none" w:sz="0" w:space="0" w:color="auto"/>
        <w:bottom w:val="none" w:sz="0" w:space="0" w:color="auto"/>
        <w:right w:val="none" w:sz="0" w:space="0" w:color="auto"/>
      </w:divBdr>
    </w:div>
    <w:div w:id="1410616318">
      <w:bodyDiv w:val="1"/>
      <w:marLeft w:val="0"/>
      <w:marRight w:val="0"/>
      <w:marTop w:val="0"/>
      <w:marBottom w:val="0"/>
      <w:divBdr>
        <w:top w:val="none" w:sz="0" w:space="0" w:color="auto"/>
        <w:left w:val="none" w:sz="0" w:space="0" w:color="auto"/>
        <w:bottom w:val="none" w:sz="0" w:space="0" w:color="auto"/>
        <w:right w:val="none" w:sz="0" w:space="0" w:color="auto"/>
      </w:divBdr>
    </w:div>
    <w:div w:id="1415131695">
      <w:bodyDiv w:val="1"/>
      <w:marLeft w:val="0"/>
      <w:marRight w:val="0"/>
      <w:marTop w:val="0"/>
      <w:marBottom w:val="0"/>
      <w:divBdr>
        <w:top w:val="none" w:sz="0" w:space="0" w:color="auto"/>
        <w:left w:val="none" w:sz="0" w:space="0" w:color="auto"/>
        <w:bottom w:val="none" w:sz="0" w:space="0" w:color="auto"/>
        <w:right w:val="none" w:sz="0" w:space="0" w:color="auto"/>
      </w:divBdr>
    </w:div>
    <w:div w:id="1421288804">
      <w:bodyDiv w:val="1"/>
      <w:marLeft w:val="0"/>
      <w:marRight w:val="0"/>
      <w:marTop w:val="0"/>
      <w:marBottom w:val="0"/>
      <w:divBdr>
        <w:top w:val="none" w:sz="0" w:space="0" w:color="auto"/>
        <w:left w:val="none" w:sz="0" w:space="0" w:color="auto"/>
        <w:bottom w:val="none" w:sz="0" w:space="0" w:color="auto"/>
        <w:right w:val="none" w:sz="0" w:space="0" w:color="auto"/>
      </w:divBdr>
    </w:div>
    <w:div w:id="1437170044">
      <w:bodyDiv w:val="1"/>
      <w:marLeft w:val="0"/>
      <w:marRight w:val="0"/>
      <w:marTop w:val="0"/>
      <w:marBottom w:val="0"/>
      <w:divBdr>
        <w:top w:val="none" w:sz="0" w:space="0" w:color="auto"/>
        <w:left w:val="none" w:sz="0" w:space="0" w:color="auto"/>
        <w:bottom w:val="none" w:sz="0" w:space="0" w:color="auto"/>
        <w:right w:val="none" w:sz="0" w:space="0" w:color="auto"/>
      </w:divBdr>
    </w:div>
    <w:div w:id="1501851635">
      <w:bodyDiv w:val="1"/>
      <w:marLeft w:val="0"/>
      <w:marRight w:val="0"/>
      <w:marTop w:val="0"/>
      <w:marBottom w:val="0"/>
      <w:divBdr>
        <w:top w:val="none" w:sz="0" w:space="0" w:color="auto"/>
        <w:left w:val="none" w:sz="0" w:space="0" w:color="auto"/>
        <w:bottom w:val="none" w:sz="0" w:space="0" w:color="auto"/>
        <w:right w:val="none" w:sz="0" w:space="0" w:color="auto"/>
      </w:divBdr>
    </w:div>
    <w:div w:id="1541237023">
      <w:bodyDiv w:val="1"/>
      <w:marLeft w:val="0"/>
      <w:marRight w:val="0"/>
      <w:marTop w:val="0"/>
      <w:marBottom w:val="0"/>
      <w:divBdr>
        <w:top w:val="none" w:sz="0" w:space="0" w:color="auto"/>
        <w:left w:val="none" w:sz="0" w:space="0" w:color="auto"/>
        <w:bottom w:val="none" w:sz="0" w:space="0" w:color="auto"/>
        <w:right w:val="none" w:sz="0" w:space="0" w:color="auto"/>
      </w:divBdr>
    </w:div>
    <w:div w:id="1547796072">
      <w:bodyDiv w:val="1"/>
      <w:marLeft w:val="0"/>
      <w:marRight w:val="0"/>
      <w:marTop w:val="0"/>
      <w:marBottom w:val="0"/>
      <w:divBdr>
        <w:top w:val="none" w:sz="0" w:space="0" w:color="auto"/>
        <w:left w:val="none" w:sz="0" w:space="0" w:color="auto"/>
        <w:bottom w:val="none" w:sz="0" w:space="0" w:color="auto"/>
        <w:right w:val="none" w:sz="0" w:space="0" w:color="auto"/>
      </w:divBdr>
    </w:div>
    <w:div w:id="1556042682">
      <w:bodyDiv w:val="1"/>
      <w:marLeft w:val="0"/>
      <w:marRight w:val="0"/>
      <w:marTop w:val="0"/>
      <w:marBottom w:val="0"/>
      <w:divBdr>
        <w:top w:val="none" w:sz="0" w:space="0" w:color="auto"/>
        <w:left w:val="none" w:sz="0" w:space="0" w:color="auto"/>
        <w:bottom w:val="none" w:sz="0" w:space="0" w:color="auto"/>
        <w:right w:val="none" w:sz="0" w:space="0" w:color="auto"/>
      </w:divBdr>
    </w:div>
    <w:div w:id="1560482756">
      <w:bodyDiv w:val="1"/>
      <w:marLeft w:val="0"/>
      <w:marRight w:val="0"/>
      <w:marTop w:val="0"/>
      <w:marBottom w:val="0"/>
      <w:divBdr>
        <w:top w:val="none" w:sz="0" w:space="0" w:color="auto"/>
        <w:left w:val="none" w:sz="0" w:space="0" w:color="auto"/>
        <w:bottom w:val="none" w:sz="0" w:space="0" w:color="auto"/>
        <w:right w:val="none" w:sz="0" w:space="0" w:color="auto"/>
      </w:divBdr>
    </w:div>
    <w:div w:id="1560746806">
      <w:bodyDiv w:val="1"/>
      <w:marLeft w:val="0"/>
      <w:marRight w:val="0"/>
      <w:marTop w:val="0"/>
      <w:marBottom w:val="0"/>
      <w:divBdr>
        <w:top w:val="none" w:sz="0" w:space="0" w:color="auto"/>
        <w:left w:val="none" w:sz="0" w:space="0" w:color="auto"/>
        <w:bottom w:val="none" w:sz="0" w:space="0" w:color="auto"/>
        <w:right w:val="none" w:sz="0" w:space="0" w:color="auto"/>
      </w:divBdr>
    </w:div>
    <w:div w:id="1561362303">
      <w:bodyDiv w:val="1"/>
      <w:marLeft w:val="0"/>
      <w:marRight w:val="0"/>
      <w:marTop w:val="0"/>
      <w:marBottom w:val="0"/>
      <w:divBdr>
        <w:top w:val="none" w:sz="0" w:space="0" w:color="auto"/>
        <w:left w:val="none" w:sz="0" w:space="0" w:color="auto"/>
        <w:bottom w:val="none" w:sz="0" w:space="0" w:color="auto"/>
        <w:right w:val="none" w:sz="0" w:space="0" w:color="auto"/>
      </w:divBdr>
    </w:div>
    <w:div w:id="1561403577">
      <w:bodyDiv w:val="1"/>
      <w:marLeft w:val="0"/>
      <w:marRight w:val="0"/>
      <w:marTop w:val="0"/>
      <w:marBottom w:val="0"/>
      <w:divBdr>
        <w:top w:val="none" w:sz="0" w:space="0" w:color="auto"/>
        <w:left w:val="none" w:sz="0" w:space="0" w:color="auto"/>
        <w:bottom w:val="none" w:sz="0" w:space="0" w:color="auto"/>
        <w:right w:val="none" w:sz="0" w:space="0" w:color="auto"/>
      </w:divBdr>
    </w:div>
    <w:div w:id="1566336905">
      <w:bodyDiv w:val="1"/>
      <w:marLeft w:val="0"/>
      <w:marRight w:val="0"/>
      <w:marTop w:val="0"/>
      <w:marBottom w:val="0"/>
      <w:divBdr>
        <w:top w:val="none" w:sz="0" w:space="0" w:color="auto"/>
        <w:left w:val="none" w:sz="0" w:space="0" w:color="auto"/>
        <w:bottom w:val="none" w:sz="0" w:space="0" w:color="auto"/>
        <w:right w:val="none" w:sz="0" w:space="0" w:color="auto"/>
      </w:divBdr>
    </w:div>
    <w:div w:id="1577082462">
      <w:bodyDiv w:val="1"/>
      <w:marLeft w:val="0"/>
      <w:marRight w:val="0"/>
      <w:marTop w:val="0"/>
      <w:marBottom w:val="0"/>
      <w:divBdr>
        <w:top w:val="none" w:sz="0" w:space="0" w:color="auto"/>
        <w:left w:val="none" w:sz="0" w:space="0" w:color="auto"/>
        <w:bottom w:val="none" w:sz="0" w:space="0" w:color="auto"/>
        <w:right w:val="none" w:sz="0" w:space="0" w:color="auto"/>
      </w:divBdr>
    </w:div>
    <w:div w:id="1587035270">
      <w:bodyDiv w:val="1"/>
      <w:marLeft w:val="0"/>
      <w:marRight w:val="0"/>
      <w:marTop w:val="0"/>
      <w:marBottom w:val="0"/>
      <w:divBdr>
        <w:top w:val="none" w:sz="0" w:space="0" w:color="auto"/>
        <w:left w:val="none" w:sz="0" w:space="0" w:color="auto"/>
        <w:bottom w:val="none" w:sz="0" w:space="0" w:color="auto"/>
        <w:right w:val="none" w:sz="0" w:space="0" w:color="auto"/>
      </w:divBdr>
    </w:div>
    <w:div w:id="1608732999">
      <w:bodyDiv w:val="1"/>
      <w:marLeft w:val="0"/>
      <w:marRight w:val="0"/>
      <w:marTop w:val="0"/>
      <w:marBottom w:val="0"/>
      <w:divBdr>
        <w:top w:val="none" w:sz="0" w:space="0" w:color="auto"/>
        <w:left w:val="none" w:sz="0" w:space="0" w:color="auto"/>
        <w:bottom w:val="none" w:sz="0" w:space="0" w:color="auto"/>
        <w:right w:val="none" w:sz="0" w:space="0" w:color="auto"/>
      </w:divBdr>
    </w:div>
    <w:div w:id="1617716862">
      <w:bodyDiv w:val="1"/>
      <w:marLeft w:val="0"/>
      <w:marRight w:val="0"/>
      <w:marTop w:val="0"/>
      <w:marBottom w:val="0"/>
      <w:divBdr>
        <w:top w:val="none" w:sz="0" w:space="0" w:color="auto"/>
        <w:left w:val="none" w:sz="0" w:space="0" w:color="auto"/>
        <w:bottom w:val="none" w:sz="0" w:space="0" w:color="auto"/>
        <w:right w:val="none" w:sz="0" w:space="0" w:color="auto"/>
      </w:divBdr>
    </w:div>
    <w:div w:id="1621449246">
      <w:bodyDiv w:val="1"/>
      <w:marLeft w:val="0"/>
      <w:marRight w:val="0"/>
      <w:marTop w:val="0"/>
      <w:marBottom w:val="0"/>
      <w:divBdr>
        <w:top w:val="none" w:sz="0" w:space="0" w:color="auto"/>
        <w:left w:val="none" w:sz="0" w:space="0" w:color="auto"/>
        <w:bottom w:val="none" w:sz="0" w:space="0" w:color="auto"/>
        <w:right w:val="none" w:sz="0" w:space="0" w:color="auto"/>
      </w:divBdr>
    </w:div>
    <w:div w:id="1676879420">
      <w:bodyDiv w:val="1"/>
      <w:marLeft w:val="0"/>
      <w:marRight w:val="0"/>
      <w:marTop w:val="0"/>
      <w:marBottom w:val="0"/>
      <w:divBdr>
        <w:top w:val="none" w:sz="0" w:space="0" w:color="auto"/>
        <w:left w:val="none" w:sz="0" w:space="0" w:color="auto"/>
        <w:bottom w:val="none" w:sz="0" w:space="0" w:color="auto"/>
        <w:right w:val="none" w:sz="0" w:space="0" w:color="auto"/>
      </w:divBdr>
    </w:div>
    <w:div w:id="1732382654">
      <w:bodyDiv w:val="1"/>
      <w:marLeft w:val="0"/>
      <w:marRight w:val="0"/>
      <w:marTop w:val="0"/>
      <w:marBottom w:val="0"/>
      <w:divBdr>
        <w:top w:val="none" w:sz="0" w:space="0" w:color="auto"/>
        <w:left w:val="none" w:sz="0" w:space="0" w:color="auto"/>
        <w:bottom w:val="none" w:sz="0" w:space="0" w:color="auto"/>
        <w:right w:val="none" w:sz="0" w:space="0" w:color="auto"/>
      </w:divBdr>
    </w:div>
    <w:div w:id="1782609081">
      <w:bodyDiv w:val="1"/>
      <w:marLeft w:val="0"/>
      <w:marRight w:val="0"/>
      <w:marTop w:val="0"/>
      <w:marBottom w:val="0"/>
      <w:divBdr>
        <w:top w:val="none" w:sz="0" w:space="0" w:color="auto"/>
        <w:left w:val="none" w:sz="0" w:space="0" w:color="auto"/>
        <w:bottom w:val="none" w:sz="0" w:space="0" w:color="auto"/>
        <w:right w:val="none" w:sz="0" w:space="0" w:color="auto"/>
      </w:divBdr>
    </w:div>
    <w:div w:id="1786853226">
      <w:bodyDiv w:val="1"/>
      <w:marLeft w:val="0"/>
      <w:marRight w:val="0"/>
      <w:marTop w:val="0"/>
      <w:marBottom w:val="0"/>
      <w:divBdr>
        <w:top w:val="none" w:sz="0" w:space="0" w:color="auto"/>
        <w:left w:val="none" w:sz="0" w:space="0" w:color="auto"/>
        <w:bottom w:val="none" w:sz="0" w:space="0" w:color="auto"/>
        <w:right w:val="none" w:sz="0" w:space="0" w:color="auto"/>
      </w:divBdr>
    </w:div>
    <w:div w:id="1796171451">
      <w:bodyDiv w:val="1"/>
      <w:marLeft w:val="0"/>
      <w:marRight w:val="0"/>
      <w:marTop w:val="0"/>
      <w:marBottom w:val="0"/>
      <w:divBdr>
        <w:top w:val="none" w:sz="0" w:space="0" w:color="auto"/>
        <w:left w:val="none" w:sz="0" w:space="0" w:color="auto"/>
        <w:bottom w:val="none" w:sz="0" w:space="0" w:color="auto"/>
        <w:right w:val="none" w:sz="0" w:space="0" w:color="auto"/>
      </w:divBdr>
    </w:div>
    <w:div w:id="1803426385">
      <w:bodyDiv w:val="1"/>
      <w:marLeft w:val="0"/>
      <w:marRight w:val="0"/>
      <w:marTop w:val="0"/>
      <w:marBottom w:val="0"/>
      <w:divBdr>
        <w:top w:val="none" w:sz="0" w:space="0" w:color="auto"/>
        <w:left w:val="none" w:sz="0" w:space="0" w:color="auto"/>
        <w:bottom w:val="none" w:sz="0" w:space="0" w:color="auto"/>
        <w:right w:val="none" w:sz="0" w:space="0" w:color="auto"/>
      </w:divBdr>
    </w:div>
    <w:div w:id="1809978354">
      <w:bodyDiv w:val="1"/>
      <w:marLeft w:val="0"/>
      <w:marRight w:val="0"/>
      <w:marTop w:val="0"/>
      <w:marBottom w:val="0"/>
      <w:divBdr>
        <w:top w:val="none" w:sz="0" w:space="0" w:color="auto"/>
        <w:left w:val="none" w:sz="0" w:space="0" w:color="auto"/>
        <w:bottom w:val="none" w:sz="0" w:space="0" w:color="auto"/>
        <w:right w:val="none" w:sz="0" w:space="0" w:color="auto"/>
      </w:divBdr>
    </w:div>
    <w:div w:id="1824270549">
      <w:bodyDiv w:val="1"/>
      <w:marLeft w:val="0"/>
      <w:marRight w:val="0"/>
      <w:marTop w:val="0"/>
      <w:marBottom w:val="0"/>
      <w:divBdr>
        <w:top w:val="none" w:sz="0" w:space="0" w:color="auto"/>
        <w:left w:val="none" w:sz="0" w:space="0" w:color="auto"/>
        <w:bottom w:val="none" w:sz="0" w:space="0" w:color="auto"/>
        <w:right w:val="none" w:sz="0" w:space="0" w:color="auto"/>
      </w:divBdr>
    </w:div>
    <w:div w:id="1835337923">
      <w:bodyDiv w:val="1"/>
      <w:marLeft w:val="0"/>
      <w:marRight w:val="0"/>
      <w:marTop w:val="0"/>
      <w:marBottom w:val="0"/>
      <w:divBdr>
        <w:top w:val="none" w:sz="0" w:space="0" w:color="auto"/>
        <w:left w:val="none" w:sz="0" w:space="0" w:color="auto"/>
        <w:bottom w:val="none" w:sz="0" w:space="0" w:color="auto"/>
        <w:right w:val="none" w:sz="0" w:space="0" w:color="auto"/>
      </w:divBdr>
    </w:div>
    <w:div w:id="1847861286">
      <w:bodyDiv w:val="1"/>
      <w:marLeft w:val="0"/>
      <w:marRight w:val="0"/>
      <w:marTop w:val="0"/>
      <w:marBottom w:val="0"/>
      <w:divBdr>
        <w:top w:val="none" w:sz="0" w:space="0" w:color="auto"/>
        <w:left w:val="none" w:sz="0" w:space="0" w:color="auto"/>
        <w:bottom w:val="none" w:sz="0" w:space="0" w:color="auto"/>
        <w:right w:val="none" w:sz="0" w:space="0" w:color="auto"/>
      </w:divBdr>
    </w:div>
    <w:div w:id="1860655639">
      <w:bodyDiv w:val="1"/>
      <w:marLeft w:val="0"/>
      <w:marRight w:val="0"/>
      <w:marTop w:val="0"/>
      <w:marBottom w:val="0"/>
      <w:divBdr>
        <w:top w:val="none" w:sz="0" w:space="0" w:color="auto"/>
        <w:left w:val="none" w:sz="0" w:space="0" w:color="auto"/>
        <w:bottom w:val="none" w:sz="0" w:space="0" w:color="auto"/>
        <w:right w:val="none" w:sz="0" w:space="0" w:color="auto"/>
      </w:divBdr>
    </w:div>
    <w:div w:id="1899507981">
      <w:bodyDiv w:val="1"/>
      <w:marLeft w:val="0"/>
      <w:marRight w:val="0"/>
      <w:marTop w:val="0"/>
      <w:marBottom w:val="0"/>
      <w:divBdr>
        <w:top w:val="none" w:sz="0" w:space="0" w:color="auto"/>
        <w:left w:val="none" w:sz="0" w:space="0" w:color="auto"/>
        <w:bottom w:val="none" w:sz="0" w:space="0" w:color="auto"/>
        <w:right w:val="none" w:sz="0" w:space="0" w:color="auto"/>
      </w:divBdr>
    </w:div>
    <w:div w:id="1903297388">
      <w:bodyDiv w:val="1"/>
      <w:marLeft w:val="0"/>
      <w:marRight w:val="0"/>
      <w:marTop w:val="0"/>
      <w:marBottom w:val="0"/>
      <w:divBdr>
        <w:top w:val="none" w:sz="0" w:space="0" w:color="auto"/>
        <w:left w:val="none" w:sz="0" w:space="0" w:color="auto"/>
        <w:bottom w:val="none" w:sz="0" w:space="0" w:color="auto"/>
        <w:right w:val="none" w:sz="0" w:space="0" w:color="auto"/>
      </w:divBdr>
    </w:div>
    <w:div w:id="1923636782">
      <w:bodyDiv w:val="1"/>
      <w:marLeft w:val="0"/>
      <w:marRight w:val="0"/>
      <w:marTop w:val="0"/>
      <w:marBottom w:val="0"/>
      <w:divBdr>
        <w:top w:val="none" w:sz="0" w:space="0" w:color="auto"/>
        <w:left w:val="none" w:sz="0" w:space="0" w:color="auto"/>
        <w:bottom w:val="none" w:sz="0" w:space="0" w:color="auto"/>
        <w:right w:val="none" w:sz="0" w:space="0" w:color="auto"/>
      </w:divBdr>
    </w:div>
    <w:div w:id="1936816393">
      <w:bodyDiv w:val="1"/>
      <w:marLeft w:val="0"/>
      <w:marRight w:val="0"/>
      <w:marTop w:val="0"/>
      <w:marBottom w:val="0"/>
      <w:divBdr>
        <w:top w:val="none" w:sz="0" w:space="0" w:color="auto"/>
        <w:left w:val="none" w:sz="0" w:space="0" w:color="auto"/>
        <w:bottom w:val="none" w:sz="0" w:space="0" w:color="auto"/>
        <w:right w:val="none" w:sz="0" w:space="0" w:color="auto"/>
      </w:divBdr>
    </w:div>
    <w:div w:id="1959020221">
      <w:bodyDiv w:val="1"/>
      <w:marLeft w:val="0"/>
      <w:marRight w:val="0"/>
      <w:marTop w:val="0"/>
      <w:marBottom w:val="0"/>
      <w:divBdr>
        <w:top w:val="none" w:sz="0" w:space="0" w:color="auto"/>
        <w:left w:val="none" w:sz="0" w:space="0" w:color="auto"/>
        <w:bottom w:val="none" w:sz="0" w:space="0" w:color="auto"/>
        <w:right w:val="none" w:sz="0" w:space="0" w:color="auto"/>
      </w:divBdr>
    </w:div>
    <w:div w:id="1964647662">
      <w:bodyDiv w:val="1"/>
      <w:marLeft w:val="0"/>
      <w:marRight w:val="0"/>
      <w:marTop w:val="0"/>
      <w:marBottom w:val="0"/>
      <w:divBdr>
        <w:top w:val="none" w:sz="0" w:space="0" w:color="auto"/>
        <w:left w:val="none" w:sz="0" w:space="0" w:color="auto"/>
        <w:bottom w:val="none" w:sz="0" w:space="0" w:color="auto"/>
        <w:right w:val="none" w:sz="0" w:space="0" w:color="auto"/>
      </w:divBdr>
    </w:div>
    <w:div w:id="1975871368">
      <w:bodyDiv w:val="1"/>
      <w:marLeft w:val="0"/>
      <w:marRight w:val="0"/>
      <w:marTop w:val="0"/>
      <w:marBottom w:val="0"/>
      <w:divBdr>
        <w:top w:val="none" w:sz="0" w:space="0" w:color="auto"/>
        <w:left w:val="none" w:sz="0" w:space="0" w:color="auto"/>
        <w:bottom w:val="none" w:sz="0" w:space="0" w:color="auto"/>
        <w:right w:val="none" w:sz="0" w:space="0" w:color="auto"/>
      </w:divBdr>
    </w:div>
    <w:div w:id="1976326963">
      <w:bodyDiv w:val="1"/>
      <w:marLeft w:val="0"/>
      <w:marRight w:val="0"/>
      <w:marTop w:val="0"/>
      <w:marBottom w:val="0"/>
      <w:divBdr>
        <w:top w:val="none" w:sz="0" w:space="0" w:color="auto"/>
        <w:left w:val="none" w:sz="0" w:space="0" w:color="auto"/>
        <w:bottom w:val="none" w:sz="0" w:space="0" w:color="auto"/>
        <w:right w:val="none" w:sz="0" w:space="0" w:color="auto"/>
      </w:divBdr>
    </w:div>
    <w:div w:id="1978217763">
      <w:bodyDiv w:val="1"/>
      <w:marLeft w:val="0"/>
      <w:marRight w:val="0"/>
      <w:marTop w:val="0"/>
      <w:marBottom w:val="0"/>
      <w:divBdr>
        <w:top w:val="none" w:sz="0" w:space="0" w:color="auto"/>
        <w:left w:val="none" w:sz="0" w:space="0" w:color="auto"/>
        <w:bottom w:val="none" w:sz="0" w:space="0" w:color="auto"/>
        <w:right w:val="none" w:sz="0" w:space="0" w:color="auto"/>
      </w:divBdr>
    </w:div>
    <w:div w:id="2008247037">
      <w:bodyDiv w:val="1"/>
      <w:marLeft w:val="0"/>
      <w:marRight w:val="0"/>
      <w:marTop w:val="0"/>
      <w:marBottom w:val="0"/>
      <w:divBdr>
        <w:top w:val="none" w:sz="0" w:space="0" w:color="auto"/>
        <w:left w:val="none" w:sz="0" w:space="0" w:color="auto"/>
        <w:bottom w:val="none" w:sz="0" w:space="0" w:color="auto"/>
        <w:right w:val="none" w:sz="0" w:space="0" w:color="auto"/>
      </w:divBdr>
    </w:div>
    <w:div w:id="2041658363">
      <w:bodyDiv w:val="1"/>
      <w:marLeft w:val="0"/>
      <w:marRight w:val="0"/>
      <w:marTop w:val="0"/>
      <w:marBottom w:val="0"/>
      <w:divBdr>
        <w:top w:val="none" w:sz="0" w:space="0" w:color="auto"/>
        <w:left w:val="none" w:sz="0" w:space="0" w:color="auto"/>
        <w:bottom w:val="none" w:sz="0" w:space="0" w:color="auto"/>
        <w:right w:val="none" w:sz="0" w:space="0" w:color="auto"/>
      </w:divBdr>
    </w:div>
    <w:div w:id="2080054538">
      <w:bodyDiv w:val="1"/>
      <w:marLeft w:val="0"/>
      <w:marRight w:val="0"/>
      <w:marTop w:val="0"/>
      <w:marBottom w:val="0"/>
      <w:divBdr>
        <w:top w:val="none" w:sz="0" w:space="0" w:color="auto"/>
        <w:left w:val="none" w:sz="0" w:space="0" w:color="auto"/>
        <w:bottom w:val="none" w:sz="0" w:space="0" w:color="auto"/>
        <w:right w:val="none" w:sz="0" w:space="0" w:color="auto"/>
      </w:divBdr>
    </w:div>
    <w:div w:id="2099056476">
      <w:bodyDiv w:val="1"/>
      <w:marLeft w:val="0"/>
      <w:marRight w:val="0"/>
      <w:marTop w:val="0"/>
      <w:marBottom w:val="0"/>
      <w:divBdr>
        <w:top w:val="none" w:sz="0" w:space="0" w:color="auto"/>
        <w:left w:val="none" w:sz="0" w:space="0" w:color="auto"/>
        <w:bottom w:val="none" w:sz="0" w:space="0" w:color="auto"/>
        <w:right w:val="none" w:sz="0" w:space="0" w:color="auto"/>
      </w:divBdr>
    </w:div>
    <w:div w:id="2100246065">
      <w:bodyDiv w:val="1"/>
      <w:marLeft w:val="0"/>
      <w:marRight w:val="0"/>
      <w:marTop w:val="0"/>
      <w:marBottom w:val="0"/>
      <w:divBdr>
        <w:top w:val="none" w:sz="0" w:space="0" w:color="auto"/>
        <w:left w:val="none" w:sz="0" w:space="0" w:color="auto"/>
        <w:bottom w:val="none" w:sz="0" w:space="0" w:color="auto"/>
        <w:right w:val="none" w:sz="0" w:space="0" w:color="auto"/>
      </w:divBdr>
    </w:div>
    <w:div w:id="2135512463">
      <w:bodyDiv w:val="1"/>
      <w:marLeft w:val="0"/>
      <w:marRight w:val="0"/>
      <w:marTop w:val="0"/>
      <w:marBottom w:val="0"/>
      <w:divBdr>
        <w:top w:val="none" w:sz="0" w:space="0" w:color="auto"/>
        <w:left w:val="none" w:sz="0" w:space="0" w:color="auto"/>
        <w:bottom w:val="none" w:sz="0" w:space="0" w:color="auto"/>
        <w:right w:val="none" w:sz="0" w:space="0" w:color="auto"/>
      </w:divBdr>
    </w:div>
    <w:div w:id="214187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00C2E42D9F554F26769BF83E6F302CFDEA38D04B70343CE4E1E6C7BF8BFA12CAFEFAE74DD30A3A7D572A8DC33836A540CD532CBDCAE9E20o3S3G" TargetMode="External"/><Relationship Id="rId21" Type="http://schemas.openxmlformats.org/officeDocument/2006/relationships/hyperlink" Target="consultantplus://offline/ref=9178811C41C6440B691B9259BCEA32681BFD2D36D76E8B58AE841BB1A448AF484CF0068D83100F95lFT3F" TargetMode="External"/><Relationship Id="rId42" Type="http://schemas.openxmlformats.org/officeDocument/2006/relationships/hyperlink" Target="consultantplus://offline/ref=EA6383381EA53210610AAE23E5A44097028848901A1DCA87CAE8DB713F507B5B17777760334F4CE128D6145BB8DF0DD5C1D70322147E8B24q2xAM" TargetMode="External"/><Relationship Id="rId47" Type="http://schemas.openxmlformats.org/officeDocument/2006/relationships/hyperlink" Target="consultantplus://offline/ref=EA6383381EA53210610AAE23E5A44097028848901A1DCA87CAE8DB713F507B5B17777769344843B271991507FC831ED4CAD7002008q7xDM" TargetMode="External"/><Relationship Id="rId63" Type="http://schemas.openxmlformats.org/officeDocument/2006/relationships/hyperlink" Target="https://login.consultant.ru/link/?req=doc&amp;demo=2&amp;base=LAW&amp;n=389684&amp;date=11.12.2021&amp;dst=365&amp;field=134" TargetMode="External"/><Relationship Id="rId68" Type="http://schemas.openxmlformats.org/officeDocument/2006/relationships/hyperlink" Target="https://login.consultant.ru/link/?req=doc&amp;demo=2&amp;base=LAW&amp;n=389684&amp;date=11.12.2021&amp;dst=100183&amp;field=134" TargetMode="External"/><Relationship Id="rId84" Type="http://schemas.openxmlformats.org/officeDocument/2006/relationships/hyperlink" Target="consultantplus://offline/ref=E30ACEA26630312257E120325EE5AA2C07ADC4871F09E6F273AEAFD1AEE3E8EC637C5CF7F683E14F6DWFJ" TargetMode="External"/><Relationship Id="rId89" Type="http://schemas.openxmlformats.org/officeDocument/2006/relationships/hyperlink" Target="consultantplus://offline/ref=E30ACEA26630312257E120325EE5AA2C07ADC4871F09E6F273AEAFD1AEE3E8EC637C5CF7F683E14F6DWFJ" TargetMode="External"/><Relationship Id="rId16" Type="http://schemas.openxmlformats.org/officeDocument/2006/relationships/hyperlink" Target="consultantplus://offline/ref=F65EF674CC51AA032EBF87AF114DEB08E7EB05E0928D8ECEB5F0AF1FA8AFB3B68666D07A3A41136877BB2204F101AEF147CAAD7256C5t43FM" TargetMode="External"/><Relationship Id="rId11" Type="http://schemas.openxmlformats.org/officeDocument/2006/relationships/image" Target="media/image1.jpeg"/><Relationship Id="rId32" Type="http://schemas.openxmlformats.org/officeDocument/2006/relationships/hyperlink" Target="consultantplus://offline/ref=49C6B67B30E1F657D251BD94F69A40BC98247596E4E35E3D4E41908A687B86A9C4D9E5833417736C02CDB79974t80FL" TargetMode="External"/><Relationship Id="rId37" Type="http://schemas.openxmlformats.org/officeDocument/2006/relationships/hyperlink" Target="consultantplus://offline/ref=49C6B67B30E1F657D251BD94F69A40BC98247596E4E35E3D4E41908A687B86A9D6D9BD8F341F6B6C02D8E1C832DBDEA8B2EF390C94B9F29Ft50AL" TargetMode="External"/><Relationship Id="rId53" Type="http://schemas.openxmlformats.org/officeDocument/2006/relationships/hyperlink" Target="consultantplus://offline/ref=EA6383381EA53210610AAE23E5A44097028848901A1DCA87CAE8DB713F507B5B17777762344643B271991507FC831ED4CAD7002008q7xDM" TargetMode="External"/><Relationship Id="rId58" Type="http://schemas.openxmlformats.org/officeDocument/2006/relationships/hyperlink" Target="garantF1://12050845.1000" TargetMode="External"/><Relationship Id="rId74" Type="http://schemas.openxmlformats.org/officeDocument/2006/relationships/hyperlink" Target="https://login.consultant.ru/link/?req=doc&amp;demo=2&amp;base=LAW&amp;n=389684&amp;date=11.12.2021&amp;dst=856&amp;field=134" TargetMode="External"/><Relationship Id="rId79" Type="http://schemas.openxmlformats.org/officeDocument/2006/relationships/hyperlink" Target="https://login.consultant.ru/link/?req=doc&amp;demo=2&amp;base=LAW&amp;n=389684&amp;date=11.12.2021&amp;dst=906&amp;field=134"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E30ACEA26630312257E120325EE5AA2C07ADC6821E0DE6F273AEAFD1AEE3E8EC637C5CF7F683E14F6DWCJ" TargetMode="External"/><Relationship Id="rId95"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22" Type="http://schemas.openxmlformats.org/officeDocument/2006/relationships/hyperlink" Target="consultantplus://offline/ref=9178811C41C6440B691B9259BCEA32681BFD2D36D76E8B58AE841BB1A448AF484CF0068D83100F95lFT3F" TargetMode="External"/><Relationship Id="rId27" Type="http://schemas.openxmlformats.org/officeDocument/2006/relationships/hyperlink" Target="consultantplus://offline/ref=C091BF5CF58A6C6B142F30E30AED870A21811F7CEDA09568613E22FEA705BA0DDFD97FE8653A549BC2C3D4A58A0106B70FB79EC506E91ABAT3j7I" TargetMode="External"/><Relationship Id="rId43" Type="http://schemas.openxmlformats.org/officeDocument/2006/relationships/hyperlink" Target="consultantplus://offline/ref=EA6383381EA53210610AAE23E5A44097028848901A1DCA87CAE8DB713F507B5B17777760334F4DE022D6145BB8DF0DD5C1D70322147E8B24q2xAM" TargetMode="External"/><Relationship Id="rId48" Type="http://schemas.openxmlformats.org/officeDocument/2006/relationships/hyperlink" Target="consultantplus://offline/ref=EA6383381EA53210610AAE23E5A44097028848901A1DCA87CAE8DB713F507B5B17777765354E43B271991507FC831ED4CAD7002008q7xDM" TargetMode="External"/><Relationship Id="rId64" Type="http://schemas.openxmlformats.org/officeDocument/2006/relationships/hyperlink" Target="https://login.consultant.ru/link/?req=doc&amp;demo=2&amp;base=LAW&amp;n=389684&amp;date=11.12.2021&amp;dst=838&amp;field=134" TargetMode="External"/><Relationship Id="rId69" Type="http://schemas.openxmlformats.org/officeDocument/2006/relationships/hyperlink" Target="https://login.consultant.ru/link/?req=doc&amp;demo=2&amp;base=LAW&amp;n=389684&amp;date=11.12.2021&amp;dst=100786&amp;field=134" TargetMode="External"/><Relationship Id="rId80" Type="http://schemas.openxmlformats.org/officeDocument/2006/relationships/hyperlink" Target="https://login.consultant.ru/link/?req=doc&amp;demo=2&amp;base=LAW&amp;n=389684&amp;date=11.12.2021&amp;dst=906&amp;field=134" TargetMode="External"/><Relationship Id="rId85" Type="http://schemas.openxmlformats.org/officeDocument/2006/relationships/hyperlink" Target="consultantplus://offline/ref=E30ACEA26630312257E120325EE5AA2C07ACC1851F0FE6F273AEAFD1AEE3E8EC637C5CF7F683E14F6DWDJ" TargetMode="External"/><Relationship Id="rId12" Type="http://schemas.openxmlformats.org/officeDocument/2006/relationships/header" Target="header1.xml"/><Relationship Id="rId17" Type="http://schemas.openxmlformats.org/officeDocument/2006/relationships/hyperlink" Target="consultantplus://offline/ref=D7F35C60DFDA0A076BA953322E69FA9593BA2EE7284CB4EE2B619FC524EAE6BC22EABA897C9658E7AAFD1853951CF3C3979381BEA8A47FY8E" TargetMode="External"/><Relationship Id="rId25" Type="http://schemas.openxmlformats.org/officeDocument/2006/relationships/hyperlink" Target="consultantplus://offline/ref=C00C2E42D9F554F26769BF83E6F302CFDEA38D04B70343CE4E1E6C7BF8BFA12CAFEFAE74DD30A3A2D472A8DC33836A540CD532CBDCAE9E20o3S3G" TargetMode="External"/><Relationship Id="rId33" Type="http://schemas.openxmlformats.org/officeDocument/2006/relationships/hyperlink" Target="consultantplus://offline/ref=49C6B67B30E1F657D251BD94F69A40BC98247596E4E35E3D4E41908A687B86A9D6D9BD8A321E66395197E0947686CDA9B8EF3A0E88tB0AL" TargetMode="External"/><Relationship Id="rId38" Type="http://schemas.openxmlformats.org/officeDocument/2006/relationships/hyperlink" Target="consultantplus://offline/ref=EA6383381EA53210610AAE23E5A44097028848901A1DCA87CAE8DB713F507B5B177777693B4943B271991507FC831ED4CAD7002008q7xDM" TargetMode="External"/><Relationship Id="rId46" Type="http://schemas.openxmlformats.org/officeDocument/2006/relationships/hyperlink" Target="consultantplus://offline/ref=EA6383381EA53210610AAE23E5A44097028848901A1DCA87CAE8DB713F507B5B177777693B4B43B271991507FC831ED4CAD7002008q7xDM" TargetMode="External"/><Relationship Id="rId59" Type="http://schemas.openxmlformats.org/officeDocument/2006/relationships/hyperlink" Target="https://login.consultant.ru/link/?req=doc&amp;demo=2&amp;base=LAW&amp;n=389684&amp;date=11.12.2021&amp;dst=100478&amp;field=134" TargetMode="External"/><Relationship Id="rId67" Type="http://schemas.openxmlformats.org/officeDocument/2006/relationships/hyperlink" Target="https://login.consultant.ru/link/?req=doc&amp;demo=2&amp;base=LAW&amp;n=389684&amp;date=11.12.2021&amp;dst=953&amp;field=134" TargetMode="External"/><Relationship Id="rId103" Type="http://schemas.openxmlformats.org/officeDocument/2006/relationships/theme" Target="theme/theme1.xml"/><Relationship Id="rId20" Type="http://schemas.openxmlformats.org/officeDocument/2006/relationships/hyperlink" Target="consultantplus://offline/ref=D7F35C60DFDA0A076BA953322E69FA9593BD25E12A48B4EE2B619FC524EAE6BC22EABA897A9451EDFFA70857DC4BF7DF9E8B9FBAB6A4FB0977Y6E" TargetMode="External"/><Relationship Id="rId41" Type="http://schemas.openxmlformats.org/officeDocument/2006/relationships/hyperlink" Target="consultantplus://offline/ref=EA6383381EA53210610AAE23E5A44097028145931618CA87CAE8DB713F507B5B17777760334F48EF25D6145BB8DF0DD5C1D70322147E8B24q2xAM" TargetMode="External"/><Relationship Id="rId54" Type="http://schemas.openxmlformats.org/officeDocument/2006/relationships/hyperlink" Target="consultantplus://offline/ref=EA6383381EA53210610AAE23E5A44097028848901A1DCA87CAE8DB713F507B5B17777769364943B271991507FC831ED4CAD7002008q7xDM" TargetMode="External"/><Relationship Id="rId62" Type="http://schemas.openxmlformats.org/officeDocument/2006/relationships/hyperlink" Target="https://login.consultant.ru/link/?req=doc&amp;demo=2&amp;base=LAW&amp;n=389684&amp;date=11.12.2021&amp;dst=100562&amp;field=134" TargetMode="External"/><Relationship Id="rId70" Type="http://schemas.openxmlformats.org/officeDocument/2006/relationships/hyperlink" Target="https://login.consultant.ru/link/?req=doc&amp;base=LAW&amp;n=394113&amp;dst=101109&amp;field=134&amp;date=06.12.2022" TargetMode="External"/><Relationship Id="rId75" Type="http://schemas.openxmlformats.org/officeDocument/2006/relationships/hyperlink" Target="https://login.consultant.ru/link/?req=doc&amp;demo=2&amp;base=LAW&amp;n=389684&amp;date=11.12.2021&amp;dst=945&amp;field=134" TargetMode="External"/><Relationship Id="rId83" Type="http://schemas.openxmlformats.org/officeDocument/2006/relationships/hyperlink" Target="consultantplus://offline/ref=E30ACEA26630312257E120325EE5AA2C07ADC784110AE6F273AEAFD1AEE3E8EC637C5CF7F683E14F6DWEJ" TargetMode="External"/><Relationship Id="rId88" Type="http://schemas.openxmlformats.org/officeDocument/2006/relationships/hyperlink" Target="consultantplus://offline/ref=E30ACEA26630312257E120325EE5AA2C07ACC1851F0FE6F273AEAFD1AEE3E8EC637C5CF7F683E14F6DWDJ" TargetMode="External"/><Relationship Id="rId91" Type="http://schemas.openxmlformats.org/officeDocument/2006/relationships/image" Target="media/image2.jpeg"/><Relationship Id="rId96"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178811C41C6440B691B9259BCEA32681BFD2D36D76E8B58AE841BB1A448AF484CF0068D83100F95lFT3F" TargetMode="External"/><Relationship Id="rId23" Type="http://schemas.openxmlformats.org/officeDocument/2006/relationships/hyperlink" Target="consultantplus://offline/ref=C00C2E42D9F554F26769BF83E6F302CFDEA38D04B70343CE4E1E6C7BF8BFA12CAFEFAE74DD30A1A3D872A8DC33836A540CD532CBDCAE9E20o3S3G" TargetMode="External"/><Relationship Id="rId28" Type="http://schemas.openxmlformats.org/officeDocument/2006/relationships/hyperlink" Target="consultantplus://offline/ref=2008529249B0CBD1C876D14C85509F7E2DE95F8C1B7B6B5091C492490B6DD7E4F3591AFA0FxFbBL" TargetMode="External"/><Relationship Id="rId36" Type="http://schemas.openxmlformats.org/officeDocument/2006/relationships/hyperlink" Target="consultantplus://offline/ref=49C6B67B30E1F657D251BD94F69A40BC98247596E4E35E3D4E41908A687B86A9D6D9BD8B351A66395197E0947686CDA9B8EF3A0E88tB0AL" TargetMode="External"/><Relationship Id="rId49" Type="http://schemas.openxmlformats.org/officeDocument/2006/relationships/hyperlink" Target="consultantplus://offline/ref=EA6383381EA53210610AAE23E5A44097028848901A1DCA87CAE8DB713F507B5B177777653B4943B271991507FC831ED4CAD7002008q7xDM" TargetMode="External"/><Relationship Id="rId57" Type="http://schemas.openxmlformats.org/officeDocument/2006/relationships/hyperlink" Target="consultantplus://offline/ref=EA6383381EA53210610AAE23E5A44097028840921A1FCA87CAE8DB713F507B5B17777763334D48ED748C045FF18A09CBC9CB1C220A7Eq8xAM" TargetMode="External"/><Relationship Id="rId10" Type="http://schemas.openxmlformats.org/officeDocument/2006/relationships/hyperlink" Target="mailto:les-bor1@udmnet.ru" TargetMode="External"/><Relationship Id="rId31" Type="http://schemas.openxmlformats.org/officeDocument/2006/relationships/hyperlink" Target="consultantplus://offline/ref=7BE7F1EDA157C4A915FE9CF8C60187D9295C45FC69755AFB8ED33199284F85B632C9BB76132322E73621B179685F7F53A9FD65DD58986067BA43L" TargetMode="External"/><Relationship Id="rId44" Type="http://schemas.openxmlformats.org/officeDocument/2006/relationships/hyperlink" Target="consultantplus://offline/ref=EA6383381EA53210610AAE23E5A44097028848901A1DCA87CAE8DB713F507B5B17777760334F40E425D6145BB8DF0DD5C1D70322147E8B24q2xAM" TargetMode="External"/><Relationship Id="rId52" Type="http://schemas.openxmlformats.org/officeDocument/2006/relationships/hyperlink" Target="consultantplus://offline/ref=EA6383381EA53210610AAE23E5A44097028848901A1DCA87CAE8DB713F507B5B17777760334F40E328D6145BB8DF0DD5C1D70322147E8B24q2xAM" TargetMode="External"/><Relationship Id="rId60" Type="http://schemas.openxmlformats.org/officeDocument/2006/relationships/hyperlink" Target="https://login.consultant.ru/link/?req=doc&amp;demo=2&amp;base=LAW&amp;n=389684&amp;date=11.12.2021&amp;dst=100562&amp;field=134" TargetMode="External"/><Relationship Id="rId65" Type="http://schemas.openxmlformats.org/officeDocument/2006/relationships/hyperlink" Target="https://login.consultant.ru/link/?req=doc&amp;demo=2&amp;base=LAW&amp;n=389684&amp;date=11.12.2021" TargetMode="External"/><Relationship Id="rId73" Type="http://schemas.openxmlformats.org/officeDocument/2006/relationships/hyperlink" Target="https://login.consultant.ru/link/?req=doc&amp;demo=2&amp;base=LAW&amp;n=389684&amp;date=11.12.2021&amp;dst=100265&amp;field=134" TargetMode="External"/><Relationship Id="rId78" Type="http://schemas.openxmlformats.org/officeDocument/2006/relationships/hyperlink" Target="https://login.consultant.ru/link/?req=doc&amp;demo=2&amp;base=LAW&amp;n=389504&amp;date=11.12.2021&amp;dst=535&amp;field=134" TargetMode="External"/><Relationship Id="rId81" Type="http://schemas.openxmlformats.org/officeDocument/2006/relationships/hyperlink" Target="https://login.consultant.ru/link/?req=doc&amp;demo=2&amp;base=LAW&amp;n=389684&amp;date=11.12.2021&amp;dst=100050&amp;field=134" TargetMode="External"/><Relationship Id="rId86" Type="http://schemas.openxmlformats.org/officeDocument/2006/relationships/hyperlink" Target="consultantplus://offline/ref=E30ACEA26630312257E120325EE5AA2C07ADC4871F09E6F273AEAFD1AEE3E8EC637C5CF7F683E14F6DWFJ" TargetMode="External"/><Relationship Id="rId94"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99"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101"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hyperlink" Target="consultantplus://offline/ref=D7F35C60DFDA0A076BA953322E69FA9593BD24E02A4DB4EE2B619FC524EAE6BC22EABA897A9451EDFEA70857DC4BF7DF9E8B9FBAB6A4FB0977Y6E" TargetMode="External"/><Relationship Id="rId39" Type="http://schemas.openxmlformats.org/officeDocument/2006/relationships/hyperlink" Target="consultantplus://offline/ref=EA6383381EA53210610AAE23E5A44097028848901A1DCA87CAE8DB713F507B5B177777693B4943B271991507FC831ED4CAD7002008q7xDM" TargetMode="External"/><Relationship Id="rId34" Type="http://schemas.openxmlformats.org/officeDocument/2006/relationships/hyperlink" Target="consultantplus://offline/ref=49C6B67B30E1F657D251BD94F69A40BC98247596E4E35E3D4E41908A687B86A9D6D9BD8A3C1966395197E0947686CDA9B8EF3A0E88tB0AL" TargetMode="External"/><Relationship Id="rId50" Type="http://schemas.openxmlformats.org/officeDocument/2006/relationships/hyperlink" Target="consultantplus://offline/ref=EA6383381EA53210610AAE23E5A44097028848901A1DCA87CAE8DB713F507B5B177777653A4F43B271991507FC831ED4CAD7002008q7xDM" TargetMode="External"/><Relationship Id="rId55" Type="http://schemas.openxmlformats.org/officeDocument/2006/relationships/hyperlink" Target="consultantplus://offline/ref=EA6383381EA53210610AAE23E5A44097028848901A1DCA87CAE8DB713F507B5B17777769364B43B271991507FC831ED4CAD7002008q7xDM" TargetMode="External"/><Relationship Id="rId76" Type="http://schemas.openxmlformats.org/officeDocument/2006/relationships/hyperlink" Target="https://login.consultant.ru/link/?req=doc&amp;demo=2&amp;base=LAW&amp;n=387205&amp;date=11.12.2021" TargetMode="External"/><Relationship Id="rId97"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7" Type="http://schemas.openxmlformats.org/officeDocument/2006/relationships/endnotes" Target="endnotes.xml"/><Relationship Id="rId71" Type="http://schemas.openxmlformats.org/officeDocument/2006/relationships/hyperlink" Target="https://login.consultant.ru/link/?req=doc&amp;base=LAW&amp;n=394113&amp;dst=100562&amp;field=134&amp;date=06.12.2022" TargetMode="External"/><Relationship Id="rId92"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consultantplus://offline/ref=7BE7F1EDA157C4A915FE9CF8C60187D9295C4DFE69775AFB8ED33199284F85B620C9E37A132B3AE73634E7282EB04BL" TargetMode="External"/><Relationship Id="rId24" Type="http://schemas.openxmlformats.org/officeDocument/2006/relationships/hyperlink" Target="consultantplus://offline/ref=C00C2E42D9F554F26769BF83E6F302CFDEA38D04B70343CE4E1E6C7BF8BFA12CAFEFAE74DD30A0A2DC72A8DC33836A540CD532CBDCAE9E20o3S3G" TargetMode="External"/><Relationship Id="rId40" Type="http://schemas.openxmlformats.org/officeDocument/2006/relationships/hyperlink" Target="consultantplus://offline/ref=EA6383381EA53210610AAE23E5A44097028840921A1FCA87CAE8DB713F507B5B05772F6C334656E722C3420AFEq8xBM" TargetMode="External"/><Relationship Id="rId45" Type="http://schemas.openxmlformats.org/officeDocument/2006/relationships/hyperlink" Target="consultantplus://offline/ref=EA6383381EA53210610AAE23E5A440970281489E1710CA87CAE8DB713F507B5B17777760334F48E428D6145BB8DF0DD5C1D70322147E8B24q2xAM" TargetMode="External"/><Relationship Id="rId66" Type="http://schemas.openxmlformats.org/officeDocument/2006/relationships/hyperlink" Target="https://login.consultant.ru/link/?req=doc&amp;demo=2&amp;base=LAW&amp;n=389684&amp;date=11.12.2021&amp;dst=234&amp;field=134" TargetMode="External"/><Relationship Id="rId87" Type="http://schemas.openxmlformats.org/officeDocument/2006/relationships/hyperlink" Target="consultantplus://offline/ref=E30ACEA26630312257E120325EE5AA2C07ADC6821E0DE6F273AEAFD1AEE3E8EC637C5CF7F683E14F6DWCJ" TargetMode="External"/><Relationship Id="rId61" Type="http://schemas.openxmlformats.org/officeDocument/2006/relationships/hyperlink" Target="https://login.consultant.ru/link/?req=doc&amp;demo=2&amp;base=LAW&amp;n=389684&amp;date=11.12.2021&amp;dst=100478&amp;field=134" TargetMode="External"/><Relationship Id="rId82" Type="http://schemas.openxmlformats.org/officeDocument/2006/relationships/hyperlink" Target="consultantplus://offline/ref=E30ACEA26630312257E120325EE5AA2C07ADC184160FE6F273AEAFD1AEE3E8EC637C5CF7F683E14F6DWEJ" TargetMode="External"/><Relationship Id="rId19" Type="http://schemas.openxmlformats.org/officeDocument/2006/relationships/hyperlink" Target="consultantplus://offline/ref=D7F35C60DFDA0A076BA953322E69FA9593BD24E02A4DB4EE2B619FC524EAE6BC22EABA897A9451EDFEA70857DC4BF7DF9E8B9FBAB6A4FB0977Y6E" TargetMode="External"/><Relationship Id="rId14" Type="http://schemas.openxmlformats.org/officeDocument/2006/relationships/footer" Target="footer4.xml"/><Relationship Id="rId30" Type="http://schemas.openxmlformats.org/officeDocument/2006/relationships/hyperlink" Target="consultantplus://offline/ref=7BE7F1EDA157C4A915FE9CF8C60187D9295C45FC69755AFB8ED33199284F85B620C9E37A132B3AE73634E7282EB04BL" TargetMode="External"/><Relationship Id="rId35" Type="http://schemas.openxmlformats.org/officeDocument/2006/relationships/hyperlink" Target="consultantplus://offline/ref=49C6B67B30E1F657D251BD94F69A40BC98247596E4E35E3D4E41908A687B86A9D6D9BD8A3D1F66395197E0947686CDA9B8EF3A0E88tB0AL" TargetMode="External"/><Relationship Id="rId56" Type="http://schemas.openxmlformats.org/officeDocument/2006/relationships/hyperlink" Target="consultantplus://offline/ref=EA6383381EA53210610AAE23E5A44097028840921A1FCA87CAE8DB713F507B5B17777763334E4FED748C045FF18A09CBC9CB1C220A7Eq8xAM" TargetMode="External"/><Relationship Id="rId77" Type="http://schemas.openxmlformats.org/officeDocument/2006/relationships/hyperlink" Target="https://login.consultant.ru/link/?req=doc&amp;demo=2&amp;base=LAW&amp;n=389684&amp;date=11.12.2021&amp;dst=855&amp;field=134" TargetMode="External"/><Relationship Id="rId100"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8" Type="http://schemas.openxmlformats.org/officeDocument/2006/relationships/footer" Target="footer1.xml"/><Relationship Id="rId51" Type="http://schemas.openxmlformats.org/officeDocument/2006/relationships/hyperlink" Target="consultantplus://offline/ref=EA6383381EA53210610AAE23E5A44097028848901A1DCA87CAE8DB713F507B5B17777764324A43B271991507FC831ED4CAD7002008q7xDM" TargetMode="External"/><Relationship Id="rId72" Type="http://schemas.openxmlformats.org/officeDocument/2006/relationships/hyperlink" Target="https://login.consultant.ru/link/?req=doc&amp;demo=2&amp;base=LAW&amp;n=389684&amp;date=11.12.2021&amp;dst=906&amp;field=134" TargetMode="External"/><Relationship Id="rId93" Type="http://schemas.openxmlformats.org/officeDocument/2006/relationships/image" Target="media/image4.jpeg"/><Relationship Id="rId98" Type="http://schemas.openxmlformats.org/officeDocument/2006/relationships/hyperlink" Target="file:///C:\Users\&#1052;&#1072;&#1088;&#1072;&#1090;&#1082;&#1072;&#1085;&#1086;&#1074;&#1072;\2022\+%20&#1042;&#1085;&#1077;&#1089;&#1077;&#1085;&#1080;&#1077;%20&#1080;&#1079;&#1084;&#1077;&#1085;&#1077;&#1085;&#1080;&#1081;%20&#1074;%20&#1051;&#1061;&#1056;_&#1057;&#1072;&#1088;_&#1059;&#1074;&#1072;\&#1050;&#1072;&#1088;&#1090;&#1099;%20&#1082;%20&#1088;&#1077;&#1075;&#1083;&#1072;&#1084;&#1077;&#1085;&#1090;&#1091;\&#1055;&#1088;&#1080;&#1083;&#1086;&#1078;&#1077;&#1085;&#1080;&#1077;%205.docx"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F588E-F689-4483-948A-141060124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242</Pages>
  <Words>81718</Words>
  <Characters>465794</Characters>
  <Application>Microsoft Office Word</Application>
  <DocSecurity>0</DocSecurity>
  <Lines>3881</Lines>
  <Paragraphs>1092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Леспроект</Company>
  <LinksUpToDate>false</LinksUpToDate>
  <CharactersWithSpaces>546420</CharactersWithSpaces>
  <SharedDoc>false</SharedDoc>
  <HLinks>
    <vt:vector size="1266" baseType="variant">
      <vt:variant>
        <vt:i4>68223023</vt:i4>
      </vt:variant>
      <vt:variant>
        <vt:i4>879</vt:i4>
      </vt:variant>
      <vt:variant>
        <vt:i4>0</vt:i4>
      </vt:variant>
      <vt:variant>
        <vt:i4>5</vt:i4>
      </vt:variant>
      <vt:variant>
        <vt:lpwstr>../../../../2022/+ Внесение изменений в ЛХР_Сар_Ува/Карты к регламенту/Приложение 5.docx</vt:lpwstr>
      </vt:variant>
      <vt:variant>
        <vt:lpwstr>Par5723</vt:lpwstr>
      </vt:variant>
      <vt:variant>
        <vt:i4>68812841</vt:i4>
      </vt:variant>
      <vt:variant>
        <vt:i4>876</vt:i4>
      </vt:variant>
      <vt:variant>
        <vt:i4>0</vt:i4>
      </vt:variant>
      <vt:variant>
        <vt:i4>5</vt:i4>
      </vt:variant>
      <vt:variant>
        <vt:lpwstr>../../../../2022/+ Внесение изменений в ЛХР_Сар_Ува/Карты к регламенту/Приложение 5.docx</vt:lpwstr>
      </vt:variant>
      <vt:variant>
        <vt:lpwstr>Par5198</vt:lpwstr>
      </vt:variant>
      <vt:variant>
        <vt:i4>68223008</vt:i4>
      </vt:variant>
      <vt:variant>
        <vt:i4>873</vt:i4>
      </vt:variant>
      <vt:variant>
        <vt:i4>0</vt:i4>
      </vt:variant>
      <vt:variant>
        <vt:i4>5</vt:i4>
      </vt:variant>
      <vt:variant>
        <vt:lpwstr>../../../../2022/+ Внесение изменений в ЛХР_Сар_Ува/Карты к регламенту/Приложение 5.docx</vt:lpwstr>
      </vt:variant>
      <vt:variant>
        <vt:lpwstr>Par4836</vt:lpwstr>
      </vt:variant>
      <vt:variant>
        <vt:i4>68485162</vt:i4>
      </vt:variant>
      <vt:variant>
        <vt:i4>870</vt:i4>
      </vt:variant>
      <vt:variant>
        <vt:i4>0</vt:i4>
      </vt:variant>
      <vt:variant>
        <vt:i4>5</vt:i4>
      </vt:variant>
      <vt:variant>
        <vt:lpwstr>../../../../2022/+ Внесение изменений в ЛХР_Сар_Ува/Карты к регламенту/Приложение 5.docx</vt:lpwstr>
      </vt:variant>
      <vt:variant>
        <vt:lpwstr>Par4274</vt:lpwstr>
      </vt:variant>
      <vt:variant>
        <vt:i4>68354091</vt:i4>
      </vt:variant>
      <vt:variant>
        <vt:i4>867</vt:i4>
      </vt:variant>
      <vt:variant>
        <vt:i4>0</vt:i4>
      </vt:variant>
      <vt:variant>
        <vt:i4>5</vt:i4>
      </vt:variant>
      <vt:variant>
        <vt:lpwstr>../../../../2022/+ Внесение изменений в ЛХР_Сар_Ува/Карты к регламенту/Приложение 5.docx</vt:lpwstr>
      </vt:variant>
      <vt:variant>
        <vt:lpwstr>Par3366</vt:lpwstr>
      </vt:variant>
      <vt:variant>
        <vt:i4>68157473</vt:i4>
      </vt:variant>
      <vt:variant>
        <vt:i4>864</vt:i4>
      </vt:variant>
      <vt:variant>
        <vt:i4>0</vt:i4>
      </vt:variant>
      <vt:variant>
        <vt:i4>5</vt:i4>
      </vt:variant>
      <vt:variant>
        <vt:lpwstr>../../../../2022/+ Внесение изменений в ЛХР_Сар_Ува/Карты к регламенту/Приложение 5.docx</vt:lpwstr>
      </vt:variant>
      <vt:variant>
        <vt:lpwstr>Par2941</vt:lpwstr>
      </vt:variant>
      <vt:variant>
        <vt:i4>68485165</vt:i4>
      </vt:variant>
      <vt:variant>
        <vt:i4>861</vt:i4>
      </vt:variant>
      <vt:variant>
        <vt:i4>0</vt:i4>
      </vt:variant>
      <vt:variant>
        <vt:i4>5</vt:i4>
      </vt:variant>
      <vt:variant>
        <vt:lpwstr>../../../../2022/+ Внесение изменений в ЛХР_Сар_Ува/Карты к регламенту/Приложение 5.docx</vt:lpwstr>
      </vt:variant>
      <vt:variant>
        <vt:lpwstr>Par2514</vt:lpwstr>
      </vt:variant>
      <vt:variant>
        <vt:i4>68419629</vt:i4>
      </vt:variant>
      <vt:variant>
        <vt:i4>858</vt:i4>
      </vt:variant>
      <vt:variant>
        <vt:i4>0</vt:i4>
      </vt:variant>
      <vt:variant>
        <vt:i4>5</vt:i4>
      </vt:variant>
      <vt:variant>
        <vt:lpwstr>../../../../2022/+ Внесение изменений в ЛХР_Сар_Ува/Карты к регламенту/Приложение 5.docx</vt:lpwstr>
      </vt:variant>
      <vt:variant>
        <vt:lpwstr>Par2503</vt:lpwstr>
      </vt:variant>
      <vt:variant>
        <vt:i4>7077944</vt:i4>
      </vt:variant>
      <vt:variant>
        <vt:i4>855</vt:i4>
      </vt:variant>
      <vt:variant>
        <vt:i4>0</vt:i4>
      </vt:variant>
      <vt:variant>
        <vt:i4>5</vt:i4>
      </vt:variant>
      <vt:variant>
        <vt:lpwstr>consultantplus://offline/ref=E30ACEA26630312257E120325EE5AA2C07ADC6821E0DE6F273AEAFD1AEE3E8EC637C5CF7F683E14F6DWCJ</vt:lpwstr>
      </vt:variant>
      <vt:variant>
        <vt:lpwstr/>
      </vt:variant>
      <vt:variant>
        <vt:i4>7077988</vt:i4>
      </vt:variant>
      <vt:variant>
        <vt:i4>852</vt:i4>
      </vt:variant>
      <vt:variant>
        <vt:i4>0</vt:i4>
      </vt:variant>
      <vt:variant>
        <vt:i4>5</vt:i4>
      </vt:variant>
      <vt:variant>
        <vt:lpwstr>consultantplus://offline/ref=E30ACEA26630312257E120325EE5AA2C07ADC4871F09E6F273AEAFD1AEE3E8EC637C5CF7F683E14F6DWFJ</vt:lpwstr>
      </vt:variant>
      <vt:variant>
        <vt:lpwstr/>
      </vt:variant>
      <vt:variant>
        <vt:i4>7077945</vt:i4>
      </vt:variant>
      <vt:variant>
        <vt:i4>849</vt:i4>
      </vt:variant>
      <vt:variant>
        <vt:i4>0</vt:i4>
      </vt:variant>
      <vt:variant>
        <vt:i4>5</vt:i4>
      </vt:variant>
      <vt:variant>
        <vt:lpwstr>consultantplus://offline/ref=E30ACEA26630312257E120325EE5AA2C07ACC1851F0FE6F273AEAFD1AEE3E8EC637C5CF7F683E14F6DWDJ</vt:lpwstr>
      </vt:variant>
      <vt:variant>
        <vt:lpwstr/>
      </vt:variant>
      <vt:variant>
        <vt:i4>7077944</vt:i4>
      </vt:variant>
      <vt:variant>
        <vt:i4>846</vt:i4>
      </vt:variant>
      <vt:variant>
        <vt:i4>0</vt:i4>
      </vt:variant>
      <vt:variant>
        <vt:i4>5</vt:i4>
      </vt:variant>
      <vt:variant>
        <vt:lpwstr>consultantplus://offline/ref=E30ACEA26630312257E120325EE5AA2C07ADC6821E0DE6F273AEAFD1AEE3E8EC637C5CF7F683E14F6DWCJ</vt:lpwstr>
      </vt:variant>
      <vt:variant>
        <vt:lpwstr/>
      </vt:variant>
      <vt:variant>
        <vt:i4>7077988</vt:i4>
      </vt:variant>
      <vt:variant>
        <vt:i4>843</vt:i4>
      </vt:variant>
      <vt:variant>
        <vt:i4>0</vt:i4>
      </vt:variant>
      <vt:variant>
        <vt:i4>5</vt:i4>
      </vt:variant>
      <vt:variant>
        <vt:lpwstr>consultantplus://offline/ref=E30ACEA26630312257E120325EE5AA2C07ADC4871F09E6F273AEAFD1AEE3E8EC637C5CF7F683E14F6DWFJ</vt:lpwstr>
      </vt:variant>
      <vt:variant>
        <vt:lpwstr/>
      </vt:variant>
      <vt:variant>
        <vt:i4>7077945</vt:i4>
      </vt:variant>
      <vt:variant>
        <vt:i4>840</vt:i4>
      </vt:variant>
      <vt:variant>
        <vt:i4>0</vt:i4>
      </vt:variant>
      <vt:variant>
        <vt:i4>5</vt:i4>
      </vt:variant>
      <vt:variant>
        <vt:lpwstr>consultantplus://offline/ref=E30ACEA26630312257E120325EE5AA2C07ACC1851F0FE6F273AEAFD1AEE3E8EC637C5CF7F683E14F6DWDJ</vt:lpwstr>
      </vt:variant>
      <vt:variant>
        <vt:lpwstr/>
      </vt:variant>
      <vt:variant>
        <vt:i4>7077988</vt:i4>
      </vt:variant>
      <vt:variant>
        <vt:i4>837</vt:i4>
      </vt:variant>
      <vt:variant>
        <vt:i4>0</vt:i4>
      </vt:variant>
      <vt:variant>
        <vt:i4>5</vt:i4>
      </vt:variant>
      <vt:variant>
        <vt:lpwstr>consultantplus://offline/ref=E30ACEA26630312257E120325EE5AA2C07ADC4871F09E6F273AEAFD1AEE3E8EC637C5CF7F683E14F6DWFJ</vt:lpwstr>
      </vt:variant>
      <vt:variant>
        <vt:lpwstr/>
      </vt:variant>
      <vt:variant>
        <vt:i4>7077992</vt:i4>
      </vt:variant>
      <vt:variant>
        <vt:i4>834</vt:i4>
      </vt:variant>
      <vt:variant>
        <vt:i4>0</vt:i4>
      </vt:variant>
      <vt:variant>
        <vt:i4>5</vt:i4>
      </vt:variant>
      <vt:variant>
        <vt:lpwstr>consultantplus://offline/ref=E30ACEA26630312257E120325EE5AA2C07ADC784110AE6F273AEAFD1AEE3E8EC637C5CF7F683E14F6DWEJ</vt:lpwstr>
      </vt:variant>
      <vt:variant>
        <vt:lpwstr/>
      </vt:variant>
      <vt:variant>
        <vt:i4>7077998</vt:i4>
      </vt:variant>
      <vt:variant>
        <vt:i4>831</vt:i4>
      </vt:variant>
      <vt:variant>
        <vt:i4>0</vt:i4>
      </vt:variant>
      <vt:variant>
        <vt:i4>5</vt:i4>
      </vt:variant>
      <vt:variant>
        <vt:lpwstr>consultantplus://offline/ref=E30ACEA26630312257E120325EE5AA2C07ADC184160FE6F273AEAFD1AEE3E8EC637C5CF7F683E14F6DWEJ</vt:lpwstr>
      </vt:variant>
      <vt:variant>
        <vt:lpwstr/>
      </vt:variant>
      <vt:variant>
        <vt:i4>6881332</vt:i4>
      </vt:variant>
      <vt:variant>
        <vt:i4>828</vt:i4>
      </vt:variant>
      <vt:variant>
        <vt:i4>0</vt:i4>
      </vt:variant>
      <vt:variant>
        <vt:i4>5</vt:i4>
      </vt:variant>
      <vt:variant>
        <vt:lpwstr/>
      </vt:variant>
      <vt:variant>
        <vt:lpwstr>Par169</vt:lpwstr>
      </vt:variant>
      <vt:variant>
        <vt:i4>6881332</vt:i4>
      </vt:variant>
      <vt:variant>
        <vt:i4>825</vt:i4>
      </vt:variant>
      <vt:variant>
        <vt:i4>0</vt:i4>
      </vt:variant>
      <vt:variant>
        <vt:i4>5</vt:i4>
      </vt:variant>
      <vt:variant>
        <vt:lpwstr/>
      </vt:variant>
      <vt:variant>
        <vt:lpwstr>Par169</vt:lpwstr>
      </vt:variant>
      <vt:variant>
        <vt:i4>6553650</vt:i4>
      </vt:variant>
      <vt:variant>
        <vt:i4>822</vt:i4>
      </vt:variant>
      <vt:variant>
        <vt:i4>0</vt:i4>
      </vt:variant>
      <vt:variant>
        <vt:i4>5</vt:i4>
      </vt:variant>
      <vt:variant>
        <vt:lpwstr/>
      </vt:variant>
      <vt:variant>
        <vt:lpwstr>Par7023</vt:lpwstr>
      </vt:variant>
      <vt:variant>
        <vt:i4>6684727</vt:i4>
      </vt:variant>
      <vt:variant>
        <vt:i4>819</vt:i4>
      </vt:variant>
      <vt:variant>
        <vt:i4>0</vt:i4>
      </vt:variant>
      <vt:variant>
        <vt:i4>5</vt:i4>
      </vt:variant>
      <vt:variant>
        <vt:lpwstr/>
      </vt:variant>
      <vt:variant>
        <vt:lpwstr>Par255</vt:lpwstr>
      </vt:variant>
      <vt:variant>
        <vt:i4>5636098</vt:i4>
      </vt:variant>
      <vt:variant>
        <vt:i4>816</vt:i4>
      </vt:variant>
      <vt:variant>
        <vt:i4>0</vt:i4>
      </vt:variant>
      <vt:variant>
        <vt:i4>5</vt:i4>
      </vt:variant>
      <vt:variant>
        <vt:lpwstr/>
      </vt:variant>
      <vt:variant>
        <vt:lpwstr>Par71</vt:lpwstr>
      </vt:variant>
      <vt:variant>
        <vt:i4>7471205</vt:i4>
      </vt:variant>
      <vt:variant>
        <vt:i4>813</vt:i4>
      </vt:variant>
      <vt:variant>
        <vt:i4>0</vt:i4>
      </vt:variant>
      <vt:variant>
        <vt:i4>5</vt:i4>
      </vt:variant>
      <vt:variant>
        <vt:lpwstr>https://login.consultant.ru/link/?req=doc&amp;demo=2&amp;base=LAW&amp;n=389684&amp;date=11.12.2021&amp;dst=100050&amp;field=134</vt:lpwstr>
      </vt:variant>
      <vt:variant>
        <vt:lpwstr/>
      </vt:variant>
      <vt:variant>
        <vt:i4>6553650</vt:i4>
      </vt:variant>
      <vt:variant>
        <vt:i4>810</vt:i4>
      </vt:variant>
      <vt:variant>
        <vt:i4>0</vt:i4>
      </vt:variant>
      <vt:variant>
        <vt:i4>5</vt:i4>
      </vt:variant>
      <vt:variant>
        <vt:lpwstr/>
      </vt:variant>
      <vt:variant>
        <vt:lpwstr>Par7023</vt:lpwstr>
      </vt:variant>
      <vt:variant>
        <vt:i4>6684727</vt:i4>
      </vt:variant>
      <vt:variant>
        <vt:i4>807</vt:i4>
      </vt:variant>
      <vt:variant>
        <vt:i4>0</vt:i4>
      </vt:variant>
      <vt:variant>
        <vt:i4>5</vt:i4>
      </vt:variant>
      <vt:variant>
        <vt:lpwstr/>
      </vt:variant>
      <vt:variant>
        <vt:lpwstr>Par255</vt:lpwstr>
      </vt:variant>
      <vt:variant>
        <vt:i4>6553650</vt:i4>
      </vt:variant>
      <vt:variant>
        <vt:i4>804</vt:i4>
      </vt:variant>
      <vt:variant>
        <vt:i4>0</vt:i4>
      </vt:variant>
      <vt:variant>
        <vt:i4>5</vt:i4>
      </vt:variant>
      <vt:variant>
        <vt:lpwstr/>
      </vt:variant>
      <vt:variant>
        <vt:lpwstr>Par7023</vt:lpwstr>
      </vt:variant>
      <vt:variant>
        <vt:i4>6684727</vt:i4>
      </vt:variant>
      <vt:variant>
        <vt:i4>801</vt:i4>
      </vt:variant>
      <vt:variant>
        <vt:i4>0</vt:i4>
      </vt:variant>
      <vt:variant>
        <vt:i4>5</vt:i4>
      </vt:variant>
      <vt:variant>
        <vt:lpwstr/>
      </vt:variant>
      <vt:variant>
        <vt:lpwstr>Par255</vt:lpwstr>
      </vt:variant>
      <vt:variant>
        <vt:i4>393246</vt:i4>
      </vt:variant>
      <vt:variant>
        <vt:i4>798</vt:i4>
      </vt:variant>
      <vt:variant>
        <vt:i4>0</vt:i4>
      </vt:variant>
      <vt:variant>
        <vt:i4>5</vt:i4>
      </vt:variant>
      <vt:variant>
        <vt:lpwstr>https://login.consultant.ru/link/?req=doc&amp;demo=2&amp;base=LAW&amp;n=389684&amp;date=11.12.2021&amp;dst=906&amp;field=134</vt:lpwstr>
      </vt:variant>
      <vt:variant>
        <vt:lpwstr/>
      </vt:variant>
      <vt:variant>
        <vt:i4>6553650</vt:i4>
      </vt:variant>
      <vt:variant>
        <vt:i4>795</vt:i4>
      </vt:variant>
      <vt:variant>
        <vt:i4>0</vt:i4>
      </vt:variant>
      <vt:variant>
        <vt:i4>5</vt:i4>
      </vt:variant>
      <vt:variant>
        <vt:lpwstr/>
      </vt:variant>
      <vt:variant>
        <vt:lpwstr>Par7023</vt:lpwstr>
      </vt:variant>
      <vt:variant>
        <vt:i4>6684727</vt:i4>
      </vt:variant>
      <vt:variant>
        <vt:i4>792</vt:i4>
      </vt:variant>
      <vt:variant>
        <vt:i4>0</vt:i4>
      </vt:variant>
      <vt:variant>
        <vt:i4>5</vt:i4>
      </vt:variant>
      <vt:variant>
        <vt:lpwstr/>
      </vt:variant>
      <vt:variant>
        <vt:lpwstr>Par255</vt:lpwstr>
      </vt:variant>
      <vt:variant>
        <vt:i4>6750256</vt:i4>
      </vt:variant>
      <vt:variant>
        <vt:i4>789</vt:i4>
      </vt:variant>
      <vt:variant>
        <vt:i4>0</vt:i4>
      </vt:variant>
      <vt:variant>
        <vt:i4>5</vt:i4>
      </vt:variant>
      <vt:variant>
        <vt:lpwstr/>
      </vt:variant>
      <vt:variant>
        <vt:lpwstr>Par127</vt:lpwstr>
      </vt:variant>
      <vt:variant>
        <vt:i4>5767170</vt:i4>
      </vt:variant>
      <vt:variant>
        <vt:i4>786</vt:i4>
      </vt:variant>
      <vt:variant>
        <vt:i4>0</vt:i4>
      </vt:variant>
      <vt:variant>
        <vt:i4>5</vt:i4>
      </vt:variant>
      <vt:variant>
        <vt:lpwstr/>
      </vt:variant>
      <vt:variant>
        <vt:lpwstr>Par95</vt:lpwstr>
      </vt:variant>
      <vt:variant>
        <vt:i4>6684723</vt:i4>
      </vt:variant>
      <vt:variant>
        <vt:i4>783</vt:i4>
      </vt:variant>
      <vt:variant>
        <vt:i4>0</vt:i4>
      </vt:variant>
      <vt:variant>
        <vt:i4>5</vt:i4>
      </vt:variant>
      <vt:variant>
        <vt:lpwstr/>
      </vt:variant>
      <vt:variant>
        <vt:lpwstr>Par7104</vt:lpwstr>
      </vt:variant>
      <vt:variant>
        <vt:i4>6291505</vt:i4>
      </vt:variant>
      <vt:variant>
        <vt:i4>780</vt:i4>
      </vt:variant>
      <vt:variant>
        <vt:i4>0</vt:i4>
      </vt:variant>
      <vt:variant>
        <vt:i4>5</vt:i4>
      </vt:variant>
      <vt:variant>
        <vt:lpwstr/>
      </vt:variant>
      <vt:variant>
        <vt:lpwstr>Par332</vt:lpwstr>
      </vt:variant>
      <vt:variant>
        <vt:i4>6750258</vt:i4>
      </vt:variant>
      <vt:variant>
        <vt:i4>777</vt:i4>
      </vt:variant>
      <vt:variant>
        <vt:i4>0</vt:i4>
      </vt:variant>
      <vt:variant>
        <vt:i4>5</vt:i4>
      </vt:variant>
      <vt:variant>
        <vt:lpwstr/>
      </vt:variant>
      <vt:variant>
        <vt:lpwstr>Par7017</vt:lpwstr>
      </vt:variant>
      <vt:variant>
        <vt:i4>6946870</vt:i4>
      </vt:variant>
      <vt:variant>
        <vt:i4>774</vt:i4>
      </vt:variant>
      <vt:variant>
        <vt:i4>0</vt:i4>
      </vt:variant>
      <vt:variant>
        <vt:i4>5</vt:i4>
      </vt:variant>
      <vt:variant>
        <vt:lpwstr/>
      </vt:variant>
      <vt:variant>
        <vt:lpwstr>Par249</vt:lpwstr>
      </vt:variant>
      <vt:variant>
        <vt:i4>5701634</vt:i4>
      </vt:variant>
      <vt:variant>
        <vt:i4>771</vt:i4>
      </vt:variant>
      <vt:variant>
        <vt:i4>0</vt:i4>
      </vt:variant>
      <vt:variant>
        <vt:i4>5</vt:i4>
      </vt:variant>
      <vt:variant>
        <vt:lpwstr/>
      </vt:variant>
      <vt:variant>
        <vt:lpwstr>Par65</vt:lpwstr>
      </vt:variant>
      <vt:variant>
        <vt:i4>5701634</vt:i4>
      </vt:variant>
      <vt:variant>
        <vt:i4>768</vt:i4>
      </vt:variant>
      <vt:variant>
        <vt:i4>0</vt:i4>
      </vt:variant>
      <vt:variant>
        <vt:i4>5</vt:i4>
      </vt:variant>
      <vt:variant>
        <vt:lpwstr/>
      </vt:variant>
      <vt:variant>
        <vt:lpwstr>Par64</vt:lpwstr>
      </vt:variant>
      <vt:variant>
        <vt:i4>393246</vt:i4>
      </vt:variant>
      <vt:variant>
        <vt:i4>765</vt:i4>
      </vt:variant>
      <vt:variant>
        <vt:i4>0</vt:i4>
      </vt:variant>
      <vt:variant>
        <vt:i4>5</vt:i4>
      </vt:variant>
      <vt:variant>
        <vt:lpwstr>https://login.consultant.ru/link/?req=doc&amp;demo=2&amp;base=LAW&amp;n=389684&amp;date=11.12.2021&amp;dst=906&amp;field=134</vt:lpwstr>
      </vt:variant>
      <vt:variant>
        <vt:lpwstr/>
      </vt:variant>
      <vt:variant>
        <vt:i4>6684723</vt:i4>
      </vt:variant>
      <vt:variant>
        <vt:i4>762</vt:i4>
      </vt:variant>
      <vt:variant>
        <vt:i4>0</vt:i4>
      </vt:variant>
      <vt:variant>
        <vt:i4>5</vt:i4>
      </vt:variant>
      <vt:variant>
        <vt:lpwstr/>
      </vt:variant>
      <vt:variant>
        <vt:lpwstr>Par7104</vt:lpwstr>
      </vt:variant>
      <vt:variant>
        <vt:i4>6291505</vt:i4>
      </vt:variant>
      <vt:variant>
        <vt:i4>759</vt:i4>
      </vt:variant>
      <vt:variant>
        <vt:i4>0</vt:i4>
      </vt:variant>
      <vt:variant>
        <vt:i4>5</vt:i4>
      </vt:variant>
      <vt:variant>
        <vt:lpwstr/>
      </vt:variant>
      <vt:variant>
        <vt:lpwstr>Par332</vt:lpwstr>
      </vt:variant>
      <vt:variant>
        <vt:i4>655381</vt:i4>
      </vt:variant>
      <vt:variant>
        <vt:i4>756</vt:i4>
      </vt:variant>
      <vt:variant>
        <vt:i4>0</vt:i4>
      </vt:variant>
      <vt:variant>
        <vt:i4>5</vt:i4>
      </vt:variant>
      <vt:variant>
        <vt:lpwstr>https://login.consultant.ru/link/?req=doc&amp;demo=2&amp;base=LAW&amp;n=389504&amp;date=11.12.2021&amp;dst=535&amp;field=134</vt:lpwstr>
      </vt:variant>
      <vt:variant>
        <vt:lpwstr/>
      </vt:variant>
      <vt:variant>
        <vt:i4>5701634</vt:i4>
      </vt:variant>
      <vt:variant>
        <vt:i4>753</vt:i4>
      </vt:variant>
      <vt:variant>
        <vt:i4>0</vt:i4>
      </vt:variant>
      <vt:variant>
        <vt:i4>5</vt:i4>
      </vt:variant>
      <vt:variant>
        <vt:lpwstr/>
      </vt:variant>
      <vt:variant>
        <vt:lpwstr>Par67</vt:lpwstr>
      </vt:variant>
      <vt:variant>
        <vt:i4>262171</vt:i4>
      </vt:variant>
      <vt:variant>
        <vt:i4>750</vt:i4>
      </vt:variant>
      <vt:variant>
        <vt:i4>0</vt:i4>
      </vt:variant>
      <vt:variant>
        <vt:i4>5</vt:i4>
      </vt:variant>
      <vt:variant>
        <vt:lpwstr>https://login.consultant.ru/link/?req=doc&amp;demo=2&amp;base=LAW&amp;n=389684&amp;date=11.12.2021&amp;dst=855&amp;field=134</vt:lpwstr>
      </vt:variant>
      <vt:variant>
        <vt:lpwstr/>
      </vt:variant>
      <vt:variant>
        <vt:i4>5701634</vt:i4>
      </vt:variant>
      <vt:variant>
        <vt:i4>747</vt:i4>
      </vt:variant>
      <vt:variant>
        <vt:i4>0</vt:i4>
      </vt:variant>
      <vt:variant>
        <vt:i4>5</vt:i4>
      </vt:variant>
      <vt:variant>
        <vt:lpwstr/>
      </vt:variant>
      <vt:variant>
        <vt:lpwstr>Par66</vt:lpwstr>
      </vt:variant>
      <vt:variant>
        <vt:i4>6750258</vt:i4>
      </vt:variant>
      <vt:variant>
        <vt:i4>744</vt:i4>
      </vt:variant>
      <vt:variant>
        <vt:i4>0</vt:i4>
      </vt:variant>
      <vt:variant>
        <vt:i4>5</vt:i4>
      </vt:variant>
      <vt:variant>
        <vt:lpwstr/>
      </vt:variant>
      <vt:variant>
        <vt:lpwstr>Par7017</vt:lpwstr>
      </vt:variant>
      <vt:variant>
        <vt:i4>6946870</vt:i4>
      </vt:variant>
      <vt:variant>
        <vt:i4>741</vt:i4>
      </vt:variant>
      <vt:variant>
        <vt:i4>0</vt:i4>
      </vt:variant>
      <vt:variant>
        <vt:i4>5</vt:i4>
      </vt:variant>
      <vt:variant>
        <vt:lpwstr/>
      </vt:variant>
      <vt:variant>
        <vt:lpwstr>Par249</vt:lpwstr>
      </vt:variant>
      <vt:variant>
        <vt:i4>6750258</vt:i4>
      </vt:variant>
      <vt:variant>
        <vt:i4>738</vt:i4>
      </vt:variant>
      <vt:variant>
        <vt:i4>0</vt:i4>
      </vt:variant>
      <vt:variant>
        <vt:i4>5</vt:i4>
      </vt:variant>
      <vt:variant>
        <vt:lpwstr/>
      </vt:variant>
      <vt:variant>
        <vt:lpwstr>Par7017</vt:lpwstr>
      </vt:variant>
      <vt:variant>
        <vt:i4>6946870</vt:i4>
      </vt:variant>
      <vt:variant>
        <vt:i4>735</vt:i4>
      </vt:variant>
      <vt:variant>
        <vt:i4>0</vt:i4>
      </vt:variant>
      <vt:variant>
        <vt:i4>5</vt:i4>
      </vt:variant>
      <vt:variant>
        <vt:lpwstr/>
      </vt:variant>
      <vt:variant>
        <vt:lpwstr>Par249</vt:lpwstr>
      </vt:variant>
      <vt:variant>
        <vt:i4>6553650</vt:i4>
      </vt:variant>
      <vt:variant>
        <vt:i4>732</vt:i4>
      </vt:variant>
      <vt:variant>
        <vt:i4>0</vt:i4>
      </vt:variant>
      <vt:variant>
        <vt:i4>5</vt:i4>
      </vt:variant>
      <vt:variant>
        <vt:lpwstr/>
      </vt:variant>
      <vt:variant>
        <vt:lpwstr>Par7023</vt:lpwstr>
      </vt:variant>
      <vt:variant>
        <vt:i4>6684727</vt:i4>
      </vt:variant>
      <vt:variant>
        <vt:i4>729</vt:i4>
      </vt:variant>
      <vt:variant>
        <vt:i4>0</vt:i4>
      </vt:variant>
      <vt:variant>
        <vt:i4>5</vt:i4>
      </vt:variant>
      <vt:variant>
        <vt:lpwstr/>
      </vt:variant>
      <vt:variant>
        <vt:lpwstr>Par255</vt:lpwstr>
      </vt:variant>
      <vt:variant>
        <vt:i4>8257645</vt:i4>
      </vt:variant>
      <vt:variant>
        <vt:i4>726</vt:i4>
      </vt:variant>
      <vt:variant>
        <vt:i4>0</vt:i4>
      </vt:variant>
      <vt:variant>
        <vt:i4>5</vt:i4>
      </vt:variant>
      <vt:variant>
        <vt:lpwstr>https://login.consultant.ru/link/?req=doc&amp;demo=2&amp;base=LAW&amp;n=387205&amp;date=11.12.2021</vt:lpwstr>
      </vt:variant>
      <vt:variant>
        <vt:lpwstr/>
      </vt:variant>
      <vt:variant>
        <vt:i4>5701634</vt:i4>
      </vt:variant>
      <vt:variant>
        <vt:i4>723</vt:i4>
      </vt:variant>
      <vt:variant>
        <vt:i4>0</vt:i4>
      </vt:variant>
      <vt:variant>
        <vt:i4>5</vt:i4>
      </vt:variant>
      <vt:variant>
        <vt:lpwstr/>
      </vt:variant>
      <vt:variant>
        <vt:lpwstr>Par67</vt:lpwstr>
      </vt:variant>
      <vt:variant>
        <vt:i4>5701634</vt:i4>
      </vt:variant>
      <vt:variant>
        <vt:i4>720</vt:i4>
      </vt:variant>
      <vt:variant>
        <vt:i4>0</vt:i4>
      </vt:variant>
      <vt:variant>
        <vt:i4>5</vt:i4>
      </vt:variant>
      <vt:variant>
        <vt:lpwstr/>
      </vt:variant>
      <vt:variant>
        <vt:lpwstr>Par66</vt:lpwstr>
      </vt:variant>
      <vt:variant>
        <vt:i4>6684723</vt:i4>
      </vt:variant>
      <vt:variant>
        <vt:i4>717</vt:i4>
      </vt:variant>
      <vt:variant>
        <vt:i4>0</vt:i4>
      </vt:variant>
      <vt:variant>
        <vt:i4>5</vt:i4>
      </vt:variant>
      <vt:variant>
        <vt:lpwstr/>
      </vt:variant>
      <vt:variant>
        <vt:lpwstr>Par7104</vt:lpwstr>
      </vt:variant>
      <vt:variant>
        <vt:i4>6291505</vt:i4>
      </vt:variant>
      <vt:variant>
        <vt:i4>714</vt:i4>
      </vt:variant>
      <vt:variant>
        <vt:i4>0</vt:i4>
      </vt:variant>
      <vt:variant>
        <vt:i4>5</vt:i4>
      </vt:variant>
      <vt:variant>
        <vt:lpwstr/>
      </vt:variant>
      <vt:variant>
        <vt:lpwstr>Par332</vt:lpwstr>
      </vt:variant>
      <vt:variant>
        <vt:i4>327706</vt:i4>
      </vt:variant>
      <vt:variant>
        <vt:i4>711</vt:i4>
      </vt:variant>
      <vt:variant>
        <vt:i4>0</vt:i4>
      </vt:variant>
      <vt:variant>
        <vt:i4>5</vt:i4>
      </vt:variant>
      <vt:variant>
        <vt:lpwstr>https://login.consultant.ru/link/?req=doc&amp;demo=2&amp;base=LAW&amp;n=389684&amp;date=11.12.2021&amp;dst=945&amp;field=134</vt:lpwstr>
      </vt:variant>
      <vt:variant>
        <vt:lpwstr/>
      </vt:variant>
      <vt:variant>
        <vt:i4>458779</vt:i4>
      </vt:variant>
      <vt:variant>
        <vt:i4>708</vt:i4>
      </vt:variant>
      <vt:variant>
        <vt:i4>0</vt:i4>
      </vt:variant>
      <vt:variant>
        <vt:i4>5</vt:i4>
      </vt:variant>
      <vt:variant>
        <vt:lpwstr>https://login.consultant.ru/link/?req=doc&amp;demo=2&amp;base=LAW&amp;n=389684&amp;date=11.12.2021&amp;dst=856&amp;field=134</vt:lpwstr>
      </vt:variant>
      <vt:variant>
        <vt:lpwstr/>
      </vt:variant>
      <vt:variant>
        <vt:i4>7405666</vt:i4>
      </vt:variant>
      <vt:variant>
        <vt:i4>705</vt:i4>
      </vt:variant>
      <vt:variant>
        <vt:i4>0</vt:i4>
      </vt:variant>
      <vt:variant>
        <vt:i4>5</vt:i4>
      </vt:variant>
      <vt:variant>
        <vt:lpwstr>https://login.consultant.ru/link/?req=doc&amp;demo=2&amp;base=LAW&amp;n=389684&amp;date=11.12.2021&amp;dst=100265&amp;field=134</vt:lpwstr>
      </vt:variant>
      <vt:variant>
        <vt:lpwstr/>
      </vt:variant>
      <vt:variant>
        <vt:i4>393246</vt:i4>
      </vt:variant>
      <vt:variant>
        <vt:i4>702</vt:i4>
      </vt:variant>
      <vt:variant>
        <vt:i4>0</vt:i4>
      </vt:variant>
      <vt:variant>
        <vt:i4>5</vt:i4>
      </vt:variant>
      <vt:variant>
        <vt:lpwstr>https://login.consultant.ru/link/?req=doc&amp;demo=2&amp;base=LAW&amp;n=389684&amp;date=11.12.2021&amp;dst=906&amp;field=134</vt:lpwstr>
      </vt:variant>
      <vt:variant>
        <vt:lpwstr/>
      </vt:variant>
      <vt:variant>
        <vt:i4>5308508</vt:i4>
      </vt:variant>
      <vt:variant>
        <vt:i4>699</vt:i4>
      </vt:variant>
      <vt:variant>
        <vt:i4>0</vt:i4>
      </vt:variant>
      <vt:variant>
        <vt:i4>5</vt:i4>
      </vt:variant>
      <vt:variant>
        <vt:lpwstr>https://login.consultant.ru/link/?req=doc&amp;base=LAW&amp;n=394113&amp;dst=100562&amp;field=134&amp;date=06.12.2022</vt:lpwstr>
      </vt:variant>
      <vt:variant>
        <vt:lpwstr/>
      </vt:variant>
      <vt:variant>
        <vt:i4>6160475</vt:i4>
      </vt:variant>
      <vt:variant>
        <vt:i4>696</vt:i4>
      </vt:variant>
      <vt:variant>
        <vt:i4>0</vt:i4>
      </vt:variant>
      <vt:variant>
        <vt:i4>5</vt:i4>
      </vt:variant>
      <vt:variant>
        <vt:lpwstr>https://login.consultant.ru/link/?req=doc&amp;base=LAW&amp;n=394113&amp;dst=101109&amp;field=134&amp;date=06.12.2022</vt:lpwstr>
      </vt:variant>
      <vt:variant>
        <vt:lpwstr/>
      </vt:variant>
      <vt:variant>
        <vt:i4>8323172</vt:i4>
      </vt:variant>
      <vt:variant>
        <vt:i4>693</vt:i4>
      </vt:variant>
      <vt:variant>
        <vt:i4>0</vt:i4>
      </vt:variant>
      <vt:variant>
        <vt:i4>5</vt:i4>
      </vt:variant>
      <vt:variant>
        <vt:lpwstr>https://login.consultant.ru/link/?req=doc&amp;demo=2&amp;base=LAW&amp;n=389684&amp;date=11.12.2021&amp;dst=100786&amp;field=134</vt:lpwstr>
      </vt:variant>
      <vt:variant>
        <vt:lpwstr/>
      </vt:variant>
      <vt:variant>
        <vt:i4>8323175</vt:i4>
      </vt:variant>
      <vt:variant>
        <vt:i4>690</vt:i4>
      </vt:variant>
      <vt:variant>
        <vt:i4>0</vt:i4>
      </vt:variant>
      <vt:variant>
        <vt:i4>5</vt:i4>
      </vt:variant>
      <vt:variant>
        <vt:lpwstr>https://login.consultant.ru/link/?req=doc&amp;demo=2&amp;base=LAW&amp;n=389684&amp;date=11.12.2021&amp;dst=100183&amp;field=134</vt:lpwstr>
      </vt:variant>
      <vt:variant>
        <vt:lpwstr/>
      </vt:variant>
      <vt:variant>
        <vt:i4>196635</vt:i4>
      </vt:variant>
      <vt:variant>
        <vt:i4>687</vt:i4>
      </vt:variant>
      <vt:variant>
        <vt:i4>0</vt:i4>
      </vt:variant>
      <vt:variant>
        <vt:i4>5</vt:i4>
      </vt:variant>
      <vt:variant>
        <vt:lpwstr>https://login.consultant.ru/link/?req=doc&amp;demo=2&amp;base=LAW&amp;n=389684&amp;date=11.12.2021&amp;dst=953&amp;field=134</vt:lpwstr>
      </vt:variant>
      <vt:variant>
        <vt:lpwstr/>
      </vt:variant>
      <vt:variant>
        <vt:i4>983069</vt:i4>
      </vt:variant>
      <vt:variant>
        <vt:i4>684</vt:i4>
      </vt:variant>
      <vt:variant>
        <vt:i4>0</vt:i4>
      </vt:variant>
      <vt:variant>
        <vt:i4>5</vt:i4>
      </vt:variant>
      <vt:variant>
        <vt:lpwstr>https://login.consultant.ru/link/?req=doc&amp;demo=2&amp;base=LAW&amp;n=389684&amp;date=11.12.2021&amp;dst=234&amp;field=134</vt:lpwstr>
      </vt:variant>
      <vt:variant>
        <vt:lpwstr/>
      </vt:variant>
      <vt:variant>
        <vt:i4>8061035</vt:i4>
      </vt:variant>
      <vt:variant>
        <vt:i4>681</vt:i4>
      </vt:variant>
      <vt:variant>
        <vt:i4>0</vt:i4>
      </vt:variant>
      <vt:variant>
        <vt:i4>5</vt:i4>
      </vt:variant>
      <vt:variant>
        <vt:lpwstr>https://login.consultant.ru/link/?req=doc&amp;demo=2&amp;base=LAW&amp;n=389684&amp;date=11.12.2021</vt:lpwstr>
      </vt:variant>
      <vt:variant>
        <vt:lpwstr/>
      </vt:variant>
      <vt:variant>
        <vt:i4>6946870</vt:i4>
      </vt:variant>
      <vt:variant>
        <vt:i4>678</vt:i4>
      </vt:variant>
      <vt:variant>
        <vt:i4>0</vt:i4>
      </vt:variant>
      <vt:variant>
        <vt:i4>5</vt:i4>
      </vt:variant>
      <vt:variant>
        <vt:lpwstr/>
      </vt:variant>
      <vt:variant>
        <vt:lpwstr>Par249</vt:lpwstr>
      </vt:variant>
      <vt:variant>
        <vt:i4>589853</vt:i4>
      </vt:variant>
      <vt:variant>
        <vt:i4>675</vt:i4>
      </vt:variant>
      <vt:variant>
        <vt:i4>0</vt:i4>
      </vt:variant>
      <vt:variant>
        <vt:i4>5</vt:i4>
      </vt:variant>
      <vt:variant>
        <vt:lpwstr>https://login.consultant.ru/link/?req=doc&amp;demo=2&amp;base=LAW&amp;n=389684&amp;date=11.12.2021&amp;dst=838&amp;field=134</vt:lpwstr>
      </vt:variant>
      <vt:variant>
        <vt:lpwstr/>
      </vt:variant>
      <vt:variant>
        <vt:i4>983064</vt:i4>
      </vt:variant>
      <vt:variant>
        <vt:i4>672</vt:i4>
      </vt:variant>
      <vt:variant>
        <vt:i4>0</vt:i4>
      </vt:variant>
      <vt:variant>
        <vt:i4>5</vt:i4>
      </vt:variant>
      <vt:variant>
        <vt:lpwstr>https://login.consultant.ru/link/?req=doc&amp;demo=2&amp;base=LAW&amp;n=389684&amp;date=11.12.2021&amp;dst=365&amp;field=134</vt:lpwstr>
      </vt:variant>
      <vt:variant>
        <vt:lpwstr/>
      </vt:variant>
      <vt:variant>
        <vt:i4>7405666</vt:i4>
      </vt:variant>
      <vt:variant>
        <vt:i4>669</vt:i4>
      </vt:variant>
      <vt:variant>
        <vt:i4>0</vt:i4>
      </vt:variant>
      <vt:variant>
        <vt:i4>5</vt:i4>
      </vt:variant>
      <vt:variant>
        <vt:lpwstr>https://login.consultant.ru/link/?req=doc&amp;demo=2&amp;base=LAW&amp;n=389684&amp;date=11.12.2021&amp;dst=100562&amp;field=134</vt:lpwstr>
      </vt:variant>
      <vt:variant>
        <vt:lpwstr/>
      </vt:variant>
      <vt:variant>
        <vt:i4>7340137</vt:i4>
      </vt:variant>
      <vt:variant>
        <vt:i4>666</vt:i4>
      </vt:variant>
      <vt:variant>
        <vt:i4>0</vt:i4>
      </vt:variant>
      <vt:variant>
        <vt:i4>5</vt:i4>
      </vt:variant>
      <vt:variant>
        <vt:lpwstr>https://login.consultant.ru/link/?req=doc&amp;demo=2&amp;base=LAW&amp;n=389684&amp;date=11.12.2021&amp;dst=100478&amp;field=134</vt:lpwstr>
      </vt:variant>
      <vt:variant>
        <vt:lpwstr/>
      </vt:variant>
      <vt:variant>
        <vt:i4>7405666</vt:i4>
      </vt:variant>
      <vt:variant>
        <vt:i4>663</vt:i4>
      </vt:variant>
      <vt:variant>
        <vt:i4>0</vt:i4>
      </vt:variant>
      <vt:variant>
        <vt:i4>5</vt:i4>
      </vt:variant>
      <vt:variant>
        <vt:lpwstr>https://login.consultant.ru/link/?req=doc&amp;demo=2&amp;base=LAW&amp;n=389684&amp;date=11.12.2021&amp;dst=100562&amp;field=134</vt:lpwstr>
      </vt:variant>
      <vt:variant>
        <vt:lpwstr/>
      </vt:variant>
      <vt:variant>
        <vt:i4>7340137</vt:i4>
      </vt:variant>
      <vt:variant>
        <vt:i4>660</vt:i4>
      </vt:variant>
      <vt:variant>
        <vt:i4>0</vt:i4>
      </vt:variant>
      <vt:variant>
        <vt:i4>5</vt:i4>
      </vt:variant>
      <vt:variant>
        <vt:lpwstr>https://login.consultant.ru/link/?req=doc&amp;demo=2&amp;base=LAW&amp;n=389684&amp;date=11.12.2021&amp;dst=100478&amp;field=134</vt:lpwstr>
      </vt:variant>
      <vt:variant>
        <vt:lpwstr/>
      </vt:variant>
      <vt:variant>
        <vt:i4>4259843</vt:i4>
      </vt:variant>
      <vt:variant>
        <vt:i4>657</vt:i4>
      </vt:variant>
      <vt:variant>
        <vt:i4>0</vt:i4>
      </vt:variant>
      <vt:variant>
        <vt:i4>5</vt:i4>
      </vt:variant>
      <vt:variant>
        <vt:lpwstr>garantf1://12050845.1000/</vt:lpwstr>
      </vt:variant>
      <vt:variant>
        <vt:lpwstr/>
      </vt:variant>
      <vt:variant>
        <vt:i4>2818105</vt:i4>
      </vt:variant>
      <vt:variant>
        <vt:i4>654</vt:i4>
      </vt:variant>
      <vt:variant>
        <vt:i4>0</vt:i4>
      </vt:variant>
      <vt:variant>
        <vt:i4>5</vt:i4>
      </vt:variant>
      <vt:variant>
        <vt:lpwstr>consultantplus://offline/ref=EA6383381EA53210610AAE23E5A44097028840921A1FCA87CAE8DB713F507B5B17777763334D48ED748C045FF18A09CBC9CB1C220A7Eq8xAM</vt:lpwstr>
      </vt:variant>
      <vt:variant>
        <vt:lpwstr/>
      </vt:variant>
      <vt:variant>
        <vt:i4>2818150</vt:i4>
      </vt:variant>
      <vt:variant>
        <vt:i4>651</vt:i4>
      </vt:variant>
      <vt:variant>
        <vt:i4>0</vt:i4>
      </vt:variant>
      <vt:variant>
        <vt:i4>5</vt:i4>
      </vt:variant>
      <vt:variant>
        <vt:lpwstr>consultantplus://offline/ref=EA6383381EA53210610AAE23E5A44097028840921A1FCA87CAE8DB713F507B5B17777763334E4FED748C045FF18A09CBC9CB1C220A7Eq8xAM</vt:lpwstr>
      </vt:variant>
      <vt:variant>
        <vt:lpwstr/>
      </vt:variant>
      <vt:variant>
        <vt:i4>1966090</vt:i4>
      </vt:variant>
      <vt:variant>
        <vt:i4>648</vt:i4>
      </vt:variant>
      <vt:variant>
        <vt:i4>0</vt:i4>
      </vt:variant>
      <vt:variant>
        <vt:i4>5</vt:i4>
      </vt:variant>
      <vt:variant>
        <vt:lpwstr>consultantplus://offline/ref=EA6383381EA53210610AAE23E5A44097028848901A1DCA87CAE8DB713F507B5B17777769364B43B271991507FC831ED4CAD7002008q7xDM</vt:lpwstr>
      </vt:variant>
      <vt:variant>
        <vt:lpwstr/>
      </vt:variant>
      <vt:variant>
        <vt:i4>1966161</vt:i4>
      </vt:variant>
      <vt:variant>
        <vt:i4>645</vt:i4>
      </vt:variant>
      <vt:variant>
        <vt:i4>0</vt:i4>
      </vt:variant>
      <vt:variant>
        <vt:i4>5</vt:i4>
      </vt:variant>
      <vt:variant>
        <vt:lpwstr>consultantplus://offline/ref=EA6383381EA53210610AAE23E5A44097028848901A1DCA87CAE8DB713F507B5B17777769364943B271991507FC831ED4CAD7002008q7xDM</vt:lpwstr>
      </vt:variant>
      <vt:variant>
        <vt:lpwstr/>
      </vt:variant>
      <vt:variant>
        <vt:i4>1966167</vt:i4>
      </vt:variant>
      <vt:variant>
        <vt:i4>642</vt:i4>
      </vt:variant>
      <vt:variant>
        <vt:i4>0</vt:i4>
      </vt:variant>
      <vt:variant>
        <vt:i4>5</vt:i4>
      </vt:variant>
      <vt:variant>
        <vt:lpwstr>consultantplus://offline/ref=EA6383381EA53210610AAE23E5A44097028848901A1DCA87CAE8DB713F507B5B17777762344643B271991507FC831ED4CAD7002008q7xDM</vt:lpwstr>
      </vt:variant>
      <vt:variant>
        <vt:lpwstr/>
      </vt:variant>
      <vt:variant>
        <vt:i4>2162738</vt:i4>
      </vt:variant>
      <vt:variant>
        <vt:i4>639</vt:i4>
      </vt:variant>
      <vt:variant>
        <vt:i4>0</vt:i4>
      </vt:variant>
      <vt:variant>
        <vt:i4>5</vt:i4>
      </vt:variant>
      <vt:variant>
        <vt:lpwstr>consultantplus://offline/ref=EA6383381EA53210610AAE23E5A44097028848901A1DCA87CAE8DB713F507B5B17777760334F40E328D6145BB8DF0DD5C1D70322147E8B24q2xAM</vt:lpwstr>
      </vt:variant>
      <vt:variant>
        <vt:lpwstr/>
      </vt:variant>
      <vt:variant>
        <vt:i4>1966080</vt:i4>
      </vt:variant>
      <vt:variant>
        <vt:i4>636</vt:i4>
      </vt:variant>
      <vt:variant>
        <vt:i4>0</vt:i4>
      </vt:variant>
      <vt:variant>
        <vt:i4>5</vt:i4>
      </vt:variant>
      <vt:variant>
        <vt:lpwstr>consultantplus://offline/ref=EA6383381EA53210610AAE23E5A44097028848901A1DCA87CAE8DB713F507B5B17777764324A43B271991507FC831ED4CAD7002008q7xDM</vt:lpwstr>
      </vt:variant>
      <vt:variant>
        <vt:lpwstr/>
      </vt:variant>
      <vt:variant>
        <vt:i4>1966165</vt:i4>
      </vt:variant>
      <vt:variant>
        <vt:i4>633</vt:i4>
      </vt:variant>
      <vt:variant>
        <vt:i4>0</vt:i4>
      </vt:variant>
      <vt:variant>
        <vt:i4>5</vt:i4>
      </vt:variant>
      <vt:variant>
        <vt:lpwstr>consultantplus://offline/ref=EA6383381EA53210610AAE23E5A44097028848901A1DCA87CAE8DB713F507B5B177777653A4F43B271991507FC831ED4CAD7002008q7xDM</vt:lpwstr>
      </vt:variant>
      <vt:variant>
        <vt:lpwstr/>
      </vt:variant>
      <vt:variant>
        <vt:i4>1966089</vt:i4>
      </vt:variant>
      <vt:variant>
        <vt:i4>630</vt:i4>
      </vt:variant>
      <vt:variant>
        <vt:i4>0</vt:i4>
      </vt:variant>
      <vt:variant>
        <vt:i4>5</vt:i4>
      </vt:variant>
      <vt:variant>
        <vt:lpwstr>consultantplus://offline/ref=EA6383381EA53210610AAE23E5A44097028848901A1DCA87CAE8DB713F507B5B177777653B4943B271991507FC831ED4CAD7002008q7xDM</vt:lpwstr>
      </vt:variant>
      <vt:variant>
        <vt:lpwstr/>
      </vt:variant>
      <vt:variant>
        <vt:i4>1966082</vt:i4>
      </vt:variant>
      <vt:variant>
        <vt:i4>627</vt:i4>
      </vt:variant>
      <vt:variant>
        <vt:i4>0</vt:i4>
      </vt:variant>
      <vt:variant>
        <vt:i4>5</vt:i4>
      </vt:variant>
      <vt:variant>
        <vt:lpwstr>consultantplus://offline/ref=EA6383381EA53210610AAE23E5A44097028848901A1DCA87CAE8DB713F507B5B17777765354E43B271991507FC831ED4CAD7002008q7xDM</vt:lpwstr>
      </vt:variant>
      <vt:variant>
        <vt:lpwstr/>
      </vt:variant>
      <vt:variant>
        <vt:i4>1966162</vt:i4>
      </vt:variant>
      <vt:variant>
        <vt:i4>624</vt:i4>
      </vt:variant>
      <vt:variant>
        <vt:i4>0</vt:i4>
      </vt:variant>
      <vt:variant>
        <vt:i4>5</vt:i4>
      </vt:variant>
      <vt:variant>
        <vt:lpwstr>consultantplus://offline/ref=EA6383381EA53210610AAE23E5A44097028848901A1DCA87CAE8DB713F507B5B17777769344843B271991507FC831ED4CAD7002008q7xDM</vt:lpwstr>
      </vt:variant>
      <vt:variant>
        <vt:lpwstr/>
      </vt:variant>
      <vt:variant>
        <vt:i4>1966174</vt:i4>
      </vt:variant>
      <vt:variant>
        <vt:i4>621</vt:i4>
      </vt:variant>
      <vt:variant>
        <vt:i4>0</vt:i4>
      </vt:variant>
      <vt:variant>
        <vt:i4>5</vt:i4>
      </vt:variant>
      <vt:variant>
        <vt:lpwstr>consultantplus://offline/ref=EA6383381EA53210610AAE23E5A44097028848901A1DCA87CAE8DB713F507B5B177777693B4B43B271991507FC831ED4CAD7002008q7xDM</vt:lpwstr>
      </vt:variant>
      <vt:variant>
        <vt:lpwstr/>
      </vt:variant>
      <vt:variant>
        <vt:i4>327750</vt:i4>
      </vt:variant>
      <vt:variant>
        <vt:i4>618</vt:i4>
      </vt:variant>
      <vt:variant>
        <vt:i4>0</vt:i4>
      </vt:variant>
      <vt:variant>
        <vt:i4>5</vt:i4>
      </vt:variant>
      <vt:variant>
        <vt:lpwstr/>
      </vt:variant>
      <vt:variant>
        <vt:lpwstr>P164</vt:lpwstr>
      </vt:variant>
      <vt:variant>
        <vt:i4>2162787</vt:i4>
      </vt:variant>
      <vt:variant>
        <vt:i4>615</vt:i4>
      </vt:variant>
      <vt:variant>
        <vt:i4>0</vt:i4>
      </vt:variant>
      <vt:variant>
        <vt:i4>5</vt:i4>
      </vt:variant>
      <vt:variant>
        <vt:lpwstr>consultantplus://offline/ref=EA6383381EA53210610AAE23E5A440970281489E1710CA87CAE8DB713F507B5B17777760334F48E428D6145BB8DF0DD5C1D70322147E8B24q2xAM</vt:lpwstr>
      </vt:variant>
      <vt:variant>
        <vt:lpwstr/>
      </vt:variant>
      <vt:variant>
        <vt:i4>2162744</vt:i4>
      </vt:variant>
      <vt:variant>
        <vt:i4>612</vt:i4>
      </vt:variant>
      <vt:variant>
        <vt:i4>0</vt:i4>
      </vt:variant>
      <vt:variant>
        <vt:i4>5</vt:i4>
      </vt:variant>
      <vt:variant>
        <vt:lpwstr>consultantplus://offline/ref=EA6383381EA53210610AAE23E5A44097028848901A1DCA87CAE8DB713F507B5B17777760334F40E425D6145BB8DF0DD5C1D70322147E8B24q2xAM</vt:lpwstr>
      </vt:variant>
      <vt:variant>
        <vt:lpwstr/>
      </vt:variant>
      <vt:variant>
        <vt:i4>2162799</vt:i4>
      </vt:variant>
      <vt:variant>
        <vt:i4>609</vt:i4>
      </vt:variant>
      <vt:variant>
        <vt:i4>0</vt:i4>
      </vt:variant>
      <vt:variant>
        <vt:i4>5</vt:i4>
      </vt:variant>
      <vt:variant>
        <vt:lpwstr>consultantplus://offline/ref=EA6383381EA53210610AAE23E5A44097028848901A1DCA87CAE8DB713F507B5B17777760334F4DE022D6145BB8DF0DD5C1D70322147E8B24q2xAM</vt:lpwstr>
      </vt:variant>
      <vt:variant>
        <vt:lpwstr/>
      </vt:variant>
      <vt:variant>
        <vt:i4>2162787</vt:i4>
      </vt:variant>
      <vt:variant>
        <vt:i4>606</vt:i4>
      </vt:variant>
      <vt:variant>
        <vt:i4>0</vt:i4>
      </vt:variant>
      <vt:variant>
        <vt:i4>5</vt:i4>
      </vt:variant>
      <vt:variant>
        <vt:lpwstr>consultantplus://offline/ref=EA6383381EA53210610AAE23E5A44097028848901A1DCA87CAE8DB713F507B5B17777760334F4CE128D6145BB8DF0DD5C1D70322147E8B24q2xAM</vt:lpwstr>
      </vt:variant>
      <vt:variant>
        <vt:lpwstr/>
      </vt:variant>
      <vt:variant>
        <vt:i4>2162798</vt:i4>
      </vt:variant>
      <vt:variant>
        <vt:i4>603</vt:i4>
      </vt:variant>
      <vt:variant>
        <vt:i4>0</vt:i4>
      </vt:variant>
      <vt:variant>
        <vt:i4>5</vt:i4>
      </vt:variant>
      <vt:variant>
        <vt:lpwstr>consultantplus://offline/ref=EA6383381EA53210610AAE23E5A44097028145931618CA87CAE8DB713F507B5B17777760334F48EF25D6145BB8DF0DD5C1D70322147E8B24q2xAM</vt:lpwstr>
      </vt:variant>
      <vt:variant>
        <vt:lpwstr/>
      </vt:variant>
      <vt:variant>
        <vt:i4>1966081</vt:i4>
      </vt:variant>
      <vt:variant>
        <vt:i4>600</vt:i4>
      </vt:variant>
      <vt:variant>
        <vt:i4>0</vt:i4>
      </vt:variant>
      <vt:variant>
        <vt:i4>5</vt:i4>
      </vt:variant>
      <vt:variant>
        <vt:lpwstr>consultantplus://offline/ref=EA6383381EA53210610AAE23E5A44097028840921A1FCA87CAE8DB713F507B5B05772F6C334656E722C3420AFEq8xBM</vt:lpwstr>
      </vt:variant>
      <vt:variant>
        <vt:lpwstr/>
      </vt:variant>
      <vt:variant>
        <vt:i4>131142</vt:i4>
      </vt:variant>
      <vt:variant>
        <vt:i4>597</vt:i4>
      </vt:variant>
      <vt:variant>
        <vt:i4>0</vt:i4>
      </vt:variant>
      <vt:variant>
        <vt:i4>5</vt:i4>
      </vt:variant>
      <vt:variant>
        <vt:lpwstr/>
      </vt:variant>
      <vt:variant>
        <vt:lpwstr>P163</vt:lpwstr>
      </vt:variant>
      <vt:variant>
        <vt:i4>1966085</vt:i4>
      </vt:variant>
      <vt:variant>
        <vt:i4>594</vt:i4>
      </vt:variant>
      <vt:variant>
        <vt:i4>0</vt:i4>
      </vt:variant>
      <vt:variant>
        <vt:i4>5</vt:i4>
      </vt:variant>
      <vt:variant>
        <vt:lpwstr>consultantplus://offline/ref=EA6383381EA53210610AAE23E5A44097028848901A1DCA87CAE8DB713F507B5B177777693B4943B271991507FC831ED4CAD7002008q7xDM</vt:lpwstr>
      </vt:variant>
      <vt:variant>
        <vt:lpwstr/>
      </vt:variant>
      <vt:variant>
        <vt:i4>1966085</vt:i4>
      </vt:variant>
      <vt:variant>
        <vt:i4>591</vt:i4>
      </vt:variant>
      <vt:variant>
        <vt:i4>0</vt:i4>
      </vt:variant>
      <vt:variant>
        <vt:i4>5</vt:i4>
      </vt:variant>
      <vt:variant>
        <vt:lpwstr>consultantplus://offline/ref=EA6383381EA53210610AAE23E5A44097028848901A1DCA87CAE8DB713F507B5B177777693B4943B271991507FC831ED4CAD7002008q7xDM</vt:lpwstr>
      </vt:variant>
      <vt:variant>
        <vt:lpwstr/>
      </vt:variant>
      <vt:variant>
        <vt:i4>1703970</vt:i4>
      </vt:variant>
      <vt:variant>
        <vt:i4>588</vt:i4>
      </vt:variant>
      <vt:variant>
        <vt:i4>0</vt:i4>
      </vt:variant>
      <vt:variant>
        <vt:i4>5</vt:i4>
      </vt:variant>
      <vt:variant>
        <vt:lpwstr/>
      </vt:variant>
      <vt:variant>
        <vt:lpwstr>sub_303</vt:lpwstr>
      </vt:variant>
      <vt:variant>
        <vt:i4>1703970</vt:i4>
      </vt:variant>
      <vt:variant>
        <vt:i4>585</vt:i4>
      </vt:variant>
      <vt:variant>
        <vt:i4>0</vt:i4>
      </vt:variant>
      <vt:variant>
        <vt:i4>5</vt:i4>
      </vt:variant>
      <vt:variant>
        <vt:lpwstr/>
      </vt:variant>
      <vt:variant>
        <vt:lpwstr>sub_301</vt:lpwstr>
      </vt:variant>
      <vt:variant>
        <vt:i4>6946919</vt:i4>
      </vt:variant>
      <vt:variant>
        <vt:i4>582</vt:i4>
      </vt:variant>
      <vt:variant>
        <vt:i4>0</vt:i4>
      </vt:variant>
      <vt:variant>
        <vt:i4>5</vt:i4>
      </vt:variant>
      <vt:variant>
        <vt:lpwstr>consultantplus://offline/ref=49C6B67B30E1F657D251BD94F69A40BC98247596E4E35E3D4E41908A687B86A9D6D9BD8F341F6B6C02D8E1C832DBDEA8B2EF390C94B9F29Ft50AL</vt:lpwstr>
      </vt:variant>
      <vt:variant>
        <vt:lpwstr/>
      </vt:variant>
      <vt:variant>
        <vt:i4>917592</vt:i4>
      </vt:variant>
      <vt:variant>
        <vt:i4>579</vt:i4>
      </vt:variant>
      <vt:variant>
        <vt:i4>0</vt:i4>
      </vt:variant>
      <vt:variant>
        <vt:i4>5</vt:i4>
      </vt:variant>
      <vt:variant>
        <vt:lpwstr>consultantplus://offline/ref=49C6B67B30E1F657D251BD94F69A40BC98247596E4E35E3D4E41908A687B86A9D6D9BD8B351A66395197E0947686CDA9B8EF3A0E88tB0AL</vt:lpwstr>
      </vt:variant>
      <vt:variant>
        <vt:lpwstr/>
      </vt:variant>
      <vt:variant>
        <vt:i4>917517</vt:i4>
      </vt:variant>
      <vt:variant>
        <vt:i4>576</vt:i4>
      </vt:variant>
      <vt:variant>
        <vt:i4>0</vt:i4>
      </vt:variant>
      <vt:variant>
        <vt:i4>5</vt:i4>
      </vt:variant>
      <vt:variant>
        <vt:lpwstr>consultantplus://offline/ref=49C6B67B30E1F657D251BD94F69A40BC98247596E4E35E3D4E41908A687B86A9D6D9BD8A3D1F66395197E0947686CDA9B8EF3A0E88tB0AL</vt:lpwstr>
      </vt:variant>
      <vt:variant>
        <vt:lpwstr/>
      </vt:variant>
      <vt:variant>
        <vt:i4>917589</vt:i4>
      </vt:variant>
      <vt:variant>
        <vt:i4>573</vt:i4>
      </vt:variant>
      <vt:variant>
        <vt:i4>0</vt:i4>
      </vt:variant>
      <vt:variant>
        <vt:i4>5</vt:i4>
      </vt:variant>
      <vt:variant>
        <vt:lpwstr>consultantplus://offline/ref=49C6B67B30E1F657D251BD94F69A40BC98247596E4E35E3D4E41908A687B86A9D6D9BD8A3C1966395197E0947686CDA9B8EF3A0E88tB0AL</vt:lpwstr>
      </vt:variant>
      <vt:variant>
        <vt:lpwstr/>
      </vt:variant>
      <vt:variant>
        <vt:i4>917592</vt:i4>
      </vt:variant>
      <vt:variant>
        <vt:i4>570</vt:i4>
      </vt:variant>
      <vt:variant>
        <vt:i4>0</vt:i4>
      </vt:variant>
      <vt:variant>
        <vt:i4>5</vt:i4>
      </vt:variant>
      <vt:variant>
        <vt:lpwstr>consultantplus://offline/ref=49C6B67B30E1F657D251BD94F69A40BC98247596E4E35E3D4E41908A687B86A9D6D9BD8A321E66395197E0947686CDA9B8EF3A0E88tB0AL</vt:lpwstr>
      </vt:variant>
      <vt:variant>
        <vt:lpwstr/>
      </vt:variant>
      <vt:variant>
        <vt:i4>5505118</vt:i4>
      </vt:variant>
      <vt:variant>
        <vt:i4>567</vt:i4>
      </vt:variant>
      <vt:variant>
        <vt:i4>0</vt:i4>
      </vt:variant>
      <vt:variant>
        <vt:i4>5</vt:i4>
      </vt:variant>
      <vt:variant>
        <vt:lpwstr>consultantplus://offline/ref=49C6B67B30E1F657D251BD94F69A40BC98247596E4E35E3D4E41908A687B86A9C4D9E5833417736C02CDB79974t80FL</vt:lpwstr>
      </vt:variant>
      <vt:variant>
        <vt:lpwstr/>
      </vt:variant>
      <vt:variant>
        <vt:i4>3014767</vt:i4>
      </vt:variant>
      <vt:variant>
        <vt:i4>564</vt:i4>
      </vt:variant>
      <vt:variant>
        <vt:i4>0</vt:i4>
      </vt:variant>
      <vt:variant>
        <vt:i4>5</vt:i4>
      </vt:variant>
      <vt:variant>
        <vt:lpwstr>consultantplus://offline/ref=7BE7F1EDA157C4A915FE9CF8C60187D9295C45FC69755AFB8ED33199284F85B632C9BB76132322E73621B179685F7F53A9FD65DD58986067BA43L</vt:lpwstr>
      </vt:variant>
      <vt:variant>
        <vt:lpwstr/>
      </vt:variant>
      <vt:variant>
        <vt:i4>4194318</vt:i4>
      </vt:variant>
      <vt:variant>
        <vt:i4>561</vt:i4>
      </vt:variant>
      <vt:variant>
        <vt:i4>0</vt:i4>
      </vt:variant>
      <vt:variant>
        <vt:i4>5</vt:i4>
      </vt:variant>
      <vt:variant>
        <vt:lpwstr>consultantplus://offline/ref=7BE7F1EDA157C4A915FE9CF8C60187D9295C45FC69755AFB8ED33199284F85B620C9E37A132B3AE73634E7282EB04BL</vt:lpwstr>
      </vt:variant>
      <vt:variant>
        <vt:lpwstr/>
      </vt:variant>
      <vt:variant>
        <vt:i4>4194395</vt:i4>
      </vt:variant>
      <vt:variant>
        <vt:i4>558</vt:i4>
      </vt:variant>
      <vt:variant>
        <vt:i4>0</vt:i4>
      </vt:variant>
      <vt:variant>
        <vt:i4>5</vt:i4>
      </vt:variant>
      <vt:variant>
        <vt:lpwstr>consultantplus://offline/ref=7BE7F1EDA157C4A915FE9CF8C60187D9295C4DFE69775AFB8ED33199284F85B620C9E37A132B3AE73634E7282EB04BL</vt:lpwstr>
      </vt:variant>
      <vt:variant>
        <vt:lpwstr/>
      </vt:variant>
      <vt:variant>
        <vt:i4>3735664</vt:i4>
      </vt:variant>
      <vt:variant>
        <vt:i4>555</vt:i4>
      </vt:variant>
      <vt:variant>
        <vt:i4>0</vt:i4>
      </vt:variant>
      <vt:variant>
        <vt:i4>5</vt:i4>
      </vt:variant>
      <vt:variant>
        <vt:lpwstr/>
      </vt:variant>
      <vt:variant>
        <vt:lpwstr>P92</vt:lpwstr>
      </vt:variant>
      <vt:variant>
        <vt:i4>393281</vt:i4>
      </vt:variant>
      <vt:variant>
        <vt:i4>552</vt:i4>
      </vt:variant>
      <vt:variant>
        <vt:i4>0</vt:i4>
      </vt:variant>
      <vt:variant>
        <vt:i4>5</vt:i4>
      </vt:variant>
      <vt:variant>
        <vt:lpwstr/>
      </vt:variant>
      <vt:variant>
        <vt:lpwstr>P117</vt:lpwstr>
      </vt:variant>
      <vt:variant>
        <vt:i4>5308416</vt:i4>
      </vt:variant>
      <vt:variant>
        <vt:i4>549</vt:i4>
      </vt:variant>
      <vt:variant>
        <vt:i4>0</vt:i4>
      </vt:variant>
      <vt:variant>
        <vt:i4>5</vt:i4>
      </vt:variant>
      <vt:variant>
        <vt:lpwstr>consultantplus://offline/ref=2008529249B0CBD1C876D14C85509F7E2DE95F8C1B7B6B5091C492490B6DD7E4F3591AFA0FxFbBL</vt:lpwstr>
      </vt:variant>
      <vt:variant>
        <vt:lpwstr/>
      </vt:variant>
      <vt:variant>
        <vt:i4>3604530</vt:i4>
      </vt:variant>
      <vt:variant>
        <vt:i4>546</vt:i4>
      </vt:variant>
      <vt:variant>
        <vt:i4>0</vt:i4>
      </vt:variant>
      <vt:variant>
        <vt:i4>5</vt:i4>
      </vt:variant>
      <vt:variant>
        <vt:lpwstr>consultantplus://offline/ref=C091BF5CF58A6C6B142F30E30AED870A21811F7CEDA09568613E22FEA705BA0DDFD97FE8653A549BC2C3D4A58A0106B70FB79EC506E91ABAT3j7I</vt:lpwstr>
      </vt:variant>
      <vt:variant>
        <vt:lpwstr/>
      </vt:variant>
      <vt:variant>
        <vt:i4>3735664</vt:i4>
      </vt:variant>
      <vt:variant>
        <vt:i4>543</vt:i4>
      </vt:variant>
      <vt:variant>
        <vt:i4>0</vt:i4>
      </vt:variant>
      <vt:variant>
        <vt:i4>5</vt:i4>
      </vt:variant>
      <vt:variant>
        <vt:lpwstr/>
      </vt:variant>
      <vt:variant>
        <vt:lpwstr>P92</vt:lpwstr>
      </vt:variant>
      <vt:variant>
        <vt:i4>2031652</vt:i4>
      </vt:variant>
      <vt:variant>
        <vt:i4>540</vt:i4>
      </vt:variant>
      <vt:variant>
        <vt:i4>0</vt:i4>
      </vt:variant>
      <vt:variant>
        <vt:i4>5</vt:i4>
      </vt:variant>
      <vt:variant>
        <vt:lpwstr/>
      </vt:variant>
      <vt:variant>
        <vt:lpwstr>sub_55</vt:lpwstr>
      </vt:variant>
      <vt:variant>
        <vt:i4>2031652</vt:i4>
      </vt:variant>
      <vt:variant>
        <vt:i4>537</vt:i4>
      </vt:variant>
      <vt:variant>
        <vt:i4>0</vt:i4>
      </vt:variant>
      <vt:variant>
        <vt:i4>5</vt:i4>
      </vt:variant>
      <vt:variant>
        <vt:lpwstr/>
      </vt:variant>
      <vt:variant>
        <vt:lpwstr>sub_55</vt:lpwstr>
      </vt:variant>
      <vt:variant>
        <vt:i4>3866721</vt:i4>
      </vt:variant>
      <vt:variant>
        <vt:i4>534</vt:i4>
      </vt:variant>
      <vt:variant>
        <vt:i4>0</vt:i4>
      </vt:variant>
      <vt:variant>
        <vt:i4>5</vt:i4>
      </vt:variant>
      <vt:variant>
        <vt:lpwstr>consultantplus://offline/ref=C00C2E42D9F554F26769BF83E6F302CFDEA38D04B70343CE4E1E6C7BF8BFA12CAFEFAE74DD30A3A7D572A8DC33836A540CD532CBDCAE9E20o3S3G</vt:lpwstr>
      </vt:variant>
      <vt:variant>
        <vt:lpwstr/>
      </vt:variant>
      <vt:variant>
        <vt:i4>3866725</vt:i4>
      </vt:variant>
      <vt:variant>
        <vt:i4>531</vt:i4>
      </vt:variant>
      <vt:variant>
        <vt:i4>0</vt:i4>
      </vt:variant>
      <vt:variant>
        <vt:i4>5</vt:i4>
      </vt:variant>
      <vt:variant>
        <vt:lpwstr>consultantplus://offline/ref=C00C2E42D9F554F26769BF83E6F302CFDEA38D04B70343CE4E1E6C7BF8BFA12CAFEFAE74DD30A3A2D472A8DC33836A540CD532CBDCAE9E20o3S3G</vt:lpwstr>
      </vt:variant>
      <vt:variant>
        <vt:lpwstr/>
      </vt:variant>
      <vt:variant>
        <vt:i4>3866673</vt:i4>
      </vt:variant>
      <vt:variant>
        <vt:i4>528</vt:i4>
      </vt:variant>
      <vt:variant>
        <vt:i4>0</vt:i4>
      </vt:variant>
      <vt:variant>
        <vt:i4>5</vt:i4>
      </vt:variant>
      <vt:variant>
        <vt:lpwstr>consultantplus://offline/ref=C00C2E42D9F554F26769BF83E6F302CFDEA38D04B70343CE4E1E6C7BF8BFA12CAFEFAE74DD30A0A2DC72A8DC33836A540CD532CBDCAE9E20o3S3G</vt:lpwstr>
      </vt:variant>
      <vt:variant>
        <vt:lpwstr/>
      </vt:variant>
      <vt:variant>
        <vt:i4>3866730</vt:i4>
      </vt:variant>
      <vt:variant>
        <vt:i4>525</vt:i4>
      </vt:variant>
      <vt:variant>
        <vt:i4>0</vt:i4>
      </vt:variant>
      <vt:variant>
        <vt:i4>5</vt:i4>
      </vt:variant>
      <vt:variant>
        <vt:lpwstr>consultantplus://offline/ref=C00C2E42D9F554F26769BF83E6F302CFDEA38D04B70343CE4E1E6C7BF8BFA12CAFEFAE74DD30A1A3D872A8DC33836A540CD532CBDCAE9E20o3S3G</vt:lpwstr>
      </vt:variant>
      <vt:variant>
        <vt:lpwstr/>
      </vt:variant>
      <vt:variant>
        <vt:i4>4063291</vt:i4>
      </vt:variant>
      <vt:variant>
        <vt:i4>522</vt:i4>
      </vt:variant>
      <vt:variant>
        <vt:i4>0</vt:i4>
      </vt:variant>
      <vt:variant>
        <vt:i4>5</vt:i4>
      </vt:variant>
      <vt:variant>
        <vt:lpwstr>consultantplus://offline/ref=9178811C41C6440B691B9259BCEA32681BFD2D36D76E8B58AE841BB1A448AF484CF0068D83100F95lFT3F</vt:lpwstr>
      </vt:variant>
      <vt:variant>
        <vt:lpwstr/>
      </vt:variant>
      <vt:variant>
        <vt:i4>4063291</vt:i4>
      </vt:variant>
      <vt:variant>
        <vt:i4>519</vt:i4>
      </vt:variant>
      <vt:variant>
        <vt:i4>0</vt:i4>
      </vt:variant>
      <vt:variant>
        <vt:i4>5</vt:i4>
      </vt:variant>
      <vt:variant>
        <vt:lpwstr>consultantplus://offline/ref=9178811C41C6440B691B9259BCEA32681BFD2D36D76E8B58AE841BB1A448AF484CF0068D83100F95lFT3F</vt:lpwstr>
      </vt:variant>
      <vt:variant>
        <vt:lpwstr/>
      </vt:variant>
      <vt:variant>
        <vt:i4>7012403</vt:i4>
      </vt:variant>
      <vt:variant>
        <vt:i4>516</vt:i4>
      </vt:variant>
      <vt:variant>
        <vt:i4>0</vt:i4>
      </vt:variant>
      <vt:variant>
        <vt:i4>5</vt:i4>
      </vt:variant>
      <vt:variant>
        <vt:lpwstr>consultantplus://offline/ref=D7F35C60DFDA0A076BA953322E69FA9593BD25E12A48B4EE2B619FC524EAE6BC22EABA897A9451EDFFA70857DC4BF7DF9E8B9FBAB6A4FB0977Y6E</vt:lpwstr>
      </vt:variant>
      <vt:variant>
        <vt:lpwstr/>
      </vt:variant>
      <vt:variant>
        <vt:i4>7012460</vt:i4>
      </vt:variant>
      <vt:variant>
        <vt:i4>513</vt:i4>
      </vt:variant>
      <vt:variant>
        <vt:i4>0</vt:i4>
      </vt:variant>
      <vt:variant>
        <vt:i4>5</vt:i4>
      </vt:variant>
      <vt:variant>
        <vt:lpwstr>consultantplus://offline/ref=D7F35C60DFDA0A076BA953322E69FA9593BD24E02A4DB4EE2B619FC524EAE6BC22EABA897A9451EDFEA70857DC4BF7DF9E8B9FBAB6A4FB0977Y6E</vt:lpwstr>
      </vt:variant>
      <vt:variant>
        <vt:lpwstr/>
      </vt:variant>
      <vt:variant>
        <vt:i4>7012460</vt:i4>
      </vt:variant>
      <vt:variant>
        <vt:i4>510</vt:i4>
      </vt:variant>
      <vt:variant>
        <vt:i4>0</vt:i4>
      </vt:variant>
      <vt:variant>
        <vt:i4>5</vt:i4>
      </vt:variant>
      <vt:variant>
        <vt:lpwstr>consultantplus://offline/ref=D7F35C60DFDA0A076BA953322E69FA9593BD24E02A4DB4EE2B619FC524EAE6BC22EABA897A9451EDFEA70857DC4BF7DF9E8B9FBAB6A4FB0977Y6E</vt:lpwstr>
      </vt:variant>
      <vt:variant>
        <vt:lpwstr/>
      </vt:variant>
      <vt:variant>
        <vt:i4>6291508</vt:i4>
      </vt:variant>
      <vt:variant>
        <vt:i4>507</vt:i4>
      </vt:variant>
      <vt:variant>
        <vt:i4>0</vt:i4>
      </vt:variant>
      <vt:variant>
        <vt:i4>5</vt:i4>
      </vt:variant>
      <vt:variant>
        <vt:lpwstr>consultantplus://offline/ref=D7F35C60DFDA0A076BA953322E69FA9593BA2EE7284CB4EE2B619FC524EAE6BC22EABA897C9658E7AAFD1853951CF3C3979381BEA8A47FY8E</vt:lpwstr>
      </vt:variant>
      <vt:variant>
        <vt:lpwstr/>
      </vt:variant>
      <vt:variant>
        <vt:i4>6619241</vt:i4>
      </vt:variant>
      <vt:variant>
        <vt:i4>504</vt:i4>
      </vt:variant>
      <vt:variant>
        <vt:i4>0</vt:i4>
      </vt:variant>
      <vt:variant>
        <vt:i4>5</vt:i4>
      </vt:variant>
      <vt:variant>
        <vt:lpwstr>consultantplus://offline/ref=F65EF674CC51AA032EBF87AF114DEB08E7EB05E0928D8ECEB5F0AF1FA8AFB3B68666D07A3A41136877BB2204F101AEF147CAAD7256C5t43FM</vt:lpwstr>
      </vt:variant>
      <vt:variant>
        <vt:lpwstr/>
      </vt:variant>
      <vt:variant>
        <vt:i4>4063291</vt:i4>
      </vt:variant>
      <vt:variant>
        <vt:i4>501</vt:i4>
      </vt:variant>
      <vt:variant>
        <vt:i4>0</vt:i4>
      </vt:variant>
      <vt:variant>
        <vt:i4>5</vt:i4>
      </vt:variant>
      <vt:variant>
        <vt:lpwstr>consultantplus://offline/ref=9178811C41C6440B691B9259BCEA32681BFD2D36D76E8B58AE841BB1A448AF484CF0068D83100F95lFT3F</vt:lpwstr>
      </vt:variant>
      <vt:variant>
        <vt:lpwstr/>
      </vt:variant>
      <vt:variant>
        <vt:i4>2752530</vt:i4>
      </vt:variant>
      <vt:variant>
        <vt:i4>498</vt:i4>
      </vt:variant>
      <vt:variant>
        <vt:i4>0</vt:i4>
      </vt:variant>
      <vt:variant>
        <vt:i4>5</vt:i4>
      </vt:variant>
      <vt:variant>
        <vt:lpwstr/>
      </vt:variant>
      <vt:variant>
        <vt:lpwstr>sub_2111</vt:lpwstr>
      </vt:variant>
      <vt:variant>
        <vt:i4>2686994</vt:i4>
      </vt:variant>
      <vt:variant>
        <vt:i4>495</vt:i4>
      </vt:variant>
      <vt:variant>
        <vt:i4>0</vt:i4>
      </vt:variant>
      <vt:variant>
        <vt:i4>5</vt:i4>
      </vt:variant>
      <vt:variant>
        <vt:lpwstr/>
      </vt:variant>
      <vt:variant>
        <vt:lpwstr>sub_2112</vt:lpwstr>
      </vt:variant>
      <vt:variant>
        <vt:i4>2752530</vt:i4>
      </vt:variant>
      <vt:variant>
        <vt:i4>492</vt:i4>
      </vt:variant>
      <vt:variant>
        <vt:i4>0</vt:i4>
      </vt:variant>
      <vt:variant>
        <vt:i4>5</vt:i4>
      </vt:variant>
      <vt:variant>
        <vt:lpwstr/>
      </vt:variant>
      <vt:variant>
        <vt:lpwstr>sub_2111</vt:lpwstr>
      </vt:variant>
      <vt:variant>
        <vt:i4>2162703</vt:i4>
      </vt:variant>
      <vt:variant>
        <vt:i4>489</vt:i4>
      </vt:variant>
      <vt:variant>
        <vt:i4>0</vt:i4>
      </vt:variant>
      <vt:variant>
        <vt:i4>5</vt:i4>
      </vt:variant>
      <vt:variant>
        <vt:lpwstr>mailto:les-bor1@udmnet.ru</vt:lpwstr>
      </vt:variant>
      <vt:variant>
        <vt:lpwstr/>
      </vt:variant>
      <vt:variant>
        <vt:i4>1966141</vt:i4>
      </vt:variant>
      <vt:variant>
        <vt:i4>478</vt:i4>
      </vt:variant>
      <vt:variant>
        <vt:i4>0</vt:i4>
      </vt:variant>
      <vt:variant>
        <vt:i4>5</vt:i4>
      </vt:variant>
      <vt:variant>
        <vt:lpwstr/>
      </vt:variant>
      <vt:variant>
        <vt:lpwstr>_Toc149049146</vt:lpwstr>
      </vt:variant>
      <vt:variant>
        <vt:i4>1966141</vt:i4>
      </vt:variant>
      <vt:variant>
        <vt:i4>472</vt:i4>
      </vt:variant>
      <vt:variant>
        <vt:i4>0</vt:i4>
      </vt:variant>
      <vt:variant>
        <vt:i4>5</vt:i4>
      </vt:variant>
      <vt:variant>
        <vt:lpwstr/>
      </vt:variant>
      <vt:variant>
        <vt:lpwstr>_Toc149049145</vt:lpwstr>
      </vt:variant>
      <vt:variant>
        <vt:i4>1966141</vt:i4>
      </vt:variant>
      <vt:variant>
        <vt:i4>466</vt:i4>
      </vt:variant>
      <vt:variant>
        <vt:i4>0</vt:i4>
      </vt:variant>
      <vt:variant>
        <vt:i4>5</vt:i4>
      </vt:variant>
      <vt:variant>
        <vt:lpwstr/>
      </vt:variant>
      <vt:variant>
        <vt:lpwstr>_Toc149049144</vt:lpwstr>
      </vt:variant>
      <vt:variant>
        <vt:i4>1966141</vt:i4>
      </vt:variant>
      <vt:variant>
        <vt:i4>460</vt:i4>
      </vt:variant>
      <vt:variant>
        <vt:i4>0</vt:i4>
      </vt:variant>
      <vt:variant>
        <vt:i4>5</vt:i4>
      </vt:variant>
      <vt:variant>
        <vt:lpwstr/>
      </vt:variant>
      <vt:variant>
        <vt:lpwstr>_Toc149049143</vt:lpwstr>
      </vt:variant>
      <vt:variant>
        <vt:i4>1966141</vt:i4>
      </vt:variant>
      <vt:variant>
        <vt:i4>454</vt:i4>
      </vt:variant>
      <vt:variant>
        <vt:i4>0</vt:i4>
      </vt:variant>
      <vt:variant>
        <vt:i4>5</vt:i4>
      </vt:variant>
      <vt:variant>
        <vt:lpwstr/>
      </vt:variant>
      <vt:variant>
        <vt:lpwstr>_Toc149049142</vt:lpwstr>
      </vt:variant>
      <vt:variant>
        <vt:i4>1966141</vt:i4>
      </vt:variant>
      <vt:variant>
        <vt:i4>448</vt:i4>
      </vt:variant>
      <vt:variant>
        <vt:i4>0</vt:i4>
      </vt:variant>
      <vt:variant>
        <vt:i4>5</vt:i4>
      </vt:variant>
      <vt:variant>
        <vt:lpwstr/>
      </vt:variant>
      <vt:variant>
        <vt:lpwstr>_Toc149049141</vt:lpwstr>
      </vt:variant>
      <vt:variant>
        <vt:i4>1966141</vt:i4>
      </vt:variant>
      <vt:variant>
        <vt:i4>442</vt:i4>
      </vt:variant>
      <vt:variant>
        <vt:i4>0</vt:i4>
      </vt:variant>
      <vt:variant>
        <vt:i4>5</vt:i4>
      </vt:variant>
      <vt:variant>
        <vt:lpwstr/>
      </vt:variant>
      <vt:variant>
        <vt:lpwstr>_Toc149049140</vt:lpwstr>
      </vt:variant>
      <vt:variant>
        <vt:i4>1638461</vt:i4>
      </vt:variant>
      <vt:variant>
        <vt:i4>436</vt:i4>
      </vt:variant>
      <vt:variant>
        <vt:i4>0</vt:i4>
      </vt:variant>
      <vt:variant>
        <vt:i4>5</vt:i4>
      </vt:variant>
      <vt:variant>
        <vt:lpwstr/>
      </vt:variant>
      <vt:variant>
        <vt:lpwstr>_Toc149049139</vt:lpwstr>
      </vt:variant>
      <vt:variant>
        <vt:i4>1638461</vt:i4>
      </vt:variant>
      <vt:variant>
        <vt:i4>430</vt:i4>
      </vt:variant>
      <vt:variant>
        <vt:i4>0</vt:i4>
      </vt:variant>
      <vt:variant>
        <vt:i4>5</vt:i4>
      </vt:variant>
      <vt:variant>
        <vt:lpwstr/>
      </vt:variant>
      <vt:variant>
        <vt:lpwstr>_Toc149049138</vt:lpwstr>
      </vt:variant>
      <vt:variant>
        <vt:i4>1638461</vt:i4>
      </vt:variant>
      <vt:variant>
        <vt:i4>424</vt:i4>
      </vt:variant>
      <vt:variant>
        <vt:i4>0</vt:i4>
      </vt:variant>
      <vt:variant>
        <vt:i4>5</vt:i4>
      </vt:variant>
      <vt:variant>
        <vt:lpwstr/>
      </vt:variant>
      <vt:variant>
        <vt:lpwstr>_Toc149049137</vt:lpwstr>
      </vt:variant>
      <vt:variant>
        <vt:i4>1638461</vt:i4>
      </vt:variant>
      <vt:variant>
        <vt:i4>418</vt:i4>
      </vt:variant>
      <vt:variant>
        <vt:i4>0</vt:i4>
      </vt:variant>
      <vt:variant>
        <vt:i4>5</vt:i4>
      </vt:variant>
      <vt:variant>
        <vt:lpwstr/>
      </vt:variant>
      <vt:variant>
        <vt:lpwstr>_Toc149049136</vt:lpwstr>
      </vt:variant>
      <vt:variant>
        <vt:i4>1638461</vt:i4>
      </vt:variant>
      <vt:variant>
        <vt:i4>412</vt:i4>
      </vt:variant>
      <vt:variant>
        <vt:i4>0</vt:i4>
      </vt:variant>
      <vt:variant>
        <vt:i4>5</vt:i4>
      </vt:variant>
      <vt:variant>
        <vt:lpwstr/>
      </vt:variant>
      <vt:variant>
        <vt:lpwstr>_Toc149049135</vt:lpwstr>
      </vt:variant>
      <vt:variant>
        <vt:i4>1638461</vt:i4>
      </vt:variant>
      <vt:variant>
        <vt:i4>406</vt:i4>
      </vt:variant>
      <vt:variant>
        <vt:i4>0</vt:i4>
      </vt:variant>
      <vt:variant>
        <vt:i4>5</vt:i4>
      </vt:variant>
      <vt:variant>
        <vt:lpwstr/>
      </vt:variant>
      <vt:variant>
        <vt:lpwstr>_Toc149049134</vt:lpwstr>
      </vt:variant>
      <vt:variant>
        <vt:i4>1638461</vt:i4>
      </vt:variant>
      <vt:variant>
        <vt:i4>400</vt:i4>
      </vt:variant>
      <vt:variant>
        <vt:i4>0</vt:i4>
      </vt:variant>
      <vt:variant>
        <vt:i4>5</vt:i4>
      </vt:variant>
      <vt:variant>
        <vt:lpwstr/>
      </vt:variant>
      <vt:variant>
        <vt:lpwstr>_Toc149049133</vt:lpwstr>
      </vt:variant>
      <vt:variant>
        <vt:i4>1638461</vt:i4>
      </vt:variant>
      <vt:variant>
        <vt:i4>394</vt:i4>
      </vt:variant>
      <vt:variant>
        <vt:i4>0</vt:i4>
      </vt:variant>
      <vt:variant>
        <vt:i4>5</vt:i4>
      </vt:variant>
      <vt:variant>
        <vt:lpwstr/>
      </vt:variant>
      <vt:variant>
        <vt:lpwstr>_Toc149049132</vt:lpwstr>
      </vt:variant>
      <vt:variant>
        <vt:i4>1638461</vt:i4>
      </vt:variant>
      <vt:variant>
        <vt:i4>388</vt:i4>
      </vt:variant>
      <vt:variant>
        <vt:i4>0</vt:i4>
      </vt:variant>
      <vt:variant>
        <vt:i4>5</vt:i4>
      </vt:variant>
      <vt:variant>
        <vt:lpwstr/>
      </vt:variant>
      <vt:variant>
        <vt:lpwstr>_Toc149049131</vt:lpwstr>
      </vt:variant>
      <vt:variant>
        <vt:i4>1638461</vt:i4>
      </vt:variant>
      <vt:variant>
        <vt:i4>382</vt:i4>
      </vt:variant>
      <vt:variant>
        <vt:i4>0</vt:i4>
      </vt:variant>
      <vt:variant>
        <vt:i4>5</vt:i4>
      </vt:variant>
      <vt:variant>
        <vt:lpwstr/>
      </vt:variant>
      <vt:variant>
        <vt:lpwstr>_Toc149049130</vt:lpwstr>
      </vt:variant>
      <vt:variant>
        <vt:i4>1572925</vt:i4>
      </vt:variant>
      <vt:variant>
        <vt:i4>376</vt:i4>
      </vt:variant>
      <vt:variant>
        <vt:i4>0</vt:i4>
      </vt:variant>
      <vt:variant>
        <vt:i4>5</vt:i4>
      </vt:variant>
      <vt:variant>
        <vt:lpwstr/>
      </vt:variant>
      <vt:variant>
        <vt:lpwstr>_Toc149049129</vt:lpwstr>
      </vt:variant>
      <vt:variant>
        <vt:i4>1572925</vt:i4>
      </vt:variant>
      <vt:variant>
        <vt:i4>370</vt:i4>
      </vt:variant>
      <vt:variant>
        <vt:i4>0</vt:i4>
      </vt:variant>
      <vt:variant>
        <vt:i4>5</vt:i4>
      </vt:variant>
      <vt:variant>
        <vt:lpwstr/>
      </vt:variant>
      <vt:variant>
        <vt:lpwstr>_Toc149049128</vt:lpwstr>
      </vt:variant>
      <vt:variant>
        <vt:i4>1572925</vt:i4>
      </vt:variant>
      <vt:variant>
        <vt:i4>364</vt:i4>
      </vt:variant>
      <vt:variant>
        <vt:i4>0</vt:i4>
      </vt:variant>
      <vt:variant>
        <vt:i4>5</vt:i4>
      </vt:variant>
      <vt:variant>
        <vt:lpwstr/>
      </vt:variant>
      <vt:variant>
        <vt:lpwstr>_Toc149049127</vt:lpwstr>
      </vt:variant>
      <vt:variant>
        <vt:i4>1572925</vt:i4>
      </vt:variant>
      <vt:variant>
        <vt:i4>358</vt:i4>
      </vt:variant>
      <vt:variant>
        <vt:i4>0</vt:i4>
      </vt:variant>
      <vt:variant>
        <vt:i4>5</vt:i4>
      </vt:variant>
      <vt:variant>
        <vt:lpwstr/>
      </vt:variant>
      <vt:variant>
        <vt:lpwstr>_Toc149049126</vt:lpwstr>
      </vt:variant>
      <vt:variant>
        <vt:i4>1572925</vt:i4>
      </vt:variant>
      <vt:variant>
        <vt:i4>352</vt:i4>
      </vt:variant>
      <vt:variant>
        <vt:i4>0</vt:i4>
      </vt:variant>
      <vt:variant>
        <vt:i4>5</vt:i4>
      </vt:variant>
      <vt:variant>
        <vt:lpwstr/>
      </vt:variant>
      <vt:variant>
        <vt:lpwstr>_Toc149049125</vt:lpwstr>
      </vt:variant>
      <vt:variant>
        <vt:i4>1572925</vt:i4>
      </vt:variant>
      <vt:variant>
        <vt:i4>346</vt:i4>
      </vt:variant>
      <vt:variant>
        <vt:i4>0</vt:i4>
      </vt:variant>
      <vt:variant>
        <vt:i4>5</vt:i4>
      </vt:variant>
      <vt:variant>
        <vt:lpwstr/>
      </vt:variant>
      <vt:variant>
        <vt:lpwstr>_Toc149049124</vt:lpwstr>
      </vt:variant>
      <vt:variant>
        <vt:i4>1572925</vt:i4>
      </vt:variant>
      <vt:variant>
        <vt:i4>340</vt:i4>
      </vt:variant>
      <vt:variant>
        <vt:i4>0</vt:i4>
      </vt:variant>
      <vt:variant>
        <vt:i4>5</vt:i4>
      </vt:variant>
      <vt:variant>
        <vt:lpwstr/>
      </vt:variant>
      <vt:variant>
        <vt:lpwstr>_Toc149049123</vt:lpwstr>
      </vt:variant>
      <vt:variant>
        <vt:i4>1572925</vt:i4>
      </vt:variant>
      <vt:variant>
        <vt:i4>334</vt:i4>
      </vt:variant>
      <vt:variant>
        <vt:i4>0</vt:i4>
      </vt:variant>
      <vt:variant>
        <vt:i4>5</vt:i4>
      </vt:variant>
      <vt:variant>
        <vt:lpwstr/>
      </vt:variant>
      <vt:variant>
        <vt:lpwstr>_Toc149049122</vt:lpwstr>
      </vt:variant>
      <vt:variant>
        <vt:i4>1572925</vt:i4>
      </vt:variant>
      <vt:variant>
        <vt:i4>328</vt:i4>
      </vt:variant>
      <vt:variant>
        <vt:i4>0</vt:i4>
      </vt:variant>
      <vt:variant>
        <vt:i4>5</vt:i4>
      </vt:variant>
      <vt:variant>
        <vt:lpwstr/>
      </vt:variant>
      <vt:variant>
        <vt:lpwstr>_Toc149049121</vt:lpwstr>
      </vt:variant>
      <vt:variant>
        <vt:i4>1572925</vt:i4>
      </vt:variant>
      <vt:variant>
        <vt:i4>322</vt:i4>
      </vt:variant>
      <vt:variant>
        <vt:i4>0</vt:i4>
      </vt:variant>
      <vt:variant>
        <vt:i4>5</vt:i4>
      </vt:variant>
      <vt:variant>
        <vt:lpwstr/>
      </vt:variant>
      <vt:variant>
        <vt:lpwstr>_Toc149049120</vt:lpwstr>
      </vt:variant>
      <vt:variant>
        <vt:i4>1769533</vt:i4>
      </vt:variant>
      <vt:variant>
        <vt:i4>316</vt:i4>
      </vt:variant>
      <vt:variant>
        <vt:i4>0</vt:i4>
      </vt:variant>
      <vt:variant>
        <vt:i4>5</vt:i4>
      </vt:variant>
      <vt:variant>
        <vt:lpwstr/>
      </vt:variant>
      <vt:variant>
        <vt:lpwstr>_Toc149049119</vt:lpwstr>
      </vt:variant>
      <vt:variant>
        <vt:i4>1769533</vt:i4>
      </vt:variant>
      <vt:variant>
        <vt:i4>310</vt:i4>
      </vt:variant>
      <vt:variant>
        <vt:i4>0</vt:i4>
      </vt:variant>
      <vt:variant>
        <vt:i4>5</vt:i4>
      </vt:variant>
      <vt:variant>
        <vt:lpwstr/>
      </vt:variant>
      <vt:variant>
        <vt:lpwstr>_Toc149049118</vt:lpwstr>
      </vt:variant>
      <vt:variant>
        <vt:i4>1769533</vt:i4>
      </vt:variant>
      <vt:variant>
        <vt:i4>304</vt:i4>
      </vt:variant>
      <vt:variant>
        <vt:i4>0</vt:i4>
      </vt:variant>
      <vt:variant>
        <vt:i4>5</vt:i4>
      </vt:variant>
      <vt:variant>
        <vt:lpwstr/>
      </vt:variant>
      <vt:variant>
        <vt:lpwstr>_Toc149049117</vt:lpwstr>
      </vt:variant>
      <vt:variant>
        <vt:i4>1769533</vt:i4>
      </vt:variant>
      <vt:variant>
        <vt:i4>298</vt:i4>
      </vt:variant>
      <vt:variant>
        <vt:i4>0</vt:i4>
      </vt:variant>
      <vt:variant>
        <vt:i4>5</vt:i4>
      </vt:variant>
      <vt:variant>
        <vt:lpwstr/>
      </vt:variant>
      <vt:variant>
        <vt:lpwstr>_Toc149049116</vt:lpwstr>
      </vt:variant>
      <vt:variant>
        <vt:i4>1769533</vt:i4>
      </vt:variant>
      <vt:variant>
        <vt:i4>292</vt:i4>
      </vt:variant>
      <vt:variant>
        <vt:i4>0</vt:i4>
      </vt:variant>
      <vt:variant>
        <vt:i4>5</vt:i4>
      </vt:variant>
      <vt:variant>
        <vt:lpwstr/>
      </vt:variant>
      <vt:variant>
        <vt:lpwstr>_Toc149049115</vt:lpwstr>
      </vt:variant>
      <vt:variant>
        <vt:i4>1769533</vt:i4>
      </vt:variant>
      <vt:variant>
        <vt:i4>286</vt:i4>
      </vt:variant>
      <vt:variant>
        <vt:i4>0</vt:i4>
      </vt:variant>
      <vt:variant>
        <vt:i4>5</vt:i4>
      </vt:variant>
      <vt:variant>
        <vt:lpwstr/>
      </vt:variant>
      <vt:variant>
        <vt:lpwstr>_Toc149049114</vt:lpwstr>
      </vt:variant>
      <vt:variant>
        <vt:i4>1769533</vt:i4>
      </vt:variant>
      <vt:variant>
        <vt:i4>280</vt:i4>
      </vt:variant>
      <vt:variant>
        <vt:i4>0</vt:i4>
      </vt:variant>
      <vt:variant>
        <vt:i4>5</vt:i4>
      </vt:variant>
      <vt:variant>
        <vt:lpwstr/>
      </vt:variant>
      <vt:variant>
        <vt:lpwstr>_Toc149049113</vt:lpwstr>
      </vt:variant>
      <vt:variant>
        <vt:i4>1769533</vt:i4>
      </vt:variant>
      <vt:variant>
        <vt:i4>274</vt:i4>
      </vt:variant>
      <vt:variant>
        <vt:i4>0</vt:i4>
      </vt:variant>
      <vt:variant>
        <vt:i4>5</vt:i4>
      </vt:variant>
      <vt:variant>
        <vt:lpwstr/>
      </vt:variant>
      <vt:variant>
        <vt:lpwstr>_Toc149049112</vt:lpwstr>
      </vt:variant>
      <vt:variant>
        <vt:i4>1769533</vt:i4>
      </vt:variant>
      <vt:variant>
        <vt:i4>268</vt:i4>
      </vt:variant>
      <vt:variant>
        <vt:i4>0</vt:i4>
      </vt:variant>
      <vt:variant>
        <vt:i4>5</vt:i4>
      </vt:variant>
      <vt:variant>
        <vt:lpwstr/>
      </vt:variant>
      <vt:variant>
        <vt:lpwstr>_Toc149049111</vt:lpwstr>
      </vt:variant>
      <vt:variant>
        <vt:i4>1769533</vt:i4>
      </vt:variant>
      <vt:variant>
        <vt:i4>262</vt:i4>
      </vt:variant>
      <vt:variant>
        <vt:i4>0</vt:i4>
      </vt:variant>
      <vt:variant>
        <vt:i4>5</vt:i4>
      </vt:variant>
      <vt:variant>
        <vt:lpwstr/>
      </vt:variant>
      <vt:variant>
        <vt:lpwstr>_Toc149049110</vt:lpwstr>
      </vt:variant>
      <vt:variant>
        <vt:i4>1703997</vt:i4>
      </vt:variant>
      <vt:variant>
        <vt:i4>256</vt:i4>
      </vt:variant>
      <vt:variant>
        <vt:i4>0</vt:i4>
      </vt:variant>
      <vt:variant>
        <vt:i4>5</vt:i4>
      </vt:variant>
      <vt:variant>
        <vt:lpwstr/>
      </vt:variant>
      <vt:variant>
        <vt:lpwstr>_Toc149049109</vt:lpwstr>
      </vt:variant>
      <vt:variant>
        <vt:i4>1703997</vt:i4>
      </vt:variant>
      <vt:variant>
        <vt:i4>250</vt:i4>
      </vt:variant>
      <vt:variant>
        <vt:i4>0</vt:i4>
      </vt:variant>
      <vt:variant>
        <vt:i4>5</vt:i4>
      </vt:variant>
      <vt:variant>
        <vt:lpwstr/>
      </vt:variant>
      <vt:variant>
        <vt:lpwstr>_Toc149049108</vt:lpwstr>
      </vt:variant>
      <vt:variant>
        <vt:i4>1703997</vt:i4>
      </vt:variant>
      <vt:variant>
        <vt:i4>244</vt:i4>
      </vt:variant>
      <vt:variant>
        <vt:i4>0</vt:i4>
      </vt:variant>
      <vt:variant>
        <vt:i4>5</vt:i4>
      </vt:variant>
      <vt:variant>
        <vt:lpwstr/>
      </vt:variant>
      <vt:variant>
        <vt:lpwstr>_Toc149049107</vt:lpwstr>
      </vt:variant>
      <vt:variant>
        <vt:i4>1703997</vt:i4>
      </vt:variant>
      <vt:variant>
        <vt:i4>238</vt:i4>
      </vt:variant>
      <vt:variant>
        <vt:i4>0</vt:i4>
      </vt:variant>
      <vt:variant>
        <vt:i4>5</vt:i4>
      </vt:variant>
      <vt:variant>
        <vt:lpwstr/>
      </vt:variant>
      <vt:variant>
        <vt:lpwstr>_Toc149049106</vt:lpwstr>
      </vt:variant>
      <vt:variant>
        <vt:i4>1703997</vt:i4>
      </vt:variant>
      <vt:variant>
        <vt:i4>232</vt:i4>
      </vt:variant>
      <vt:variant>
        <vt:i4>0</vt:i4>
      </vt:variant>
      <vt:variant>
        <vt:i4>5</vt:i4>
      </vt:variant>
      <vt:variant>
        <vt:lpwstr/>
      </vt:variant>
      <vt:variant>
        <vt:lpwstr>_Toc149049105</vt:lpwstr>
      </vt:variant>
      <vt:variant>
        <vt:i4>1703997</vt:i4>
      </vt:variant>
      <vt:variant>
        <vt:i4>226</vt:i4>
      </vt:variant>
      <vt:variant>
        <vt:i4>0</vt:i4>
      </vt:variant>
      <vt:variant>
        <vt:i4>5</vt:i4>
      </vt:variant>
      <vt:variant>
        <vt:lpwstr/>
      </vt:variant>
      <vt:variant>
        <vt:lpwstr>_Toc149049104</vt:lpwstr>
      </vt:variant>
      <vt:variant>
        <vt:i4>1703997</vt:i4>
      </vt:variant>
      <vt:variant>
        <vt:i4>220</vt:i4>
      </vt:variant>
      <vt:variant>
        <vt:i4>0</vt:i4>
      </vt:variant>
      <vt:variant>
        <vt:i4>5</vt:i4>
      </vt:variant>
      <vt:variant>
        <vt:lpwstr/>
      </vt:variant>
      <vt:variant>
        <vt:lpwstr>_Toc149049103</vt:lpwstr>
      </vt:variant>
      <vt:variant>
        <vt:i4>1703997</vt:i4>
      </vt:variant>
      <vt:variant>
        <vt:i4>214</vt:i4>
      </vt:variant>
      <vt:variant>
        <vt:i4>0</vt:i4>
      </vt:variant>
      <vt:variant>
        <vt:i4>5</vt:i4>
      </vt:variant>
      <vt:variant>
        <vt:lpwstr/>
      </vt:variant>
      <vt:variant>
        <vt:lpwstr>_Toc149049102</vt:lpwstr>
      </vt:variant>
      <vt:variant>
        <vt:i4>1703997</vt:i4>
      </vt:variant>
      <vt:variant>
        <vt:i4>208</vt:i4>
      </vt:variant>
      <vt:variant>
        <vt:i4>0</vt:i4>
      </vt:variant>
      <vt:variant>
        <vt:i4>5</vt:i4>
      </vt:variant>
      <vt:variant>
        <vt:lpwstr/>
      </vt:variant>
      <vt:variant>
        <vt:lpwstr>_Toc149049101</vt:lpwstr>
      </vt:variant>
      <vt:variant>
        <vt:i4>1703997</vt:i4>
      </vt:variant>
      <vt:variant>
        <vt:i4>202</vt:i4>
      </vt:variant>
      <vt:variant>
        <vt:i4>0</vt:i4>
      </vt:variant>
      <vt:variant>
        <vt:i4>5</vt:i4>
      </vt:variant>
      <vt:variant>
        <vt:lpwstr/>
      </vt:variant>
      <vt:variant>
        <vt:lpwstr>_Toc149049100</vt:lpwstr>
      </vt:variant>
      <vt:variant>
        <vt:i4>1245244</vt:i4>
      </vt:variant>
      <vt:variant>
        <vt:i4>196</vt:i4>
      </vt:variant>
      <vt:variant>
        <vt:i4>0</vt:i4>
      </vt:variant>
      <vt:variant>
        <vt:i4>5</vt:i4>
      </vt:variant>
      <vt:variant>
        <vt:lpwstr/>
      </vt:variant>
      <vt:variant>
        <vt:lpwstr>_Toc149049099</vt:lpwstr>
      </vt:variant>
      <vt:variant>
        <vt:i4>1245244</vt:i4>
      </vt:variant>
      <vt:variant>
        <vt:i4>190</vt:i4>
      </vt:variant>
      <vt:variant>
        <vt:i4>0</vt:i4>
      </vt:variant>
      <vt:variant>
        <vt:i4>5</vt:i4>
      </vt:variant>
      <vt:variant>
        <vt:lpwstr/>
      </vt:variant>
      <vt:variant>
        <vt:lpwstr>_Toc149049098</vt:lpwstr>
      </vt:variant>
      <vt:variant>
        <vt:i4>1245244</vt:i4>
      </vt:variant>
      <vt:variant>
        <vt:i4>184</vt:i4>
      </vt:variant>
      <vt:variant>
        <vt:i4>0</vt:i4>
      </vt:variant>
      <vt:variant>
        <vt:i4>5</vt:i4>
      </vt:variant>
      <vt:variant>
        <vt:lpwstr/>
      </vt:variant>
      <vt:variant>
        <vt:lpwstr>_Toc149049097</vt:lpwstr>
      </vt:variant>
      <vt:variant>
        <vt:i4>1245244</vt:i4>
      </vt:variant>
      <vt:variant>
        <vt:i4>178</vt:i4>
      </vt:variant>
      <vt:variant>
        <vt:i4>0</vt:i4>
      </vt:variant>
      <vt:variant>
        <vt:i4>5</vt:i4>
      </vt:variant>
      <vt:variant>
        <vt:lpwstr/>
      </vt:variant>
      <vt:variant>
        <vt:lpwstr>_Toc149049096</vt:lpwstr>
      </vt:variant>
      <vt:variant>
        <vt:i4>1245244</vt:i4>
      </vt:variant>
      <vt:variant>
        <vt:i4>172</vt:i4>
      </vt:variant>
      <vt:variant>
        <vt:i4>0</vt:i4>
      </vt:variant>
      <vt:variant>
        <vt:i4>5</vt:i4>
      </vt:variant>
      <vt:variant>
        <vt:lpwstr/>
      </vt:variant>
      <vt:variant>
        <vt:lpwstr>_Toc149049095</vt:lpwstr>
      </vt:variant>
      <vt:variant>
        <vt:i4>1245244</vt:i4>
      </vt:variant>
      <vt:variant>
        <vt:i4>166</vt:i4>
      </vt:variant>
      <vt:variant>
        <vt:i4>0</vt:i4>
      </vt:variant>
      <vt:variant>
        <vt:i4>5</vt:i4>
      </vt:variant>
      <vt:variant>
        <vt:lpwstr/>
      </vt:variant>
      <vt:variant>
        <vt:lpwstr>_Toc149049094</vt:lpwstr>
      </vt:variant>
      <vt:variant>
        <vt:i4>1245244</vt:i4>
      </vt:variant>
      <vt:variant>
        <vt:i4>160</vt:i4>
      </vt:variant>
      <vt:variant>
        <vt:i4>0</vt:i4>
      </vt:variant>
      <vt:variant>
        <vt:i4>5</vt:i4>
      </vt:variant>
      <vt:variant>
        <vt:lpwstr/>
      </vt:variant>
      <vt:variant>
        <vt:lpwstr>_Toc149049093</vt:lpwstr>
      </vt:variant>
      <vt:variant>
        <vt:i4>1245244</vt:i4>
      </vt:variant>
      <vt:variant>
        <vt:i4>154</vt:i4>
      </vt:variant>
      <vt:variant>
        <vt:i4>0</vt:i4>
      </vt:variant>
      <vt:variant>
        <vt:i4>5</vt:i4>
      </vt:variant>
      <vt:variant>
        <vt:lpwstr/>
      </vt:variant>
      <vt:variant>
        <vt:lpwstr>_Toc149049092</vt:lpwstr>
      </vt:variant>
      <vt:variant>
        <vt:i4>1245244</vt:i4>
      </vt:variant>
      <vt:variant>
        <vt:i4>148</vt:i4>
      </vt:variant>
      <vt:variant>
        <vt:i4>0</vt:i4>
      </vt:variant>
      <vt:variant>
        <vt:i4>5</vt:i4>
      </vt:variant>
      <vt:variant>
        <vt:lpwstr/>
      </vt:variant>
      <vt:variant>
        <vt:lpwstr>_Toc149049091</vt:lpwstr>
      </vt:variant>
      <vt:variant>
        <vt:i4>1245244</vt:i4>
      </vt:variant>
      <vt:variant>
        <vt:i4>142</vt:i4>
      </vt:variant>
      <vt:variant>
        <vt:i4>0</vt:i4>
      </vt:variant>
      <vt:variant>
        <vt:i4>5</vt:i4>
      </vt:variant>
      <vt:variant>
        <vt:lpwstr/>
      </vt:variant>
      <vt:variant>
        <vt:lpwstr>_Toc149049090</vt:lpwstr>
      </vt:variant>
      <vt:variant>
        <vt:i4>1179708</vt:i4>
      </vt:variant>
      <vt:variant>
        <vt:i4>136</vt:i4>
      </vt:variant>
      <vt:variant>
        <vt:i4>0</vt:i4>
      </vt:variant>
      <vt:variant>
        <vt:i4>5</vt:i4>
      </vt:variant>
      <vt:variant>
        <vt:lpwstr/>
      </vt:variant>
      <vt:variant>
        <vt:lpwstr>_Toc149049089</vt:lpwstr>
      </vt:variant>
      <vt:variant>
        <vt:i4>1179708</vt:i4>
      </vt:variant>
      <vt:variant>
        <vt:i4>130</vt:i4>
      </vt:variant>
      <vt:variant>
        <vt:i4>0</vt:i4>
      </vt:variant>
      <vt:variant>
        <vt:i4>5</vt:i4>
      </vt:variant>
      <vt:variant>
        <vt:lpwstr/>
      </vt:variant>
      <vt:variant>
        <vt:lpwstr>_Toc149049088</vt:lpwstr>
      </vt:variant>
      <vt:variant>
        <vt:i4>1179708</vt:i4>
      </vt:variant>
      <vt:variant>
        <vt:i4>124</vt:i4>
      </vt:variant>
      <vt:variant>
        <vt:i4>0</vt:i4>
      </vt:variant>
      <vt:variant>
        <vt:i4>5</vt:i4>
      </vt:variant>
      <vt:variant>
        <vt:lpwstr/>
      </vt:variant>
      <vt:variant>
        <vt:lpwstr>_Toc149049087</vt:lpwstr>
      </vt:variant>
      <vt:variant>
        <vt:i4>1179708</vt:i4>
      </vt:variant>
      <vt:variant>
        <vt:i4>118</vt:i4>
      </vt:variant>
      <vt:variant>
        <vt:i4>0</vt:i4>
      </vt:variant>
      <vt:variant>
        <vt:i4>5</vt:i4>
      </vt:variant>
      <vt:variant>
        <vt:lpwstr/>
      </vt:variant>
      <vt:variant>
        <vt:lpwstr>_Toc149049086</vt:lpwstr>
      </vt:variant>
      <vt:variant>
        <vt:i4>1179708</vt:i4>
      </vt:variant>
      <vt:variant>
        <vt:i4>112</vt:i4>
      </vt:variant>
      <vt:variant>
        <vt:i4>0</vt:i4>
      </vt:variant>
      <vt:variant>
        <vt:i4>5</vt:i4>
      </vt:variant>
      <vt:variant>
        <vt:lpwstr/>
      </vt:variant>
      <vt:variant>
        <vt:lpwstr>_Toc149049085</vt:lpwstr>
      </vt:variant>
      <vt:variant>
        <vt:i4>1179708</vt:i4>
      </vt:variant>
      <vt:variant>
        <vt:i4>106</vt:i4>
      </vt:variant>
      <vt:variant>
        <vt:i4>0</vt:i4>
      </vt:variant>
      <vt:variant>
        <vt:i4>5</vt:i4>
      </vt:variant>
      <vt:variant>
        <vt:lpwstr/>
      </vt:variant>
      <vt:variant>
        <vt:lpwstr>_Toc149049084</vt:lpwstr>
      </vt:variant>
      <vt:variant>
        <vt:i4>1179708</vt:i4>
      </vt:variant>
      <vt:variant>
        <vt:i4>100</vt:i4>
      </vt:variant>
      <vt:variant>
        <vt:i4>0</vt:i4>
      </vt:variant>
      <vt:variant>
        <vt:i4>5</vt:i4>
      </vt:variant>
      <vt:variant>
        <vt:lpwstr/>
      </vt:variant>
      <vt:variant>
        <vt:lpwstr>_Toc149049083</vt:lpwstr>
      </vt:variant>
      <vt:variant>
        <vt:i4>1179708</vt:i4>
      </vt:variant>
      <vt:variant>
        <vt:i4>94</vt:i4>
      </vt:variant>
      <vt:variant>
        <vt:i4>0</vt:i4>
      </vt:variant>
      <vt:variant>
        <vt:i4>5</vt:i4>
      </vt:variant>
      <vt:variant>
        <vt:lpwstr/>
      </vt:variant>
      <vt:variant>
        <vt:lpwstr>_Toc149049082</vt:lpwstr>
      </vt:variant>
      <vt:variant>
        <vt:i4>1179708</vt:i4>
      </vt:variant>
      <vt:variant>
        <vt:i4>88</vt:i4>
      </vt:variant>
      <vt:variant>
        <vt:i4>0</vt:i4>
      </vt:variant>
      <vt:variant>
        <vt:i4>5</vt:i4>
      </vt:variant>
      <vt:variant>
        <vt:lpwstr/>
      </vt:variant>
      <vt:variant>
        <vt:lpwstr>_Toc149049081</vt:lpwstr>
      </vt:variant>
      <vt:variant>
        <vt:i4>1179708</vt:i4>
      </vt:variant>
      <vt:variant>
        <vt:i4>82</vt:i4>
      </vt:variant>
      <vt:variant>
        <vt:i4>0</vt:i4>
      </vt:variant>
      <vt:variant>
        <vt:i4>5</vt:i4>
      </vt:variant>
      <vt:variant>
        <vt:lpwstr/>
      </vt:variant>
      <vt:variant>
        <vt:lpwstr>_Toc149049080</vt:lpwstr>
      </vt:variant>
      <vt:variant>
        <vt:i4>1900604</vt:i4>
      </vt:variant>
      <vt:variant>
        <vt:i4>76</vt:i4>
      </vt:variant>
      <vt:variant>
        <vt:i4>0</vt:i4>
      </vt:variant>
      <vt:variant>
        <vt:i4>5</vt:i4>
      </vt:variant>
      <vt:variant>
        <vt:lpwstr/>
      </vt:variant>
      <vt:variant>
        <vt:lpwstr>_Toc149049079</vt:lpwstr>
      </vt:variant>
      <vt:variant>
        <vt:i4>1900604</vt:i4>
      </vt:variant>
      <vt:variant>
        <vt:i4>70</vt:i4>
      </vt:variant>
      <vt:variant>
        <vt:i4>0</vt:i4>
      </vt:variant>
      <vt:variant>
        <vt:i4>5</vt:i4>
      </vt:variant>
      <vt:variant>
        <vt:lpwstr/>
      </vt:variant>
      <vt:variant>
        <vt:lpwstr>_Toc149049078</vt:lpwstr>
      </vt:variant>
      <vt:variant>
        <vt:i4>1900604</vt:i4>
      </vt:variant>
      <vt:variant>
        <vt:i4>64</vt:i4>
      </vt:variant>
      <vt:variant>
        <vt:i4>0</vt:i4>
      </vt:variant>
      <vt:variant>
        <vt:i4>5</vt:i4>
      </vt:variant>
      <vt:variant>
        <vt:lpwstr/>
      </vt:variant>
      <vt:variant>
        <vt:lpwstr>_Toc149049077</vt:lpwstr>
      </vt:variant>
      <vt:variant>
        <vt:i4>1900604</vt:i4>
      </vt:variant>
      <vt:variant>
        <vt:i4>58</vt:i4>
      </vt:variant>
      <vt:variant>
        <vt:i4>0</vt:i4>
      </vt:variant>
      <vt:variant>
        <vt:i4>5</vt:i4>
      </vt:variant>
      <vt:variant>
        <vt:lpwstr/>
      </vt:variant>
      <vt:variant>
        <vt:lpwstr>_Toc149049076</vt:lpwstr>
      </vt:variant>
      <vt:variant>
        <vt:i4>1900604</vt:i4>
      </vt:variant>
      <vt:variant>
        <vt:i4>52</vt:i4>
      </vt:variant>
      <vt:variant>
        <vt:i4>0</vt:i4>
      </vt:variant>
      <vt:variant>
        <vt:i4>5</vt:i4>
      </vt:variant>
      <vt:variant>
        <vt:lpwstr/>
      </vt:variant>
      <vt:variant>
        <vt:lpwstr>_Toc149049075</vt:lpwstr>
      </vt:variant>
      <vt:variant>
        <vt:i4>1900604</vt:i4>
      </vt:variant>
      <vt:variant>
        <vt:i4>46</vt:i4>
      </vt:variant>
      <vt:variant>
        <vt:i4>0</vt:i4>
      </vt:variant>
      <vt:variant>
        <vt:i4>5</vt:i4>
      </vt:variant>
      <vt:variant>
        <vt:lpwstr/>
      </vt:variant>
      <vt:variant>
        <vt:lpwstr>_Toc149049074</vt:lpwstr>
      </vt:variant>
      <vt:variant>
        <vt:i4>1900604</vt:i4>
      </vt:variant>
      <vt:variant>
        <vt:i4>40</vt:i4>
      </vt:variant>
      <vt:variant>
        <vt:i4>0</vt:i4>
      </vt:variant>
      <vt:variant>
        <vt:i4>5</vt:i4>
      </vt:variant>
      <vt:variant>
        <vt:lpwstr/>
      </vt:variant>
      <vt:variant>
        <vt:lpwstr>_Toc149049073</vt:lpwstr>
      </vt:variant>
      <vt:variant>
        <vt:i4>1900604</vt:i4>
      </vt:variant>
      <vt:variant>
        <vt:i4>34</vt:i4>
      </vt:variant>
      <vt:variant>
        <vt:i4>0</vt:i4>
      </vt:variant>
      <vt:variant>
        <vt:i4>5</vt:i4>
      </vt:variant>
      <vt:variant>
        <vt:lpwstr/>
      </vt:variant>
      <vt:variant>
        <vt:lpwstr>_Toc149049072</vt:lpwstr>
      </vt:variant>
      <vt:variant>
        <vt:i4>1900604</vt:i4>
      </vt:variant>
      <vt:variant>
        <vt:i4>28</vt:i4>
      </vt:variant>
      <vt:variant>
        <vt:i4>0</vt:i4>
      </vt:variant>
      <vt:variant>
        <vt:i4>5</vt:i4>
      </vt:variant>
      <vt:variant>
        <vt:lpwstr/>
      </vt:variant>
      <vt:variant>
        <vt:lpwstr>_Toc149049071</vt:lpwstr>
      </vt:variant>
      <vt:variant>
        <vt:i4>1900604</vt:i4>
      </vt:variant>
      <vt:variant>
        <vt:i4>22</vt:i4>
      </vt:variant>
      <vt:variant>
        <vt:i4>0</vt:i4>
      </vt:variant>
      <vt:variant>
        <vt:i4>5</vt:i4>
      </vt:variant>
      <vt:variant>
        <vt:lpwstr/>
      </vt:variant>
      <vt:variant>
        <vt:lpwstr>_Toc149049070</vt:lpwstr>
      </vt:variant>
      <vt:variant>
        <vt:i4>1835068</vt:i4>
      </vt:variant>
      <vt:variant>
        <vt:i4>16</vt:i4>
      </vt:variant>
      <vt:variant>
        <vt:i4>0</vt:i4>
      </vt:variant>
      <vt:variant>
        <vt:i4>5</vt:i4>
      </vt:variant>
      <vt:variant>
        <vt:lpwstr/>
      </vt:variant>
      <vt:variant>
        <vt:lpwstr>_Toc149049069</vt:lpwstr>
      </vt:variant>
      <vt:variant>
        <vt:i4>1835068</vt:i4>
      </vt:variant>
      <vt:variant>
        <vt:i4>10</vt:i4>
      </vt:variant>
      <vt:variant>
        <vt:i4>0</vt:i4>
      </vt:variant>
      <vt:variant>
        <vt:i4>5</vt:i4>
      </vt:variant>
      <vt:variant>
        <vt:lpwstr/>
      </vt:variant>
      <vt:variant>
        <vt:lpwstr>_Toc149049068</vt:lpwstr>
      </vt:variant>
      <vt:variant>
        <vt:i4>1835068</vt:i4>
      </vt:variant>
      <vt:variant>
        <vt:i4>4</vt:i4>
      </vt:variant>
      <vt:variant>
        <vt:i4>0</vt:i4>
      </vt:variant>
      <vt:variant>
        <vt:i4>5</vt:i4>
      </vt:variant>
      <vt:variant>
        <vt:lpwstr/>
      </vt:variant>
      <vt:variant>
        <vt:lpwstr>_Toc149049067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cp:lastModifiedBy>Ольга Владимировна  Маратканова</cp:lastModifiedBy>
  <cp:revision>2</cp:revision>
  <cp:lastPrinted>2023-12-06T04:47:00Z</cp:lastPrinted>
  <dcterms:created xsi:type="dcterms:W3CDTF">2023-12-12T06:28:00Z</dcterms:created>
  <dcterms:modified xsi:type="dcterms:W3CDTF">2023-12-12T06:28:00Z</dcterms:modified>
</cp:coreProperties>
</file>