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6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55"/>
        <w:gridCol w:w="2590"/>
        <w:gridCol w:w="463"/>
      </w:tblGrid>
      <w:tr w:rsidR="00654232" w:rsidRPr="00654232" w:rsidTr="00654232">
        <w:trPr>
          <w:gridAfter w:val="1"/>
          <w:wAfter w:w="463" w:type="dxa"/>
        </w:trPr>
        <w:tc>
          <w:tcPr>
            <w:tcW w:w="1985" w:type="dxa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</w:tcPr>
          <w:p w:rsidR="00654232" w:rsidRPr="00654232" w:rsidRDefault="00654232" w:rsidP="006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</w:tc>
        <w:tc>
          <w:tcPr>
            <w:tcW w:w="2590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№________</w:t>
            </w:r>
          </w:p>
        </w:tc>
      </w:tr>
      <w:tr w:rsidR="00654232" w:rsidRPr="00654232" w:rsidTr="00654232">
        <w:tc>
          <w:tcPr>
            <w:tcW w:w="9961" w:type="dxa"/>
            <w:gridSpan w:val="5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Ижевск</w:t>
            </w: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B2E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654232" w:rsidRPr="006212C7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654232" w:rsidRPr="00654232" w:rsidRDefault="00654232" w:rsidP="0065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232" w:rsidRDefault="00654232" w:rsidP="0065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44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от 31.07.2020          №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248-ФЗ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государственном контроле (надзоре) и муниципальном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контроле в Российской Федерации» 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E13719" w:rsidRDefault="00E13719" w:rsidP="00E137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прилагаемую Программу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в области охраны, воспроизводства и использования объектов животного мира и среды их обитания на 2022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13719" w:rsidRDefault="00E13719" w:rsidP="00E13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719" w:rsidRP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     Д.Н. Удалов</w:t>
      </w: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AD4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0D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и охраны окружающей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Удмуртской Республики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«___»____________2021 года</w:t>
      </w:r>
      <w:r w:rsidR="00FF2143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143" w:rsidRDefault="00FF2143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7B39" w:rsidRPr="006212C7" w:rsidRDefault="000A0DED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654232" w:rsidRDefault="0064601E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>охраняемым законом ценностям в области охраны, воспроизводства и использования объектов животного мира и среды их обитания</w:t>
      </w:r>
      <w:r w:rsidR="00654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01E" w:rsidRPr="006212C7" w:rsidRDefault="00654232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BE69D7" w:rsidRDefault="00BE69D7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347B39" w:rsidP="00F34A3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BE69D7">
        <w:rPr>
          <w:rFonts w:ascii="Times New Roman" w:hAnsi="Times New Roman" w:cs="Times New Roman"/>
          <w:sz w:val="26"/>
          <w:szCs w:val="26"/>
        </w:rPr>
        <w:t>текущего состояния осуществления федерального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государственного контроля (надзора) в области охраны,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воспроизводства и использования объектов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 животного мира и среды их обитания,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описание текущего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профилактической деятельности</w:t>
      </w:r>
      <w:r w:rsidRPr="00BE69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характеристика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на решение которых </w:t>
      </w:r>
    </w:p>
    <w:p w:rsid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BE69D7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ый контроль (надзор</w:t>
      </w:r>
      <w:r w:rsidRPr="00BE69D7">
        <w:rPr>
          <w:rFonts w:ascii="Times New Roman" w:hAnsi="Times New Roman" w:cs="Times New Roman"/>
          <w:sz w:val="26"/>
          <w:szCs w:val="26"/>
        </w:rPr>
        <w:t>)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Удмуртской Республики (далее – государственный надзор) </w:t>
      </w:r>
      <w:r w:rsidR="00776B59">
        <w:rPr>
          <w:rFonts w:ascii="Times New Roman" w:hAnsi="Times New Roman" w:cs="Times New Roman"/>
          <w:sz w:val="26"/>
          <w:szCs w:val="26"/>
        </w:rPr>
        <w:t>направлен на оценку соблюдения</w:t>
      </w:r>
      <w:r w:rsidR="00776B59" w:rsidRPr="00776B59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обязательных требований, уст</w:t>
      </w:r>
      <w:r w:rsidR="00776B59">
        <w:rPr>
          <w:rFonts w:ascii="Times New Roman" w:hAnsi="Times New Roman" w:cs="Times New Roman"/>
          <w:sz w:val="26"/>
          <w:szCs w:val="26"/>
        </w:rPr>
        <w:t>ановленных Федеральным законом «</w:t>
      </w:r>
      <w:r w:rsidR="00776B59" w:rsidRPr="00776B59">
        <w:rPr>
          <w:rFonts w:ascii="Times New Roman" w:hAnsi="Times New Roman" w:cs="Times New Roman"/>
          <w:sz w:val="26"/>
          <w:szCs w:val="26"/>
        </w:rPr>
        <w:t>О животном мире</w:t>
      </w:r>
      <w:r w:rsidR="00776B59">
        <w:rPr>
          <w:rFonts w:ascii="Times New Roman" w:hAnsi="Times New Roman" w:cs="Times New Roman"/>
          <w:sz w:val="26"/>
          <w:szCs w:val="26"/>
        </w:rPr>
        <w:t>»</w:t>
      </w:r>
      <w:r w:rsidR="00776B59" w:rsidRPr="00776B59">
        <w:rPr>
          <w:rFonts w:ascii="Times New Roman" w:hAnsi="Times New Roman" w:cs="Times New Roman"/>
          <w:sz w:val="26"/>
          <w:szCs w:val="26"/>
        </w:rPr>
        <w:t>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</w:t>
      </w:r>
      <w:proofErr w:type="gramEnd"/>
      <w:r w:rsidR="00776B59" w:rsidRPr="00776B59">
        <w:rPr>
          <w:rFonts w:ascii="Times New Roman" w:hAnsi="Times New Roman" w:cs="Times New Roman"/>
          <w:sz w:val="26"/>
          <w:szCs w:val="26"/>
        </w:rPr>
        <w:t xml:space="preserve"> Российской Федерации в области охраны, воспроизводства и использования объектов животного мира и среды их обитания.</w:t>
      </w:r>
    </w:p>
    <w:p w:rsidR="00BE69D7" w:rsidRDefault="00C82988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надзора установлен </w:t>
      </w:r>
      <w:r w:rsidRPr="00C82988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82988">
        <w:rPr>
          <w:rFonts w:ascii="Times New Roman" w:hAnsi="Times New Roman" w:cs="Times New Roman"/>
          <w:sz w:val="26"/>
          <w:szCs w:val="26"/>
        </w:rPr>
        <w:t xml:space="preserve"> </w:t>
      </w:r>
      <w:r w:rsidR="00402121">
        <w:rPr>
          <w:rFonts w:ascii="Times New Roman" w:hAnsi="Times New Roman" w:cs="Times New Roman"/>
          <w:sz w:val="26"/>
          <w:szCs w:val="26"/>
        </w:rPr>
        <w:t xml:space="preserve">Правительства РФ от 30.06.2021 </w:t>
      </w:r>
      <w:r>
        <w:rPr>
          <w:rFonts w:ascii="Times New Roman" w:hAnsi="Times New Roman" w:cs="Times New Roman"/>
          <w:sz w:val="26"/>
          <w:szCs w:val="26"/>
        </w:rPr>
        <w:t>№ 1094 «</w:t>
      </w:r>
      <w:r w:rsidRPr="00C82988">
        <w:rPr>
          <w:rFonts w:ascii="Times New Roman" w:hAnsi="Times New Roman" w:cs="Times New Roman"/>
          <w:sz w:val="26"/>
          <w:szCs w:val="26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</w:t>
      </w:r>
      <w:r>
        <w:rPr>
          <w:rFonts w:ascii="Times New Roman" w:hAnsi="Times New Roman" w:cs="Times New Roman"/>
          <w:sz w:val="26"/>
          <w:szCs w:val="26"/>
        </w:rPr>
        <w:t>ия» с учетом положений Федерального</w:t>
      </w:r>
      <w:r w:rsidRPr="00C8298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2121">
        <w:rPr>
          <w:rFonts w:ascii="Times New Roman" w:hAnsi="Times New Roman" w:cs="Times New Roman"/>
          <w:sz w:val="26"/>
          <w:szCs w:val="26"/>
        </w:rPr>
        <w:t>а от 31.07.2020</w:t>
      </w:r>
      <w:r w:rsidR="00404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988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98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0035E5">
        <w:rPr>
          <w:rFonts w:ascii="Times New Roman" w:hAnsi="Times New Roman" w:cs="Times New Roman"/>
          <w:sz w:val="26"/>
          <w:szCs w:val="26"/>
        </w:rPr>
        <w:t>.</w:t>
      </w:r>
    </w:p>
    <w:p w:rsidR="00F54C42" w:rsidRDefault="00F54C42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A920B3">
        <w:rPr>
          <w:rFonts w:ascii="Times New Roman" w:hAnsi="Times New Roman" w:cs="Times New Roman"/>
          <w:sz w:val="26"/>
          <w:szCs w:val="26"/>
        </w:rPr>
        <w:t xml:space="preserve">факты нарушения на территории Удмуртской Республики законодательства </w:t>
      </w:r>
      <w:r w:rsidR="00A920B3" w:rsidRPr="00A920B3">
        <w:rPr>
          <w:rFonts w:ascii="Times New Roman" w:hAnsi="Times New Roman" w:cs="Times New Roman"/>
          <w:sz w:val="26"/>
          <w:szCs w:val="26"/>
        </w:rPr>
        <w:t>в области охраны, воспроизводства и использования объектов животного мира и среды их обитания</w:t>
      </w:r>
      <w:r w:rsidR="00A920B3">
        <w:rPr>
          <w:rFonts w:ascii="Times New Roman" w:hAnsi="Times New Roman" w:cs="Times New Roman"/>
          <w:sz w:val="26"/>
          <w:szCs w:val="26"/>
        </w:rPr>
        <w:t>, не зафиксированы.</w:t>
      </w:r>
    </w:p>
    <w:p w:rsidR="000B72AF" w:rsidRDefault="00A920B3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законодательства в сфере контрольно-надзорной деятельности </w:t>
      </w:r>
      <w:r w:rsidR="00BE7A66">
        <w:rPr>
          <w:rFonts w:ascii="Times New Roman" w:hAnsi="Times New Roman" w:cs="Times New Roman"/>
          <w:sz w:val="26"/>
          <w:szCs w:val="26"/>
        </w:rPr>
        <w:t>и отсутствием оснований для проведения плановых проверок</w:t>
      </w:r>
      <w:r w:rsidR="00BE7A66" w:rsidRPr="00BE7A66">
        <w:rPr>
          <w:rFonts w:ascii="Times New Roman" w:hAnsi="Times New Roman" w:cs="Times New Roman"/>
          <w:sz w:val="26"/>
          <w:szCs w:val="26"/>
        </w:rPr>
        <w:t xml:space="preserve"> </w:t>
      </w:r>
      <w:r w:rsidR="00BE7A66">
        <w:rPr>
          <w:rFonts w:ascii="Times New Roman" w:hAnsi="Times New Roman" w:cs="Times New Roman"/>
          <w:sz w:val="26"/>
          <w:szCs w:val="26"/>
        </w:rPr>
        <w:t>в отношении субъектов контроля, запланированные в 2021 году проверки</w:t>
      </w:r>
      <w:r>
        <w:rPr>
          <w:rFonts w:ascii="Times New Roman" w:hAnsi="Times New Roman" w:cs="Times New Roman"/>
          <w:sz w:val="26"/>
          <w:szCs w:val="26"/>
        </w:rPr>
        <w:t xml:space="preserve"> отменены</w:t>
      </w:r>
      <w:r w:rsidR="00BE7A66">
        <w:rPr>
          <w:rFonts w:ascii="Times New Roman" w:hAnsi="Times New Roman" w:cs="Times New Roman"/>
          <w:sz w:val="26"/>
          <w:szCs w:val="26"/>
        </w:rPr>
        <w:t>.</w:t>
      </w:r>
    </w:p>
    <w:p w:rsidR="00021963" w:rsidRPr="005D1A47" w:rsidRDefault="00021963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</w:t>
      </w:r>
      <w:r w:rsidRPr="00021963">
        <w:rPr>
          <w:rFonts w:ascii="Times New Roman" w:hAnsi="Times New Roman" w:cs="Times New Roman"/>
          <w:sz w:val="26"/>
          <w:szCs w:val="26"/>
        </w:rPr>
        <w:t xml:space="preserve">законодательства в области охраны, воспроизводства и использования объектов животного мира и среды их обитания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Министерства природных ресурсов и охраны окружающей среды Удмуртской Республики размещен перечень нормативно-правовых актов, содержащих требования, проверяемые Министерством при осуществлении </w:t>
      </w:r>
      <w:r w:rsidR="005D1A47">
        <w:rPr>
          <w:rFonts w:ascii="Times New Roman" w:hAnsi="Times New Roman" w:cs="Times New Roman"/>
          <w:sz w:val="26"/>
          <w:szCs w:val="26"/>
        </w:rPr>
        <w:lastRenderedPageBreak/>
        <w:t>надзорной 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размещены результаты осуществления контрольно-надзорной деятельности</w:t>
      </w:r>
      <w:r w:rsidR="005D1A47">
        <w:rPr>
          <w:rFonts w:ascii="Times New Roman" w:hAnsi="Times New Roman" w:cs="Times New Roman"/>
          <w:sz w:val="26"/>
          <w:szCs w:val="26"/>
        </w:rPr>
        <w:t xml:space="preserve">; обобщена практика, проведен семинар-конференция по вопросам соблюдения обязательных требований в рамках </w:t>
      </w:r>
      <w:r w:rsidR="005D1A47" w:rsidRPr="005D1A47">
        <w:rPr>
          <w:rFonts w:ascii="Times New Roman" w:hAnsi="Times New Roman" w:cs="Times New Roman"/>
          <w:sz w:val="26"/>
          <w:szCs w:val="26"/>
        </w:rPr>
        <w:t>осуществ</w:t>
      </w:r>
      <w:r w:rsidR="005D1A47">
        <w:rPr>
          <w:rFonts w:ascii="Times New Roman" w:hAnsi="Times New Roman" w:cs="Times New Roman"/>
          <w:sz w:val="26"/>
          <w:szCs w:val="26"/>
        </w:rPr>
        <w:t>ления государственного  надзора.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Профилактическая деятельность в 2021 году </w:t>
      </w:r>
      <w:r w:rsidR="00021963">
        <w:rPr>
          <w:rFonts w:ascii="Times New Roman" w:hAnsi="Times New Roman" w:cs="Times New Roman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sz w:val="26"/>
          <w:szCs w:val="26"/>
        </w:rPr>
        <w:t>направлена</w:t>
      </w:r>
      <w:r w:rsidR="000219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1963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B72AF" w:rsidRP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72AF">
        <w:rPr>
          <w:rFonts w:ascii="Times New Roman" w:hAnsi="Times New Roman" w:cs="Times New Roman"/>
          <w:sz w:val="26"/>
          <w:szCs w:val="26"/>
        </w:rPr>
        <w:t xml:space="preserve">предотвращение рисков причинения вреда объектам животного мира и среде их обитания юридическими лицами и индивидуальными предпринимателями, осуществляющими хозяйственную и иную деятельность; </w:t>
      </w:r>
    </w:p>
    <w:p w:rsidR="000B72AF" w:rsidRPr="000B72AF" w:rsidRDefault="000B72AF" w:rsidP="00F3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 xml:space="preserve">- предупреждение нарушений обязательных требований; 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>- формирование правового поведения подк</w:t>
      </w:r>
      <w:r>
        <w:rPr>
          <w:rFonts w:ascii="Times New Roman" w:hAnsi="Times New Roman" w:cs="Times New Roman"/>
          <w:sz w:val="26"/>
          <w:szCs w:val="26"/>
        </w:rPr>
        <w:t>онтрольных субъектов (объектов).</w:t>
      </w:r>
    </w:p>
    <w:p w:rsidR="00404ADB" w:rsidRDefault="00404ADB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Default="00314E9D" w:rsidP="00F34A3C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314E9D">
        <w:rPr>
          <w:rFonts w:ascii="Times New Roman" w:hAnsi="Times New Roman" w:cs="Times New Roman"/>
          <w:sz w:val="26"/>
          <w:szCs w:val="26"/>
        </w:rPr>
        <w:t>ели и задачи реализации программы профилактики</w:t>
      </w:r>
    </w:p>
    <w:p w:rsidR="00314E9D" w:rsidRPr="00314E9D" w:rsidRDefault="00314E9D" w:rsidP="00F34A3C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Целями </w:t>
      </w:r>
      <w:r w:rsidR="00083A13">
        <w:rPr>
          <w:rFonts w:ascii="Times New Roman" w:hAnsi="Times New Roman" w:cs="Times New Roman"/>
          <w:sz w:val="26"/>
          <w:szCs w:val="26"/>
        </w:rPr>
        <w:t xml:space="preserve">и задачами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программы профилактики являются: </w:t>
      </w:r>
    </w:p>
    <w:p w:rsidR="00BE55AF" w:rsidRP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E55AF" w:rsidRP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35E5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</w:p>
    <w:p w:rsid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776EEE">
        <w:tc>
          <w:tcPr>
            <w:tcW w:w="540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776EEE">
        <w:tc>
          <w:tcPr>
            <w:tcW w:w="540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890B80" w:rsidRPr="00F8115C" w:rsidRDefault="00E65BC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природных ресурсов и охраны окружающей среды Удмуртской Республики текстов нормативных правовых актов, регулирующих осуществление государственного надзора; сведений об изменениях, внесенных в нормативные правовые акты, регулирующие осуществление государственного надзора, о сроках и порядке их вступления в силу; </w:t>
            </w:r>
            <w:proofErr w:type="gramStart"/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перечня </w:t>
            </w:r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;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  <w:proofErr w:type="gramEnd"/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индикаторов риска нарушения </w:t>
            </w:r>
            <w:r w:rsidR="00F811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порядка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риска; перечня объектов контроля, учитываемых в рамках формирования ежегодного плана контрольных (надзорных) мероприятий, с указанием категории риска;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 исчерпывающего перечня сведений, которые могут запрашиваться контрольным (надзорным) органом у контролируемого лица; сведений о способах получения консультаций по вопросам соблюдения обязательных требований;</w:t>
            </w:r>
          </w:p>
          <w:p w:rsidR="00890B80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применении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контрольным (надзорным) органом мер стимулирования добросовестности контролируемых лиц;</w:t>
            </w:r>
          </w:p>
          <w:p w:rsidR="00890B80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90B80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  <w:p w:rsidR="00776EEE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 о гос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t>ударственном контроле (надзоре)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EE" w:rsidRPr="00F8115C" w:rsidTr="00776EEE">
        <w:tc>
          <w:tcPr>
            <w:tcW w:w="540" w:type="dxa"/>
          </w:tcPr>
          <w:p w:rsidR="00776EEE" w:rsidRPr="00F8115C" w:rsidRDefault="00776EE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516BE" w:rsidRPr="00F8115C" w:rsidRDefault="000516BE" w:rsidP="00E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предостережения о недопустимости нарушения обязательных требовани</w:t>
            </w:r>
            <w:r w:rsidR="00E96588">
              <w:rPr>
                <w:rFonts w:ascii="Times New Roman" w:hAnsi="Times New Roman" w:cs="Times New Roman"/>
                <w:sz w:val="24"/>
                <w:szCs w:val="24"/>
              </w:rPr>
              <w:t xml:space="preserve">й контролируемому лицу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F8115C" w:rsidRDefault="0005656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B1360" w:rsidRPr="000B1360" w:rsidRDefault="000565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государственного надзора, по телефону,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  <w:r w:rsidR="000B1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 личном приеме либо в ходе проведения профилактического мероприятия, контрольного (надзорного) мероприятия</w:t>
            </w:r>
            <w:r w:rsidR="000D1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0B1360" w:rsidRPr="000B1360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B1360" w:rsidRPr="000B1360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  <w:p w:rsidR="000516BE" w:rsidRPr="00F8115C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надзорных органов,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675" w:rsidRPr="00F8115C" w:rsidTr="00776EEE">
        <w:tc>
          <w:tcPr>
            <w:tcW w:w="540" w:type="dxa"/>
          </w:tcPr>
          <w:p w:rsidR="00926675" w:rsidRPr="00F8115C" w:rsidRDefault="0092667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926675" w:rsidRPr="00F8115C" w:rsidRDefault="0092667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F8115C" w:rsidRDefault="000D1363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8115C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551474">
              <w:t xml:space="preserve"> </w:t>
            </w:r>
            <w:r w:rsidR="00551474" w:rsidRPr="00551474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деятельности.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9D7" w:rsidRPr="003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ECBA3C10"/>
    <w:lvl w:ilvl="0" w:tplc="D47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21963"/>
    <w:rsid w:val="000516BE"/>
    <w:rsid w:val="00056560"/>
    <w:rsid w:val="00083A13"/>
    <w:rsid w:val="000A0DED"/>
    <w:rsid w:val="000B1360"/>
    <w:rsid w:val="000B72AF"/>
    <w:rsid w:val="000D1363"/>
    <w:rsid w:val="000F4AA5"/>
    <w:rsid w:val="0016619C"/>
    <w:rsid w:val="001B3AD4"/>
    <w:rsid w:val="0025427D"/>
    <w:rsid w:val="00314E9D"/>
    <w:rsid w:val="00347B39"/>
    <w:rsid w:val="0037416B"/>
    <w:rsid w:val="00393B2E"/>
    <w:rsid w:val="00402121"/>
    <w:rsid w:val="00404ADB"/>
    <w:rsid w:val="00481D7C"/>
    <w:rsid w:val="00551474"/>
    <w:rsid w:val="005D1A47"/>
    <w:rsid w:val="006212C7"/>
    <w:rsid w:val="0064601E"/>
    <w:rsid w:val="00654232"/>
    <w:rsid w:val="00776B59"/>
    <w:rsid w:val="00776EEE"/>
    <w:rsid w:val="007F4E24"/>
    <w:rsid w:val="00890B80"/>
    <w:rsid w:val="008D6D5A"/>
    <w:rsid w:val="00926675"/>
    <w:rsid w:val="00963DD2"/>
    <w:rsid w:val="00A920B3"/>
    <w:rsid w:val="00AB60F8"/>
    <w:rsid w:val="00B80028"/>
    <w:rsid w:val="00BE55AF"/>
    <w:rsid w:val="00BE69D7"/>
    <w:rsid w:val="00BE7A66"/>
    <w:rsid w:val="00C82988"/>
    <w:rsid w:val="00E13719"/>
    <w:rsid w:val="00E309E4"/>
    <w:rsid w:val="00E65BC0"/>
    <w:rsid w:val="00E96588"/>
    <w:rsid w:val="00F34A3C"/>
    <w:rsid w:val="00F54C42"/>
    <w:rsid w:val="00F8115C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Василь Ильгисович Гилязетдинов</cp:lastModifiedBy>
  <cp:revision>24</cp:revision>
  <cp:lastPrinted>2021-09-14T11:55:00Z</cp:lastPrinted>
  <dcterms:created xsi:type="dcterms:W3CDTF">2021-09-09T10:28:00Z</dcterms:created>
  <dcterms:modified xsi:type="dcterms:W3CDTF">2021-09-15T13:22:00Z</dcterms:modified>
</cp:coreProperties>
</file>