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04" w:rsidRPr="00150DB4" w:rsidRDefault="00477DFF" w:rsidP="00477DF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</w:rPr>
        <w:t>ПО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</w:rPr>
        <w:t>ЛОЖЕНИЕ</w:t>
      </w:r>
    </w:p>
    <w:p w:rsidR="00E14E83" w:rsidRPr="00263CF9" w:rsidRDefault="00E14E83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263CF9">
        <w:rPr>
          <w:rFonts w:ascii="Times New Roman" w:hAnsi="Times New Roman" w:cs="Times New Roman"/>
          <w:sz w:val="28"/>
          <w:szCs w:val="28"/>
        </w:rPr>
        <w:t xml:space="preserve">Всероссийский экологический </w:t>
      </w:r>
      <w:proofErr w:type="spellStart"/>
      <w:r w:rsidRPr="00263CF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263CF9">
        <w:rPr>
          <w:rFonts w:ascii="Times New Roman" w:hAnsi="Times New Roman" w:cs="Times New Roman"/>
          <w:sz w:val="28"/>
          <w:szCs w:val="28"/>
        </w:rPr>
        <w:t xml:space="preserve"> для студентов «</w:t>
      </w:r>
      <w:proofErr w:type="spellStart"/>
      <w:r w:rsidRPr="00263CF9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Pr="00263CF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63CF9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263CF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263CF9">
        <w:rPr>
          <w:rFonts w:ascii="Times New Roman" w:hAnsi="Times New Roman" w:cs="Times New Roman"/>
          <w:sz w:val="28"/>
          <w:szCs w:val="28"/>
        </w:rPr>
        <w:t>экоквест</w:t>
      </w:r>
      <w:proofErr w:type="spellEnd"/>
      <w:r w:rsidRPr="00263CF9">
        <w:rPr>
          <w:rFonts w:ascii="Times New Roman" w:hAnsi="Times New Roman" w:cs="Times New Roman"/>
          <w:sz w:val="28"/>
          <w:szCs w:val="28"/>
        </w:rPr>
        <w:t xml:space="preserve"> «Вода.Онлайн.3.0.»)</w:t>
      </w:r>
    </w:p>
    <w:p w:rsidR="00E14E83" w:rsidRPr="00263CF9" w:rsidRDefault="00E14E83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Организатор: </w:t>
      </w:r>
      <w:r w:rsidRPr="00263CF9">
        <w:rPr>
          <w:rFonts w:ascii="Times New Roman" w:hAnsi="Times New Roman" w:cs="Times New Roman"/>
          <w:sz w:val="28"/>
          <w:szCs w:val="28"/>
        </w:rPr>
        <w:t>Федеральное агентство водных ресурсов (Росводресурсы)</w:t>
      </w:r>
    </w:p>
    <w:p w:rsidR="00E14E83" w:rsidRPr="00263CF9" w:rsidRDefault="00E14E83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При поддержке: </w:t>
      </w:r>
      <w:r w:rsidRPr="00263CF9">
        <w:rPr>
          <w:rFonts w:ascii="Times New Roman" w:hAnsi="Times New Roman" w:cs="Times New Roman"/>
          <w:sz w:val="28"/>
          <w:szCs w:val="28"/>
        </w:rPr>
        <w:t>Минприроды России, ВООП, Институт консалтинга экологических проектов</w:t>
      </w:r>
    </w:p>
    <w:p w:rsidR="00E14E83" w:rsidRPr="00263CF9" w:rsidRDefault="00E14E83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Партнер: </w:t>
      </w:r>
      <w:r w:rsidRPr="00263CF9">
        <w:rPr>
          <w:rFonts w:ascii="Times New Roman" w:hAnsi="Times New Roman" w:cs="Times New Roman"/>
          <w:sz w:val="28"/>
          <w:szCs w:val="28"/>
        </w:rPr>
        <w:t xml:space="preserve">Крупнейший сервис электронных и аудиокниг в России и СНГ </w:t>
      </w:r>
      <w:proofErr w:type="spellStart"/>
      <w:r w:rsidRPr="00263CF9">
        <w:rPr>
          <w:rFonts w:ascii="Times New Roman" w:hAnsi="Times New Roman" w:cs="Times New Roman"/>
          <w:sz w:val="28"/>
          <w:szCs w:val="28"/>
        </w:rPr>
        <w:t>ЛитРес</w:t>
      </w:r>
      <w:proofErr w:type="spellEnd"/>
    </w:p>
    <w:p w:rsidR="00E14E83" w:rsidRPr="00263CF9" w:rsidRDefault="00E14E83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 w:rsidRPr="00263CF9">
        <w:rPr>
          <w:rFonts w:ascii="Times New Roman" w:hAnsi="Times New Roman" w:cs="Times New Roman"/>
          <w:sz w:val="28"/>
          <w:szCs w:val="28"/>
        </w:rPr>
        <w:t xml:space="preserve"> www.водныйквест</w:t>
      </w:r>
      <w:proofErr w:type="gramStart"/>
      <w:r w:rsidRPr="00263C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3CF9">
        <w:rPr>
          <w:rFonts w:ascii="Times New Roman" w:hAnsi="Times New Roman" w:cs="Times New Roman"/>
          <w:sz w:val="28"/>
          <w:szCs w:val="28"/>
        </w:rPr>
        <w:t>ф</w:t>
      </w:r>
    </w:p>
    <w:p w:rsidR="00E14E83" w:rsidRPr="00263CF9" w:rsidRDefault="00E14E83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263CF9">
        <w:rPr>
          <w:rFonts w:ascii="Times New Roman" w:hAnsi="Times New Roman" w:cs="Times New Roman"/>
          <w:sz w:val="28"/>
          <w:szCs w:val="28"/>
        </w:rPr>
        <w:t>Российские студенты в возрасте от 15 до 30 лет</w:t>
      </w:r>
    </w:p>
    <w:p w:rsidR="00E14E83" w:rsidRPr="00263CF9" w:rsidRDefault="00E14E83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Сроки проведения: </w:t>
      </w:r>
      <w:r w:rsidRPr="00263CF9">
        <w:rPr>
          <w:rFonts w:ascii="Times New Roman" w:hAnsi="Times New Roman" w:cs="Times New Roman"/>
          <w:sz w:val="28"/>
          <w:szCs w:val="28"/>
        </w:rPr>
        <w:t xml:space="preserve">28  апреля – 24 июня 2022 г., подведение итогов – 30 июня </w:t>
      </w:r>
      <w:r w:rsidR="00263CF9">
        <w:rPr>
          <w:rFonts w:ascii="Times New Roman" w:hAnsi="Times New Roman" w:cs="Times New Roman"/>
          <w:sz w:val="28"/>
          <w:szCs w:val="28"/>
        </w:rPr>
        <w:br/>
      </w:r>
      <w:r w:rsidRPr="00263CF9">
        <w:rPr>
          <w:rFonts w:ascii="Times New Roman" w:hAnsi="Times New Roman" w:cs="Times New Roman"/>
          <w:sz w:val="28"/>
          <w:szCs w:val="28"/>
        </w:rPr>
        <w:t>2022 г.</w:t>
      </w:r>
    </w:p>
    <w:p w:rsidR="000E32D7" w:rsidRPr="00263CF9" w:rsidRDefault="00040F04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BD246D" w:rsidRPr="00263CF9">
        <w:rPr>
          <w:rFonts w:ascii="Times New Roman" w:hAnsi="Times New Roman" w:cs="Times New Roman"/>
          <w:b/>
          <w:sz w:val="28"/>
          <w:szCs w:val="28"/>
        </w:rPr>
        <w:t>и задачи</w:t>
      </w:r>
      <w:r w:rsidR="00FF0ABC" w:rsidRPr="00263C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0ABC" w:rsidRPr="00263CF9">
        <w:rPr>
          <w:rFonts w:ascii="Times New Roman" w:hAnsi="Times New Roman" w:cs="Times New Roman"/>
          <w:b/>
          <w:sz w:val="28"/>
          <w:szCs w:val="28"/>
        </w:rPr>
        <w:t>экологического</w:t>
      </w:r>
      <w:proofErr w:type="gramEnd"/>
      <w:r w:rsidR="00BD246D" w:rsidRPr="00263C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3CF9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263CF9">
        <w:rPr>
          <w:rFonts w:ascii="Times New Roman" w:hAnsi="Times New Roman" w:cs="Times New Roman"/>
          <w:b/>
          <w:sz w:val="28"/>
          <w:szCs w:val="28"/>
        </w:rPr>
        <w:t>:</w:t>
      </w:r>
    </w:p>
    <w:p w:rsidR="00040F04" w:rsidRPr="00263CF9" w:rsidRDefault="00BD246D" w:rsidP="00263CF9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567" w:hanging="2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>э</w:t>
      </w:r>
      <w:r w:rsidR="00040F04" w:rsidRPr="00263CF9">
        <w:rPr>
          <w:rFonts w:ascii="Times New Roman" w:hAnsi="Times New Roman" w:cs="Times New Roman"/>
          <w:sz w:val="28"/>
          <w:szCs w:val="28"/>
        </w:rPr>
        <w:t xml:space="preserve">кологическое просвещение </w:t>
      </w:r>
      <w:r w:rsidRPr="00263CF9">
        <w:rPr>
          <w:rFonts w:ascii="Times New Roman" w:hAnsi="Times New Roman" w:cs="Times New Roman"/>
          <w:sz w:val="28"/>
          <w:szCs w:val="28"/>
        </w:rPr>
        <w:t>молодого поколения</w:t>
      </w:r>
      <w:r w:rsidR="00040F04" w:rsidRPr="00263CF9">
        <w:rPr>
          <w:rFonts w:ascii="Times New Roman" w:hAnsi="Times New Roman" w:cs="Times New Roman"/>
          <w:sz w:val="28"/>
          <w:szCs w:val="28"/>
        </w:rPr>
        <w:t xml:space="preserve"> по вопросам бережног</w:t>
      </w:r>
      <w:r w:rsidRPr="00263CF9">
        <w:rPr>
          <w:rFonts w:ascii="Times New Roman" w:hAnsi="Times New Roman" w:cs="Times New Roman"/>
          <w:sz w:val="28"/>
          <w:szCs w:val="28"/>
        </w:rPr>
        <w:t xml:space="preserve">о отношения к водным ресурсам </w:t>
      </w:r>
    </w:p>
    <w:p w:rsidR="00040F04" w:rsidRPr="00263CF9" w:rsidRDefault="00040F04" w:rsidP="00263CF9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567" w:hanging="2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>популяризация знаний о водохозяйственном комплексе России и роли водных ресурсов в жизни страны и ее жителей</w:t>
      </w:r>
    </w:p>
    <w:p w:rsidR="000210F0" w:rsidRPr="00263CF9" w:rsidRDefault="00BD246D" w:rsidP="00263CF9">
      <w:pPr>
        <w:pStyle w:val="a4"/>
        <w:numPr>
          <w:ilvl w:val="0"/>
          <w:numId w:val="10"/>
        </w:numPr>
        <w:tabs>
          <w:tab w:val="left" w:pos="567"/>
        </w:tabs>
        <w:spacing w:before="100" w:beforeAutospacing="1" w:after="100" w:afterAutospacing="1"/>
        <w:ind w:left="567" w:hanging="2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>развитие</w:t>
      </w:r>
      <w:r w:rsidR="00040F04" w:rsidRPr="00263CF9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263CF9">
        <w:rPr>
          <w:rFonts w:ascii="Times New Roman" w:hAnsi="Times New Roman" w:cs="Times New Roman"/>
          <w:sz w:val="28"/>
          <w:szCs w:val="28"/>
        </w:rPr>
        <w:t xml:space="preserve">ов </w:t>
      </w:r>
      <w:r w:rsidR="00040F04" w:rsidRPr="00263CF9">
        <w:rPr>
          <w:rFonts w:ascii="Times New Roman" w:hAnsi="Times New Roman" w:cs="Times New Roman"/>
          <w:sz w:val="28"/>
          <w:szCs w:val="28"/>
        </w:rPr>
        <w:t>экологическо</w:t>
      </w:r>
      <w:r w:rsidRPr="00263CF9">
        <w:rPr>
          <w:rFonts w:ascii="Times New Roman" w:hAnsi="Times New Roman" w:cs="Times New Roman"/>
          <w:sz w:val="28"/>
          <w:szCs w:val="28"/>
        </w:rPr>
        <w:t>го</w:t>
      </w:r>
      <w:r w:rsidR="00040F04" w:rsidRPr="00263CF9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0210F0" w:rsidRPr="00263CF9">
        <w:rPr>
          <w:rFonts w:ascii="Times New Roman" w:hAnsi="Times New Roman" w:cs="Times New Roman"/>
          <w:sz w:val="28"/>
          <w:szCs w:val="28"/>
        </w:rPr>
        <w:t xml:space="preserve">я и </w:t>
      </w:r>
      <w:r w:rsidRPr="00263CF9">
        <w:rPr>
          <w:rFonts w:ascii="Times New Roman" w:hAnsi="Times New Roman" w:cs="Times New Roman"/>
          <w:sz w:val="28"/>
          <w:szCs w:val="28"/>
        </w:rPr>
        <w:t>образа жизни</w:t>
      </w:r>
      <w:r w:rsidR="00040F04" w:rsidRPr="00263CF9">
        <w:rPr>
          <w:rFonts w:ascii="Times New Roman" w:hAnsi="Times New Roman" w:cs="Times New Roman"/>
          <w:sz w:val="28"/>
          <w:szCs w:val="28"/>
        </w:rPr>
        <w:t xml:space="preserve"> у студентов</w:t>
      </w:r>
    </w:p>
    <w:p w:rsidR="00040F04" w:rsidRPr="00263CF9" w:rsidRDefault="00040F04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FF0ABC" w:rsidRPr="00263CF9">
        <w:rPr>
          <w:rFonts w:ascii="Times New Roman" w:hAnsi="Times New Roman" w:cs="Times New Roman"/>
          <w:b/>
          <w:sz w:val="28"/>
          <w:szCs w:val="28"/>
        </w:rPr>
        <w:t xml:space="preserve">экологического </w:t>
      </w:r>
      <w:proofErr w:type="spellStart"/>
      <w:r w:rsidRPr="00263CF9"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  <w:r w:rsidRPr="00263CF9">
        <w:rPr>
          <w:rFonts w:ascii="Times New Roman" w:hAnsi="Times New Roman" w:cs="Times New Roman"/>
          <w:b/>
          <w:sz w:val="28"/>
          <w:szCs w:val="28"/>
        </w:rPr>
        <w:t>:</w:t>
      </w:r>
    </w:p>
    <w:p w:rsidR="000210F0" w:rsidRPr="00263CF9" w:rsidRDefault="00040F04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 xml:space="preserve">20 тестовых вопросов и 5 креативных заданий </w:t>
      </w:r>
      <w:r w:rsidR="00BD246D" w:rsidRPr="00263CF9">
        <w:rPr>
          <w:rFonts w:ascii="Times New Roman" w:hAnsi="Times New Roman" w:cs="Times New Roman"/>
          <w:sz w:val="28"/>
          <w:szCs w:val="28"/>
        </w:rPr>
        <w:t>(</w:t>
      </w:r>
      <w:r w:rsidRPr="00263CF9">
        <w:rPr>
          <w:rFonts w:ascii="Times New Roman" w:hAnsi="Times New Roman" w:cs="Times New Roman"/>
          <w:sz w:val="28"/>
          <w:szCs w:val="28"/>
        </w:rPr>
        <w:t>на выбор</w:t>
      </w:r>
      <w:r w:rsidR="00BD246D" w:rsidRPr="00263CF9">
        <w:rPr>
          <w:rFonts w:ascii="Times New Roman" w:hAnsi="Times New Roman" w:cs="Times New Roman"/>
          <w:sz w:val="28"/>
          <w:szCs w:val="28"/>
        </w:rPr>
        <w:t xml:space="preserve"> одно или несколько заданий)</w:t>
      </w:r>
    </w:p>
    <w:p w:rsidR="000E32D7" w:rsidRPr="00263CF9" w:rsidRDefault="00BD246D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Тематика креативных заданий: </w:t>
      </w:r>
    </w:p>
    <w:p w:rsidR="00BD246D" w:rsidRPr="00263CF9" w:rsidRDefault="00FF0ABC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 xml:space="preserve">Участникам предлагается </w:t>
      </w:r>
      <w:r w:rsidR="008451EF" w:rsidRPr="00263CF9">
        <w:rPr>
          <w:rFonts w:ascii="Times New Roman" w:hAnsi="Times New Roman" w:cs="Times New Roman"/>
          <w:sz w:val="28"/>
          <w:szCs w:val="28"/>
        </w:rPr>
        <w:t xml:space="preserve">проанализировать свои ежедневные привычки и попробовать вести более экологичный образ жизни. Задания </w:t>
      </w:r>
      <w:proofErr w:type="spellStart"/>
      <w:r w:rsidR="008451EF" w:rsidRPr="00263CF9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8451EF" w:rsidRPr="00263CF9">
        <w:rPr>
          <w:rFonts w:ascii="Times New Roman" w:hAnsi="Times New Roman" w:cs="Times New Roman"/>
          <w:sz w:val="28"/>
          <w:szCs w:val="28"/>
        </w:rPr>
        <w:t xml:space="preserve"> рассчитаны на разные </w:t>
      </w:r>
      <w:proofErr w:type="gramStart"/>
      <w:r w:rsidR="008451EF" w:rsidRPr="00263CF9">
        <w:rPr>
          <w:rFonts w:ascii="Times New Roman" w:hAnsi="Times New Roman" w:cs="Times New Roman"/>
          <w:sz w:val="28"/>
          <w:szCs w:val="28"/>
        </w:rPr>
        <w:t>аудитории</w:t>
      </w:r>
      <w:proofErr w:type="gramEnd"/>
      <w:r w:rsidR="008451EF" w:rsidRPr="00263CF9">
        <w:rPr>
          <w:rFonts w:ascii="Times New Roman" w:hAnsi="Times New Roman" w:cs="Times New Roman"/>
          <w:sz w:val="28"/>
          <w:szCs w:val="28"/>
        </w:rPr>
        <w:t xml:space="preserve"> и каждый участник сможет сделать выбор наиболее соответствующий его интересам</w:t>
      </w:r>
      <w:r w:rsidR="00BD246D" w:rsidRPr="00263CF9">
        <w:rPr>
          <w:rFonts w:ascii="Times New Roman" w:hAnsi="Times New Roman" w:cs="Times New Roman"/>
          <w:sz w:val="28"/>
          <w:szCs w:val="28"/>
        </w:rPr>
        <w:t>:</w:t>
      </w:r>
    </w:p>
    <w:p w:rsidR="00150DB4" w:rsidRPr="00263CF9" w:rsidRDefault="008451EF" w:rsidP="00263CF9">
      <w:pPr>
        <w:pStyle w:val="a4"/>
        <w:numPr>
          <w:ilvl w:val="0"/>
          <w:numId w:val="11"/>
        </w:numPr>
        <w:tabs>
          <w:tab w:val="left" w:pos="1134"/>
        </w:tabs>
        <w:spacing w:before="100" w:beforeAutospacing="1" w:after="100" w:afterAutospacing="1"/>
        <w:ind w:left="1134" w:hanging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>Посчитай свой «водный след»</w:t>
      </w:r>
      <w:r w:rsidR="00BD246D" w:rsidRPr="00263CF9">
        <w:rPr>
          <w:rFonts w:ascii="Times New Roman" w:hAnsi="Times New Roman" w:cs="Times New Roman"/>
          <w:sz w:val="28"/>
          <w:szCs w:val="28"/>
        </w:rPr>
        <w:t xml:space="preserve"> – используя открытые источники</w:t>
      </w:r>
      <w:r w:rsidR="00C1127A" w:rsidRPr="00263CF9">
        <w:rPr>
          <w:rFonts w:ascii="Times New Roman" w:hAnsi="Times New Roman" w:cs="Times New Roman"/>
          <w:sz w:val="28"/>
          <w:szCs w:val="28"/>
        </w:rPr>
        <w:t xml:space="preserve"> и методические материалы на сайте проекта</w:t>
      </w:r>
      <w:r w:rsidR="00BD246D" w:rsidRPr="00263CF9">
        <w:rPr>
          <w:rFonts w:ascii="Times New Roman" w:hAnsi="Times New Roman" w:cs="Times New Roman"/>
          <w:sz w:val="28"/>
          <w:szCs w:val="28"/>
        </w:rPr>
        <w:t xml:space="preserve">, </w:t>
      </w:r>
      <w:r w:rsidR="00C1127A" w:rsidRPr="00263CF9">
        <w:rPr>
          <w:rFonts w:ascii="Times New Roman" w:hAnsi="Times New Roman" w:cs="Times New Roman"/>
          <w:sz w:val="28"/>
          <w:szCs w:val="28"/>
        </w:rPr>
        <w:t xml:space="preserve">нужно оценить свой «водный след», </w:t>
      </w:r>
      <w:r w:rsidR="00BD246D" w:rsidRPr="00263CF9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C1127A" w:rsidRPr="00263CF9">
        <w:rPr>
          <w:rFonts w:ascii="Times New Roman" w:hAnsi="Times New Roman" w:cs="Times New Roman"/>
          <w:sz w:val="28"/>
          <w:szCs w:val="28"/>
        </w:rPr>
        <w:t>и спрогнозир</w:t>
      </w:r>
      <w:r w:rsidR="002C3BD1" w:rsidRPr="00263CF9">
        <w:rPr>
          <w:rFonts w:ascii="Times New Roman" w:hAnsi="Times New Roman" w:cs="Times New Roman"/>
          <w:sz w:val="28"/>
          <w:szCs w:val="28"/>
        </w:rPr>
        <w:t>овать возможность его изменения</w:t>
      </w:r>
      <w:r w:rsidR="00C1127A" w:rsidRPr="00263CF9">
        <w:rPr>
          <w:rFonts w:ascii="Times New Roman" w:hAnsi="Times New Roman" w:cs="Times New Roman"/>
          <w:sz w:val="28"/>
          <w:szCs w:val="28"/>
        </w:rPr>
        <w:t xml:space="preserve"> и дать рекомендации, как можно </w:t>
      </w:r>
      <w:r w:rsidR="002C3BD1" w:rsidRPr="00263CF9">
        <w:rPr>
          <w:rFonts w:ascii="Times New Roman" w:hAnsi="Times New Roman" w:cs="Times New Roman"/>
          <w:sz w:val="28"/>
          <w:szCs w:val="28"/>
        </w:rPr>
        <w:t>его уменьшить на основе лично полученной и осмысленной информации;</w:t>
      </w:r>
    </w:p>
    <w:p w:rsidR="002C3BD1" w:rsidRPr="00263CF9" w:rsidRDefault="008451EF" w:rsidP="00263CF9">
      <w:pPr>
        <w:pStyle w:val="a4"/>
        <w:numPr>
          <w:ilvl w:val="0"/>
          <w:numId w:val="11"/>
        </w:numPr>
        <w:tabs>
          <w:tab w:val="left" w:pos="1134"/>
        </w:tabs>
        <w:spacing w:before="100" w:beforeAutospacing="1" w:after="100" w:afterAutospacing="1"/>
        <w:ind w:left="1134" w:hanging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>Стань экспертом по эко-</w:t>
      </w:r>
      <w:r w:rsidR="002C3BD1" w:rsidRPr="00263CF9">
        <w:rPr>
          <w:rFonts w:ascii="Times New Roman" w:hAnsi="Times New Roman" w:cs="Times New Roman"/>
          <w:b/>
          <w:sz w:val="28"/>
          <w:szCs w:val="28"/>
        </w:rPr>
        <w:t>туризм</w:t>
      </w:r>
      <w:r w:rsidRPr="00263CF9">
        <w:rPr>
          <w:rFonts w:ascii="Times New Roman" w:hAnsi="Times New Roman" w:cs="Times New Roman"/>
          <w:b/>
          <w:sz w:val="28"/>
          <w:szCs w:val="28"/>
        </w:rPr>
        <w:t>у</w:t>
      </w:r>
      <w:r w:rsidR="002C3BD1" w:rsidRPr="00263CF9">
        <w:rPr>
          <w:rFonts w:ascii="Times New Roman" w:hAnsi="Times New Roman" w:cs="Times New Roman"/>
          <w:sz w:val="28"/>
          <w:szCs w:val="28"/>
        </w:rPr>
        <w:t xml:space="preserve"> – описать интересный маршрут интересного водного объекта и сценарий его реализации, учитывая </w:t>
      </w:r>
      <w:r w:rsidR="002C3BD1" w:rsidRPr="00263CF9">
        <w:rPr>
          <w:rFonts w:ascii="Times New Roman" w:hAnsi="Times New Roman" w:cs="Times New Roman"/>
          <w:sz w:val="28"/>
          <w:szCs w:val="28"/>
        </w:rPr>
        <w:lastRenderedPageBreak/>
        <w:t>принципы экологического туризма и правил поведения туристов на разработанной участником тропе;</w:t>
      </w:r>
    </w:p>
    <w:p w:rsidR="002C3BD1" w:rsidRPr="00263CF9" w:rsidRDefault="008451EF" w:rsidP="00263CF9">
      <w:pPr>
        <w:pStyle w:val="a4"/>
        <w:numPr>
          <w:ilvl w:val="0"/>
          <w:numId w:val="11"/>
        </w:numPr>
        <w:tabs>
          <w:tab w:val="left" w:pos="1134"/>
        </w:tabs>
        <w:spacing w:before="100" w:beforeAutospacing="1" w:after="100" w:afterAutospacing="1"/>
        <w:ind w:left="1134" w:hanging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 xml:space="preserve">Попробуй себя в роли эко-маркетолога </w:t>
      </w:r>
      <w:r w:rsidR="002C3BD1" w:rsidRPr="00263C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C3BD1" w:rsidRPr="00263CF9">
        <w:rPr>
          <w:rFonts w:ascii="Times New Roman" w:hAnsi="Times New Roman" w:cs="Times New Roman"/>
          <w:sz w:val="28"/>
          <w:szCs w:val="28"/>
        </w:rPr>
        <w:t>креативщик</w:t>
      </w:r>
      <w:proofErr w:type="spellEnd"/>
      <w:r w:rsidR="002C3BD1" w:rsidRPr="00263CF9">
        <w:rPr>
          <w:rFonts w:ascii="Times New Roman" w:hAnsi="Times New Roman" w:cs="Times New Roman"/>
          <w:sz w:val="28"/>
          <w:szCs w:val="28"/>
        </w:rPr>
        <w:t>, художник, продюсер и, конечно, эксперт-эколог - разработка концепции комплексной социальной рекламы, направленной на информирование  любой группы населения о необходимости рационального использования воды;</w:t>
      </w:r>
    </w:p>
    <w:p w:rsidR="002C3BD1" w:rsidRPr="00263CF9" w:rsidRDefault="008451EF" w:rsidP="00263CF9">
      <w:pPr>
        <w:pStyle w:val="a4"/>
        <w:numPr>
          <w:ilvl w:val="0"/>
          <w:numId w:val="11"/>
        </w:numPr>
        <w:tabs>
          <w:tab w:val="left" w:pos="1134"/>
        </w:tabs>
        <w:spacing w:before="100" w:beforeAutospacing="1" w:after="100" w:afterAutospacing="1"/>
        <w:ind w:left="1134" w:hanging="7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CF9">
        <w:rPr>
          <w:rFonts w:ascii="Times New Roman" w:hAnsi="Times New Roman" w:cs="Times New Roman"/>
          <w:b/>
          <w:sz w:val="28"/>
          <w:szCs w:val="28"/>
        </w:rPr>
        <w:t>Спродюсируй</w:t>
      </w:r>
      <w:proofErr w:type="spellEnd"/>
      <w:r w:rsidRPr="00263CF9">
        <w:rPr>
          <w:rFonts w:ascii="Times New Roman" w:hAnsi="Times New Roman" w:cs="Times New Roman"/>
          <w:b/>
          <w:sz w:val="28"/>
          <w:szCs w:val="28"/>
        </w:rPr>
        <w:t xml:space="preserve"> он-</w:t>
      </w:r>
      <w:proofErr w:type="spellStart"/>
      <w:r w:rsidRPr="00263CF9">
        <w:rPr>
          <w:rFonts w:ascii="Times New Roman" w:hAnsi="Times New Roman" w:cs="Times New Roman"/>
          <w:b/>
          <w:sz w:val="28"/>
          <w:szCs w:val="28"/>
        </w:rPr>
        <w:t>лайн</w:t>
      </w:r>
      <w:proofErr w:type="spellEnd"/>
      <w:r w:rsidRPr="00263C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63CF9">
        <w:rPr>
          <w:rFonts w:ascii="Times New Roman" w:hAnsi="Times New Roman" w:cs="Times New Roman"/>
          <w:b/>
          <w:sz w:val="28"/>
          <w:szCs w:val="28"/>
        </w:rPr>
        <w:t>экомарафо</w:t>
      </w:r>
      <w:proofErr w:type="gramStart"/>
      <w:r w:rsidRPr="00263C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2C3BD1" w:rsidRPr="00263C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C3BD1" w:rsidRPr="00263CF9">
        <w:rPr>
          <w:rFonts w:ascii="Times New Roman" w:hAnsi="Times New Roman" w:cs="Times New Roman"/>
          <w:sz w:val="28"/>
          <w:szCs w:val="28"/>
        </w:rPr>
        <w:t xml:space="preserve"> </w:t>
      </w:r>
      <w:r w:rsidR="00150DB4" w:rsidRPr="00263CF9">
        <w:rPr>
          <w:rFonts w:ascii="Times New Roman" w:hAnsi="Times New Roman" w:cs="Times New Roman"/>
          <w:sz w:val="28"/>
          <w:szCs w:val="28"/>
          <w:highlight w:val="white"/>
        </w:rPr>
        <w:t>сформулировать</w:t>
      </w:r>
      <w:r w:rsidR="002C3BD1" w:rsidRPr="00263CF9">
        <w:rPr>
          <w:rFonts w:ascii="Times New Roman" w:hAnsi="Times New Roman" w:cs="Times New Roman"/>
          <w:sz w:val="28"/>
          <w:szCs w:val="28"/>
          <w:highlight w:val="white"/>
        </w:rPr>
        <w:t xml:space="preserve"> концепцию 7-ми дневного онлайн-курса по комфортному внедрению </w:t>
      </w:r>
      <w:proofErr w:type="spellStart"/>
      <w:r w:rsidR="002C3BD1" w:rsidRPr="00263CF9">
        <w:rPr>
          <w:rFonts w:ascii="Times New Roman" w:hAnsi="Times New Roman" w:cs="Times New Roman"/>
          <w:sz w:val="28"/>
          <w:szCs w:val="28"/>
          <w:highlight w:val="white"/>
        </w:rPr>
        <w:t>экологичных</w:t>
      </w:r>
      <w:proofErr w:type="spellEnd"/>
      <w:r w:rsidR="002C3BD1" w:rsidRPr="00263CF9">
        <w:rPr>
          <w:rFonts w:ascii="Times New Roman" w:hAnsi="Times New Roman" w:cs="Times New Roman"/>
          <w:sz w:val="28"/>
          <w:szCs w:val="28"/>
          <w:highlight w:val="white"/>
        </w:rPr>
        <w:t xml:space="preserve"> привычек, позит</w:t>
      </w:r>
      <w:r w:rsidR="00150DB4" w:rsidRPr="00263CF9">
        <w:rPr>
          <w:rFonts w:ascii="Times New Roman" w:hAnsi="Times New Roman" w:cs="Times New Roman"/>
          <w:sz w:val="28"/>
          <w:szCs w:val="28"/>
          <w:highlight w:val="white"/>
        </w:rPr>
        <w:t>ивно влияющих</w:t>
      </w:r>
      <w:r w:rsidR="002C3BD1" w:rsidRPr="00263CF9">
        <w:rPr>
          <w:rFonts w:ascii="Times New Roman" w:hAnsi="Times New Roman" w:cs="Times New Roman"/>
          <w:sz w:val="28"/>
          <w:szCs w:val="28"/>
          <w:highlight w:val="white"/>
        </w:rPr>
        <w:t xml:space="preserve"> на сокращение водного следа и сохранение водных ресурсов, котор</w:t>
      </w:r>
      <w:r w:rsidR="00150DB4" w:rsidRPr="00263CF9">
        <w:rPr>
          <w:rFonts w:ascii="Times New Roman" w:hAnsi="Times New Roman" w:cs="Times New Roman"/>
          <w:sz w:val="28"/>
          <w:szCs w:val="28"/>
          <w:highlight w:val="white"/>
        </w:rPr>
        <w:t>ый станет популярным и вирусным</w:t>
      </w:r>
      <w:r w:rsidR="00150DB4" w:rsidRPr="00263CF9">
        <w:rPr>
          <w:rFonts w:ascii="Times New Roman" w:hAnsi="Times New Roman" w:cs="Times New Roman"/>
          <w:sz w:val="28"/>
          <w:szCs w:val="28"/>
        </w:rPr>
        <w:t>;</w:t>
      </w:r>
    </w:p>
    <w:p w:rsidR="00150DB4" w:rsidRPr="00263CF9" w:rsidRDefault="008451EF" w:rsidP="00263CF9">
      <w:pPr>
        <w:pStyle w:val="11"/>
        <w:numPr>
          <w:ilvl w:val="0"/>
          <w:numId w:val="11"/>
        </w:numPr>
        <w:tabs>
          <w:tab w:val="left" w:pos="1134"/>
        </w:tabs>
        <w:spacing w:line="240" w:lineRule="auto"/>
        <w:ind w:left="1134" w:hanging="785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>Проведи свой день в стиле</w:t>
      </w:r>
      <w:r w:rsidR="00150DB4" w:rsidRPr="00263CF9">
        <w:rPr>
          <w:rFonts w:ascii="Times New Roman" w:hAnsi="Times New Roman" w:cs="Times New Roman"/>
          <w:b/>
          <w:sz w:val="28"/>
          <w:szCs w:val="28"/>
        </w:rPr>
        <w:t xml:space="preserve"> “</w:t>
      </w:r>
      <w:proofErr w:type="spellStart"/>
      <w:r w:rsidR="00150DB4" w:rsidRPr="00263CF9">
        <w:rPr>
          <w:rFonts w:ascii="Times New Roman" w:hAnsi="Times New Roman" w:cs="Times New Roman"/>
          <w:b/>
          <w:sz w:val="28"/>
          <w:szCs w:val="28"/>
        </w:rPr>
        <w:t>zero</w:t>
      </w:r>
      <w:proofErr w:type="spellEnd"/>
      <w:r w:rsidR="00150DB4" w:rsidRPr="00263C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0DB4" w:rsidRPr="00263CF9">
        <w:rPr>
          <w:rFonts w:ascii="Times New Roman" w:hAnsi="Times New Roman" w:cs="Times New Roman"/>
          <w:b/>
          <w:sz w:val="28"/>
          <w:szCs w:val="28"/>
        </w:rPr>
        <w:t>waste</w:t>
      </w:r>
      <w:proofErr w:type="spellEnd"/>
      <w:r w:rsidR="00150DB4" w:rsidRPr="00263CF9">
        <w:rPr>
          <w:rFonts w:ascii="Times New Roman" w:hAnsi="Times New Roman" w:cs="Times New Roman"/>
          <w:b/>
          <w:sz w:val="28"/>
          <w:szCs w:val="28"/>
        </w:rPr>
        <w:t>”</w:t>
      </w:r>
      <w:r w:rsidR="00150DB4" w:rsidRPr="00263CF9">
        <w:rPr>
          <w:rFonts w:ascii="Times New Roman" w:hAnsi="Times New Roman" w:cs="Times New Roman"/>
          <w:sz w:val="28"/>
          <w:szCs w:val="28"/>
        </w:rPr>
        <w:t xml:space="preserve"> – неделя жизни в концепции, ведение ежедневного дневника и главное – выводы, рекомендации и предложения по простым практическим решениям, которые помогут каждому стать ближе к </w:t>
      </w:r>
      <w:proofErr w:type="spellStart"/>
      <w:r w:rsidR="00150DB4" w:rsidRPr="00263CF9">
        <w:rPr>
          <w:rFonts w:ascii="Times New Roman" w:hAnsi="Times New Roman" w:cs="Times New Roman"/>
          <w:sz w:val="28"/>
          <w:szCs w:val="28"/>
        </w:rPr>
        <w:t>zero</w:t>
      </w:r>
      <w:proofErr w:type="spellEnd"/>
      <w:r w:rsidR="00150DB4" w:rsidRPr="00263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DB4" w:rsidRPr="00263CF9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="00150DB4" w:rsidRPr="00263CF9">
        <w:rPr>
          <w:rFonts w:ascii="Times New Roman" w:hAnsi="Times New Roman" w:cs="Times New Roman"/>
          <w:sz w:val="28"/>
          <w:szCs w:val="28"/>
        </w:rPr>
        <w:t>-образу жизни.</w:t>
      </w:r>
    </w:p>
    <w:p w:rsidR="00BD246D" w:rsidRPr="00263CF9" w:rsidRDefault="000210F0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>Призы:</w:t>
      </w:r>
    </w:p>
    <w:p w:rsidR="000210F0" w:rsidRPr="00263CF9" w:rsidRDefault="000210F0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>Все участники получат гарантированные призы от партнер</w:t>
      </w:r>
      <w:r w:rsidR="00C1127A" w:rsidRPr="00263CF9">
        <w:rPr>
          <w:rFonts w:ascii="Times New Roman" w:hAnsi="Times New Roman" w:cs="Times New Roman"/>
          <w:sz w:val="28"/>
          <w:szCs w:val="28"/>
        </w:rPr>
        <w:t>а проекта ЛИТРЕС</w:t>
      </w:r>
      <w:r w:rsidRPr="00263CF9">
        <w:rPr>
          <w:rFonts w:ascii="Times New Roman" w:hAnsi="Times New Roman" w:cs="Times New Roman"/>
          <w:sz w:val="28"/>
          <w:szCs w:val="28"/>
        </w:rPr>
        <w:t>, а также именные дипломы.</w:t>
      </w:r>
    </w:p>
    <w:p w:rsidR="00C1127A" w:rsidRPr="00263CF9" w:rsidRDefault="000210F0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 xml:space="preserve">Победители и призеры получат в подарок </w:t>
      </w:r>
      <w:proofErr w:type="spellStart"/>
      <w:r w:rsidR="00C1127A" w:rsidRPr="00263CF9"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 w:rsidR="00C1127A" w:rsidRPr="00263CF9">
        <w:rPr>
          <w:rFonts w:ascii="Times New Roman" w:hAnsi="Times New Roman" w:cs="Times New Roman"/>
          <w:sz w:val="28"/>
          <w:szCs w:val="28"/>
        </w:rPr>
        <w:t xml:space="preserve">-камеры, беспроводные наушники, </w:t>
      </w:r>
      <w:proofErr w:type="spellStart"/>
      <w:r w:rsidR="00C1127A" w:rsidRPr="00263CF9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="00C1127A" w:rsidRPr="00263CF9">
        <w:rPr>
          <w:rFonts w:ascii="Times New Roman" w:hAnsi="Times New Roman" w:cs="Times New Roman"/>
          <w:sz w:val="28"/>
          <w:szCs w:val="28"/>
        </w:rPr>
        <w:t xml:space="preserve">, умные бутылки для воды с </w:t>
      </w:r>
      <w:proofErr w:type="gramStart"/>
      <w:r w:rsidR="00C1127A" w:rsidRPr="00263CF9">
        <w:rPr>
          <w:rFonts w:ascii="Times New Roman" w:hAnsi="Times New Roman" w:cs="Times New Roman"/>
          <w:sz w:val="28"/>
          <w:szCs w:val="28"/>
        </w:rPr>
        <w:t>УФ-стерилизатором</w:t>
      </w:r>
      <w:proofErr w:type="gramEnd"/>
      <w:r w:rsidR="008451EF" w:rsidRPr="00263CF9">
        <w:rPr>
          <w:rFonts w:ascii="Times New Roman" w:hAnsi="Times New Roman" w:cs="Times New Roman"/>
          <w:sz w:val="28"/>
          <w:szCs w:val="28"/>
        </w:rPr>
        <w:t xml:space="preserve"> и </w:t>
      </w:r>
      <w:r w:rsidR="00C1127A" w:rsidRPr="00263CF9">
        <w:rPr>
          <w:rFonts w:ascii="Times New Roman" w:hAnsi="Times New Roman" w:cs="Times New Roman"/>
          <w:sz w:val="28"/>
          <w:szCs w:val="28"/>
        </w:rPr>
        <w:t>фитнес-браслеты.</w:t>
      </w:r>
    </w:p>
    <w:p w:rsidR="008451EF" w:rsidRPr="00263CF9" w:rsidRDefault="008451EF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b/>
          <w:sz w:val="28"/>
          <w:szCs w:val="28"/>
        </w:rPr>
        <w:t>Текст анонса:</w:t>
      </w:r>
    </w:p>
    <w:p w:rsidR="00ED75EF" w:rsidRPr="00263CF9" w:rsidRDefault="00E30EFF" w:rsidP="00263C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63CF9">
        <w:rPr>
          <w:rFonts w:ascii="Times New Roman" w:hAnsi="Times New Roman" w:cs="Times New Roman"/>
          <w:b/>
          <w:bCs/>
          <w:sz w:val="28"/>
          <w:szCs w:val="28"/>
        </w:rPr>
        <w:t>Росводресурсы</w:t>
      </w:r>
      <w:proofErr w:type="spellEnd"/>
      <w:r w:rsidRPr="00263CF9">
        <w:rPr>
          <w:rFonts w:ascii="Times New Roman" w:hAnsi="Times New Roman" w:cs="Times New Roman"/>
          <w:b/>
          <w:bCs/>
          <w:sz w:val="28"/>
          <w:szCs w:val="28"/>
        </w:rPr>
        <w:t xml:space="preserve"> дают новый старт студенческому </w:t>
      </w:r>
      <w:proofErr w:type="spellStart"/>
      <w:r w:rsidRPr="00263CF9">
        <w:rPr>
          <w:rFonts w:ascii="Times New Roman" w:hAnsi="Times New Roman" w:cs="Times New Roman"/>
          <w:b/>
          <w:bCs/>
          <w:sz w:val="28"/>
          <w:szCs w:val="28"/>
        </w:rPr>
        <w:t>экоквесту</w:t>
      </w:r>
      <w:proofErr w:type="spellEnd"/>
      <w:r w:rsidR="00ED75EF" w:rsidRPr="00263CF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ED75EF" w:rsidRPr="00263CF9">
        <w:rPr>
          <w:rFonts w:ascii="Times New Roman" w:hAnsi="Times New Roman" w:cs="Times New Roman"/>
          <w:b/>
          <w:bCs/>
          <w:sz w:val="28"/>
          <w:szCs w:val="28"/>
        </w:rPr>
        <w:t>Вода</w:t>
      </w:r>
      <w:proofErr w:type="gramStart"/>
      <w:r w:rsidR="00ED75EF" w:rsidRPr="00263CF9">
        <w:rPr>
          <w:rFonts w:ascii="Times New Roman" w:hAnsi="Times New Roman" w:cs="Times New Roman"/>
          <w:b/>
          <w:bCs/>
          <w:sz w:val="28"/>
          <w:szCs w:val="28"/>
        </w:rPr>
        <w:t>.О</w:t>
      </w:r>
      <w:proofErr w:type="gramEnd"/>
      <w:r w:rsidR="00ED75EF" w:rsidRPr="00263CF9">
        <w:rPr>
          <w:rFonts w:ascii="Times New Roman" w:hAnsi="Times New Roman" w:cs="Times New Roman"/>
          <w:b/>
          <w:bCs/>
          <w:sz w:val="28"/>
          <w:szCs w:val="28"/>
        </w:rPr>
        <w:t>нлайн</w:t>
      </w:r>
      <w:proofErr w:type="spellEnd"/>
      <w:r w:rsidR="00ED75EF" w:rsidRPr="00263CF9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263CF9">
        <w:rPr>
          <w:rFonts w:ascii="Times New Roman" w:hAnsi="Times New Roman" w:cs="Times New Roman"/>
          <w:b/>
          <w:bCs/>
          <w:sz w:val="28"/>
          <w:szCs w:val="28"/>
        </w:rPr>
        <w:t>версия 3.0.</w:t>
      </w:r>
    </w:p>
    <w:p w:rsidR="00150DB4" w:rsidRPr="00263CF9" w:rsidRDefault="00150DB4" w:rsidP="00263C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0EFF" w:rsidRPr="00263CF9" w:rsidRDefault="00ED75EF" w:rsidP="00263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iCs/>
          <w:sz w:val="28"/>
          <w:szCs w:val="28"/>
        </w:rPr>
        <w:t xml:space="preserve">Росводресурсы </w:t>
      </w:r>
      <w:r w:rsidR="00FF0ABC" w:rsidRPr="00263CF9">
        <w:rPr>
          <w:rFonts w:ascii="Times New Roman" w:hAnsi="Times New Roman" w:cs="Times New Roman"/>
          <w:iCs/>
          <w:sz w:val="28"/>
          <w:szCs w:val="28"/>
        </w:rPr>
        <w:t xml:space="preserve">21 апреля 2022 года открыли </w:t>
      </w:r>
      <w:r w:rsidRPr="00263CF9">
        <w:rPr>
          <w:rFonts w:ascii="Times New Roman" w:hAnsi="Times New Roman" w:cs="Times New Roman"/>
          <w:iCs/>
          <w:sz w:val="28"/>
          <w:szCs w:val="28"/>
        </w:rPr>
        <w:t xml:space="preserve">регистрацию участников Всероссийского </w:t>
      </w:r>
      <w:proofErr w:type="spellStart"/>
      <w:r w:rsidRPr="00263CF9">
        <w:rPr>
          <w:rFonts w:ascii="Times New Roman" w:hAnsi="Times New Roman" w:cs="Times New Roman"/>
          <w:iCs/>
          <w:sz w:val="28"/>
          <w:szCs w:val="28"/>
        </w:rPr>
        <w:t>экоквеста</w:t>
      </w:r>
      <w:proofErr w:type="spellEnd"/>
      <w:r w:rsidR="00E30EFF" w:rsidRPr="00263C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0EFF" w:rsidRPr="00263C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30EFF" w:rsidRPr="00263CF9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="00E30EFF" w:rsidRPr="00263CF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30EFF" w:rsidRPr="00263CF9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E30EFF" w:rsidRPr="00263CF9">
        <w:rPr>
          <w:rFonts w:ascii="Times New Roman" w:hAnsi="Times New Roman" w:cs="Times New Roman"/>
          <w:sz w:val="28"/>
          <w:szCs w:val="28"/>
        </w:rPr>
        <w:t>», версия 3</w:t>
      </w:r>
      <w:r w:rsidRPr="00263CF9">
        <w:rPr>
          <w:rFonts w:ascii="Times New Roman" w:hAnsi="Times New Roman" w:cs="Times New Roman"/>
          <w:sz w:val="28"/>
          <w:szCs w:val="28"/>
        </w:rPr>
        <w:t xml:space="preserve">.0. </w:t>
      </w:r>
    </w:p>
    <w:p w:rsidR="00B06851" w:rsidRPr="00263CF9" w:rsidRDefault="00B06851" w:rsidP="00263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EF" w:rsidRPr="00263CF9" w:rsidRDefault="00ED75EF" w:rsidP="00263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 xml:space="preserve">Интеллектуальная игра разработана для экологического просвещения студентов высших, средних специальных и средних профессиональных учебных заведений страны. </w:t>
      </w:r>
    </w:p>
    <w:p w:rsidR="00B06851" w:rsidRPr="00263CF9" w:rsidRDefault="00B06851" w:rsidP="00263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EF" w:rsidRPr="00263CF9" w:rsidRDefault="00FF0ABC" w:rsidP="00263CF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proofErr w:type="spellStart"/>
      <w:r w:rsidR="00ED75EF" w:rsidRPr="00263CF9">
        <w:rPr>
          <w:rFonts w:ascii="Times New Roman" w:hAnsi="Times New Roman" w:cs="Times New Roman"/>
          <w:sz w:val="28"/>
          <w:szCs w:val="28"/>
        </w:rPr>
        <w:t>квест</w:t>
      </w:r>
      <w:r w:rsidRPr="00263C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D75EF" w:rsidRPr="00263CF9">
        <w:rPr>
          <w:rFonts w:ascii="Times New Roman" w:hAnsi="Times New Roman" w:cs="Times New Roman"/>
          <w:sz w:val="28"/>
          <w:szCs w:val="28"/>
        </w:rPr>
        <w:t xml:space="preserve">, </w:t>
      </w:r>
      <w:r w:rsidRPr="00263CF9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ED75EF" w:rsidRPr="00263CF9">
        <w:rPr>
          <w:rFonts w:ascii="Times New Roman" w:hAnsi="Times New Roman" w:cs="Times New Roman"/>
          <w:sz w:val="28"/>
          <w:szCs w:val="28"/>
        </w:rPr>
        <w:t xml:space="preserve">необходимо оставить заявку на </w:t>
      </w:r>
      <w:r w:rsidR="00ED75EF" w:rsidRPr="00263CF9">
        <w:rPr>
          <w:rFonts w:ascii="Times New Roman" w:hAnsi="Times New Roman" w:cs="Times New Roman"/>
          <w:iCs/>
          <w:sz w:val="28"/>
          <w:szCs w:val="28"/>
        </w:rPr>
        <w:t xml:space="preserve">сайте </w:t>
      </w:r>
      <w:hyperlink r:id="rId6" w:history="1">
        <w:r w:rsidR="00ED75EF" w:rsidRPr="00263CF9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lang w:val="en-US"/>
          </w:rPr>
          <w:t>www</w:t>
        </w:r>
        <w:r w:rsidR="00ED75EF" w:rsidRPr="00263CF9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.водныйквест.рф</w:t>
        </w:r>
      </w:hyperlink>
      <w:r w:rsidR="00E30EFF" w:rsidRPr="00263CF9">
        <w:rPr>
          <w:rFonts w:ascii="Times New Roman" w:hAnsi="Times New Roman" w:cs="Times New Roman"/>
          <w:iCs/>
          <w:sz w:val="28"/>
          <w:szCs w:val="28"/>
        </w:rPr>
        <w:t xml:space="preserve"> и с</w:t>
      </w:r>
      <w:r w:rsidR="00ED75EF" w:rsidRPr="00263C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30EFF" w:rsidRPr="00263CF9">
        <w:rPr>
          <w:rFonts w:ascii="Times New Roman" w:hAnsi="Times New Roman" w:cs="Times New Roman"/>
          <w:iCs/>
          <w:sz w:val="28"/>
          <w:szCs w:val="28"/>
        </w:rPr>
        <w:t>2</w:t>
      </w:r>
      <w:r w:rsidRPr="00263CF9">
        <w:rPr>
          <w:rFonts w:ascii="Times New Roman" w:hAnsi="Times New Roman" w:cs="Times New Roman"/>
          <w:iCs/>
          <w:sz w:val="28"/>
          <w:szCs w:val="28"/>
        </w:rPr>
        <w:t>8</w:t>
      </w:r>
      <w:r w:rsidR="00E30EFF" w:rsidRPr="00263CF9">
        <w:rPr>
          <w:rFonts w:ascii="Times New Roman" w:hAnsi="Times New Roman" w:cs="Times New Roman"/>
          <w:iCs/>
          <w:sz w:val="28"/>
          <w:szCs w:val="28"/>
        </w:rPr>
        <w:t xml:space="preserve"> апреля по 24 июня</w:t>
      </w:r>
      <w:r w:rsidR="00ED75EF" w:rsidRPr="00263CF9">
        <w:rPr>
          <w:rFonts w:ascii="Times New Roman" w:hAnsi="Times New Roman" w:cs="Times New Roman"/>
          <w:iCs/>
          <w:sz w:val="28"/>
          <w:szCs w:val="28"/>
        </w:rPr>
        <w:t xml:space="preserve"> выполнить </w:t>
      </w:r>
      <w:r w:rsidR="00E30EFF" w:rsidRPr="00263CF9">
        <w:rPr>
          <w:rFonts w:ascii="Times New Roman" w:hAnsi="Times New Roman" w:cs="Times New Roman"/>
          <w:iCs/>
          <w:sz w:val="28"/>
          <w:szCs w:val="28"/>
        </w:rPr>
        <w:t xml:space="preserve">ряд интересных и творческих </w:t>
      </w:r>
      <w:r w:rsidR="00ED75EF" w:rsidRPr="00263CF9">
        <w:rPr>
          <w:rFonts w:ascii="Times New Roman" w:hAnsi="Times New Roman" w:cs="Times New Roman"/>
          <w:iCs/>
          <w:sz w:val="28"/>
          <w:szCs w:val="28"/>
        </w:rPr>
        <w:t>задани</w:t>
      </w:r>
      <w:r w:rsidR="00E30EFF" w:rsidRPr="00263CF9">
        <w:rPr>
          <w:rFonts w:ascii="Times New Roman" w:hAnsi="Times New Roman" w:cs="Times New Roman"/>
          <w:iCs/>
          <w:sz w:val="28"/>
          <w:szCs w:val="28"/>
        </w:rPr>
        <w:t>й</w:t>
      </w:r>
      <w:r w:rsidR="00ED75EF" w:rsidRPr="00263CF9">
        <w:rPr>
          <w:rFonts w:ascii="Times New Roman" w:hAnsi="Times New Roman" w:cs="Times New Roman"/>
          <w:iCs/>
          <w:sz w:val="28"/>
          <w:szCs w:val="28"/>
        </w:rPr>
        <w:t xml:space="preserve">. Участников ждет </w:t>
      </w:r>
      <w:r w:rsidR="00ED75EF" w:rsidRPr="00263CF9">
        <w:rPr>
          <w:rFonts w:ascii="Times New Roman" w:hAnsi="Times New Roman" w:cs="Times New Roman"/>
          <w:sz w:val="28"/>
          <w:szCs w:val="28"/>
        </w:rPr>
        <w:t xml:space="preserve">тест по темам, касающимся водной отрасли и профильных задач государства. </w:t>
      </w:r>
      <w:r w:rsidR="00E30EFF" w:rsidRPr="00263CF9">
        <w:rPr>
          <w:rFonts w:ascii="Times New Roman" w:hAnsi="Times New Roman" w:cs="Times New Roman"/>
          <w:sz w:val="28"/>
          <w:szCs w:val="28"/>
        </w:rPr>
        <w:t>Прошедшим тестовые задания студентам представится возможность выполнить одно из 5 творческий за</w:t>
      </w:r>
      <w:r w:rsidR="00ED75EF" w:rsidRPr="00263CF9">
        <w:rPr>
          <w:rFonts w:ascii="Times New Roman" w:hAnsi="Times New Roman" w:cs="Times New Roman"/>
          <w:sz w:val="28"/>
          <w:szCs w:val="28"/>
        </w:rPr>
        <w:t xml:space="preserve">даний: </w:t>
      </w:r>
      <w:r w:rsidR="00E30EFF" w:rsidRPr="00263CF9">
        <w:rPr>
          <w:rFonts w:ascii="Times New Roman" w:hAnsi="Times New Roman" w:cs="Times New Roman"/>
          <w:sz w:val="28"/>
          <w:szCs w:val="28"/>
        </w:rPr>
        <w:t xml:space="preserve">стать аналитиком экологической сферы, разработать маршрут для экотуризма, попробовать себя в новой профессии с прицелом на участие и влияние в </w:t>
      </w:r>
      <w:proofErr w:type="spellStart"/>
      <w:r w:rsidR="00E30EFF" w:rsidRPr="00263CF9">
        <w:rPr>
          <w:rFonts w:ascii="Times New Roman" w:hAnsi="Times New Roman" w:cs="Times New Roman"/>
          <w:sz w:val="28"/>
          <w:szCs w:val="28"/>
        </w:rPr>
        <w:t>эковопросах</w:t>
      </w:r>
      <w:proofErr w:type="spellEnd"/>
      <w:r w:rsidR="00E30EFF" w:rsidRPr="00263CF9">
        <w:rPr>
          <w:rFonts w:ascii="Times New Roman" w:hAnsi="Times New Roman" w:cs="Times New Roman"/>
          <w:sz w:val="28"/>
          <w:szCs w:val="28"/>
        </w:rPr>
        <w:t xml:space="preserve">, поучаствовать в формировании </w:t>
      </w:r>
      <w:proofErr w:type="spellStart"/>
      <w:r w:rsidR="00E30EFF" w:rsidRPr="00263CF9">
        <w:rPr>
          <w:rFonts w:ascii="Times New Roman" w:hAnsi="Times New Roman" w:cs="Times New Roman"/>
          <w:sz w:val="28"/>
          <w:szCs w:val="28"/>
        </w:rPr>
        <w:t>экопривычек</w:t>
      </w:r>
      <w:proofErr w:type="spellEnd"/>
      <w:r w:rsidR="00E30EFF" w:rsidRPr="00263CF9">
        <w:rPr>
          <w:rFonts w:ascii="Times New Roman" w:hAnsi="Times New Roman" w:cs="Times New Roman"/>
          <w:sz w:val="28"/>
          <w:szCs w:val="28"/>
        </w:rPr>
        <w:t xml:space="preserve"> и даже погрузиться в </w:t>
      </w:r>
      <w:r w:rsidR="00B06851" w:rsidRPr="00263CF9">
        <w:rPr>
          <w:rFonts w:ascii="Times New Roman" w:hAnsi="Times New Roman" w:cs="Times New Roman"/>
          <w:sz w:val="28"/>
          <w:szCs w:val="28"/>
        </w:rPr>
        <w:t xml:space="preserve">уникальную </w:t>
      </w:r>
      <w:r w:rsidR="00E30EFF" w:rsidRPr="00263CF9">
        <w:rPr>
          <w:rFonts w:ascii="Times New Roman" w:hAnsi="Times New Roman" w:cs="Times New Roman"/>
          <w:sz w:val="28"/>
          <w:szCs w:val="28"/>
        </w:rPr>
        <w:t xml:space="preserve">концепцию </w:t>
      </w:r>
      <w:r w:rsidR="00E30EFF" w:rsidRPr="00263CF9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E30EFF" w:rsidRPr="00263CF9">
        <w:rPr>
          <w:rFonts w:ascii="Times New Roman" w:hAnsi="Times New Roman" w:cs="Times New Roman"/>
          <w:b/>
          <w:sz w:val="28"/>
          <w:szCs w:val="28"/>
        </w:rPr>
        <w:t>zero</w:t>
      </w:r>
      <w:proofErr w:type="spellEnd"/>
      <w:r w:rsidR="00E30EFF" w:rsidRPr="00263C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30EFF" w:rsidRPr="00263CF9">
        <w:rPr>
          <w:rFonts w:ascii="Times New Roman" w:hAnsi="Times New Roman" w:cs="Times New Roman"/>
          <w:b/>
          <w:sz w:val="28"/>
          <w:szCs w:val="28"/>
        </w:rPr>
        <w:t>waste</w:t>
      </w:r>
      <w:proofErr w:type="spellEnd"/>
      <w:r w:rsidR="00E30EFF" w:rsidRPr="00263CF9">
        <w:rPr>
          <w:rFonts w:ascii="Times New Roman" w:hAnsi="Times New Roman" w:cs="Times New Roman"/>
          <w:b/>
          <w:sz w:val="28"/>
          <w:szCs w:val="28"/>
        </w:rPr>
        <w:t>”</w:t>
      </w:r>
      <w:r w:rsidR="00B06851" w:rsidRPr="00263CF9">
        <w:rPr>
          <w:rFonts w:ascii="Times New Roman" w:hAnsi="Times New Roman" w:cs="Times New Roman"/>
          <w:b/>
          <w:sz w:val="28"/>
          <w:szCs w:val="28"/>
        </w:rPr>
        <w:t>.</w:t>
      </w:r>
    </w:p>
    <w:p w:rsidR="00B06851" w:rsidRPr="00263CF9" w:rsidRDefault="00B06851" w:rsidP="00263CF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75EF" w:rsidRPr="00263CF9" w:rsidRDefault="00ED75EF" w:rsidP="00263CF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3CF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«Очень важно, что молодежь активно интересуется вопросами </w:t>
      </w:r>
      <w:proofErr w:type="spellStart"/>
      <w:r w:rsidRPr="00263CF9">
        <w:rPr>
          <w:rFonts w:ascii="Times New Roman" w:hAnsi="Times New Roman" w:cs="Times New Roman"/>
          <w:iCs/>
          <w:sz w:val="28"/>
          <w:szCs w:val="28"/>
        </w:rPr>
        <w:t>водосбрежения</w:t>
      </w:r>
      <w:proofErr w:type="spellEnd"/>
      <w:r w:rsidRPr="00263CF9">
        <w:rPr>
          <w:rFonts w:ascii="Times New Roman" w:hAnsi="Times New Roman" w:cs="Times New Roman"/>
          <w:iCs/>
          <w:sz w:val="28"/>
          <w:szCs w:val="28"/>
        </w:rPr>
        <w:t xml:space="preserve">, проблемами экологии, сохранения нашей планеты. С каждым годом все больше неравнодушных людей собирают наши экологические акции - уборка берегов, строительство </w:t>
      </w:r>
      <w:proofErr w:type="spellStart"/>
      <w:r w:rsidRPr="00263CF9">
        <w:rPr>
          <w:rFonts w:ascii="Times New Roman" w:hAnsi="Times New Roman" w:cs="Times New Roman"/>
          <w:iCs/>
          <w:sz w:val="28"/>
          <w:szCs w:val="28"/>
        </w:rPr>
        <w:t>экотроп</w:t>
      </w:r>
      <w:proofErr w:type="spellEnd"/>
      <w:r w:rsidRPr="00263CF9">
        <w:rPr>
          <w:rFonts w:ascii="Times New Roman" w:hAnsi="Times New Roman" w:cs="Times New Roman"/>
          <w:iCs/>
          <w:sz w:val="28"/>
          <w:szCs w:val="28"/>
        </w:rPr>
        <w:t xml:space="preserve">. Помощи от молодых людей приходит все больше. Поэтому мы продолжим поддерживать таких ребят, будем стараться создавать для них новые площадки, где они смогут применить свои умения, знания и не только получить призы за это, но и сделать лучше нашу планету», - отметил министр природных ресурсов и экологии России </w:t>
      </w:r>
      <w:r w:rsidRPr="00263CF9">
        <w:rPr>
          <w:rFonts w:ascii="Times New Roman" w:hAnsi="Times New Roman" w:cs="Times New Roman"/>
          <w:b/>
          <w:bCs/>
          <w:iCs/>
          <w:sz w:val="28"/>
          <w:szCs w:val="28"/>
        </w:rPr>
        <w:t>Александр Козлов</w:t>
      </w:r>
      <w:r w:rsidRPr="00263CF9">
        <w:rPr>
          <w:rFonts w:ascii="Times New Roman" w:hAnsi="Times New Roman" w:cs="Times New Roman"/>
          <w:iCs/>
          <w:sz w:val="28"/>
          <w:szCs w:val="28"/>
        </w:rPr>
        <w:t>.</w:t>
      </w:r>
    </w:p>
    <w:p w:rsidR="00B06851" w:rsidRPr="00263CF9" w:rsidRDefault="00B06851" w:rsidP="00263CF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D75EF" w:rsidRPr="00263CF9" w:rsidRDefault="00ED75EF" w:rsidP="00263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3CF9">
        <w:rPr>
          <w:rFonts w:ascii="Times New Roman" w:hAnsi="Times New Roman" w:cs="Times New Roman"/>
          <w:sz w:val="28"/>
          <w:szCs w:val="28"/>
        </w:rPr>
        <w:t>Р</w:t>
      </w:r>
      <w:r w:rsidR="00B06851" w:rsidRPr="00263CF9">
        <w:rPr>
          <w:rFonts w:ascii="Times New Roman" w:hAnsi="Times New Roman" w:cs="Times New Roman"/>
          <w:sz w:val="28"/>
          <w:szCs w:val="28"/>
        </w:rPr>
        <w:t>аботы участников оценивает</w:t>
      </w:r>
      <w:r w:rsidRPr="00263CF9">
        <w:rPr>
          <w:rFonts w:ascii="Times New Roman" w:hAnsi="Times New Roman" w:cs="Times New Roman"/>
          <w:sz w:val="28"/>
          <w:szCs w:val="28"/>
        </w:rPr>
        <w:t xml:space="preserve"> экспертная комиссия, </w:t>
      </w:r>
      <w:r w:rsidR="00B06851" w:rsidRPr="00263CF9">
        <w:rPr>
          <w:rFonts w:ascii="Times New Roman" w:hAnsi="Times New Roman" w:cs="Times New Roman"/>
          <w:sz w:val="28"/>
          <w:szCs w:val="28"/>
        </w:rPr>
        <w:t>в которую ежегодно входят</w:t>
      </w:r>
      <w:r w:rsidRPr="00263CF9">
        <w:rPr>
          <w:rFonts w:ascii="Times New Roman" w:hAnsi="Times New Roman" w:cs="Times New Roman"/>
          <w:sz w:val="28"/>
          <w:szCs w:val="28"/>
        </w:rPr>
        <w:t xml:space="preserve"> профессионалы отрасли – руководитель Федерального агентства водных ресурсов </w:t>
      </w:r>
      <w:r w:rsidRPr="00263CF9">
        <w:rPr>
          <w:rFonts w:ascii="Times New Roman" w:hAnsi="Times New Roman" w:cs="Times New Roman"/>
          <w:b/>
          <w:bCs/>
          <w:sz w:val="28"/>
          <w:szCs w:val="28"/>
        </w:rPr>
        <w:t>Дмитрий Кириллов</w:t>
      </w:r>
      <w:r w:rsidRPr="00263CF9">
        <w:rPr>
          <w:rFonts w:ascii="Times New Roman" w:hAnsi="Times New Roman" w:cs="Times New Roman"/>
          <w:sz w:val="28"/>
          <w:szCs w:val="28"/>
        </w:rPr>
        <w:t xml:space="preserve">, директор департамента </w:t>
      </w:r>
      <w:proofErr w:type="spellStart"/>
      <w:r w:rsidRPr="00263CF9">
        <w:rPr>
          <w:rFonts w:ascii="Times New Roman" w:hAnsi="Times New Roman" w:cs="Times New Roman"/>
          <w:sz w:val="28"/>
          <w:szCs w:val="28"/>
        </w:rPr>
        <w:t>госполитики</w:t>
      </w:r>
      <w:proofErr w:type="spellEnd"/>
      <w:r w:rsidRPr="00263CF9">
        <w:rPr>
          <w:rFonts w:ascii="Times New Roman" w:hAnsi="Times New Roman" w:cs="Times New Roman"/>
          <w:sz w:val="28"/>
          <w:szCs w:val="28"/>
        </w:rPr>
        <w:t xml:space="preserve"> и регулирования в области водных ресурсов Минприроды РФ </w:t>
      </w:r>
      <w:r w:rsidRPr="00263CF9">
        <w:rPr>
          <w:rFonts w:ascii="Times New Roman" w:hAnsi="Times New Roman" w:cs="Times New Roman"/>
          <w:b/>
          <w:bCs/>
          <w:sz w:val="28"/>
          <w:szCs w:val="28"/>
        </w:rPr>
        <w:t xml:space="preserve">Роман </w:t>
      </w:r>
      <w:proofErr w:type="spellStart"/>
      <w:r w:rsidRPr="00263CF9">
        <w:rPr>
          <w:rFonts w:ascii="Times New Roman" w:hAnsi="Times New Roman" w:cs="Times New Roman"/>
          <w:b/>
          <w:bCs/>
          <w:sz w:val="28"/>
          <w:szCs w:val="28"/>
        </w:rPr>
        <w:t>Минухин</w:t>
      </w:r>
      <w:proofErr w:type="spellEnd"/>
      <w:r w:rsidRPr="00263CF9">
        <w:rPr>
          <w:rFonts w:ascii="Times New Roman" w:hAnsi="Times New Roman" w:cs="Times New Roman"/>
          <w:sz w:val="28"/>
          <w:szCs w:val="28"/>
        </w:rPr>
        <w:t xml:space="preserve">, директор центра развития ВХК Минприроды России </w:t>
      </w:r>
      <w:r w:rsidRPr="00263CF9">
        <w:rPr>
          <w:rFonts w:ascii="Times New Roman" w:hAnsi="Times New Roman" w:cs="Times New Roman"/>
          <w:b/>
          <w:bCs/>
          <w:sz w:val="28"/>
          <w:szCs w:val="28"/>
        </w:rPr>
        <w:t>Илья Разбаш</w:t>
      </w:r>
      <w:r w:rsidRPr="00263CF9">
        <w:rPr>
          <w:rFonts w:ascii="Times New Roman" w:hAnsi="Times New Roman" w:cs="Times New Roman"/>
          <w:sz w:val="28"/>
          <w:szCs w:val="28"/>
        </w:rPr>
        <w:t xml:space="preserve">, а также председатель Всероссийского Общества Охраны Природы, посол доброй воли ООН </w:t>
      </w:r>
      <w:r w:rsidRPr="00263CF9">
        <w:rPr>
          <w:rFonts w:ascii="Times New Roman" w:hAnsi="Times New Roman" w:cs="Times New Roman"/>
          <w:b/>
          <w:bCs/>
          <w:sz w:val="28"/>
          <w:szCs w:val="28"/>
        </w:rPr>
        <w:t>Вячеслав Фетисов</w:t>
      </w:r>
      <w:r w:rsidRPr="00263C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06851" w:rsidRPr="00263CF9" w:rsidRDefault="00B06851" w:rsidP="00263C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5EF" w:rsidRPr="00263CF9" w:rsidRDefault="00ED75EF" w:rsidP="00263CF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3CF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63CF9">
        <w:rPr>
          <w:rFonts w:ascii="Times New Roman" w:hAnsi="Times New Roman" w:cs="Times New Roman"/>
          <w:sz w:val="28"/>
          <w:szCs w:val="28"/>
        </w:rPr>
        <w:t xml:space="preserve">Почти 20 000 студентов России в 2020 году приняли участие в </w:t>
      </w:r>
      <w:proofErr w:type="spellStart"/>
      <w:r w:rsidRPr="00263CF9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263CF9">
        <w:rPr>
          <w:rFonts w:ascii="Times New Roman" w:hAnsi="Times New Roman" w:cs="Times New Roman"/>
          <w:sz w:val="28"/>
          <w:szCs w:val="28"/>
        </w:rPr>
        <w:t xml:space="preserve">. С уверенностью можно сказать, что он стал одним из крупнейших </w:t>
      </w:r>
      <w:proofErr w:type="spellStart"/>
      <w:r w:rsidRPr="00263CF9">
        <w:rPr>
          <w:rFonts w:ascii="Times New Roman" w:hAnsi="Times New Roman" w:cs="Times New Roman"/>
          <w:sz w:val="28"/>
          <w:szCs w:val="28"/>
        </w:rPr>
        <w:t>экопросветительских</w:t>
      </w:r>
      <w:proofErr w:type="spellEnd"/>
      <w:r w:rsidRPr="00263CF9">
        <w:rPr>
          <w:rFonts w:ascii="Times New Roman" w:hAnsi="Times New Roman" w:cs="Times New Roman"/>
          <w:sz w:val="28"/>
          <w:szCs w:val="28"/>
        </w:rPr>
        <w:t xml:space="preserve"> мероприятий страны. В этом году мы надеемся прилечь еще больше молодежи, которой небезразлично состояние водных ресурсов России. Успех экологического просвещения во многом зависит от формы работы с подрастающим поколением. Мы стараемся соответствовать быстро меняющимся познавательным и информационным запросам. Благополучие окружающей среды – задача национальная и здесь важна роль каждого</w:t>
      </w:r>
      <w:r w:rsidRPr="00263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- отметил </w:t>
      </w:r>
      <w:r w:rsidRPr="00263CF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Дмитрий Кириллов</w:t>
      </w:r>
      <w:r w:rsidRPr="00263C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06851" w:rsidRPr="00263CF9" w:rsidRDefault="00B06851" w:rsidP="00263CF9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6851" w:rsidRPr="00263CF9" w:rsidRDefault="00B06851" w:rsidP="00263CF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63CF9">
        <w:rPr>
          <w:rFonts w:ascii="Times New Roman" w:hAnsi="Times New Roman" w:cs="Times New Roman"/>
          <w:bCs/>
          <w:iCs/>
          <w:sz w:val="28"/>
          <w:szCs w:val="28"/>
        </w:rPr>
        <w:t>Главная задача проекта – привлечь у</w:t>
      </w:r>
      <w:r w:rsidR="00ED75EF" w:rsidRPr="00263CF9">
        <w:rPr>
          <w:rFonts w:ascii="Times New Roman" w:hAnsi="Times New Roman" w:cs="Times New Roman"/>
          <w:bCs/>
          <w:iCs/>
          <w:sz w:val="28"/>
          <w:szCs w:val="28"/>
        </w:rPr>
        <w:t>частник</w:t>
      </w:r>
      <w:r w:rsidRPr="00263CF9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3C190B" w:rsidRPr="00263CF9">
        <w:rPr>
          <w:rFonts w:ascii="Times New Roman" w:hAnsi="Times New Roman" w:cs="Times New Roman"/>
          <w:bCs/>
          <w:iCs/>
          <w:sz w:val="28"/>
          <w:szCs w:val="28"/>
        </w:rPr>
        <w:t xml:space="preserve"> экологического</w:t>
      </w:r>
      <w:r w:rsidR="00ED75EF" w:rsidRPr="00263C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ED75EF" w:rsidRPr="00263CF9">
        <w:rPr>
          <w:rFonts w:ascii="Times New Roman" w:hAnsi="Times New Roman" w:cs="Times New Roman"/>
          <w:bCs/>
          <w:iCs/>
          <w:sz w:val="28"/>
          <w:szCs w:val="28"/>
        </w:rPr>
        <w:t>квеста</w:t>
      </w:r>
      <w:proofErr w:type="spellEnd"/>
      <w:r w:rsidRPr="00263CF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75EF" w:rsidRPr="00263C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75EF" w:rsidRPr="00263CF9">
        <w:rPr>
          <w:rFonts w:ascii="Times New Roman" w:hAnsi="Times New Roman" w:cs="Times New Roman"/>
          <w:sz w:val="28"/>
          <w:szCs w:val="28"/>
        </w:rPr>
        <w:t>Вода</w:t>
      </w:r>
      <w:proofErr w:type="gramStart"/>
      <w:r w:rsidR="00ED75EF" w:rsidRPr="00263CF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D75EF" w:rsidRPr="00263CF9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ED75EF" w:rsidRPr="00263CF9">
        <w:rPr>
          <w:rFonts w:ascii="Times New Roman" w:hAnsi="Times New Roman" w:cs="Times New Roman"/>
          <w:sz w:val="28"/>
          <w:szCs w:val="28"/>
        </w:rPr>
        <w:t xml:space="preserve">» </w:t>
      </w:r>
      <w:r w:rsidRPr="00263CF9">
        <w:rPr>
          <w:rFonts w:ascii="Times New Roman" w:hAnsi="Times New Roman" w:cs="Times New Roman"/>
          <w:sz w:val="28"/>
          <w:szCs w:val="28"/>
        </w:rPr>
        <w:t>3</w:t>
      </w:r>
      <w:r w:rsidR="00ED75EF" w:rsidRPr="00263CF9">
        <w:rPr>
          <w:rFonts w:ascii="Times New Roman" w:hAnsi="Times New Roman" w:cs="Times New Roman"/>
          <w:sz w:val="28"/>
          <w:szCs w:val="28"/>
        </w:rPr>
        <w:t>.0</w:t>
      </w:r>
      <w:r w:rsidRPr="00263CF9">
        <w:rPr>
          <w:rFonts w:ascii="Times New Roman" w:hAnsi="Times New Roman" w:cs="Times New Roman"/>
          <w:sz w:val="28"/>
          <w:szCs w:val="28"/>
        </w:rPr>
        <w:t>. к осмыслению проблемы состояния и отношения к водным ресурсам сегодня и договориться, по</w:t>
      </w:r>
      <w:r w:rsidR="00ED75EF" w:rsidRPr="00263CF9">
        <w:rPr>
          <w:rFonts w:ascii="Times New Roman" w:hAnsi="Times New Roman" w:cs="Times New Roman"/>
          <w:iCs/>
          <w:sz w:val="28"/>
          <w:szCs w:val="28"/>
        </w:rPr>
        <w:t>чему вода становится главным стратегическим ресурсом</w:t>
      </w:r>
      <w:r w:rsidRPr="00263CF9">
        <w:rPr>
          <w:rFonts w:ascii="Times New Roman" w:hAnsi="Times New Roman" w:cs="Times New Roman"/>
          <w:iCs/>
          <w:sz w:val="28"/>
          <w:szCs w:val="28"/>
        </w:rPr>
        <w:t xml:space="preserve"> жизни планеты. </w:t>
      </w:r>
    </w:p>
    <w:p w:rsidR="00ED75EF" w:rsidRPr="00263CF9" w:rsidRDefault="00FF0ABC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63CF9">
        <w:rPr>
          <w:rFonts w:ascii="Times New Roman" w:hAnsi="Times New Roman" w:cs="Times New Roman"/>
          <w:sz w:val="28"/>
          <w:szCs w:val="28"/>
        </w:rPr>
        <w:t xml:space="preserve">Период участия в </w:t>
      </w:r>
      <w:proofErr w:type="gramStart"/>
      <w:r w:rsidRPr="00263CF9">
        <w:rPr>
          <w:rFonts w:ascii="Times New Roman" w:hAnsi="Times New Roman" w:cs="Times New Roman"/>
          <w:sz w:val="28"/>
          <w:szCs w:val="28"/>
        </w:rPr>
        <w:t>экологическом</w:t>
      </w:r>
      <w:proofErr w:type="gramEnd"/>
      <w:r w:rsidRPr="00263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B55" w:rsidRPr="00263CF9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616B55" w:rsidRPr="00263CF9">
        <w:rPr>
          <w:rFonts w:ascii="Times New Roman" w:hAnsi="Times New Roman" w:cs="Times New Roman"/>
          <w:sz w:val="28"/>
          <w:szCs w:val="28"/>
        </w:rPr>
        <w:t xml:space="preserve"> – </w:t>
      </w:r>
      <w:r w:rsidRPr="00263CF9">
        <w:rPr>
          <w:rFonts w:ascii="Times New Roman" w:hAnsi="Times New Roman" w:cs="Times New Roman"/>
          <w:sz w:val="28"/>
          <w:szCs w:val="28"/>
        </w:rPr>
        <w:t>с 28 апреля по 24 июня 2022 года.</w:t>
      </w:r>
    </w:p>
    <w:p w:rsidR="00FF0ABC" w:rsidRPr="00263CF9" w:rsidRDefault="00616B55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CF9">
        <w:rPr>
          <w:rFonts w:ascii="Times New Roman" w:hAnsi="Times New Roman" w:cs="Times New Roman"/>
          <w:sz w:val="28"/>
          <w:szCs w:val="28"/>
        </w:rPr>
        <w:t>Подведениеи</w:t>
      </w:r>
      <w:proofErr w:type="spellEnd"/>
      <w:r w:rsidRPr="00263CF9">
        <w:rPr>
          <w:rFonts w:ascii="Times New Roman" w:hAnsi="Times New Roman" w:cs="Times New Roman"/>
          <w:sz w:val="28"/>
          <w:szCs w:val="28"/>
        </w:rPr>
        <w:t xml:space="preserve"> итогов – </w:t>
      </w:r>
      <w:r w:rsidR="00FF0ABC" w:rsidRPr="00263CF9">
        <w:rPr>
          <w:rFonts w:ascii="Times New Roman" w:hAnsi="Times New Roman" w:cs="Times New Roman"/>
          <w:sz w:val="28"/>
          <w:szCs w:val="28"/>
        </w:rPr>
        <w:t>30 июня 2022 года.</w:t>
      </w:r>
    </w:p>
    <w:p w:rsidR="00FF0ABC" w:rsidRPr="00263CF9" w:rsidRDefault="00FF0ABC" w:rsidP="00263CF9">
      <w:pPr>
        <w:tabs>
          <w:tab w:val="left" w:pos="567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F0ABC" w:rsidRPr="00263CF9" w:rsidRDefault="00FF0ABC" w:rsidP="00263C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63CF9">
        <w:rPr>
          <w:rFonts w:ascii="Times New Roman" w:hAnsi="Times New Roman" w:cs="Times New Roman"/>
          <w:b/>
          <w:i/>
          <w:sz w:val="28"/>
          <w:szCs w:val="28"/>
        </w:rPr>
        <w:t xml:space="preserve">Подробная информация и правила участия в </w:t>
      </w:r>
      <w:proofErr w:type="spellStart"/>
      <w:r w:rsidRPr="00263CF9">
        <w:rPr>
          <w:rFonts w:ascii="Times New Roman" w:hAnsi="Times New Roman" w:cs="Times New Roman"/>
          <w:b/>
          <w:i/>
          <w:sz w:val="28"/>
          <w:szCs w:val="28"/>
        </w:rPr>
        <w:t>экоквесте</w:t>
      </w:r>
      <w:proofErr w:type="spellEnd"/>
      <w:r w:rsidRPr="00263CF9">
        <w:rPr>
          <w:rFonts w:ascii="Times New Roman" w:hAnsi="Times New Roman" w:cs="Times New Roman"/>
          <w:b/>
          <w:i/>
          <w:sz w:val="28"/>
          <w:szCs w:val="28"/>
        </w:rPr>
        <w:t xml:space="preserve"> представлены в Положении о проведении Всероссийского эко</w:t>
      </w:r>
      <w:r w:rsidR="00AF7527" w:rsidRPr="00263CF9">
        <w:rPr>
          <w:rFonts w:ascii="Times New Roman" w:hAnsi="Times New Roman" w:cs="Times New Roman"/>
          <w:b/>
          <w:i/>
          <w:sz w:val="28"/>
          <w:szCs w:val="28"/>
        </w:rPr>
        <w:t xml:space="preserve">логического </w:t>
      </w:r>
      <w:proofErr w:type="spellStart"/>
      <w:r w:rsidRPr="00263CF9">
        <w:rPr>
          <w:rFonts w:ascii="Times New Roman" w:hAnsi="Times New Roman" w:cs="Times New Roman"/>
          <w:b/>
          <w:i/>
          <w:sz w:val="28"/>
          <w:szCs w:val="28"/>
        </w:rPr>
        <w:t>квеста</w:t>
      </w:r>
      <w:proofErr w:type="spellEnd"/>
      <w:r w:rsidRPr="00263CF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263CF9">
        <w:rPr>
          <w:rFonts w:ascii="Times New Roman" w:hAnsi="Times New Roman" w:cs="Times New Roman"/>
          <w:b/>
          <w:i/>
          <w:sz w:val="28"/>
          <w:szCs w:val="28"/>
        </w:rPr>
        <w:t>Вода</w:t>
      </w:r>
      <w:proofErr w:type="gramStart"/>
      <w:r w:rsidRPr="00263CF9">
        <w:rPr>
          <w:rFonts w:ascii="Times New Roman" w:hAnsi="Times New Roman" w:cs="Times New Roman"/>
          <w:b/>
          <w:i/>
          <w:sz w:val="28"/>
          <w:szCs w:val="28"/>
        </w:rPr>
        <w:t>.О</w:t>
      </w:r>
      <w:proofErr w:type="gramEnd"/>
      <w:r w:rsidRPr="00263CF9">
        <w:rPr>
          <w:rFonts w:ascii="Times New Roman" w:hAnsi="Times New Roman" w:cs="Times New Roman"/>
          <w:b/>
          <w:i/>
          <w:sz w:val="28"/>
          <w:szCs w:val="28"/>
        </w:rPr>
        <w:t>нлайн</w:t>
      </w:r>
      <w:proofErr w:type="spellEnd"/>
      <w:r w:rsidRPr="00263CF9">
        <w:rPr>
          <w:rFonts w:ascii="Times New Roman" w:hAnsi="Times New Roman" w:cs="Times New Roman"/>
          <w:b/>
          <w:i/>
          <w:sz w:val="28"/>
          <w:szCs w:val="28"/>
        </w:rPr>
        <w:t xml:space="preserve">» 3.0 на сайте проекта – </w:t>
      </w:r>
      <w:proofErr w:type="spellStart"/>
      <w:r w:rsidRPr="00263CF9">
        <w:rPr>
          <w:rFonts w:ascii="Times New Roman" w:hAnsi="Times New Roman" w:cs="Times New Roman"/>
          <w:b/>
          <w:i/>
          <w:sz w:val="28"/>
          <w:szCs w:val="28"/>
        </w:rPr>
        <w:t>водныйквест.рф</w:t>
      </w:r>
      <w:proofErr w:type="spellEnd"/>
    </w:p>
    <w:sectPr w:rsidR="00FF0ABC" w:rsidRPr="00263CF9" w:rsidSect="00263CF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B4A"/>
    <w:multiLevelType w:val="hybridMultilevel"/>
    <w:tmpl w:val="400C6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832960"/>
    <w:multiLevelType w:val="hybridMultilevel"/>
    <w:tmpl w:val="E32A6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26E5D"/>
    <w:multiLevelType w:val="hybridMultilevel"/>
    <w:tmpl w:val="71568AB6"/>
    <w:lvl w:ilvl="0" w:tplc="A6FEF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A2521"/>
    <w:multiLevelType w:val="hybridMultilevel"/>
    <w:tmpl w:val="52E6C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913E63"/>
    <w:multiLevelType w:val="hybridMultilevel"/>
    <w:tmpl w:val="183C2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45224"/>
    <w:multiLevelType w:val="hybridMultilevel"/>
    <w:tmpl w:val="CFB035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6873A3"/>
    <w:multiLevelType w:val="hybridMultilevel"/>
    <w:tmpl w:val="10D888B4"/>
    <w:lvl w:ilvl="0" w:tplc="D40C5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04152F"/>
    <w:multiLevelType w:val="hybridMultilevel"/>
    <w:tmpl w:val="84F65264"/>
    <w:lvl w:ilvl="0" w:tplc="66DC6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831E6B"/>
    <w:multiLevelType w:val="hybridMultilevel"/>
    <w:tmpl w:val="65504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1F7027"/>
    <w:multiLevelType w:val="hybridMultilevel"/>
    <w:tmpl w:val="A88A6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542D74"/>
    <w:multiLevelType w:val="hybridMultilevel"/>
    <w:tmpl w:val="FE327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94"/>
    <w:rsid w:val="000210F0"/>
    <w:rsid w:val="00040F04"/>
    <w:rsid w:val="000E32D7"/>
    <w:rsid w:val="00135315"/>
    <w:rsid w:val="00150DB4"/>
    <w:rsid w:val="00160B81"/>
    <w:rsid w:val="002555F7"/>
    <w:rsid w:val="00263CF9"/>
    <w:rsid w:val="002C3BD1"/>
    <w:rsid w:val="003C190B"/>
    <w:rsid w:val="00477DFF"/>
    <w:rsid w:val="00616B55"/>
    <w:rsid w:val="0071517C"/>
    <w:rsid w:val="00767B53"/>
    <w:rsid w:val="00776558"/>
    <w:rsid w:val="008451EF"/>
    <w:rsid w:val="009F5BD9"/>
    <w:rsid w:val="00A43E94"/>
    <w:rsid w:val="00AF7527"/>
    <w:rsid w:val="00B06851"/>
    <w:rsid w:val="00BD246D"/>
    <w:rsid w:val="00C1127A"/>
    <w:rsid w:val="00C308F7"/>
    <w:rsid w:val="00D25EA1"/>
    <w:rsid w:val="00E14E83"/>
    <w:rsid w:val="00E2210C"/>
    <w:rsid w:val="00E30EFF"/>
    <w:rsid w:val="00E90B55"/>
    <w:rsid w:val="00EC762E"/>
    <w:rsid w:val="00ED75EF"/>
    <w:rsid w:val="00FF0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D7"/>
  </w:style>
  <w:style w:type="paragraph" w:styleId="1">
    <w:name w:val="heading 1"/>
    <w:basedOn w:val="a"/>
    <w:next w:val="a"/>
    <w:link w:val="10"/>
    <w:uiPriority w:val="9"/>
    <w:qFormat/>
    <w:rsid w:val="00D25EA1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A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A43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E9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43E94"/>
    <w:pPr>
      <w:ind w:left="720"/>
      <w:contextualSpacing/>
    </w:pPr>
  </w:style>
  <w:style w:type="paragraph" w:styleId="a5">
    <w:name w:val="Normal (Web)"/>
    <w:basedOn w:val="a"/>
    <w:rsid w:val="002555F7"/>
    <w:pPr>
      <w:spacing w:before="150" w:after="150"/>
    </w:pPr>
    <w:rPr>
      <w:rFonts w:ascii="Times New Roman" w:eastAsia="Calibri" w:hAnsi="Times New Roman" w:cs="Times New Roman"/>
      <w:lang w:eastAsia="ru-RU"/>
    </w:rPr>
  </w:style>
  <w:style w:type="paragraph" w:styleId="a6">
    <w:name w:val="No Spacing"/>
    <w:uiPriority w:val="1"/>
    <w:qFormat/>
    <w:rsid w:val="002555F7"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Обычный1"/>
    <w:rsid w:val="002C3BD1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D7"/>
  </w:style>
  <w:style w:type="paragraph" w:styleId="1">
    <w:name w:val="heading 1"/>
    <w:basedOn w:val="a"/>
    <w:next w:val="a"/>
    <w:link w:val="10"/>
    <w:uiPriority w:val="9"/>
    <w:qFormat/>
    <w:rsid w:val="00D25EA1"/>
    <w:pPr>
      <w:keepNext/>
      <w:keepLines/>
      <w:spacing w:before="24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EA1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character" w:styleId="a3">
    <w:name w:val="Hyperlink"/>
    <w:basedOn w:val="a0"/>
    <w:uiPriority w:val="99"/>
    <w:unhideWhenUsed/>
    <w:rsid w:val="00A43E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E9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43E94"/>
    <w:pPr>
      <w:ind w:left="720"/>
      <w:contextualSpacing/>
    </w:pPr>
  </w:style>
  <w:style w:type="paragraph" w:styleId="a5">
    <w:name w:val="Normal (Web)"/>
    <w:basedOn w:val="a"/>
    <w:rsid w:val="002555F7"/>
    <w:pPr>
      <w:spacing w:before="150" w:after="150"/>
    </w:pPr>
    <w:rPr>
      <w:rFonts w:ascii="Times New Roman" w:eastAsia="Calibri" w:hAnsi="Times New Roman" w:cs="Times New Roman"/>
      <w:lang w:eastAsia="ru-RU"/>
    </w:rPr>
  </w:style>
  <w:style w:type="paragraph" w:styleId="a6">
    <w:name w:val="No Spacing"/>
    <w:uiPriority w:val="1"/>
    <w:qFormat/>
    <w:rsid w:val="002555F7"/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Обычный1"/>
    <w:rsid w:val="002C3BD1"/>
    <w:pPr>
      <w:spacing w:line="276" w:lineRule="auto"/>
    </w:pPr>
    <w:rPr>
      <w:rFonts w:ascii="Arial" w:eastAsia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4;&#1086;&#1076;&#1085;&#1099;&#1081;&#1082;&#1074;&#1077;&#1089;&#109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jen_ok@bk.ru</dc:creator>
  <cp:lastModifiedBy>Алексей Михайлович Белоглазов</cp:lastModifiedBy>
  <cp:revision>4</cp:revision>
  <dcterms:created xsi:type="dcterms:W3CDTF">2022-05-20T09:37:00Z</dcterms:created>
  <dcterms:modified xsi:type="dcterms:W3CDTF">2022-05-31T11:14:00Z</dcterms:modified>
</cp:coreProperties>
</file>