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D40" w:rsidRPr="00A00D40" w:rsidRDefault="00A00D40" w:rsidP="00A00D40">
      <w:pPr>
        <w:autoSpaceDE w:val="0"/>
        <w:autoSpaceDN w:val="0"/>
        <w:adjustRightInd w:val="0"/>
        <w:spacing w:after="0" w:line="240" w:lineRule="auto"/>
        <w:jc w:val="right"/>
        <w:outlineLvl w:val="0"/>
        <w:rPr>
          <w:rFonts w:ascii="Times New Roman" w:hAnsi="Times New Roman" w:cs="Times New Roman"/>
        </w:rPr>
      </w:pPr>
      <w:r w:rsidRPr="00A00D40">
        <w:rPr>
          <w:rFonts w:ascii="Times New Roman" w:hAnsi="Times New Roman" w:cs="Times New Roman"/>
        </w:rPr>
        <w:t>Приложение 3</w:t>
      </w:r>
    </w:p>
    <w:p w:rsidR="00A00D40" w:rsidRPr="00A00D40" w:rsidRDefault="00A00D40" w:rsidP="00A00D40">
      <w:pPr>
        <w:autoSpaceDE w:val="0"/>
        <w:autoSpaceDN w:val="0"/>
        <w:adjustRightInd w:val="0"/>
        <w:spacing w:after="0" w:line="240" w:lineRule="auto"/>
        <w:jc w:val="right"/>
        <w:rPr>
          <w:rFonts w:ascii="Times New Roman" w:hAnsi="Times New Roman" w:cs="Times New Roman"/>
        </w:rPr>
      </w:pPr>
      <w:r w:rsidRPr="00A00D40">
        <w:rPr>
          <w:rFonts w:ascii="Times New Roman" w:hAnsi="Times New Roman" w:cs="Times New Roman"/>
        </w:rPr>
        <w:t>к приказу Федеральной службы</w:t>
      </w:r>
    </w:p>
    <w:p w:rsidR="00A00D40" w:rsidRPr="00A00D40" w:rsidRDefault="00A00D40" w:rsidP="00A00D40">
      <w:pPr>
        <w:autoSpaceDE w:val="0"/>
        <w:autoSpaceDN w:val="0"/>
        <w:adjustRightInd w:val="0"/>
        <w:spacing w:after="0" w:line="240" w:lineRule="auto"/>
        <w:jc w:val="right"/>
        <w:rPr>
          <w:rFonts w:ascii="Times New Roman" w:hAnsi="Times New Roman" w:cs="Times New Roman"/>
        </w:rPr>
      </w:pPr>
      <w:r w:rsidRPr="00A00D40">
        <w:rPr>
          <w:rFonts w:ascii="Times New Roman" w:hAnsi="Times New Roman" w:cs="Times New Roman"/>
        </w:rPr>
        <w:t>по надзору в сфере природопользования</w:t>
      </w:r>
    </w:p>
    <w:p w:rsidR="00A00D40" w:rsidRPr="00A00D40" w:rsidRDefault="00A00D40" w:rsidP="00A00D40">
      <w:pPr>
        <w:autoSpaceDE w:val="0"/>
        <w:autoSpaceDN w:val="0"/>
        <w:adjustRightInd w:val="0"/>
        <w:spacing w:after="0" w:line="240" w:lineRule="auto"/>
        <w:jc w:val="right"/>
        <w:rPr>
          <w:rFonts w:ascii="Times New Roman" w:hAnsi="Times New Roman" w:cs="Times New Roman"/>
        </w:rPr>
      </w:pPr>
      <w:r w:rsidRPr="00A00D40">
        <w:rPr>
          <w:rFonts w:ascii="Times New Roman" w:hAnsi="Times New Roman" w:cs="Times New Roman"/>
        </w:rPr>
        <w:t>от 09.02.2022 N 78</w:t>
      </w:r>
    </w:p>
    <w:p w:rsidR="00A00D40" w:rsidRPr="00A00D40" w:rsidRDefault="00A00D40" w:rsidP="00A00D40">
      <w:pPr>
        <w:autoSpaceDE w:val="0"/>
        <w:autoSpaceDN w:val="0"/>
        <w:adjustRightInd w:val="0"/>
        <w:spacing w:after="0" w:line="240" w:lineRule="auto"/>
        <w:jc w:val="both"/>
        <w:rPr>
          <w:rFonts w:ascii="Times New Roman" w:hAnsi="Times New Roman" w:cs="Times New Roman"/>
        </w:rPr>
      </w:pPr>
    </w:p>
    <w:p w:rsidR="00A00D40" w:rsidRPr="00A00D40" w:rsidRDefault="00A00D40" w:rsidP="00A00D40">
      <w:pPr>
        <w:autoSpaceDE w:val="0"/>
        <w:autoSpaceDN w:val="0"/>
        <w:adjustRightInd w:val="0"/>
        <w:spacing w:after="0" w:line="240" w:lineRule="auto"/>
        <w:jc w:val="right"/>
        <w:rPr>
          <w:rFonts w:ascii="Times New Roman" w:hAnsi="Times New Roman" w:cs="Times New Roman"/>
        </w:rPr>
      </w:pPr>
      <w:r w:rsidRPr="00A00D40">
        <w:rPr>
          <w:rFonts w:ascii="Times New Roman" w:hAnsi="Times New Roman" w:cs="Times New Roman"/>
        </w:rPr>
        <w:t>Форма</w:t>
      </w:r>
    </w:p>
    <w:p w:rsidR="00A00D40" w:rsidRPr="00A00D40" w:rsidRDefault="00A00D40" w:rsidP="00A00D40">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0"/>
      </w:tblGrid>
      <w:tr w:rsidR="00A00D40" w:rsidRPr="00A00D40">
        <w:tc>
          <w:tcPr>
            <w:tcW w:w="9050" w:type="dxa"/>
            <w:vAlign w:val="bottom"/>
          </w:tcPr>
          <w:p w:rsidR="00A00D40" w:rsidRPr="00A00D40" w:rsidRDefault="00A00D40">
            <w:pPr>
              <w:autoSpaceDE w:val="0"/>
              <w:autoSpaceDN w:val="0"/>
              <w:adjustRightInd w:val="0"/>
              <w:spacing w:after="0" w:line="240" w:lineRule="auto"/>
              <w:jc w:val="center"/>
              <w:rPr>
                <w:rFonts w:ascii="Times New Roman" w:hAnsi="Times New Roman" w:cs="Times New Roman"/>
              </w:rPr>
            </w:pPr>
            <w:r w:rsidRPr="00A00D40">
              <w:rPr>
                <w:rFonts w:ascii="Times New Roman" w:hAnsi="Times New Roman" w:cs="Times New Roman"/>
              </w:rPr>
              <w:t>Проверочный лист</w:t>
            </w:r>
          </w:p>
          <w:p w:rsidR="00A00D40" w:rsidRPr="00A00D40" w:rsidRDefault="00A00D40">
            <w:pPr>
              <w:autoSpaceDE w:val="0"/>
              <w:autoSpaceDN w:val="0"/>
              <w:adjustRightInd w:val="0"/>
              <w:spacing w:after="0" w:line="240" w:lineRule="auto"/>
              <w:jc w:val="center"/>
              <w:rPr>
                <w:rFonts w:ascii="Times New Roman" w:hAnsi="Times New Roman" w:cs="Times New Roman"/>
              </w:rPr>
            </w:pPr>
            <w:proofErr w:type="gramStart"/>
            <w:r w:rsidRPr="00A00D40">
              <w:rPr>
                <w:rFonts w:ascii="Times New Roman" w:hAnsi="Times New Roman" w:cs="Times New Roman"/>
              </w:rPr>
              <w:t>(список контрольных вопросов, ответы на которые свидетельствуют о соблюдении или несоблюдении контролируемым лицом обязательных требований), применяемый Федеральной службой по надзору в сфере природопользования, ее территориальными органами, федеральными государственными бюджетными учреждениями, осуществляющими управление особо охраняемыми природными территориями федерального значения, органами исполнительной власти субъектов Российской Федерации, которым переданы полномочия Российской Федерации по осуществлению федерального государственного охотничьего контроля (надзора), при осуществлении федерального государственного</w:t>
            </w:r>
            <w:proofErr w:type="gramEnd"/>
            <w:r w:rsidRPr="00A00D40">
              <w:rPr>
                <w:rFonts w:ascii="Times New Roman" w:hAnsi="Times New Roman" w:cs="Times New Roman"/>
              </w:rPr>
              <w:t xml:space="preserve"> охотничьего контроля (надзора)</w:t>
            </w:r>
          </w:p>
        </w:tc>
      </w:tr>
    </w:tbl>
    <w:p w:rsidR="00A00D40" w:rsidRPr="00A00D40" w:rsidRDefault="00A00D40" w:rsidP="00A00D40">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30"/>
        <w:gridCol w:w="3640"/>
      </w:tblGrid>
      <w:tr w:rsidR="00A00D40" w:rsidRPr="00A00D40">
        <w:tc>
          <w:tcPr>
            <w:tcW w:w="5430" w:type="dxa"/>
            <w:tcBorders>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640" w:type="dxa"/>
            <w:tcBorders>
              <w:top w:val="single" w:sz="4" w:space="0" w:color="auto"/>
              <w:left w:val="single" w:sz="4" w:space="0" w:color="auto"/>
              <w:bottom w:val="single" w:sz="4" w:space="0" w:color="auto"/>
              <w:right w:val="single" w:sz="4" w:space="0" w:color="auto"/>
            </w:tcBorders>
          </w:tcPr>
          <w:p w:rsidR="00A00D40" w:rsidRPr="00A00D40" w:rsidRDefault="00A00D40" w:rsidP="00A00D40">
            <w:pPr>
              <w:autoSpaceDE w:val="0"/>
              <w:autoSpaceDN w:val="0"/>
              <w:adjustRightInd w:val="0"/>
              <w:spacing w:after="0" w:line="240" w:lineRule="auto"/>
              <w:jc w:val="center"/>
              <w:rPr>
                <w:rFonts w:ascii="Times New Roman" w:hAnsi="Times New Roman" w:cs="Times New Roman"/>
              </w:rPr>
            </w:pPr>
            <w:r w:rsidRPr="00A00D40">
              <w:rPr>
                <w:rFonts w:ascii="Times New Roman" w:hAnsi="Times New Roman" w:cs="Times New Roman"/>
              </w:rPr>
              <w:t xml:space="preserve">QR-код, </w:t>
            </w:r>
            <w:proofErr w:type="gramStart"/>
            <w:r w:rsidRPr="00A00D40">
              <w:rPr>
                <w:rFonts w:ascii="Times New Roman" w:hAnsi="Times New Roman" w:cs="Times New Roman"/>
              </w:rPr>
              <w:t>предусмотренный</w:t>
            </w:r>
            <w:proofErr w:type="gramEnd"/>
            <w:r w:rsidRPr="00A00D40">
              <w:rPr>
                <w:rFonts w:ascii="Times New Roman" w:hAnsi="Times New Roman" w:cs="Times New Roman"/>
              </w:rPr>
              <w:t xml:space="preserve"> </w:t>
            </w:r>
            <w:hyperlink r:id="rId5" w:history="1">
              <w:r w:rsidRPr="00A00D40">
                <w:rPr>
                  <w:rFonts w:ascii="Times New Roman" w:hAnsi="Times New Roman" w:cs="Times New Roman"/>
                  <w:color w:val="0000FF"/>
                </w:rPr>
                <w:t>пунктом 21</w:t>
              </w:r>
            </w:hyperlink>
            <w:r w:rsidRPr="00A00D40">
              <w:rPr>
                <w:rFonts w:ascii="Times New Roman" w:hAnsi="Times New Roman" w:cs="Times New Roman"/>
              </w:rPr>
              <w:t xml:space="preserve"> Правил формирования и ведения единого реестра контрольных (надзорных) мероприятий, утвержденных постановлением Правительства Российской Федерации от 16.04.2021 N 604 </w:t>
            </w:r>
          </w:p>
        </w:tc>
      </w:tr>
    </w:tbl>
    <w:p w:rsidR="00A00D40" w:rsidRPr="00A00D40" w:rsidRDefault="00A00D40" w:rsidP="00A00D40">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2"/>
      </w:tblGrid>
      <w:tr w:rsidR="00A00D40" w:rsidRPr="00A00D40">
        <w:tc>
          <w:tcPr>
            <w:tcW w:w="9062" w:type="dxa"/>
            <w:vAlign w:val="bottom"/>
          </w:tcPr>
          <w:p w:rsidR="00A00D40" w:rsidRPr="00A00D40" w:rsidRDefault="00A00D40">
            <w:pPr>
              <w:autoSpaceDE w:val="0"/>
              <w:autoSpaceDN w:val="0"/>
              <w:adjustRightInd w:val="0"/>
              <w:spacing w:after="0" w:line="240" w:lineRule="auto"/>
              <w:ind w:firstLine="283"/>
              <w:jc w:val="both"/>
              <w:rPr>
                <w:rFonts w:ascii="Times New Roman" w:hAnsi="Times New Roman" w:cs="Times New Roman"/>
              </w:rPr>
            </w:pPr>
            <w:r w:rsidRPr="00A00D40">
              <w:rPr>
                <w:rFonts w:ascii="Times New Roman" w:hAnsi="Times New Roman" w:cs="Times New Roman"/>
              </w:rPr>
              <w:t>1. Наименование вида федерального государственного контроля (надзора), включенного в единый реестр видов федерального государственного контроля (надзора): _________________________________________________________________</w:t>
            </w:r>
          </w:p>
        </w:tc>
      </w:tr>
      <w:tr w:rsidR="00A00D40" w:rsidRPr="00A00D40">
        <w:tc>
          <w:tcPr>
            <w:tcW w:w="9062" w:type="dxa"/>
            <w:vAlign w:val="bottom"/>
          </w:tcPr>
          <w:p w:rsidR="00A00D40" w:rsidRPr="00A00D40" w:rsidRDefault="00A00D40">
            <w:pPr>
              <w:autoSpaceDE w:val="0"/>
              <w:autoSpaceDN w:val="0"/>
              <w:adjustRightInd w:val="0"/>
              <w:spacing w:after="0" w:line="240" w:lineRule="auto"/>
              <w:ind w:firstLine="283"/>
              <w:jc w:val="both"/>
              <w:rPr>
                <w:rFonts w:ascii="Times New Roman" w:hAnsi="Times New Roman" w:cs="Times New Roman"/>
              </w:rPr>
            </w:pPr>
            <w:r w:rsidRPr="00A00D40">
              <w:rPr>
                <w:rFonts w:ascii="Times New Roman" w:hAnsi="Times New Roman" w:cs="Times New Roman"/>
              </w:rPr>
              <w:t>2. Наименование контрольного (надзорного) органа: __________________________</w:t>
            </w:r>
          </w:p>
        </w:tc>
      </w:tr>
      <w:tr w:rsidR="00A00D40" w:rsidRPr="00A00D40">
        <w:tc>
          <w:tcPr>
            <w:tcW w:w="9062" w:type="dxa"/>
          </w:tcPr>
          <w:p w:rsidR="00A00D40" w:rsidRPr="00A00D40" w:rsidRDefault="00A00D40">
            <w:pPr>
              <w:autoSpaceDE w:val="0"/>
              <w:autoSpaceDN w:val="0"/>
              <w:adjustRightInd w:val="0"/>
              <w:spacing w:after="0" w:line="240" w:lineRule="auto"/>
              <w:ind w:firstLine="283"/>
              <w:jc w:val="both"/>
              <w:rPr>
                <w:rFonts w:ascii="Times New Roman" w:hAnsi="Times New Roman" w:cs="Times New Roman"/>
              </w:rPr>
            </w:pPr>
            <w:r w:rsidRPr="00A00D40">
              <w:rPr>
                <w:rFonts w:ascii="Times New Roman" w:hAnsi="Times New Roman" w:cs="Times New Roman"/>
              </w:rPr>
              <w:t>3. Реквизиты нормативного правового акта об утверждении формы проверочного листа:</w:t>
            </w:r>
          </w:p>
        </w:tc>
      </w:tr>
      <w:tr w:rsidR="00A00D40" w:rsidRPr="00A00D40">
        <w:tc>
          <w:tcPr>
            <w:tcW w:w="9062" w:type="dxa"/>
            <w:tcBorders>
              <w:bottom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9062" w:type="dxa"/>
            <w:tcBorders>
              <w:top w:val="single" w:sz="4" w:space="0" w:color="auto"/>
            </w:tcBorders>
          </w:tcPr>
          <w:p w:rsidR="00A00D40" w:rsidRPr="00A00D40" w:rsidRDefault="00A00D40">
            <w:pPr>
              <w:autoSpaceDE w:val="0"/>
              <w:autoSpaceDN w:val="0"/>
              <w:adjustRightInd w:val="0"/>
              <w:spacing w:after="0" w:line="240" w:lineRule="auto"/>
              <w:ind w:firstLine="283"/>
              <w:jc w:val="both"/>
              <w:rPr>
                <w:rFonts w:ascii="Times New Roman" w:hAnsi="Times New Roman" w:cs="Times New Roman"/>
              </w:rPr>
            </w:pPr>
            <w:r w:rsidRPr="00A00D40">
              <w:rPr>
                <w:rFonts w:ascii="Times New Roman" w:hAnsi="Times New Roman" w:cs="Times New Roman"/>
              </w:rPr>
              <w:t>4. Вид контрольного (надзорного) мероприятия:</w:t>
            </w:r>
          </w:p>
        </w:tc>
      </w:tr>
      <w:tr w:rsidR="00A00D40" w:rsidRPr="00A00D40">
        <w:tc>
          <w:tcPr>
            <w:tcW w:w="9062" w:type="dxa"/>
            <w:tcBorders>
              <w:bottom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9062" w:type="dxa"/>
            <w:tcBorders>
              <w:top w:val="single" w:sz="4" w:space="0" w:color="auto"/>
            </w:tcBorders>
          </w:tcPr>
          <w:p w:rsidR="00A00D40" w:rsidRPr="00A00D40" w:rsidRDefault="00A00D40">
            <w:pPr>
              <w:autoSpaceDE w:val="0"/>
              <w:autoSpaceDN w:val="0"/>
              <w:adjustRightInd w:val="0"/>
              <w:spacing w:after="0" w:line="240" w:lineRule="auto"/>
              <w:ind w:firstLine="283"/>
              <w:jc w:val="both"/>
              <w:rPr>
                <w:rFonts w:ascii="Times New Roman" w:hAnsi="Times New Roman" w:cs="Times New Roman"/>
              </w:rPr>
            </w:pPr>
            <w:r w:rsidRPr="00A00D40">
              <w:rPr>
                <w:rFonts w:ascii="Times New Roman" w:hAnsi="Times New Roman" w:cs="Times New Roman"/>
              </w:rPr>
              <w:t>5. Дата заполнения проверочного листа:</w:t>
            </w:r>
          </w:p>
        </w:tc>
      </w:tr>
      <w:tr w:rsidR="00A00D40" w:rsidRPr="00A00D40">
        <w:tc>
          <w:tcPr>
            <w:tcW w:w="9062" w:type="dxa"/>
            <w:tcBorders>
              <w:bottom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9062" w:type="dxa"/>
            <w:tcBorders>
              <w:top w:val="single" w:sz="4" w:space="0" w:color="auto"/>
            </w:tcBorders>
          </w:tcPr>
          <w:p w:rsidR="00A00D40" w:rsidRPr="00A00D40" w:rsidRDefault="00A00D40">
            <w:pPr>
              <w:autoSpaceDE w:val="0"/>
              <w:autoSpaceDN w:val="0"/>
              <w:adjustRightInd w:val="0"/>
              <w:spacing w:after="0" w:line="240" w:lineRule="auto"/>
              <w:ind w:firstLine="283"/>
              <w:jc w:val="both"/>
              <w:rPr>
                <w:rFonts w:ascii="Times New Roman" w:hAnsi="Times New Roman" w:cs="Times New Roman"/>
              </w:rPr>
            </w:pPr>
            <w:r w:rsidRPr="00A00D40">
              <w:rPr>
                <w:rFonts w:ascii="Times New Roman" w:hAnsi="Times New Roman" w:cs="Times New Roman"/>
              </w:rPr>
              <w:t>6. Объект федерального государственного контроля (надзора), в отношении которого проводится контрольное (надзорное) мероприятие:</w:t>
            </w:r>
          </w:p>
        </w:tc>
      </w:tr>
      <w:tr w:rsidR="00A00D40" w:rsidRPr="00A00D40">
        <w:tc>
          <w:tcPr>
            <w:tcW w:w="9062" w:type="dxa"/>
            <w:tcBorders>
              <w:bottom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9062" w:type="dxa"/>
            <w:tcBorders>
              <w:top w:val="single" w:sz="4" w:space="0" w:color="auto"/>
            </w:tcBorders>
            <w:vAlign w:val="bottom"/>
          </w:tcPr>
          <w:p w:rsidR="00A00D40" w:rsidRPr="00A00D40" w:rsidRDefault="00A00D40">
            <w:pPr>
              <w:autoSpaceDE w:val="0"/>
              <w:autoSpaceDN w:val="0"/>
              <w:adjustRightInd w:val="0"/>
              <w:spacing w:after="0" w:line="240" w:lineRule="auto"/>
              <w:ind w:firstLine="283"/>
              <w:jc w:val="both"/>
              <w:rPr>
                <w:rFonts w:ascii="Times New Roman" w:hAnsi="Times New Roman" w:cs="Times New Roman"/>
              </w:rPr>
            </w:pPr>
            <w:r w:rsidRPr="00A00D40">
              <w:rPr>
                <w:rFonts w:ascii="Times New Roman" w:hAnsi="Times New Roman" w:cs="Times New Roman"/>
              </w:rPr>
              <w:t>7. Сведения о контролируемом лице: фамилия, имя и отчество (при наличии) гражданина или индивидуального предпринимателя: ___________________________</w:t>
            </w:r>
          </w:p>
        </w:tc>
      </w:tr>
      <w:tr w:rsidR="00A00D40" w:rsidRPr="00A00D40">
        <w:tc>
          <w:tcPr>
            <w:tcW w:w="9062" w:type="dxa"/>
            <w:tcBorders>
              <w:bottom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9062" w:type="dxa"/>
            <w:tcBorders>
              <w:top w:val="single" w:sz="4" w:space="0" w:color="auto"/>
            </w:tcBorders>
          </w:tcPr>
          <w:p w:rsidR="00A00D40" w:rsidRPr="00A00D40" w:rsidRDefault="00A00D40">
            <w:pPr>
              <w:autoSpaceDE w:val="0"/>
              <w:autoSpaceDN w:val="0"/>
              <w:adjustRightInd w:val="0"/>
              <w:spacing w:after="0" w:line="240" w:lineRule="auto"/>
              <w:ind w:firstLine="283"/>
              <w:jc w:val="both"/>
              <w:rPr>
                <w:rFonts w:ascii="Times New Roman" w:hAnsi="Times New Roman" w:cs="Times New Roman"/>
              </w:rPr>
            </w:pPr>
            <w:r w:rsidRPr="00A00D40">
              <w:rPr>
                <w:rFonts w:ascii="Times New Roman" w:hAnsi="Times New Roman" w:cs="Times New Roman"/>
              </w:rPr>
              <w:t>идентификационный номер налогоплательщика гражданина или индивидуального предпринимателя и (или) основной государственный регистрационный номер индивидуального предпринимателя:</w:t>
            </w:r>
          </w:p>
        </w:tc>
      </w:tr>
      <w:tr w:rsidR="00A00D40" w:rsidRPr="00A00D40">
        <w:tc>
          <w:tcPr>
            <w:tcW w:w="9062" w:type="dxa"/>
            <w:tcBorders>
              <w:bottom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9062" w:type="dxa"/>
            <w:tcBorders>
              <w:top w:val="single" w:sz="4" w:space="0" w:color="auto"/>
            </w:tcBorders>
            <w:vAlign w:val="center"/>
          </w:tcPr>
          <w:p w:rsidR="00A00D40" w:rsidRPr="00A00D40" w:rsidRDefault="00A00D40">
            <w:pPr>
              <w:autoSpaceDE w:val="0"/>
              <w:autoSpaceDN w:val="0"/>
              <w:adjustRightInd w:val="0"/>
              <w:spacing w:after="0" w:line="240" w:lineRule="auto"/>
              <w:ind w:firstLine="283"/>
              <w:jc w:val="both"/>
              <w:rPr>
                <w:rFonts w:ascii="Times New Roman" w:hAnsi="Times New Roman" w:cs="Times New Roman"/>
              </w:rPr>
            </w:pPr>
            <w:r w:rsidRPr="00A00D40">
              <w:rPr>
                <w:rFonts w:ascii="Times New Roman" w:hAnsi="Times New Roman" w:cs="Times New Roman"/>
              </w:rPr>
              <w:t>адрес регистрации по месту жительства (пребывания) гражданина или индивидуального предпринимателя:</w:t>
            </w:r>
          </w:p>
        </w:tc>
      </w:tr>
      <w:tr w:rsidR="00A00D40" w:rsidRPr="00A00D40">
        <w:tc>
          <w:tcPr>
            <w:tcW w:w="9062" w:type="dxa"/>
            <w:tcBorders>
              <w:bottom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9062" w:type="dxa"/>
            <w:tcBorders>
              <w:top w:val="single" w:sz="4" w:space="0" w:color="auto"/>
              <w:bottom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9062" w:type="dxa"/>
            <w:tcBorders>
              <w:top w:val="single" w:sz="4" w:space="0" w:color="auto"/>
            </w:tcBorders>
            <w:vAlign w:val="center"/>
          </w:tcPr>
          <w:p w:rsidR="00A00D40" w:rsidRPr="00A00D40" w:rsidRDefault="00A00D40">
            <w:pPr>
              <w:autoSpaceDE w:val="0"/>
              <w:autoSpaceDN w:val="0"/>
              <w:adjustRightInd w:val="0"/>
              <w:spacing w:after="0" w:line="240" w:lineRule="auto"/>
              <w:ind w:firstLine="283"/>
              <w:jc w:val="both"/>
              <w:rPr>
                <w:rFonts w:ascii="Times New Roman" w:hAnsi="Times New Roman" w:cs="Times New Roman"/>
              </w:rPr>
            </w:pPr>
            <w:r w:rsidRPr="00A00D40">
              <w:rPr>
                <w:rFonts w:ascii="Times New Roman" w:hAnsi="Times New Roman" w:cs="Times New Roman"/>
              </w:rPr>
              <w:t>наименование юридического лица:</w:t>
            </w:r>
          </w:p>
        </w:tc>
      </w:tr>
      <w:tr w:rsidR="00A00D40" w:rsidRPr="00A00D40">
        <w:tc>
          <w:tcPr>
            <w:tcW w:w="9062" w:type="dxa"/>
            <w:tcBorders>
              <w:bottom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9062" w:type="dxa"/>
            <w:tcBorders>
              <w:top w:val="single" w:sz="4" w:space="0" w:color="auto"/>
            </w:tcBorders>
            <w:vAlign w:val="center"/>
          </w:tcPr>
          <w:p w:rsidR="00A00D40" w:rsidRPr="00A00D40" w:rsidRDefault="00A00D40">
            <w:pPr>
              <w:autoSpaceDE w:val="0"/>
              <w:autoSpaceDN w:val="0"/>
              <w:adjustRightInd w:val="0"/>
              <w:spacing w:after="0" w:line="240" w:lineRule="auto"/>
              <w:ind w:firstLine="283"/>
              <w:jc w:val="both"/>
              <w:rPr>
                <w:rFonts w:ascii="Times New Roman" w:hAnsi="Times New Roman" w:cs="Times New Roman"/>
              </w:rPr>
            </w:pPr>
            <w:r w:rsidRPr="00A00D40">
              <w:rPr>
                <w:rFonts w:ascii="Times New Roman" w:hAnsi="Times New Roman" w:cs="Times New Roman"/>
              </w:rPr>
              <w:t>идентификационный номер налогоплательщика юридического лица и (или) основной государственный регистрационный номер:</w:t>
            </w:r>
          </w:p>
        </w:tc>
      </w:tr>
      <w:tr w:rsidR="00A00D40" w:rsidRPr="00A00D40">
        <w:tc>
          <w:tcPr>
            <w:tcW w:w="9062" w:type="dxa"/>
            <w:tcBorders>
              <w:bottom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9062" w:type="dxa"/>
            <w:tcBorders>
              <w:top w:val="single" w:sz="4" w:space="0" w:color="auto"/>
            </w:tcBorders>
            <w:vAlign w:val="center"/>
          </w:tcPr>
          <w:p w:rsidR="00A00D40" w:rsidRPr="00A00D40" w:rsidRDefault="00A00D40">
            <w:pPr>
              <w:autoSpaceDE w:val="0"/>
              <w:autoSpaceDN w:val="0"/>
              <w:adjustRightInd w:val="0"/>
              <w:spacing w:after="0" w:line="240" w:lineRule="auto"/>
              <w:ind w:firstLine="283"/>
              <w:jc w:val="both"/>
              <w:rPr>
                <w:rFonts w:ascii="Times New Roman" w:hAnsi="Times New Roman" w:cs="Times New Roman"/>
              </w:rPr>
            </w:pPr>
            <w:r w:rsidRPr="00A00D40">
              <w:rPr>
                <w:rFonts w:ascii="Times New Roman" w:hAnsi="Times New Roman" w:cs="Times New Roman"/>
              </w:rPr>
              <w:t>адрес юридического лица (его филиалов, представительств, обособленных структурных подразделений) по месту нахождения юридического лица:</w:t>
            </w:r>
          </w:p>
        </w:tc>
      </w:tr>
      <w:tr w:rsidR="00A00D40" w:rsidRPr="00A00D40">
        <w:tc>
          <w:tcPr>
            <w:tcW w:w="9062" w:type="dxa"/>
            <w:tcBorders>
              <w:bottom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9062" w:type="dxa"/>
            <w:tcBorders>
              <w:top w:val="single" w:sz="4" w:space="0" w:color="auto"/>
            </w:tcBorders>
            <w:vAlign w:val="center"/>
          </w:tcPr>
          <w:p w:rsidR="00A00D40" w:rsidRPr="00A00D40" w:rsidRDefault="00A00D40">
            <w:pPr>
              <w:autoSpaceDE w:val="0"/>
              <w:autoSpaceDN w:val="0"/>
              <w:adjustRightInd w:val="0"/>
              <w:spacing w:after="0" w:line="240" w:lineRule="auto"/>
              <w:ind w:firstLine="283"/>
              <w:jc w:val="both"/>
              <w:rPr>
                <w:rFonts w:ascii="Times New Roman" w:hAnsi="Times New Roman" w:cs="Times New Roman"/>
              </w:rPr>
            </w:pPr>
            <w:r w:rsidRPr="00A00D40">
              <w:rPr>
                <w:rFonts w:ascii="Times New Roman" w:hAnsi="Times New Roman" w:cs="Times New Roman"/>
              </w:rPr>
              <w:t>8. Место (места) проведения контрольного (надзорного) мероприятия с заполнением проверочного листа: ____________________________________________</w:t>
            </w:r>
          </w:p>
        </w:tc>
      </w:tr>
      <w:tr w:rsidR="00A00D40" w:rsidRPr="00A00D40">
        <w:tc>
          <w:tcPr>
            <w:tcW w:w="9062" w:type="dxa"/>
            <w:tcBorders>
              <w:bottom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9062" w:type="dxa"/>
            <w:tcBorders>
              <w:top w:val="single" w:sz="4" w:space="0" w:color="auto"/>
            </w:tcBorders>
            <w:vAlign w:val="center"/>
          </w:tcPr>
          <w:p w:rsidR="00A00D40" w:rsidRPr="00A00D40" w:rsidRDefault="00A00D40">
            <w:pPr>
              <w:autoSpaceDE w:val="0"/>
              <w:autoSpaceDN w:val="0"/>
              <w:adjustRightInd w:val="0"/>
              <w:spacing w:after="0" w:line="240" w:lineRule="auto"/>
              <w:ind w:firstLine="283"/>
              <w:jc w:val="both"/>
              <w:rPr>
                <w:rFonts w:ascii="Times New Roman" w:hAnsi="Times New Roman" w:cs="Times New Roman"/>
              </w:rPr>
            </w:pPr>
            <w:r w:rsidRPr="00A00D40">
              <w:rPr>
                <w:rFonts w:ascii="Times New Roman" w:hAnsi="Times New Roman" w:cs="Times New Roman"/>
              </w:rPr>
              <w:t>9. 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p w:rsidR="00A00D40" w:rsidRPr="00A00D40" w:rsidRDefault="00A00D40">
            <w:pPr>
              <w:autoSpaceDE w:val="0"/>
              <w:autoSpaceDN w:val="0"/>
              <w:adjustRightInd w:val="0"/>
              <w:spacing w:after="0" w:line="240" w:lineRule="auto"/>
              <w:ind w:firstLine="283"/>
              <w:jc w:val="both"/>
              <w:rPr>
                <w:rFonts w:ascii="Times New Roman" w:hAnsi="Times New Roman" w:cs="Times New Roman"/>
              </w:rPr>
            </w:pPr>
            <w:r w:rsidRPr="00A00D40">
              <w:rPr>
                <w:rFonts w:ascii="Times New Roman" w:hAnsi="Times New Roman" w:cs="Times New Roman"/>
              </w:rPr>
              <w:t>дата _____________ N ____________________________________________________</w:t>
            </w:r>
          </w:p>
          <w:p w:rsidR="00A00D40" w:rsidRPr="00A00D40" w:rsidRDefault="00A00D40">
            <w:pPr>
              <w:autoSpaceDE w:val="0"/>
              <w:autoSpaceDN w:val="0"/>
              <w:adjustRightInd w:val="0"/>
              <w:spacing w:after="0" w:line="240" w:lineRule="auto"/>
              <w:ind w:firstLine="283"/>
              <w:jc w:val="both"/>
              <w:rPr>
                <w:rFonts w:ascii="Times New Roman" w:hAnsi="Times New Roman" w:cs="Times New Roman"/>
              </w:rPr>
            </w:pPr>
            <w:r w:rsidRPr="00A00D40">
              <w:rPr>
                <w:rFonts w:ascii="Times New Roman" w:hAnsi="Times New Roman" w:cs="Times New Roman"/>
              </w:rPr>
              <w:t>должностное лицо, подписавшее решение:</w:t>
            </w:r>
          </w:p>
        </w:tc>
      </w:tr>
      <w:tr w:rsidR="00A00D40" w:rsidRPr="00A00D40">
        <w:tc>
          <w:tcPr>
            <w:tcW w:w="9062" w:type="dxa"/>
            <w:tcBorders>
              <w:bottom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9062" w:type="dxa"/>
            <w:tcBorders>
              <w:top w:val="single" w:sz="4" w:space="0" w:color="auto"/>
            </w:tcBorders>
            <w:vAlign w:val="center"/>
          </w:tcPr>
          <w:p w:rsidR="00A00D40" w:rsidRPr="00A00D40" w:rsidRDefault="00A00D40">
            <w:pPr>
              <w:autoSpaceDE w:val="0"/>
              <w:autoSpaceDN w:val="0"/>
              <w:adjustRightInd w:val="0"/>
              <w:spacing w:after="0" w:line="240" w:lineRule="auto"/>
              <w:ind w:firstLine="283"/>
              <w:jc w:val="both"/>
              <w:rPr>
                <w:rFonts w:ascii="Times New Roman" w:hAnsi="Times New Roman" w:cs="Times New Roman"/>
              </w:rPr>
            </w:pPr>
            <w:r w:rsidRPr="00A00D40">
              <w:rPr>
                <w:rFonts w:ascii="Times New Roman" w:hAnsi="Times New Roman" w:cs="Times New Roman"/>
              </w:rPr>
              <w:t>10. Учетный номер контрольного (надзорного) мероприятия:</w:t>
            </w:r>
          </w:p>
        </w:tc>
      </w:tr>
      <w:tr w:rsidR="00A00D40" w:rsidRPr="00A00D40">
        <w:tc>
          <w:tcPr>
            <w:tcW w:w="9062" w:type="dxa"/>
            <w:tcBorders>
              <w:bottom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9062" w:type="dxa"/>
            <w:tcBorders>
              <w:top w:val="single" w:sz="4" w:space="0" w:color="auto"/>
            </w:tcBorders>
            <w:vAlign w:val="center"/>
          </w:tcPr>
          <w:p w:rsidR="00A00D40" w:rsidRPr="00A00D40" w:rsidRDefault="00A00D40">
            <w:pPr>
              <w:autoSpaceDE w:val="0"/>
              <w:autoSpaceDN w:val="0"/>
              <w:adjustRightInd w:val="0"/>
              <w:spacing w:after="0" w:line="240" w:lineRule="auto"/>
              <w:ind w:firstLine="283"/>
              <w:jc w:val="both"/>
              <w:rPr>
                <w:rFonts w:ascii="Times New Roman" w:hAnsi="Times New Roman" w:cs="Times New Roman"/>
              </w:rPr>
            </w:pPr>
            <w:r w:rsidRPr="00A00D40">
              <w:rPr>
                <w:rFonts w:ascii="Times New Roman" w:hAnsi="Times New Roman" w:cs="Times New Roman"/>
              </w:rPr>
              <w:t xml:space="preserve">11. </w:t>
            </w:r>
            <w:proofErr w:type="gramStart"/>
            <w:r w:rsidRPr="00A00D40">
              <w:rPr>
                <w:rFonts w:ascii="Times New Roman" w:hAnsi="Times New Roman" w:cs="Times New Roman"/>
              </w:rPr>
              <w:t>Должность, фамилия и инициалы должностного лица контрольного (надзорного) органа, в должностные обязанности которого в соответствии с положением о виде федерального государственного контроля (надзора), должностным регламентом или должностной инструкцией входит осуществление полномочий по виду федерального государственного контроля (надзора), в том числе проведение контрольных (надзорных) мероприятий, проводящего контрольное (надзорное) мероприятие и заполняющего проверочный лист (далее - инспектор): _____________</w:t>
            </w:r>
            <w:proofErr w:type="gramEnd"/>
          </w:p>
        </w:tc>
      </w:tr>
      <w:tr w:rsidR="00A00D40" w:rsidRPr="00A00D40">
        <w:tc>
          <w:tcPr>
            <w:tcW w:w="9062" w:type="dxa"/>
            <w:tcBorders>
              <w:bottom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9062" w:type="dxa"/>
            <w:tcBorders>
              <w:top w:val="single" w:sz="4" w:space="0" w:color="auto"/>
            </w:tcBorders>
            <w:vAlign w:val="bottom"/>
          </w:tcPr>
          <w:p w:rsidR="00A00D40" w:rsidRPr="00A00D40" w:rsidRDefault="00A00D40">
            <w:pPr>
              <w:autoSpaceDE w:val="0"/>
              <w:autoSpaceDN w:val="0"/>
              <w:adjustRightInd w:val="0"/>
              <w:spacing w:after="0" w:line="240" w:lineRule="auto"/>
              <w:ind w:firstLine="283"/>
              <w:jc w:val="both"/>
              <w:outlineLvl w:val="1"/>
              <w:rPr>
                <w:rFonts w:ascii="Times New Roman" w:hAnsi="Times New Roman" w:cs="Times New Roman"/>
              </w:rPr>
            </w:pPr>
            <w:r w:rsidRPr="00A00D40">
              <w:rPr>
                <w:rFonts w:ascii="Times New Roman" w:hAnsi="Times New Roman" w:cs="Times New Roman"/>
              </w:rPr>
              <w:t>12.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tc>
      </w:tr>
    </w:tbl>
    <w:p w:rsidR="00A00D40" w:rsidRPr="00A00D40" w:rsidRDefault="00A00D40" w:rsidP="00A00D40">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9"/>
        <w:gridCol w:w="3533"/>
        <w:gridCol w:w="2318"/>
        <w:gridCol w:w="612"/>
        <w:gridCol w:w="630"/>
        <w:gridCol w:w="690"/>
        <w:gridCol w:w="768"/>
      </w:tblGrid>
      <w:tr w:rsidR="00A00D40" w:rsidRPr="00A00D40">
        <w:tc>
          <w:tcPr>
            <w:tcW w:w="509"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jc w:val="center"/>
              <w:rPr>
                <w:rFonts w:ascii="Times New Roman" w:hAnsi="Times New Roman" w:cs="Times New Roman"/>
              </w:rPr>
            </w:pPr>
            <w:r w:rsidRPr="00A00D40">
              <w:rPr>
                <w:rFonts w:ascii="Times New Roman" w:hAnsi="Times New Roman" w:cs="Times New Roman"/>
              </w:rPr>
              <w:t>N</w:t>
            </w:r>
          </w:p>
        </w:tc>
        <w:tc>
          <w:tcPr>
            <w:tcW w:w="3533"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jc w:val="center"/>
              <w:rPr>
                <w:rFonts w:ascii="Times New Roman" w:hAnsi="Times New Roman" w:cs="Times New Roman"/>
              </w:rPr>
            </w:pPr>
            <w:r w:rsidRPr="00A00D40">
              <w:rPr>
                <w:rFonts w:ascii="Times New Roman" w:hAnsi="Times New Roman" w:cs="Times New Roman"/>
              </w:rPr>
              <w:t>Контрольные вопросы</w:t>
            </w:r>
          </w:p>
        </w:tc>
        <w:tc>
          <w:tcPr>
            <w:tcW w:w="2318"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jc w:val="center"/>
              <w:rPr>
                <w:rFonts w:ascii="Times New Roman" w:hAnsi="Times New Roman" w:cs="Times New Roman"/>
              </w:rPr>
            </w:pPr>
            <w:r w:rsidRPr="00A00D40">
              <w:rPr>
                <w:rFonts w:ascii="Times New Roman" w:hAnsi="Times New Roman" w:cs="Times New Roman"/>
              </w:rPr>
              <w:t xml:space="preserve">Реквизиты нормативных правовых актов с указанием </w:t>
            </w:r>
            <w:r w:rsidRPr="00A00D40">
              <w:rPr>
                <w:rFonts w:ascii="Times New Roman" w:hAnsi="Times New Roman" w:cs="Times New Roman"/>
              </w:rPr>
              <w:lastRenderedPageBreak/>
              <w:t>структурных единиц этих актов</w:t>
            </w:r>
          </w:p>
        </w:tc>
        <w:tc>
          <w:tcPr>
            <w:tcW w:w="1932" w:type="dxa"/>
            <w:gridSpan w:val="3"/>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jc w:val="center"/>
              <w:rPr>
                <w:rFonts w:ascii="Times New Roman" w:hAnsi="Times New Roman" w:cs="Times New Roman"/>
              </w:rPr>
            </w:pPr>
            <w:r w:rsidRPr="00A00D40">
              <w:rPr>
                <w:rFonts w:ascii="Times New Roman" w:hAnsi="Times New Roman" w:cs="Times New Roman"/>
              </w:rPr>
              <w:lastRenderedPageBreak/>
              <w:t>Ответы</w:t>
            </w:r>
          </w:p>
        </w:tc>
        <w:tc>
          <w:tcPr>
            <w:tcW w:w="768"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jc w:val="center"/>
              <w:rPr>
                <w:rFonts w:ascii="Times New Roman" w:hAnsi="Times New Roman" w:cs="Times New Roman"/>
              </w:rPr>
            </w:pPr>
            <w:r w:rsidRPr="00A00D40">
              <w:rPr>
                <w:rFonts w:ascii="Times New Roman" w:hAnsi="Times New Roman" w:cs="Times New Roman"/>
              </w:rPr>
              <w:t>Примечание</w:t>
            </w:r>
          </w:p>
        </w:tc>
      </w:tr>
      <w:tr w:rsidR="00A00D40" w:rsidRPr="00A00D40">
        <w:tc>
          <w:tcPr>
            <w:tcW w:w="509"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jc w:val="center"/>
              <w:rPr>
                <w:rFonts w:ascii="Times New Roman" w:hAnsi="Times New Roman" w:cs="Times New Roman"/>
              </w:rPr>
            </w:pPr>
          </w:p>
        </w:tc>
        <w:tc>
          <w:tcPr>
            <w:tcW w:w="3533"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jc w:val="center"/>
              <w:rPr>
                <w:rFonts w:ascii="Times New Roman" w:hAnsi="Times New Roman" w:cs="Times New Roman"/>
              </w:rPr>
            </w:pPr>
          </w:p>
        </w:tc>
        <w:tc>
          <w:tcPr>
            <w:tcW w:w="2318"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jc w:val="center"/>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jc w:val="center"/>
              <w:rPr>
                <w:rFonts w:ascii="Times New Roman" w:hAnsi="Times New Roman" w:cs="Times New Roman"/>
              </w:rPr>
            </w:pPr>
            <w:r w:rsidRPr="00A00D40">
              <w:rPr>
                <w:rFonts w:ascii="Times New Roman" w:hAnsi="Times New Roman" w:cs="Times New Roman"/>
              </w:rPr>
              <w:t>Да</w:t>
            </w: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jc w:val="center"/>
              <w:rPr>
                <w:rFonts w:ascii="Times New Roman" w:hAnsi="Times New Roman" w:cs="Times New Roman"/>
              </w:rPr>
            </w:pPr>
            <w:r w:rsidRPr="00A00D40">
              <w:rPr>
                <w:rFonts w:ascii="Times New Roman" w:hAnsi="Times New Roman" w:cs="Times New Roman"/>
              </w:rPr>
              <w:t>Нет</w:t>
            </w: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jc w:val="center"/>
              <w:rPr>
                <w:rFonts w:ascii="Times New Roman" w:hAnsi="Times New Roman" w:cs="Times New Roman"/>
              </w:rPr>
            </w:pPr>
            <w:r w:rsidRPr="00A00D40">
              <w:rPr>
                <w:rFonts w:ascii="Times New Roman" w:hAnsi="Times New Roman" w:cs="Times New Roman"/>
              </w:rPr>
              <w:t>Неприменимо</w:t>
            </w:r>
          </w:p>
        </w:tc>
        <w:tc>
          <w:tcPr>
            <w:tcW w:w="768"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jc w:val="center"/>
              <w:rPr>
                <w:rFonts w:ascii="Times New Roman" w:hAnsi="Times New Roman" w:cs="Times New Roman"/>
              </w:rPr>
            </w:pPr>
          </w:p>
        </w:tc>
      </w:tr>
      <w:tr w:rsidR="00A00D40" w:rsidRPr="00A00D40">
        <w:tc>
          <w:tcPr>
            <w:tcW w:w="9060" w:type="dxa"/>
            <w:gridSpan w:val="7"/>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jc w:val="center"/>
              <w:outlineLvl w:val="2"/>
              <w:rPr>
                <w:rFonts w:ascii="Times New Roman" w:hAnsi="Times New Roman" w:cs="Times New Roman"/>
              </w:rPr>
            </w:pPr>
            <w:r w:rsidRPr="00A00D40">
              <w:rPr>
                <w:rFonts w:ascii="Times New Roman" w:hAnsi="Times New Roman" w:cs="Times New Roman"/>
              </w:rPr>
              <w:lastRenderedPageBreak/>
              <w:t>Общие требования</w:t>
            </w:r>
          </w:p>
        </w:tc>
      </w:tr>
      <w:tr w:rsidR="00A00D40" w:rsidRPr="00A00D40">
        <w:tc>
          <w:tcPr>
            <w:tcW w:w="509" w:type="dxa"/>
            <w:tcBorders>
              <w:top w:val="single" w:sz="4" w:space="0" w:color="auto"/>
              <w:left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1.</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Имеется ли у юридического лица, индивидуального предпринимателя (далее - лицо) разрешение на добычу охотничьих ресурсов при осуществлении:</w:t>
            </w:r>
          </w:p>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1.1. промысловой охоты;</w:t>
            </w:r>
          </w:p>
        </w:tc>
        <w:tc>
          <w:tcPr>
            <w:tcW w:w="2318"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6" w:history="1">
              <w:proofErr w:type="gramStart"/>
              <w:r w:rsidRPr="00A00D40">
                <w:rPr>
                  <w:rFonts w:ascii="Times New Roman" w:hAnsi="Times New Roman" w:cs="Times New Roman"/>
                  <w:color w:val="0000FF"/>
                </w:rPr>
                <w:t>пункты 1</w:t>
              </w:r>
            </w:hyperlink>
            <w:r w:rsidRPr="00A00D40">
              <w:rPr>
                <w:rFonts w:ascii="Times New Roman" w:hAnsi="Times New Roman" w:cs="Times New Roman"/>
              </w:rPr>
              <w:t xml:space="preserve">, </w:t>
            </w:r>
            <w:hyperlink r:id="rId7" w:history="1">
              <w:r w:rsidRPr="00A00D40">
                <w:rPr>
                  <w:rFonts w:ascii="Times New Roman" w:hAnsi="Times New Roman" w:cs="Times New Roman"/>
                  <w:color w:val="0000FF"/>
                </w:rPr>
                <w:t>2 части 5 статьи 13</w:t>
              </w:r>
            </w:hyperlink>
            <w:r w:rsidRPr="00A00D40">
              <w:rPr>
                <w:rFonts w:ascii="Times New Roman" w:hAnsi="Times New Roman" w:cs="Times New Roman"/>
              </w:rPr>
              <w:t xml:space="preserve">, </w:t>
            </w:r>
            <w:hyperlink r:id="rId8" w:history="1">
              <w:r w:rsidRPr="00A00D40">
                <w:rPr>
                  <w:rFonts w:ascii="Times New Roman" w:hAnsi="Times New Roman" w:cs="Times New Roman"/>
                  <w:color w:val="0000FF"/>
                </w:rPr>
                <w:t>пункты 1</w:t>
              </w:r>
            </w:hyperlink>
            <w:r w:rsidRPr="00A00D40">
              <w:rPr>
                <w:rFonts w:ascii="Times New Roman" w:hAnsi="Times New Roman" w:cs="Times New Roman"/>
              </w:rPr>
              <w:t xml:space="preserve">, </w:t>
            </w:r>
            <w:hyperlink r:id="rId9" w:history="1">
              <w:r w:rsidRPr="00A00D40">
                <w:rPr>
                  <w:rFonts w:ascii="Times New Roman" w:hAnsi="Times New Roman" w:cs="Times New Roman"/>
                  <w:color w:val="0000FF"/>
                </w:rPr>
                <w:t>2 части 4 статьи 15</w:t>
              </w:r>
            </w:hyperlink>
            <w:r w:rsidRPr="00A00D40">
              <w:rPr>
                <w:rFonts w:ascii="Times New Roman" w:hAnsi="Times New Roman" w:cs="Times New Roman"/>
              </w:rPr>
              <w:t xml:space="preserve">, </w:t>
            </w:r>
            <w:hyperlink r:id="rId10" w:history="1">
              <w:r w:rsidRPr="00A00D40">
                <w:rPr>
                  <w:rFonts w:ascii="Times New Roman" w:hAnsi="Times New Roman" w:cs="Times New Roman"/>
                  <w:color w:val="0000FF"/>
                </w:rPr>
                <w:t>часть 3 статьи 16</w:t>
              </w:r>
            </w:hyperlink>
            <w:r w:rsidRPr="00A00D40">
              <w:rPr>
                <w:rFonts w:ascii="Times New Roman" w:hAnsi="Times New Roman" w:cs="Times New Roman"/>
              </w:rPr>
              <w:t xml:space="preserve">, </w:t>
            </w:r>
            <w:hyperlink r:id="rId11" w:history="1">
              <w:r w:rsidRPr="00A00D40">
                <w:rPr>
                  <w:rFonts w:ascii="Times New Roman" w:hAnsi="Times New Roman" w:cs="Times New Roman"/>
                  <w:color w:val="0000FF"/>
                </w:rPr>
                <w:t>пункты 1</w:t>
              </w:r>
            </w:hyperlink>
            <w:r w:rsidRPr="00A00D40">
              <w:rPr>
                <w:rFonts w:ascii="Times New Roman" w:hAnsi="Times New Roman" w:cs="Times New Roman"/>
              </w:rPr>
              <w:t xml:space="preserve">, </w:t>
            </w:r>
            <w:hyperlink r:id="rId12" w:history="1">
              <w:r w:rsidRPr="00A00D40">
                <w:rPr>
                  <w:rFonts w:ascii="Times New Roman" w:hAnsi="Times New Roman" w:cs="Times New Roman"/>
                  <w:color w:val="0000FF"/>
                </w:rPr>
                <w:t>2 части 2 статьи 17</w:t>
              </w:r>
            </w:hyperlink>
            <w:r w:rsidRPr="00A00D40">
              <w:rPr>
                <w:rFonts w:ascii="Times New Roman" w:hAnsi="Times New Roman" w:cs="Times New Roman"/>
              </w:rPr>
              <w:t xml:space="preserve">, </w:t>
            </w:r>
            <w:hyperlink r:id="rId13" w:history="1">
              <w:r w:rsidRPr="00A00D40">
                <w:rPr>
                  <w:rFonts w:ascii="Times New Roman" w:hAnsi="Times New Roman" w:cs="Times New Roman"/>
                  <w:color w:val="0000FF"/>
                </w:rPr>
                <w:t>пункты 1</w:t>
              </w:r>
            </w:hyperlink>
            <w:r w:rsidRPr="00A00D40">
              <w:rPr>
                <w:rFonts w:ascii="Times New Roman" w:hAnsi="Times New Roman" w:cs="Times New Roman"/>
              </w:rPr>
              <w:t xml:space="preserve">, </w:t>
            </w:r>
            <w:hyperlink r:id="rId14" w:history="1">
              <w:r w:rsidRPr="00A00D40">
                <w:rPr>
                  <w:rFonts w:ascii="Times New Roman" w:hAnsi="Times New Roman" w:cs="Times New Roman"/>
                  <w:color w:val="0000FF"/>
                </w:rPr>
                <w:t>2 части 3 статьи 18</w:t>
              </w:r>
            </w:hyperlink>
            <w:r w:rsidRPr="00A00D40">
              <w:rPr>
                <w:rFonts w:ascii="Times New Roman" w:hAnsi="Times New Roman" w:cs="Times New Roman"/>
              </w:rPr>
              <w:t xml:space="preserve">, </w:t>
            </w:r>
            <w:hyperlink r:id="rId15" w:history="1">
              <w:r w:rsidRPr="00A00D40">
                <w:rPr>
                  <w:rFonts w:ascii="Times New Roman" w:hAnsi="Times New Roman" w:cs="Times New Roman"/>
                  <w:color w:val="0000FF"/>
                </w:rPr>
                <w:t>статья 29</w:t>
              </w:r>
            </w:hyperlink>
            <w:r w:rsidRPr="00A00D40">
              <w:rPr>
                <w:rFonts w:ascii="Times New Roman" w:hAnsi="Times New Roman" w:cs="Times New Roman"/>
              </w:rPr>
              <w:t xml:space="preserve"> Федерального закона от 24.07.2009 N 209-ФЗ "Об охоте и о сохранении охотничьих ресурсов и о внесении изменений в отдельные законодател</w:t>
            </w:r>
            <w:r>
              <w:rPr>
                <w:rFonts w:ascii="Times New Roman" w:hAnsi="Times New Roman" w:cs="Times New Roman"/>
              </w:rPr>
              <w:t>ьные акты Российской Федерации"</w:t>
            </w:r>
            <w:r w:rsidRPr="00A00D40">
              <w:rPr>
                <w:rFonts w:ascii="Times New Roman" w:hAnsi="Times New Roman" w:cs="Times New Roman"/>
              </w:rPr>
              <w:t xml:space="preserve"> (далее - Закон "Об охоте")</w:t>
            </w:r>
            <w:proofErr w:type="gramEnd"/>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val="restart"/>
            <w:tcBorders>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1.2. охоты в целях осуществления научно-исследовательской деятельности, образовательной деятельности;</w:t>
            </w:r>
          </w:p>
        </w:tc>
        <w:tc>
          <w:tcPr>
            <w:tcW w:w="2318"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tcBorders>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1.3. охоты в целях регулирования численности охотничьих ресурсов;</w:t>
            </w:r>
          </w:p>
        </w:tc>
        <w:tc>
          <w:tcPr>
            <w:tcW w:w="2318"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tcBorders>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1.4. охоты в целях акклиматизации, переселения и гибридизации охотничьих ресурсов;</w:t>
            </w:r>
          </w:p>
        </w:tc>
        <w:tc>
          <w:tcPr>
            <w:tcW w:w="2318"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tcBorders>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 xml:space="preserve">1.5. охоты в целях содержания и разведения охотничьих ресурсов в </w:t>
            </w:r>
            <w:proofErr w:type="spellStart"/>
            <w:r w:rsidRPr="00A00D40">
              <w:rPr>
                <w:rFonts w:ascii="Times New Roman" w:hAnsi="Times New Roman" w:cs="Times New Roman"/>
              </w:rPr>
              <w:t>полувольных</w:t>
            </w:r>
            <w:proofErr w:type="spellEnd"/>
            <w:r w:rsidRPr="00A00D40">
              <w:rPr>
                <w:rFonts w:ascii="Times New Roman" w:hAnsi="Times New Roman" w:cs="Times New Roman"/>
              </w:rPr>
              <w:t xml:space="preserve"> условиях или искусственно созданной среде обитания?</w:t>
            </w:r>
          </w:p>
        </w:tc>
        <w:tc>
          <w:tcPr>
            <w:tcW w:w="2318"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2.</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 xml:space="preserve">Соблюдается ли лицом запрет на добычу редких и находящихся под угрозой исчезновения охотничьих ресурсов, занесенных в Красную книгу Российской Федерации, красные книги субъектов Российской Федерации, за исключением случаев добычи редких и находящихся под угрозой исчезновения охотничьих ресурсов в порядке, предусмотренном Федеральным </w:t>
            </w:r>
            <w:hyperlink r:id="rId16" w:history="1">
              <w:r w:rsidRPr="00A00D40">
                <w:rPr>
                  <w:rFonts w:ascii="Times New Roman" w:hAnsi="Times New Roman" w:cs="Times New Roman"/>
                  <w:color w:val="0000FF"/>
                </w:rPr>
                <w:t>законом</w:t>
              </w:r>
            </w:hyperlink>
            <w:r w:rsidRPr="00A00D40">
              <w:rPr>
                <w:rFonts w:ascii="Times New Roman" w:hAnsi="Times New Roman" w:cs="Times New Roman"/>
              </w:rPr>
              <w:t xml:space="preserve"> от 24.04.1995 N 52-ФЗ "О животном мире"?</w:t>
            </w:r>
          </w:p>
        </w:tc>
        <w:tc>
          <w:tcPr>
            <w:tcW w:w="2318" w:type="dxa"/>
            <w:tcBorders>
              <w:top w:val="single" w:sz="4" w:space="0" w:color="auto"/>
              <w:left w:val="single" w:sz="4" w:space="0" w:color="auto"/>
              <w:bottom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17" w:history="1">
              <w:r w:rsidRPr="00A00D40">
                <w:rPr>
                  <w:rFonts w:ascii="Times New Roman" w:hAnsi="Times New Roman" w:cs="Times New Roman"/>
                  <w:color w:val="0000FF"/>
                </w:rPr>
                <w:t>статья 11.1</w:t>
              </w:r>
            </w:hyperlink>
            <w:r w:rsidRPr="00A00D40">
              <w:rPr>
                <w:rFonts w:ascii="Times New Roman" w:hAnsi="Times New Roman" w:cs="Times New Roman"/>
              </w:rPr>
              <w:t xml:space="preserve"> Закона "Об охоте" </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3.</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Выполняют ли работники лица обязанности, связанные с осуществлением охоты и сохранением охотничьих ресурсов, на основании трудовых или гражданско-правовых договоров с таким лицом?</w:t>
            </w:r>
          </w:p>
        </w:tc>
        <w:tc>
          <w:tcPr>
            <w:tcW w:w="2318" w:type="dxa"/>
            <w:tcBorders>
              <w:top w:val="single" w:sz="4" w:space="0" w:color="auto"/>
              <w:left w:val="single" w:sz="4" w:space="0" w:color="auto"/>
              <w:bottom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18" w:history="1">
              <w:r w:rsidRPr="00A00D40">
                <w:rPr>
                  <w:rFonts w:ascii="Times New Roman" w:hAnsi="Times New Roman" w:cs="Times New Roman"/>
                  <w:color w:val="0000FF"/>
                </w:rPr>
                <w:t>часть 2 статьи 20</w:t>
              </w:r>
            </w:hyperlink>
            <w:r w:rsidRPr="00A00D40">
              <w:rPr>
                <w:rFonts w:ascii="Times New Roman" w:hAnsi="Times New Roman" w:cs="Times New Roman"/>
              </w:rPr>
              <w:t xml:space="preserve"> Закона "Об охоте" </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4.</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 xml:space="preserve">Имеют ли работники лица, выполняющие обязанности, связанные с осуществлением охоты </w:t>
            </w:r>
            <w:r w:rsidRPr="00A00D40">
              <w:rPr>
                <w:rFonts w:ascii="Times New Roman" w:hAnsi="Times New Roman" w:cs="Times New Roman"/>
              </w:rPr>
              <w:lastRenderedPageBreak/>
              <w:t>и сохранением охотничьих ресурсов (далее - работник), действующие охотничьи билеты?</w:t>
            </w:r>
          </w:p>
        </w:tc>
        <w:tc>
          <w:tcPr>
            <w:tcW w:w="231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hyperlink r:id="rId19" w:history="1">
              <w:r w:rsidRPr="00A00D40">
                <w:rPr>
                  <w:rFonts w:ascii="Times New Roman" w:hAnsi="Times New Roman" w:cs="Times New Roman"/>
                  <w:color w:val="0000FF"/>
                </w:rPr>
                <w:t>пункт 1 части 3 статьи 20</w:t>
              </w:r>
            </w:hyperlink>
            <w:r w:rsidRPr="00A00D40">
              <w:rPr>
                <w:rFonts w:ascii="Times New Roman" w:hAnsi="Times New Roman" w:cs="Times New Roman"/>
              </w:rPr>
              <w:t xml:space="preserve"> Закона "Об охоте"</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lastRenderedPageBreak/>
              <w:t>5.</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 xml:space="preserve">Имеют ли </w:t>
            </w:r>
            <w:proofErr w:type="gramStart"/>
            <w:r w:rsidRPr="00A00D40">
              <w:rPr>
                <w:rFonts w:ascii="Times New Roman" w:hAnsi="Times New Roman" w:cs="Times New Roman"/>
              </w:rPr>
              <w:t>работники</w:t>
            </w:r>
            <w:proofErr w:type="gramEnd"/>
            <w:r w:rsidRPr="00A00D40">
              <w:rPr>
                <w:rFonts w:ascii="Times New Roman" w:hAnsi="Times New Roman" w:cs="Times New Roman"/>
              </w:rPr>
              <w:t xml:space="preserve"> действующие разрешения на хранение и ношение охотничьего оружия, за исключением случаев осуществления охоты с применением орудий охоты, не относящихся к охотничьему оружию?</w:t>
            </w:r>
          </w:p>
        </w:tc>
        <w:tc>
          <w:tcPr>
            <w:tcW w:w="231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hyperlink r:id="rId20" w:history="1">
              <w:r w:rsidRPr="00A00D40">
                <w:rPr>
                  <w:rFonts w:ascii="Times New Roman" w:hAnsi="Times New Roman" w:cs="Times New Roman"/>
                  <w:color w:val="0000FF"/>
                </w:rPr>
                <w:t>пункт 2 части 3 статьи 20</w:t>
              </w:r>
            </w:hyperlink>
            <w:r w:rsidRPr="00A00D40">
              <w:rPr>
                <w:rFonts w:ascii="Times New Roman" w:hAnsi="Times New Roman" w:cs="Times New Roman"/>
              </w:rPr>
              <w:t xml:space="preserve"> Закона "Об охоте"</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val="restart"/>
            <w:tcBorders>
              <w:top w:val="single" w:sz="4" w:space="0" w:color="auto"/>
              <w:left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6.</w:t>
            </w:r>
          </w:p>
        </w:tc>
        <w:tc>
          <w:tcPr>
            <w:tcW w:w="3533"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Соблюдаются ли лицом при осуществлении видов деятельности в сфере охотничьего хозяйства;</w:t>
            </w:r>
          </w:p>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6.1. запрет охоты в определенных охотничьих угодьях;</w:t>
            </w:r>
          </w:p>
        </w:tc>
        <w:tc>
          <w:tcPr>
            <w:tcW w:w="2318" w:type="dxa"/>
            <w:tcBorders>
              <w:top w:val="single" w:sz="4" w:space="0" w:color="auto"/>
              <w:left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21" w:history="1">
              <w:r w:rsidRPr="00A00D40">
                <w:rPr>
                  <w:rFonts w:ascii="Times New Roman" w:hAnsi="Times New Roman" w:cs="Times New Roman"/>
                  <w:color w:val="0000FF"/>
                </w:rPr>
                <w:t>части 1</w:t>
              </w:r>
            </w:hyperlink>
            <w:r w:rsidRPr="00A00D40">
              <w:rPr>
                <w:rFonts w:ascii="Times New Roman" w:hAnsi="Times New Roman" w:cs="Times New Roman"/>
              </w:rPr>
              <w:t xml:space="preserve">, </w:t>
            </w:r>
            <w:hyperlink r:id="rId22" w:history="1">
              <w:r w:rsidRPr="00A00D40">
                <w:rPr>
                  <w:rFonts w:ascii="Times New Roman" w:hAnsi="Times New Roman" w:cs="Times New Roman"/>
                  <w:color w:val="0000FF"/>
                </w:rPr>
                <w:t>3 статьи 22</w:t>
              </w:r>
            </w:hyperlink>
            <w:r w:rsidRPr="00A00D40">
              <w:rPr>
                <w:rFonts w:ascii="Times New Roman" w:hAnsi="Times New Roman" w:cs="Times New Roman"/>
              </w:rPr>
              <w:t xml:space="preserve">, </w:t>
            </w:r>
            <w:hyperlink r:id="rId23" w:history="1">
              <w:r w:rsidRPr="00A00D40">
                <w:rPr>
                  <w:rFonts w:ascii="Times New Roman" w:hAnsi="Times New Roman" w:cs="Times New Roman"/>
                  <w:color w:val="0000FF"/>
                </w:rPr>
                <w:t>части 2</w:t>
              </w:r>
            </w:hyperlink>
            <w:r w:rsidRPr="00A00D40">
              <w:rPr>
                <w:rFonts w:ascii="Times New Roman" w:hAnsi="Times New Roman" w:cs="Times New Roman"/>
              </w:rPr>
              <w:t xml:space="preserve">, </w:t>
            </w:r>
            <w:hyperlink r:id="rId24" w:history="1">
              <w:r w:rsidRPr="00A00D40">
                <w:rPr>
                  <w:rFonts w:ascii="Times New Roman" w:hAnsi="Times New Roman" w:cs="Times New Roman"/>
                  <w:color w:val="0000FF"/>
                </w:rPr>
                <w:t>3 статьи 23</w:t>
              </w:r>
            </w:hyperlink>
            <w:r w:rsidRPr="00A00D40">
              <w:rPr>
                <w:rFonts w:ascii="Times New Roman" w:hAnsi="Times New Roman" w:cs="Times New Roman"/>
              </w:rPr>
              <w:t xml:space="preserve"> Закона "Об охоте";</w:t>
            </w:r>
          </w:p>
        </w:tc>
        <w:tc>
          <w:tcPr>
            <w:tcW w:w="612"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rPr>
          <w:trHeight w:val="269"/>
        </w:trPr>
        <w:tc>
          <w:tcPr>
            <w:tcW w:w="509" w:type="dxa"/>
            <w:vMerge/>
            <w:tcBorders>
              <w:top w:val="single" w:sz="4" w:space="0" w:color="auto"/>
              <w:left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2318" w:type="dxa"/>
            <w:vMerge w:val="restart"/>
            <w:tcBorders>
              <w:left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25" w:history="1">
              <w:r w:rsidRPr="00A00D40">
                <w:rPr>
                  <w:rFonts w:ascii="Times New Roman" w:hAnsi="Times New Roman" w:cs="Times New Roman"/>
                  <w:color w:val="0000FF"/>
                </w:rPr>
                <w:t>Правила</w:t>
              </w:r>
            </w:hyperlink>
            <w:r w:rsidRPr="00A00D40">
              <w:rPr>
                <w:rFonts w:ascii="Times New Roman" w:hAnsi="Times New Roman" w:cs="Times New Roman"/>
              </w:rPr>
              <w:t xml:space="preserve"> охоты, утвержденные приказом Министерства природных ресурсов и экологии Российской Федерации от 24.07.2020 N 477 </w:t>
            </w:r>
          </w:p>
        </w:tc>
        <w:tc>
          <w:tcPr>
            <w:tcW w:w="612"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tcBorders>
              <w:top w:val="single" w:sz="4" w:space="0" w:color="auto"/>
              <w:left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6.2. запрет охоты в отношении отдельных видов охотничьих ресурсов;</w:t>
            </w:r>
          </w:p>
        </w:tc>
        <w:tc>
          <w:tcPr>
            <w:tcW w:w="2318" w:type="dxa"/>
            <w:vMerge/>
            <w:tcBorders>
              <w:left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tcBorders>
              <w:top w:val="single" w:sz="4" w:space="0" w:color="auto"/>
              <w:left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6.3. запрет охоты в отношении охотничьих ресурсов определенных пола и возраста;</w:t>
            </w:r>
          </w:p>
        </w:tc>
        <w:tc>
          <w:tcPr>
            <w:tcW w:w="2318" w:type="dxa"/>
            <w:vMerge/>
            <w:tcBorders>
              <w:left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tcBorders>
              <w:top w:val="single" w:sz="4" w:space="0" w:color="auto"/>
              <w:left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6.4. требования к допустимым для использования орудиям охоты, способам охоты, транспортным средствам, собакам охотничьих пород и ловчим птицам;</w:t>
            </w:r>
          </w:p>
        </w:tc>
        <w:tc>
          <w:tcPr>
            <w:tcW w:w="2318" w:type="dxa"/>
            <w:vMerge/>
            <w:tcBorders>
              <w:left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tcBorders>
              <w:top w:val="single" w:sz="4" w:space="0" w:color="auto"/>
              <w:left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6.5. сроки охоты;</w:t>
            </w:r>
          </w:p>
        </w:tc>
        <w:tc>
          <w:tcPr>
            <w:tcW w:w="2318" w:type="dxa"/>
            <w:vMerge/>
            <w:tcBorders>
              <w:left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tcBorders>
              <w:top w:val="single" w:sz="4" w:space="0" w:color="auto"/>
              <w:left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6.6. требования к охоте на копытных животных;</w:t>
            </w:r>
          </w:p>
        </w:tc>
        <w:tc>
          <w:tcPr>
            <w:tcW w:w="2318" w:type="dxa"/>
            <w:vMerge/>
            <w:tcBorders>
              <w:left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tcBorders>
              <w:top w:val="single" w:sz="4" w:space="0" w:color="auto"/>
              <w:left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6.7. требования к охоте на медведей;</w:t>
            </w:r>
          </w:p>
        </w:tc>
        <w:tc>
          <w:tcPr>
            <w:tcW w:w="2318" w:type="dxa"/>
            <w:vMerge/>
            <w:tcBorders>
              <w:left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tcBorders>
              <w:top w:val="single" w:sz="4" w:space="0" w:color="auto"/>
              <w:left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6.8. требования к охоте на пушных животных;</w:t>
            </w:r>
          </w:p>
        </w:tc>
        <w:tc>
          <w:tcPr>
            <w:tcW w:w="2318" w:type="dxa"/>
            <w:vMerge/>
            <w:tcBorders>
              <w:left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tcBorders>
              <w:top w:val="single" w:sz="4" w:space="0" w:color="auto"/>
              <w:left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6.9. требования к охоте на боровую дичь, степную и полевую дичь, болотно-луговую дичь, водоплавающую дичь, горную дичь и иную дичь;</w:t>
            </w:r>
          </w:p>
        </w:tc>
        <w:tc>
          <w:tcPr>
            <w:tcW w:w="2318" w:type="dxa"/>
            <w:vMerge/>
            <w:tcBorders>
              <w:left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tcBorders>
              <w:top w:val="single" w:sz="4" w:space="0" w:color="auto"/>
              <w:left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6.10. требования к охоте с собаками охотничьих пород и ловчими птицами;</w:t>
            </w:r>
          </w:p>
        </w:tc>
        <w:tc>
          <w:tcPr>
            <w:tcW w:w="2318" w:type="dxa"/>
            <w:vMerge/>
            <w:tcBorders>
              <w:left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tcBorders>
              <w:top w:val="single" w:sz="4" w:space="0" w:color="auto"/>
              <w:left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6.11. требования к отлову и отстрелу охотничьих ресурсов;</w:t>
            </w:r>
          </w:p>
        </w:tc>
        <w:tc>
          <w:tcPr>
            <w:tcW w:w="2318" w:type="dxa"/>
            <w:vMerge/>
            <w:tcBorders>
              <w:left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val="restart"/>
            <w:tcBorders>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 xml:space="preserve">6.12. требования к сохранению </w:t>
            </w:r>
            <w:r w:rsidRPr="00A00D40">
              <w:rPr>
                <w:rFonts w:ascii="Times New Roman" w:hAnsi="Times New Roman" w:cs="Times New Roman"/>
              </w:rPr>
              <w:lastRenderedPageBreak/>
              <w:t>охотничьих ресурсов, в том числе к регулированию их численности;</w:t>
            </w:r>
          </w:p>
        </w:tc>
        <w:tc>
          <w:tcPr>
            <w:tcW w:w="2318" w:type="dxa"/>
            <w:vMerge w:val="restart"/>
            <w:tcBorders>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tcBorders>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6.13. требования к продукции охоты?</w:t>
            </w:r>
          </w:p>
        </w:tc>
        <w:tc>
          <w:tcPr>
            <w:tcW w:w="2318" w:type="dxa"/>
            <w:vMerge/>
            <w:tcBorders>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7.</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Осуществляется ли лицом добыча охотничьих ресурсов в соответствии с условиями разрешения на добычу охотничьих ресурсов?</w:t>
            </w:r>
          </w:p>
        </w:tc>
        <w:tc>
          <w:tcPr>
            <w:tcW w:w="2318" w:type="dxa"/>
            <w:tcBorders>
              <w:top w:val="single" w:sz="4" w:space="0" w:color="auto"/>
              <w:left w:val="single" w:sz="4" w:space="0" w:color="auto"/>
              <w:bottom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26" w:history="1">
              <w:r w:rsidRPr="00A00D40">
                <w:rPr>
                  <w:rFonts w:ascii="Times New Roman" w:hAnsi="Times New Roman" w:cs="Times New Roman"/>
                  <w:color w:val="0000FF"/>
                </w:rPr>
                <w:t>часть 3 статьи 8</w:t>
              </w:r>
            </w:hyperlink>
            <w:r w:rsidRPr="00A00D40">
              <w:rPr>
                <w:rFonts w:ascii="Times New Roman" w:hAnsi="Times New Roman" w:cs="Times New Roman"/>
              </w:rPr>
              <w:t xml:space="preserve">, </w:t>
            </w:r>
            <w:hyperlink r:id="rId27" w:history="1">
              <w:r w:rsidRPr="00A00D40">
                <w:rPr>
                  <w:rFonts w:ascii="Times New Roman" w:hAnsi="Times New Roman" w:cs="Times New Roman"/>
                  <w:color w:val="0000FF"/>
                </w:rPr>
                <w:t>часть 2 статьи 29</w:t>
              </w:r>
            </w:hyperlink>
            <w:r w:rsidRPr="00A00D40">
              <w:rPr>
                <w:rFonts w:ascii="Times New Roman" w:hAnsi="Times New Roman" w:cs="Times New Roman"/>
              </w:rPr>
              <w:t xml:space="preserve">, </w:t>
            </w:r>
            <w:hyperlink r:id="rId28" w:history="1">
              <w:r w:rsidRPr="00A00D40">
                <w:rPr>
                  <w:rFonts w:ascii="Times New Roman" w:hAnsi="Times New Roman" w:cs="Times New Roman"/>
                  <w:color w:val="0000FF"/>
                </w:rPr>
                <w:t>статья 30</w:t>
              </w:r>
            </w:hyperlink>
            <w:r w:rsidRPr="00A00D40">
              <w:rPr>
                <w:rFonts w:ascii="Times New Roman" w:hAnsi="Times New Roman" w:cs="Times New Roman"/>
              </w:rPr>
              <w:t xml:space="preserve"> Закона "Об охоте" </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8.</w:t>
            </w:r>
          </w:p>
        </w:tc>
        <w:tc>
          <w:tcPr>
            <w:tcW w:w="3533"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roofErr w:type="gramStart"/>
            <w:r w:rsidRPr="00A00D40">
              <w:rPr>
                <w:rFonts w:ascii="Times New Roman" w:hAnsi="Times New Roman" w:cs="Times New Roman"/>
              </w:rPr>
              <w:t xml:space="preserve">Подает ли юридическое лицо, индивидуальный предприниматель, заключившие </w:t>
            </w:r>
            <w:proofErr w:type="spellStart"/>
            <w:r w:rsidRPr="00A00D40">
              <w:rPr>
                <w:rFonts w:ascii="Times New Roman" w:hAnsi="Times New Roman" w:cs="Times New Roman"/>
              </w:rPr>
              <w:t>охотхозяйственные</w:t>
            </w:r>
            <w:proofErr w:type="spellEnd"/>
            <w:r w:rsidRPr="00A00D40">
              <w:rPr>
                <w:rFonts w:ascii="Times New Roman" w:hAnsi="Times New Roman" w:cs="Times New Roman"/>
              </w:rPr>
              <w:t xml:space="preserve"> соглашения, или лицо, указанное в </w:t>
            </w:r>
            <w:hyperlink r:id="rId29" w:history="1">
              <w:r w:rsidRPr="00A00D40">
                <w:rPr>
                  <w:rFonts w:ascii="Times New Roman" w:hAnsi="Times New Roman" w:cs="Times New Roman"/>
                  <w:color w:val="0000FF"/>
                </w:rPr>
                <w:t>части 1 статьи 71</w:t>
              </w:r>
            </w:hyperlink>
            <w:r w:rsidRPr="00A00D40">
              <w:rPr>
                <w:rFonts w:ascii="Times New Roman" w:hAnsi="Times New Roman" w:cs="Times New Roman"/>
              </w:rPr>
              <w:t xml:space="preserve"> Закона "Об охоте" (далее - </w:t>
            </w:r>
            <w:proofErr w:type="spellStart"/>
            <w:r w:rsidRPr="00A00D40">
              <w:rPr>
                <w:rFonts w:ascii="Times New Roman" w:hAnsi="Times New Roman" w:cs="Times New Roman"/>
              </w:rPr>
              <w:t>охотпользователь</w:t>
            </w:r>
            <w:proofErr w:type="spellEnd"/>
            <w:r w:rsidRPr="00A00D40">
              <w:rPr>
                <w:rFonts w:ascii="Times New Roman" w:hAnsi="Times New Roman" w:cs="Times New Roman"/>
              </w:rPr>
              <w:t>), с 1 по 10 апреля (включительно) в исполнительный орган государственной власти субъекта Российской Федерации, уполномоченный в области охоты и сохранения охотничьих ресурсов, заявку на установление квоты добычи для каждого вида охотничьих ресурсов для закрепленного охотничьего угодья?</w:t>
            </w:r>
            <w:proofErr w:type="gramEnd"/>
          </w:p>
        </w:tc>
        <w:tc>
          <w:tcPr>
            <w:tcW w:w="2318" w:type="dxa"/>
            <w:tcBorders>
              <w:top w:val="single" w:sz="4" w:space="0" w:color="auto"/>
              <w:left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30" w:history="1">
              <w:r w:rsidRPr="00A00D40">
                <w:rPr>
                  <w:rFonts w:ascii="Times New Roman" w:hAnsi="Times New Roman" w:cs="Times New Roman"/>
                  <w:color w:val="0000FF"/>
                </w:rPr>
                <w:t>часть 9 статьи 24</w:t>
              </w:r>
            </w:hyperlink>
            <w:r w:rsidRPr="00A00D40">
              <w:rPr>
                <w:rFonts w:ascii="Times New Roman" w:hAnsi="Times New Roman" w:cs="Times New Roman"/>
              </w:rPr>
              <w:t xml:space="preserve"> Закона "Об охоте";</w:t>
            </w:r>
          </w:p>
        </w:tc>
        <w:tc>
          <w:tcPr>
            <w:tcW w:w="612"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2318" w:type="dxa"/>
            <w:tcBorders>
              <w:left w:val="single" w:sz="4" w:space="0" w:color="auto"/>
              <w:bottom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31" w:history="1">
              <w:r w:rsidRPr="00A00D40">
                <w:rPr>
                  <w:rFonts w:ascii="Times New Roman" w:hAnsi="Times New Roman" w:cs="Times New Roman"/>
                  <w:color w:val="0000FF"/>
                </w:rPr>
                <w:t>пункт 6</w:t>
              </w:r>
            </w:hyperlink>
            <w:r w:rsidRPr="00A00D40">
              <w:rPr>
                <w:rFonts w:ascii="Times New Roman" w:hAnsi="Times New Roman" w:cs="Times New Roman"/>
              </w:rPr>
              <w:t xml:space="preserve"> Порядка подготовки, принятия документа об утверждении лимита добычи охотничьих ресурсов, внесения в него изменений и </w:t>
            </w:r>
            <w:hyperlink r:id="rId32" w:history="1">
              <w:r w:rsidRPr="00A00D40">
                <w:rPr>
                  <w:rFonts w:ascii="Times New Roman" w:hAnsi="Times New Roman" w:cs="Times New Roman"/>
                  <w:color w:val="0000FF"/>
                </w:rPr>
                <w:t>требований</w:t>
              </w:r>
            </w:hyperlink>
            <w:r w:rsidRPr="00A00D40">
              <w:rPr>
                <w:rFonts w:ascii="Times New Roman" w:hAnsi="Times New Roman" w:cs="Times New Roman"/>
              </w:rPr>
              <w:t xml:space="preserve"> к его содержанию и составу, утвержденного приказом Министерства природных ресурсов и экологии Российской Федерации от 27.11.2020 N 981 </w:t>
            </w:r>
          </w:p>
        </w:tc>
        <w:tc>
          <w:tcPr>
            <w:tcW w:w="612"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9.</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Соблюдается ли лицом квота добычи охотничьих ресурсов?</w:t>
            </w:r>
          </w:p>
        </w:tc>
        <w:tc>
          <w:tcPr>
            <w:tcW w:w="231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hyperlink r:id="rId33" w:history="1">
              <w:r w:rsidRPr="00A00D40">
                <w:rPr>
                  <w:rFonts w:ascii="Times New Roman" w:hAnsi="Times New Roman" w:cs="Times New Roman"/>
                  <w:color w:val="0000FF"/>
                </w:rPr>
                <w:t>часть 9 статьи 24</w:t>
              </w:r>
            </w:hyperlink>
            <w:r w:rsidRPr="00A00D40">
              <w:rPr>
                <w:rFonts w:ascii="Times New Roman" w:hAnsi="Times New Roman" w:cs="Times New Roman"/>
              </w:rPr>
              <w:t xml:space="preserve"> Закона "Об охоте"</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10.</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 xml:space="preserve">Соблюдаются ли </w:t>
            </w:r>
            <w:proofErr w:type="spellStart"/>
            <w:r w:rsidRPr="00A00D40">
              <w:rPr>
                <w:rFonts w:ascii="Times New Roman" w:hAnsi="Times New Roman" w:cs="Times New Roman"/>
              </w:rPr>
              <w:t>охотпользователем</w:t>
            </w:r>
            <w:proofErr w:type="spellEnd"/>
            <w:r w:rsidRPr="00A00D40">
              <w:rPr>
                <w:rFonts w:ascii="Times New Roman" w:hAnsi="Times New Roman" w:cs="Times New Roman"/>
              </w:rPr>
              <w:t xml:space="preserve"> условия </w:t>
            </w:r>
            <w:proofErr w:type="spellStart"/>
            <w:r w:rsidRPr="00A00D40">
              <w:rPr>
                <w:rFonts w:ascii="Times New Roman" w:hAnsi="Times New Roman" w:cs="Times New Roman"/>
              </w:rPr>
              <w:t>охотхозяйственного</w:t>
            </w:r>
            <w:proofErr w:type="spellEnd"/>
            <w:r w:rsidRPr="00A00D40">
              <w:rPr>
                <w:rFonts w:ascii="Times New Roman" w:hAnsi="Times New Roman" w:cs="Times New Roman"/>
              </w:rPr>
              <w:t xml:space="preserve"> соглашения?</w:t>
            </w:r>
          </w:p>
        </w:tc>
        <w:tc>
          <w:tcPr>
            <w:tcW w:w="2318" w:type="dxa"/>
            <w:tcBorders>
              <w:top w:val="single" w:sz="4" w:space="0" w:color="auto"/>
              <w:left w:val="single" w:sz="4" w:space="0" w:color="auto"/>
              <w:bottom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34" w:history="1">
              <w:r w:rsidRPr="00A00D40">
                <w:rPr>
                  <w:rFonts w:ascii="Times New Roman" w:hAnsi="Times New Roman" w:cs="Times New Roman"/>
                  <w:color w:val="0000FF"/>
                </w:rPr>
                <w:t>части 2</w:t>
              </w:r>
            </w:hyperlink>
            <w:r w:rsidRPr="00A00D40">
              <w:rPr>
                <w:rFonts w:ascii="Times New Roman" w:hAnsi="Times New Roman" w:cs="Times New Roman"/>
              </w:rPr>
              <w:t xml:space="preserve">, </w:t>
            </w:r>
            <w:hyperlink r:id="rId35" w:history="1">
              <w:r w:rsidRPr="00A00D40">
                <w:rPr>
                  <w:rFonts w:ascii="Times New Roman" w:hAnsi="Times New Roman" w:cs="Times New Roman"/>
                  <w:color w:val="0000FF"/>
                </w:rPr>
                <w:t>4 статьи 27</w:t>
              </w:r>
            </w:hyperlink>
            <w:r w:rsidRPr="00A00D40">
              <w:rPr>
                <w:rFonts w:ascii="Times New Roman" w:hAnsi="Times New Roman" w:cs="Times New Roman"/>
              </w:rPr>
              <w:t xml:space="preserve"> Закона "Об охоте" </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11.</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 xml:space="preserve">Осуществляется ли </w:t>
            </w:r>
            <w:proofErr w:type="spellStart"/>
            <w:r w:rsidRPr="00A00D40">
              <w:rPr>
                <w:rFonts w:ascii="Times New Roman" w:hAnsi="Times New Roman" w:cs="Times New Roman"/>
              </w:rPr>
              <w:t>охотпользователем</w:t>
            </w:r>
            <w:proofErr w:type="spellEnd"/>
            <w:r w:rsidRPr="00A00D40">
              <w:rPr>
                <w:rFonts w:ascii="Times New Roman" w:hAnsi="Times New Roman" w:cs="Times New Roman"/>
              </w:rPr>
              <w:t xml:space="preserve"> проверка содержания заявлений, необходимых для выдачи разрешений на добычу охотничьих ресурсов (далее - разрешение), и комплектности прилагаемых к ним документов?</w:t>
            </w:r>
          </w:p>
        </w:tc>
        <w:tc>
          <w:tcPr>
            <w:tcW w:w="2318" w:type="dxa"/>
            <w:tcBorders>
              <w:top w:val="single" w:sz="4" w:space="0" w:color="auto"/>
              <w:left w:val="single" w:sz="4" w:space="0" w:color="auto"/>
              <w:bottom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36" w:history="1">
              <w:r w:rsidRPr="00A00D40">
                <w:rPr>
                  <w:rFonts w:ascii="Times New Roman" w:hAnsi="Times New Roman" w:cs="Times New Roman"/>
                  <w:color w:val="0000FF"/>
                </w:rPr>
                <w:t>пункт 13.1</w:t>
              </w:r>
            </w:hyperlink>
            <w:r w:rsidRPr="00A00D40">
              <w:rPr>
                <w:rFonts w:ascii="Times New Roman" w:hAnsi="Times New Roman" w:cs="Times New Roman"/>
              </w:rPr>
              <w:t xml:space="preserve"> Порядка оформления и выдачи разрешений на добычу охотничьих ресурсов, утвержденного приказом Министерства природных ресурсов и экологии Российской Федерации от 29.08.2014 N 379 </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12.</w:t>
            </w:r>
          </w:p>
        </w:tc>
        <w:tc>
          <w:tcPr>
            <w:tcW w:w="3533"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 xml:space="preserve">Выдаются ли </w:t>
            </w:r>
            <w:proofErr w:type="spellStart"/>
            <w:r w:rsidRPr="00A00D40">
              <w:rPr>
                <w:rFonts w:ascii="Times New Roman" w:hAnsi="Times New Roman" w:cs="Times New Roman"/>
              </w:rPr>
              <w:t>охотпользователем</w:t>
            </w:r>
            <w:proofErr w:type="spellEnd"/>
            <w:r w:rsidRPr="00A00D40">
              <w:rPr>
                <w:rFonts w:ascii="Times New Roman" w:hAnsi="Times New Roman" w:cs="Times New Roman"/>
              </w:rPr>
              <w:t xml:space="preserve"> разрешения на добычу копытных животных и медведей, в каждом из которых предусмотрен отлов или отстрел только одной особи таких животных?</w:t>
            </w:r>
          </w:p>
        </w:tc>
        <w:tc>
          <w:tcPr>
            <w:tcW w:w="2318" w:type="dxa"/>
            <w:tcBorders>
              <w:top w:val="single" w:sz="4" w:space="0" w:color="auto"/>
              <w:left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37" w:history="1">
              <w:r w:rsidRPr="00A00D40">
                <w:rPr>
                  <w:rFonts w:ascii="Times New Roman" w:hAnsi="Times New Roman" w:cs="Times New Roman"/>
                  <w:color w:val="0000FF"/>
                </w:rPr>
                <w:t>часть 3 статьи 31</w:t>
              </w:r>
            </w:hyperlink>
            <w:r w:rsidRPr="00A00D40">
              <w:rPr>
                <w:rFonts w:ascii="Times New Roman" w:hAnsi="Times New Roman" w:cs="Times New Roman"/>
              </w:rPr>
              <w:t xml:space="preserve"> Закона "Об охоте";</w:t>
            </w:r>
          </w:p>
        </w:tc>
        <w:tc>
          <w:tcPr>
            <w:tcW w:w="612"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2318" w:type="dxa"/>
            <w:tcBorders>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hyperlink r:id="rId38" w:history="1">
              <w:r w:rsidRPr="00A00D40">
                <w:rPr>
                  <w:rFonts w:ascii="Times New Roman" w:hAnsi="Times New Roman" w:cs="Times New Roman"/>
                  <w:color w:val="0000FF"/>
                </w:rPr>
                <w:t>пункт 14</w:t>
              </w:r>
            </w:hyperlink>
            <w:r w:rsidRPr="00A00D40">
              <w:rPr>
                <w:rFonts w:ascii="Times New Roman" w:hAnsi="Times New Roman" w:cs="Times New Roman"/>
              </w:rPr>
              <w:t xml:space="preserve"> Порядка оформления и выдачи разрешений на добычу охотничьих ресурсов, </w:t>
            </w:r>
            <w:r w:rsidRPr="00A00D40">
              <w:rPr>
                <w:rFonts w:ascii="Times New Roman" w:hAnsi="Times New Roman" w:cs="Times New Roman"/>
              </w:rPr>
              <w:lastRenderedPageBreak/>
              <w:t>утвержденного приказом Министерства природных ресурсов и экологии Российской Федерации от 29.08.2014 N 379</w:t>
            </w:r>
          </w:p>
        </w:tc>
        <w:tc>
          <w:tcPr>
            <w:tcW w:w="612"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lastRenderedPageBreak/>
              <w:t>13.</w:t>
            </w:r>
          </w:p>
        </w:tc>
        <w:tc>
          <w:tcPr>
            <w:tcW w:w="3533"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 xml:space="preserve">Выдаются ли </w:t>
            </w:r>
            <w:proofErr w:type="spellStart"/>
            <w:r w:rsidRPr="00A00D40">
              <w:rPr>
                <w:rFonts w:ascii="Times New Roman" w:hAnsi="Times New Roman" w:cs="Times New Roman"/>
              </w:rPr>
              <w:t>охотпользователем</w:t>
            </w:r>
            <w:proofErr w:type="spellEnd"/>
            <w:r w:rsidRPr="00A00D40">
              <w:rPr>
                <w:rFonts w:ascii="Times New Roman" w:hAnsi="Times New Roman" w:cs="Times New Roman"/>
              </w:rPr>
              <w:t xml:space="preserve"> разрешения на отлов или отстрел конкретного количества особей в случае, если в отношении охотничьих ресурсов установлен лимит их добычи (за исключением копытных животных и медведей)?</w:t>
            </w:r>
          </w:p>
        </w:tc>
        <w:tc>
          <w:tcPr>
            <w:tcW w:w="2318" w:type="dxa"/>
            <w:tcBorders>
              <w:top w:val="single" w:sz="4" w:space="0" w:color="auto"/>
              <w:left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hyperlink r:id="rId39" w:history="1">
              <w:r w:rsidRPr="00A00D40">
                <w:rPr>
                  <w:rFonts w:ascii="Times New Roman" w:hAnsi="Times New Roman" w:cs="Times New Roman"/>
                  <w:color w:val="0000FF"/>
                </w:rPr>
                <w:t>пункт 1 части 3 статьи 31</w:t>
              </w:r>
            </w:hyperlink>
            <w:r w:rsidRPr="00A00D40">
              <w:rPr>
                <w:rFonts w:ascii="Times New Roman" w:hAnsi="Times New Roman" w:cs="Times New Roman"/>
              </w:rPr>
              <w:t xml:space="preserve"> Закона "Об охоте";</w:t>
            </w:r>
          </w:p>
        </w:tc>
        <w:tc>
          <w:tcPr>
            <w:tcW w:w="612"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2318" w:type="dxa"/>
            <w:tcBorders>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hyperlink r:id="rId40" w:history="1">
              <w:r w:rsidRPr="00A00D40">
                <w:rPr>
                  <w:rFonts w:ascii="Times New Roman" w:hAnsi="Times New Roman" w:cs="Times New Roman"/>
                  <w:color w:val="0000FF"/>
                </w:rPr>
                <w:t>абзац второй пункта 14</w:t>
              </w:r>
            </w:hyperlink>
            <w:r w:rsidRPr="00A00D40">
              <w:rPr>
                <w:rFonts w:ascii="Times New Roman" w:hAnsi="Times New Roman" w:cs="Times New Roman"/>
              </w:rPr>
              <w:t xml:space="preserve"> Порядка оформления и выдачи разрешений на добычу охотничьих ресурсов, утвержденного приказом Министерства природных ресурсов и экологии Российской Федерации от 29.08.2014 N 379</w:t>
            </w:r>
          </w:p>
        </w:tc>
        <w:tc>
          <w:tcPr>
            <w:tcW w:w="612"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14.</w:t>
            </w:r>
          </w:p>
        </w:tc>
        <w:tc>
          <w:tcPr>
            <w:tcW w:w="3533"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 xml:space="preserve">Выдаются ли </w:t>
            </w:r>
            <w:proofErr w:type="spellStart"/>
            <w:r w:rsidRPr="00A00D40">
              <w:rPr>
                <w:rFonts w:ascii="Times New Roman" w:hAnsi="Times New Roman" w:cs="Times New Roman"/>
              </w:rPr>
              <w:t>охотпользователем</w:t>
            </w:r>
            <w:proofErr w:type="spellEnd"/>
            <w:r w:rsidRPr="00A00D40">
              <w:rPr>
                <w:rFonts w:ascii="Times New Roman" w:hAnsi="Times New Roman" w:cs="Times New Roman"/>
              </w:rPr>
              <w:t xml:space="preserve"> разрешения на отлов или отстрел количества охотничьих ресурсов в пределах нормы допустимой добычи в день или в сезон, в случае, если в отношении охотничьих ресурсов не установлен лимит их добычи (за исключением копытных животных и медведей)?</w:t>
            </w:r>
          </w:p>
        </w:tc>
        <w:tc>
          <w:tcPr>
            <w:tcW w:w="2318" w:type="dxa"/>
            <w:tcBorders>
              <w:top w:val="single" w:sz="4" w:space="0" w:color="auto"/>
              <w:left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hyperlink r:id="rId41" w:history="1">
              <w:r w:rsidRPr="00A00D40">
                <w:rPr>
                  <w:rFonts w:ascii="Times New Roman" w:hAnsi="Times New Roman" w:cs="Times New Roman"/>
                  <w:color w:val="0000FF"/>
                </w:rPr>
                <w:t>пункт 2 часть 3 статьи 31</w:t>
              </w:r>
            </w:hyperlink>
            <w:r w:rsidRPr="00A00D40">
              <w:rPr>
                <w:rFonts w:ascii="Times New Roman" w:hAnsi="Times New Roman" w:cs="Times New Roman"/>
              </w:rPr>
              <w:t xml:space="preserve"> Закона "Об охоте";</w:t>
            </w:r>
          </w:p>
        </w:tc>
        <w:tc>
          <w:tcPr>
            <w:tcW w:w="612"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2318" w:type="dxa"/>
            <w:tcBorders>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hyperlink r:id="rId42" w:history="1">
              <w:r w:rsidRPr="00A00D40">
                <w:rPr>
                  <w:rFonts w:ascii="Times New Roman" w:hAnsi="Times New Roman" w:cs="Times New Roman"/>
                  <w:color w:val="0000FF"/>
                </w:rPr>
                <w:t>абзац третий пункта 14</w:t>
              </w:r>
            </w:hyperlink>
            <w:r w:rsidRPr="00A00D40">
              <w:rPr>
                <w:rFonts w:ascii="Times New Roman" w:hAnsi="Times New Roman" w:cs="Times New Roman"/>
              </w:rPr>
              <w:t xml:space="preserve"> Порядка оформления и выдачи разрешений на добычу охотничьих ресурсов, утвержденного приказом Министерства природных ресурсов и экологии Российской Федерации от 29.08.2014 N 379</w:t>
            </w:r>
          </w:p>
        </w:tc>
        <w:tc>
          <w:tcPr>
            <w:tcW w:w="612"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15.</w:t>
            </w:r>
          </w:p>
        </w:tc>
        <w:tc>
          <w:tcPr>
            <w:tcW w:w="3533"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 xml:space="preserve">Содержат ли выдаваемые </w:t>
            </w:r>
            <w:proofErr w:type="spellStart"/>
            <w:r w:rsidRPr="00A00D40">
              <w:rPr>
                <w:rFonts w:ascii="Times New Roman" w:hAnsi="Times New Roman" w:cs="Times New Roman"/>
              </w:rPr>
              <w:t>охотпользователем</w:t>
            </w:r>
            <w:proofErr w:type="spellEnd"/>
            <w:r w:rsidRPr="00A00D40">
              <w:rPr>
                <w:rFonts w:ascii="Times New Roman" w:hAnsi="Times New Roman" w:cs="Times New Roman"/>
              </w:rPr>
              <w:t xml:space="preserve"> разрешения:</w:t>
            </w:r>
          </w:p>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15.1. фамилию, имя, отчество (при наличии) охотника;</w:t>
            </w:r>
          </w:p>
        </w:tc>
        <w:tc>
          <w:tcPr>
            <w:tcW w:w="2318" w:type="dxa"/>
            <w:tcBorders>
              <w:top w:val="single" w:sz="4" w:space="0" w:color="auto"/>
              <w:left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hyperlink r:id="rId43" w:history="1">
              <w:r w:rsidRPr="00A00D40">
                <w:rPr>
                  <w:rFonts w:ascii="Times New Roman" w:hAnsi="Times New Roman" w:cs="Times New Roman"/>
                  <w:color w:val="0000FF"/>
                </w:rPr>
                <w:t>статья 30</w:t>
              </w:r>
            </w:hyperlink>
            <w:r w:rsidRPr="00A00D40">
              <w:rPr>
                <w:rFonts w:ascii="Times New Roman" w:hAnsi="Times New Roman" w:cs="Times New Roman"/>
              </w:rPr>
              <w:t xml:space="preserve"> Закона "Об охоте";</w:t>
            </w:r>
          </w:p>
        </w:tc>
        <w:tc>
          <w:tcPr>
            <w:tcW w:w="612"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rPr>
          <w:trHeight w:val="269"/>
        </w:trPr>
        <w:tc>
          <w:tcPr>
            <w:tcW w:w="509"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2318" w:type="dxa"/>
            <w:vMerge w:val="restart"/>
            <w:tcBorders>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hyperlink r:id="rId44" w:history="1">
              <w:r w:rsidRPr="00A00D40">
                <w:rPr>
                  <w:rFonts w:ascii="Times New Roman" w:hAnsi="Times New Roman" w:cs="Times New Roman"/>
                  <w:color w:val="0000FF"/>
                </w:rPr>
                <w:t>пункт 16</w:t>
              </w:r>
            </w:hyperlink>
            <w:r w:rsidRPr="00A00D40">
              <w:rPr>
                <w:rFonts w:ascii="Times New Roman" w:hAnsi="Times New Roman" w:cs="Times New Roman"/>
              </w:rPr>
              <w:t xml:space="preserve"> Порядка оформления и выдачи разрешений на добычу охотничьих ресурсов, утвержденного приказом Министерства природных ресурсов и экологии Российской Федерации от 29.08.2014 N 379</w:t>
            </w:r>
          </w:p>
        </w:tc>
        <w:tc>
          <w:tcPr>
            <w:tcW w:w="612"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15.2. вид охоты;</w:t>
            </w:r>
          </w:p>
        </w:tc>
        <w:tc>
          <w:tcPr>
            <w:tcW w:w="2318" w:type="dxa"/>
            <w:vMerge/>
            <w:tcBorders>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15.3. сведения о добываемых охотничьих ресурсах;</w:t>
            </w:r>
          </w:p>
        </w:tc>
        <w:tc>
          <w:tcPr>
            <w:tcW w:w="2318" w:type="dxa"/>
            <w:vMerge/>
            <w:tcBorders>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15.4. количество добываемых охотничьих ресурсов;</w:t>
            </w:r>
          </w:p>
        </w:tc>
        <w:tc>
          <w:tcPr>
            <w:tcW w:w="2318" w:type="dxa"/>
            <w:vMerge/>
            <w:tcBorders>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15.5. сроки охоты и места охоты;</w:t>
            </w:r>
          </w:p>
        </w:tc>
        <w:tc>
          <w:tcPr>
            <w:tcW w:w="2318" w:type="dxa"/>
            <w:vMerge/>
            <w:tcBorders>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15.6. дату выдачи охотничьего билета, его учетную серию и номер?</w:t>
            </w:r>
          </w:p>
        </w:tc>
        <w:tc>
          <w:tcPr>
            <w:tcW w:w="2318" w:type="dxa"/>
            <w:vMerge/>
            <w:tcBorders>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lastRenderedPageBreak/>
              <w:t>16.</w:t>
            </w:r>
          </w:p>
        </w:tc>
        <w:tc>
          <w:tcPr>
            <w:tcW w:w="3533"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 xml:space="preserve">Создаются ли лицом только те объекты инфраструктуры, которые включены в </w:t>
            </w:r>
            <w:hyperlink r:id="rId45" w:history="1">
              <w:r w:rsidRPr="00A00D40">
                <w:rPr>
                  <w:rFonts w:ascii="Times New Roman" w:hAnsi="Times New Roman" w:cs="Times New Roman"/>
                  <w:color w:val="0000FF"/>
                </w:rPr>
                <w:t>перечень</w:t>
              </w:r>
            </w:hyperlink>
            <w:r w:rsidRPr="00A00D40">
              <w:rPr>
                <w:rFonts w:ascii="Times New Roman" w:hAnsi="Times New Roman" w:cs="Times New Roman"/>
              </w:rPr>
              <w:t xml:space="preserve"> объектов, относящихся к охотничьей инфраструктуре:</w:t>
            </w:r>
          </w:p>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 xml:space="preserve">вольер, питомник диких животных, ограждения для содержания и разведения охотничьих ресурсов в </w:t>
            </w:r>
            <w:proofErr w:type="spellStart"/>
            <w:r w:rsidRPr="00A00D40">
              <w:rPr>
                <w:rFonts w:ascii="Times New Roman" w:hAnsi="Times New Roman" w:cs="Times New Roman"/>
              </w:rPr>
              <w:t>полувольных</w:t>
            </w:r>
            <w:proofErr w:type="spellEnd"/>
            <w:r w:rsidRPr="00A00D40">
              <w:rPr>
                <w:rFonts w:ascii="Times New Roman" w:hAnsi="Times New Roman" w:cs="Times New Roman"/>
              </w:rPr>
              <w:t xml:space="preserve"> условиях и искусственно созданной среде обитания;</w:t>
            </w:r>
          </w:p>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егерский кордон;</w:t>
            </w:r>
          </w:p>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охотничья база?</w:t>
            </w:r>
          </w:p>
        </w:tc>
        <w:tc>
          <w:tcPr>
            <w:tcW w:w="2318" w:type="dxa"/>
            <w:tcBorders>
              <w:top w:val="single" w:sz="4" w:space="0" w:color="auto"/>
              <w:left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46" w:history="1">
              <w:r w:rsidRPr="00A00D40">
                <w:rPr>
                  <w:rFonts w:ascii="Times New Roman" w:hAnsi="Times New Roman" w:cs="Times New Roman"/>
                  <w:color w:val="0000FF"/>
                </w:rPr>
                <w:t>статья 53</w:t>
              </w:r>
            </w:hyperlink>
            <w:r w:rsidRPr="00A00D40">
              <w:rPr>
                <w:rFonts w:ascii="Times New Roman" w:hAnsi="Times New Roman" w:cs="Times New Roman"/>
              </w:rPr>
              <w:t xml:space="preserve"> Закона "Об охоте";</w:t>
            </w:r>
          </w:p>
        </w:tc>
        <w:tc>
          <w:tcPr>
            <w:tcW w:w="612"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2318" w:type="dxa"/>
            <w:tcBorders>
              <w:left w:val="single" w:sz="4" w:space="0" w:color="auto"/>
              <w:bottom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47" w:history="1">
              <w:r w:rsidRPr="00A00D40">
                <w:rPr>
                  <w:rFonts w:ascii="Times New Roman" w:hAnsi="Times New Roman" w:cs="Times New Roman"/>
                  <w:color w:val="0000FF"/>
                </w:rPr>
                <w:t>перечень</w:t>
              </w:r>
            </w:hyperlink>
            <w:r w:rsidRPr="00A00D40">
              <w:rPr>
                <w:rFonts w:ascii="Times New Roman" w:hAnsi="Times New Roman" w:cs="Times New Roman"/>
              </w:rPr>
              <w:t xml:space="preserve"> объектов, относящихся к охотничьей инфраструктуре, утвержденный распоряжением Правительства Российской Федерации от 11.07.2017 N 1469-р </w:t>
            </w:r>
          </w:p>
        </w:tc>
        <w:tc>
          <w:tcPr>
            <w:tcW w:w="612"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17.</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 xml:space="preserve">Обеспечивается ли </w:t>
            </w:r>
            <w:proofErr w:type="spellStart"/>
            <w:r w:rsidRPr="00A00D40">
              <w:rPr>
                <w:rFonts w:ascii="Times New Roman" w:hAnsi="Times New Roman" w:cs="Times New Roman"/>
              </w:rPr>
              <w:t>охотпользователем</w:t>
            </w:r>
            <w:proofErr w:type="spellEnd"/>
            <w:r w:rsidRPr="00A00D40">
              <w:rPr>
                <w:rFonts w:ascii="Times New Roman" w:hAnsi="Times New Roman" w:cs="Times New Roman"/>
              </w:rPr>
              <w:t xml:space="preserve"> содержание охотничьей инфраструктуры в закрепленном охотничьем угодье?</w:t>
            </w:r>
          </w:p>
        </w:tc>
        <w:tc>
          <w:tcPr>
            <w:tcW w:w="2318" w:type="dxa"/>
            <w:tcBorders>
              <w:top w:val="single" w:sz="4" w:space="0" w:color="auto"/>
              <w:left w:val="single" w:sz="4" w:space="0" w:color="auto"/>
              <w:bottom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48" w:history="1">
              <w:r w:rsidRPr="00A00D40">
                <w:rPr>
                  <w:rFonts w:ascii="Times New Roman" w:hAnsi="Times New Roman" w:cs="Times New Roman"/>
                  <w:color w:val="0000FF"/>
                </w:rPr>
                <w:t>статья 54</w:t>
              </w:r>
            </w:hyperlink>
            <w:r w:rsidRPr="00A00D40">
              <w:rPr>
                <w:rFonts w:ascii="Times New Roman" w:hAnsi="Times New Roman" w:cs="Times New Roman"/>
              </w:rPr>
              <w:t xml:space="preserve"> Закона "Об охоте" </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18.</w:t>
            </w:r>
          </w:p>
        </w:tc>
        <w:tc>
          <w:tcPr>
            <w:tcW w:w="3533"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Вносится ли лицом, имеющим разрешение на добычу объектов животного мира на территории Российской Федерации, плата за пользование охотничьими ресурсами?</w:t>
            </w:r>
          </w:p>
        </w:tc>
        <w:tc>
          <w:tcPr>
            <w:tcW w:w="2318" w:type="dxa"/>
            <w:tcBorders>
              <w:top w:val="single" w:sz="4" w:space="0" w:color="auto"/>
              <w:left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49" w:history="1">
              <w:r w:rsidRPr="00A00D40">
                <w:rPr>
                  <w:rFonts w:ascii="Times New Roman" w:hAnsi="Times New Roman" w:cs="Times New Roman"/>
                  <w:color w:val="0000FF"/>
                </w:rPr>
                <w:t>пункт 1 статьи 333.1</w:t>
              </w:r>
            </w:hyperlink>
            <w:r w:rsidRPr="00A00D40">
              <w:rPr>
                <w:rFonts w:ascii="Times New Roman" w:hAnsi="Times New Roman" w:cs="Times New Roman"/>
              </w:rPr>
              <w:t xml:space="preserve"> Налогового кодекса Российской Федерации;</w:t>
            </w:r>
          </w:p>
        </w:tc>
        <w:tc>
          <w:tcPr>
            <w:tcW w:w="612"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2318" w:type="dxa"/>
            <w:tcBorders>
              <w:left w:val="single" w:sz="4" w:space="0" w:color="auto"/>
              <w:bottom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50" w:history="1">
              <w:r w:rsidRPr="00A00D40">
                <w:rPr>
                  <w:rFonts w:ascii="Times New Roman" w:hAnsi="Times New Roman" w:cs="Times New Roman"/>
                  <w:color w:val="0000FF"/>
                </w:rPr>
                <w:t>статья 42</w:t>
              </w:r>
            </w:hyperlink>
            <w:r w:rsidRPr="00A00D40">
              <w:rPr>
                <w:rFonts w:ascii="Times New Roman" w:hAnsi="Times New Roman" w:cs="Times New Roman"/>
              </w:rPr>
              <w:t xml:space="preserve"> Закона "Об охоте" </w:t>
            </w:r>
          </w:p>
        </w:tc>
        <w:tc>
          <w:tcPr>
            <w:tcW w:w="612"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19.</w:t>
            </w:r>
          </w:p>
        </w:tc>
        <w:tc>
          <w:tcPr>
            <w:tcW w:w="3533"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В случае если лицом причинен вред охотничьим ресурсам, возмещен ли такой вред в полном объеме?</w:t>
            </w:r>
          </w:p>
        </w:tc>
        <w:tc>
          <w:tcPr>
            <w:tcW w:w="2318" w:type="dxa"/>
            <w:tcBorders>
              <w:top w:val="single" w:sz="4" w:space="0" w:color="auto"/>
              <w:left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51" w:history="1">
              <w:r w:rsidRPr="00A00D40">
                <w:rPr>
                  <w:rFonts w:ascii="Times New Roman" w:hAnsi="Times New Roman" w:cs="Times New Roman"/>
                  <w:color w:val="0000FF"/>
                </w:rPr>
                <w:t>статья 58</w:t>
              </w:r>
            </w:hyperlink>
            <w:r w:rsidRPr="00A00D40">
              <w:rPr>
                <w:rFonts w:ascii="Times New Roman" w:hAnsi="Times New Roman" w:cs="Times New Roman"/>
              </w:rPr>
              <w:t xml:space="preserve"> Закона "Об охоте";</w:t>
            </w:r>
          </w:p>
        </w:tc>
        <w:tc>
          <w:tcPr>
            <w:tcW w:w="612"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2318" w:type="dxa"/>
            <w:tcBorders>
              <w:left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52" w:history="1">
              <w:r w:rsidRPr="00A00D40">
                <w:rPr>
                  <w:rFonts w:ascii="Times New Roman" w:hAnsi="Times New Roman" w:cs="Times New Roman"/>
                  <w:color w:val="0000FF"/>
                </w:rPr>
                <w:t>пункт 1 статьи 77</w:t>
              </w:r>
            </w:hyperlink>
            <w:r w:rsidRPr="00A00D40">
              <w:rPr>
                <w:rFonts w:ascii="Times New Roman" w:hAnsi="Times New Roman" w:cs="Times New Roman"/>
              </w:rPr>
              <w:t xml:space="preserve"> Федерального закона от 10.01.2002 N 7-ФЗ "Об охране окружающей среды";</w:t>
            </w:r>
          </w:p>
        </w:tc>
        <w:tc>
          <w:tcPr>
            <w:tcW w:w="612"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2318" w:type="dxa"/>
            <w:tcBorders>
              <w:left w:val="single" w:sz="4" w:space="0" w:color="auto"/>
              <w:bottom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53" w:history="1">
              <w:r w:rsidRPr="00A00D40">
                <w:rPr>
                  <w:rFonts w:ascii="Times New Roman" w:hAnsi="Times New Roman" w:cs="Times New Roman"/>
                  <w:color w:val="0000FF"/>
                </w:rPr>
                <w:t>Методика</w:t>
              </w:r>
            </w:hyperlink>
            <w:r w:rsidRPr="00A00D40">
              <w:rPr>
                <w:rFonts w:ascii="Times New Roman" w:hAnsi="Times New Roman" w:cs="Times New Roman"/>
              </w:rPr>
              <w:t xml:space="preserve"> исчисления размера вреда, причиненного охотничьим ресурсам, утвержденная приказом Министерства природных ресурсов и экологии Российской Федерации от 08.12.2011 N 948 </w:t>
            </w:r>
          </w:p>
        </w:tc>
        <w:tc>
          <w:tcPr>
            <w:tcW w:w="612"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20.</w:t>
            </w:r>
          </w:p>
        </w:tc>
        <w:tc>
          <w:tcPr>
            <w:tcW w:w="3533"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 xml:space="preserve">Представляются ли </w:t>
            </w:r>
            <w:proofErr w:type="spellStart"/>
            <w:r w:rsidRPr="00A00D40">
              <w:rPr>
                <w:rFonts w:ascii="Times New Roman" w:hAnsi="Times New Roman" w:cs="Times New Roman"/>
              </w:rPr>
              <w:t>охотпользователем</w:t>
            </w:r>
            <w:proofErr w:type="spellEnd"/>
            <w:r w:rsidRPr="00A00D40">
              <w:rPr>
                <w:rFonts w:ascii="Times New Roman" w:hAnsi="Times New Roman" w:cs="Times New Roman"/>
              </w:rPr>
              <w:t xml:space="preserve"> в орган исполнительной власти субъекта Российской Федерации, уполномоченный в области охоты и сохранения охотничьих ресурсов:</w:t>
            </w:r>
          </w:p>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 xml:space="preserve">20.1. ежегодно до 1 апреля материалы учета численности </w:t>
            </w:r>
            <w:r w:rsidRPr="00A00D40">
              <w:rPr>
                <w:rFonts w:ascii="Times New Roman" w:hAnsi="Times New Roman" w:cs="Times New Roman"/>
              </w:rPr>
              <w:lastRenderedPageBreak/>
              <w:t>охотничьих ресурсов, содержащие данные о численности охотничьих ресурсов, предусмотренные применяемыми методиками учета и (или) научными подходами учета;</w:t>
            </w:r>
          </w:p>
        </w:tc>
        <w:tc>
          <w:tcPr>
            <w:tcW w:w="2318" w:type="dxa"/>
            <w:tcBorders>
              <w:top w:val="single" w:sz="4" w:space="0" w:color="auto"/>
              <w:left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54" w:history="1">
              <w:r w:rsidRPr="00A00D40">
                <w:rPr>
                  <w:rFonts w:ascii="Times New Roman" w:hAnsi="Times New Roman" w:cs="Times New Roman"/>
                  <w:color w:val="0000FF"/>
                </w:rPr>
                <w:t>часть 12 статьи 36</w:t>
              </w:r>
            </w:hyperlink>
            <w:r w:rsidRPr="00A00D40">
              <w:rPr>
                <w:rFonts w:ascii="Times New Roman" w:hAnsi="Times New Roman" w:cs="Times New Roman"/>
              </w:rPr>
              <w:t xml:space="preserve"> Закона "Об охоте";</w:t>
            </w:r>
          </w:p>
        </w:tc>
        <w:tc>
          <w:tcPr>
            <w:tcW w:w="612"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rPr>
          <w:trHeight w:val="269"/>
        </w:trPr>
        <w:tc>
          <w:tcPr>
            <w:tcW w:w="509"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2318" w:type="dxa"/>
            <w:vMerge w:val="restart"/>
            <w:tcBorders>
              <w:left w:val="single" w:sz="4" w:space="0" w:color="auto"/>
              <w:bottom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55" w:history="1">
              <w:r w:rsidRPr="00A00D40">
                <w:rPr>
                  <w:rFonts w:ascii="Times New Roman" w:hAnsi="Times New Roman" w:cs="Times New Roman"/>
                  <w:color w:val="0000FF"/>
                </w:rPr>
                <w:t>пункты 13.3</w:t>
              </w:r>
            </w:hyperlink>
            <w:r w:rsidRPr="00A00D40">
              <w:rPr>
                <w:rFonts w:ascii="Times New Roman" w:hAnsi="Times New Roman" w:cs="Times New Roman"/>
              </w:rPr>
              <w:t xml:space="preserve"> - </w:t>
            </w:r>
            <w:hyperlink r:id="rId56" w:history="1">
              <w:r w:rsidRPr="00A00D40">
                <w:rPr>
                  <w:rFonts w:ascii="Times New Roman" w:hAnsi="Times New Roman" w:cs="Times New Roman"/>
                  <w:color w:val="0000FF"/>
                </w:rPr>
                <w:t>13.5</w:t>
              </w:r>
            </w:hyperlink>
            <w:r w:rsidRPr="00A00D40">
              <w:rPr>
                <w:rFonts w:ascii="Times New Roman" w:hAnsi="Times New Roman" w:cs="Times New Roman"/>
              </w:rPr>
              <w:t xml:space="preserve"> Порядка осуществления государственного мониторинга </w:t>
            </w:r>
            <w:r w:rsidRPr="00A00D40">
              <w:rPr>
                <w:rFonts w:ascii="Times New Roman" w:hAnsi="Times New Roman" w:cs="Times New Roman"/>
              </w:rPr>
              <w:lastRenderedPageBreak/>
              <w:t xml:space="preserve">охотничьих ресурсов и среды их обитания и применения его данных, утвержденного приказом Министерства природных ресурсов и экологии Российской Федерации от 27.07.2021 N 512 </w:t>
            </w:r>
          </w:p>
        </w:tc>
        <w:tc>
          <w:tcPr>
            <w:tcW w:w="612"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20.2. ежегодно до 10 апреля данные об объемах изъятия охотничьих ресурсов по видам или группам видов охотничьих ресурсов за период с 1 августа предыдущего года по 31 марта текущего года;</w:t>
            </w:r>
          </w:p>
        </w:tc>
        <w:tc>
          <w:tcPr>
            <w:tcW w:w="2318" w:type="dxa"/>
            <w:vMerge/>
            <w:tcBorders>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20.3. ежегодно до 1 сентября данные об объемах изъятия охотничьих ресурсов по видам или группам видов охотничьих ресурсов за период с 1 августа предыдущего года по 31 июля текущего года?</w:t>
            </w:r>
          </w:p>
        </w:tc>
        <w:tc>
          <w:tcPr>
            <w:tcW w:w="2318" w:type="dxa"/>
            <w:vMerge/>
            <w:tcBorders>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21.</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 xml:space="preserve">Осуществляется ли на ООПТ федерального значения, управление которой не осуществляется федеральными государственными бюджетными учреждениями, государственный мониторинг охотничьих ресурсов и среды их обитания в соответствии с </w:t>
            </w:r>
            <w:hyperlink r:id="rId57" w:history="1">
              <w:r w:rsidRPr="00A00D40">
                <w:rPr>
                  <w:rFonts w:ascii="Times New Roman" w:hAnsi="Times New Roman" w:cs="Times New Roman"/>
                  <w:color w:val="0000FF"/>
                </w:rPr>
                <w:t>Порядком</w:t>
              </w:r>
            </w:hyperlink>
            <w:r w:rsidRPr="00A00D40">
              <w:rPr>
                <w:rFonts w:ascii="Times New Roman" w:hAnsi="Times New Roman" w:cs="Times New Roman"/>
              </w:rPr>
              <w:t xml:space="preserve"> осуществления государственного мониторинга охотничьих ресурсов и среды их обитания и применения его данных?</w:t>
            </w:r>
          </w:p>
        </w:tc>
        <w:tc>
          <w:tcPr>
            <w:tcW w:w="231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hyperlink r:id="rId58" w:history="1">
              <w:r w:rsidRPr="00A00D40">
                <w:rPr>
                  <w:rFonts w:ascii="Times New Roman" w:hAnsi="Times New Roman" w:cs="Times New Roman"/>
                  <w:color w:val="0000FF"/>
                </w:rPr>
                <w:t>пункт 4.1.4</w:t>
              </w:r>
            </w:hyperlink>
            <w:r w:rsidRPr="00A00D40">
              <w:rPr>
                <w:rFonts w:ascii="Times New Roman" w:hAnsi="Times New Roman" w:cs="Times New Roman"/>
              </w:rPr>
              <w:t xml:space="preserve"> Порядка осуществления государственного мониторинга охотничьих ресурсов и среды их обитания и применения его данных, утвержденного приказом Министерства природных ресурсов и экологии Российской Федерации от 27.07.2021 N 512</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22.</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Направляются ли в Министерство природных ресурсов и экологии Российской Федерации данные государственного мониторинга охотничьих ресурсов и среды их обитания на ООПТ федерального значения, управление которой не осуществляется федеральными государственными бюджетными учреждениями, ежегодно до 15 мая?</w:t>
            </w:r>
          </w:p>
        </w:tc>
        <w:tc>
          <w:tcPr>
            <w:tcW w:w="231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hyperlink r:id="rId59" w:history="1">
              <w:r w:rsidRPr="00A00D40">
                <w:rPr>
                  <w:rFonts w:ascii="Times New Roman" w:hAnsi="Times New Roman" w:cs="Times New Roman"/>
                  <w:color w:val="0000FF"/>
                </w:rPr>
                <w:t>пункт 18</w:t>
              </w:r>
            </w:hyperlink>
            <w:r w:rsidRPr="00A00D40">
              <w:rPr>
                <w:rFonts w:ascii="Times New Roman" w:hAnsi="Times New Roman" w:cs="Times New Roman"/>
              </w:rPr>
              <w:t xml:space="preserve"> Порядка осуществления государственного мониторинга охотничьих ресурсов и среды их обитания и применения его данных, утвержденного приказом Министерства природных ресурсов и экологии Российской Федерации от 27.07.2021 N 512</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9060" w:type="dxa"/>
            <w:gridSpan w:val="7"/>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jc w:val="center"/>
              <w:outlineLvl w:val="2"/>
              <w:rPr>
                <w:rFonts w:ascii="Times New Roman" w:hAnsi="Times New Roman" w:cs="Times New Roman"/>
              </w:rPr>
            </w:pPr>
            <w:r w:rsidRPr="00A00D40">
              <w:rPr>
                <w:rFonts w:ascii="Times New Roman" w:hAnsi="Times New Roman" w:cs="Times New Roman"/>
              </w:rPr>
              <w:t>Промысловая охота</w:t>
            </w:r>
          </w:p>
        </w:tc>
      </w:tr>
      <w:tr w:rsidR="00A00D40" w:rsidRPr="00A00D40">
        <w:tc>
          <w:tcPr>
            <w:tcW w:w="509"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23.</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 xml:space="preserve">Осуществляется ли лицом </w:t>
            </w:r>
            <w:r w:rsidRPr="00A00D40">
              <w:rPr>
                <w:rFonts w:ascii="Times New Roman" w:hAnsi="Times New Roman" w:cs="Times New Roman"/>
              </w:rPr>
              <w:lastRenderedPageBreak/>
              <w:t>промысловая охота только в закрепленных охотничьих угодьях или общедоступных охотничьих угодьях?</w:t>
            </w:r>
          </w:p>
        </w:tc>
        <w:tc>
          <w:tcPr>
            <w:tcW w:w="2318" w:type="dxa"/>
            <w:tcBorders>
              <w:top w:val="single" w:sz="4" w:space="0" w:color="auto"/>
              <w:left w:val="single" w:sz="4" w:space="0" w:color="auto"/>
              <w:bottom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60" w:history="1">
              <w:r w:rsidRPr="00A00D40">
                <w:rPr>
                  <w:rFonts w:ascii="Times New Roman" w:hAnsi="Times New Roman" w:cs="Times New Roman"/>
                  <w:color w:val="0000FF"/>
                </w:rPr>
                <w:t>часть 1 статьи 13</w:t>
              </w:r>
            </w:hyperlink>
            <w:r w:rsidRPr="00A00D40">
              <w:rPr>
                <w:rFonts w:ascii="Times New Roman" w:hAnsi="Times New Roman" w:cs="Times New Roman"/>
              </w:rPr>
              <w:t xml:space="preserve"> </w:t>
            </w:r>
            <w:r w:rsidRPr="00A00D40">
              <w:rPr>
                <w:rFonts w:ascii="Times New Roman" w:hAnsi="Times New Roman" w:cs="Times New Roman"/>
              </w:rPr>
              <w:lastRenderedPageBreak/>
              <w:t xml:space="preserve">Закона "Об охоте" </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lastRenderedPageBreak/>
              <w:t>24.</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Осуществляется ли лицом промысловая охота только в отношении охотничьих ресурсов, установленных законами субъектов Российской Федерации?</w:t>
            </w:r>
          </w:p>
        </w:tc>
        <w:tc>
          <w:tcPr>
            <w:tcW w:w="231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hyperlink r:id="rId61" w:history="1">
              <w:r w:rsidRPr="00A00D40">
                <w:rPr>
                  <w:rFonts w:ascii="Times New Roman" w:hAnsi="Times New Roman" w:cs="Times New Roman"/>
                  <w:color w:val="0000FF"/>
                </w:rPr>
                <w:t>часть 2 статьи 13</w:t>
              </w:r>
            </w:hyperlink>
            <w:r w:rsidRPr="00A00D40">
              <w:rPr>
                <w:rFonts w:ascii="Times New Roman" w:hAnsi="Times New Roman" w:cs="Times New Roman"/>
              </w:rPr>
              <w:t xml:space="preserve"> Закона "Об охоте"</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25.</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Содержит ли наименование лица, осуществляющего промысловую охоту, указание на характер его деятельности?</w:t>
            </w:r>
          </w:p>
        </w:tc>
        <w:tc>
          <w:tcPr>
            <w:tcW w:w="231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hyperlink r:id="rId62" w:history="1">
              <w:r w:rsidRPr="00A00D40">
                <w:rPr>
                  <w:rFonts w:ascii="Times New Roman" w:hAnsi="Times New Roman" w:cs="Times New Roman"/>
                  <w:color w:val="0000FF"/>
                </w:rPr>
                <w:t>часть 4 статьи 13</w:t>
              </w:r>
            </w:hyperlink>
            <w:r w:rsidRPr="00A00D40">
              <w:rPr>
                <w:rFonts w:ascii="Times New Roman" w:hAnsi="Times New Roman" w:cs="Times New Roman"/>
              </w:rPr>
              <w:t xml:space="preserve"> Закона "Об охоте"</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26.</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 xml:space="preserve">Осуществляется ли лицом промысловая охота в закрепленных охотничьих угодьях на основании </w:t>
            </w:r>
            <w:proofErr w:type="spellStart"/>
            <w:r w:rsidRPr="00A00D40">
              <w:rPr>
                <w:rFonts w:ascii="Times New Roman" w:hAnsi="Times New Roman" w:cs="Times New Roman"/>
              </w:rPr>
              <w:t>охотхозяйственного</w:t>
            </w:r>
            <w:proofErr w:type="spellEnd"/>
            <w:r w:rsidRPr="00A00D40">
              <w:rPr>
                <w:rFonts w:ascii="Times New Roman" w:hAnsi="Times New Roman" w:cs="Times New Roman"/>
              </w:rPr>
              <w:t xml:space="preserve"> соглашения или путевки?</w:t>
            </w:r>
          </w:p>
        </w:tc>
        <w:tc>
          <w:tcPr>
            <w:tcW w:w="231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hyperlink r:id="rId63" w:history="1">
              <w:r w:rsidRPr="00A00D40">
                <w:rPr>
                  <w:rFonts w:ascii="Times New Roman" w:hAnsi="Times New Roman" w:cs="Times New Roman"/>
                  <w:color w:val="0000FF"/>
                </w:rPr>
                <w:t>пункт 1 части 5 статьи 13</w:t>
              </w:r>
            </w:hyperlink>
            <w:r w:rsidRPr="00A00D40">
              <w:rPr>
                <w:rFonts w:ascii="Times New Roman" w:hAnsi="Times New Roman" w:cs="Times New Roman"/>
              </w:rPr>
              <w:t xml:space="preserve"> Закона "Об охоте"</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9060" w:type="dxa"/>
            <w:gridSpan w:val="7"/>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jc w:val="center"/>
              <w:outlineLvl w:val="2"/>
              <w:rPr>
                <w:rFonts w:ascii="Times New Roman" w:hAnsi="Times New Roman" w:cs="Times New Roman"/>
              </w:rPr>
            </w:pPr>
            <w:r w:rsidRPr="00A00D40">
              <w:rPr>
                <w:rFonts w:ascii="Times New Roman" w:hAnsi="Times New Roman" w:cs="Times New Roman"/>
              </w:rPr>
              <w:t>Любительская и спортивная охота</w:t>
            </w:r>
          </w:p>
        </w:tc>
      </w:tr>
      <w:tr w:rsidR="00A00D40" w:rsidRPr="00A00D40">
        <w:tc>
          <w:tcPr>
            <w:tcW w:w="509"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27.</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 xml:space="preserve">Осуществляется ли лицом оказание услуг и иная деятельность в сфере охотничьего хозяйства в целях любительской и спортивной охоты в закрепленных охотничьих угодьях на основании </w:t>
            </w:r>
            <w:proofErr w:type="spellStart"/>
            <w:r w:rsidRPr="00A00D40">
              <w:rPr>
                <w:rFonts w:ascii="Times New Roman" w:hAnsi="Times New Roman" w:cs="Times New Roman"/>
              </w:rPr>
              <w:t>охотхозяйственного</w:t>
            </w:r>
            <w:proofErr w:type="spellEnd"/>
            <w:r w:rsidRPr="00A00D40">
              <w:rPr>
                <w:rFonts w:ascii="Times New Roman" w:hAnsi="Times New Roman" w:cs="Times New Roman"/>
              </w:rPr>
              <w:t xml:space="preserve"> соглашения?</w:t>
            </w:r>
          </w:p>
        </w:tc>
        <w:tc>
          <w:tcPr>
            <w:tcW w:w="2318" w:type="dxa"/>
            <w:tcBorders>
              <w:top w:val="single" w:sz="4" w:space="0" w:color="auto"/>
              <w:left w:val="single" w:sz="4" w:space="0" w:color="auto"/>
              <w:bottom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64" w:history="1">
              <w:r w:rsidRPr="00A00D40">
                <w:rPr>
                  <w:rFonts w:ascii="Times New Roman" w:hAnsi="Times New Roman" w:cs="Times New Roman"/>
                  <w:color w:val="0000FF"/>
                </w:rPr>
                <w:t>часть 5 статьи 14</w:t>
              </w:r>
            </w:hyperlink>
            <w:r w:rsidRPr="00A00D40">
              <w:rPr>
                <w:rFonts w:ascii="Times New Roman" w:hAnsi="Times New Roman" w:cs="Times New Roman"/>
              </w:rPr>
              <w:t xml:space="preserve"> Закона "Об охоте" </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28.</w:t>
            </w:r>
          </w:p>
        </w:tc>
        <w:tc>
          <w:tcPr>
            <w:tcW w:w="3533"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 xml:space="preserve">Соблюдаются ли лицом </w:t>
            </w:r>
            <w:hyperlink r:id="rId65" w:history="1">
              <w:r w:rsidRPr="00A00D40">
                <w:rPr>
                  <w:rFonts w:ascii="Times New Roman" w:hAnsi="Times New Roman" w:cs="Times New Roman"/>
                  <w:color w:val="0000FF"/>
                </w:rPr>
                <w:t>ограничения</w:t>
              </w:r>
            </w:hyperlink>
            <w:r w:rsidRPr="00A00D40">
              <w:rPr>
                <w:rFonts w:ascii="Times New Roman" w:hAnsi="Times New Roman" w:cs="Times New Roman"/>
              </w:rPr>
              <w:t xml:space="preserve"> любительской и спортивной охоты в отношении охотничьих ресурсов, находящихся в </w:t>
            </w:r>
            <w:proofErr w:type="spellStart"/>
            <w:r w:rsidRPr="00A00D40">
              <w:rPr>
                <w:rFonts w:ascii="Times New Roman" w:hAnsi="Times New Roman" w:cs="Times New Roman"/>
              </w:rPr>
              <w:t>полувольных</w:t>
            </w:r>
            <w:proofErr w:type="spellEnd"/>
            <w:r w:rsidRPr="00A00D40">
              <w:rPr>
                <w:rFonts w:ascii="Times New Roman" w:hAnsi="Times New Roman" w:cs="Times New Roman"/>
              </w:rPr>
              <w:t xml:space="preserve"> условиях и искусственно созданной среде обитания?</w:t>
            </w:r>
          </w:p>
        </w:tc>
        <w:tc>
          <w:tcPr>
            <w:tcW w:w="2318" w:type="dxa"/>
            <w:tcBorders>
              <w:top w:val="single" w:sz="4" w:space="0" w:color="auto"/>
              <w:left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66" w:history="1">
              <w:r w:rsidRPr="00A00D40">
                <w:rPr>
                  <w:rFonts w:ascii="Times New Roman" w:hAnsi="Times New Roman" w:cs="Times New Roman"/>
                  <w:color w:val="0000FF"/>
                </w:rPr>
                <w:t>часть 4 статьи 22</w:t>
              </w:r>
            </w:hyperlink>
            <w:r w:rsidRPr="00A00D40">
              <w:rPr>
                <w:rFonts w:ascii="Times New Roman" w:hAnsi="Times New Roman" w:cs="Times New Roman"/>
              </w:rPr>
              <w:t xml:space="preserve"> Закона "Об охоте";</w:t>
            </w:r>
          </w:p>
        </w:tc>
        <w:tc>
          <w:tcPr>
            <w:tcW w:w="612"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2318" w:type="dxa"/>
            <w:tcBorders>
              <w:left w:val="single" w:sz="4" w:space="0" w:color="auto"/>
              <w:bottom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67" w:history="1">
              <w:r w:rsidRPr="00A00D40">
                <w:rPr>
                  <w:rFonts w:ascii="Times New Roman" w:hAnsi="Times New Roman" w:cs="Times New Roman"/>
                  <w:color w:val="0000FF"/>
                </w:rPr>
                <w:t>ограничения</w:t>
              </w:r>
            </w:hyperlink>
            <w:r w:rsidRPr="00A00D40">
              <w:rPr>
                <w:rFonts w:ascii="Times New Roman" w:hAnsi="Times New Roman" w:cs="Times New Roman"/>
              </w:rPr>
              <w:t xml:space="preserve"> любительской и спортивной охоты в отношении охотничьих ресурсов, находящихся в </w:t>
            </w:r>
            <w:proofErr w:type="spellStart"/>
            <w:r w:rsidRPr="00A00D40">
              <w:rPr>
                <w:rFonts w:ascii="Times New Roman" w:hAnsi="Times New Roman" w:cs="Times New Roman"/>
              </w:rPr>
              <w:t>полувольных</w:t>
            </w:r>
            <w:proofErr w:type="spellEnd"/>
            <w:r w:rsidRPr="00A00D40">
              <w:rPr>
                <w:rFonts w:ascii="Times New Roman" w:hAnsi="Times New Roman" w:cs="Times New Roman"/>
              </w:rPr>
              <w:t xml:space="preserve"> условиях и искусственно созданной среде обитания, утвержденные приказом Министерства природных ресурсов и экологии Российской Федерации от 30.06.2020 N 403 </w:t>
            </w:r>
          </w:p>
        </w:tc>
        <w:tc>
          <w:tcPr>
            <w:tcW w:w="612"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9060" w:type="dxa"/>
            <w:gridSpan w:val="7"/>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jc w:val="center"/>
              <w:outlineLvl w:val="2"/>
              <w:rPr>
                <w:rFonts w:ascii="Times New Roman" w:hAnsi="Times New Roman" w:cs="Times New Roman"/>
              </w:rPr>
            </w:pPr>
            <w:r w:rsidRPr="00A00D40">
              <w:rPr>
                <w:rFonts w:ascii="Times New Roman" w:hAnsi="Times New Roman" w:cs="Times New Roman"/>
              </w:rPr>
              <w:t>Охота в целях осуществления научно-исследовательской деятельности, образовательной деятельности</w:t>
            </w:r>
          </w:p>
        </w:tc>
      </w:tr>
      <w:tr w:rsidR="00A00D40" w:rsidRPr="00A00D40">
        <w:tc>
          <w:tcPr>
            <w:tcW w:w="509"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29.</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 xml:space="preserve">Осуществляется ли научной или образовательной организацией </w:t>
            </w:r>
            <w:r w:rsidRPr="00A00D40">
              <w:rPr>
                <w:rFonts w:ascii="Times New Roman" w:hAnsi="Times New Roman" w:cs="Times New Roman"/>
              </w:rPr>
              <w:lastRenderedPageBreak/>
              <w:t>охота в целях осуществления научно-исследовательской, образовательной деятельности только в охотничьих угодьях или на иных территориях, являющихся средой обитания охотничьих ресурсов?</w:t>
            </w:r>
          </w:p>
        </w:tc>
        <w:tc>
          <w:tcPr>
            <w:tcW w:w="2318" w:type="dxa"/>
            <w:tcBorders>
              <w:top w:val="single" w:sz="4" w:space="0" w:color="auto"/>
              <w:left w:val="single" w:sz="4" w:space="0" w:color="auto"/>
              <w:bottom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68" w:history="1">
              <w:r w:rsidRPr="00A00D40">
                <w:rPr>
                  <w:rFonts w:ascii="Times New Roman" w:hAnsi="Times New Roman" w:cs="Times New Roman"/>
                  <w:color w:val="0000FF"/>
                </w:rPr>
                <w:t>часть 1 статьи 15</w:t>
              </w:r>
            </w:hyperlink>
            <w:r w:rsidRPr="00A00D40">
              <w:rPr>
                <w:rFonts w:ascii="Times New Roman" w:hAnsi="Times New Roman" w:cs="Times New Roman"/>
              </w:rPr>
              <w:t xml:space="preserve"> Закона "Об охоте" </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lastRenderedPageBreak/>
              <w:t>30.</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Осуществляется ли охота в целях осуществления научно-исследовательской деятельности, образовательной деятельности только научной или образовательной организацией?</w:t>
            </w:r>
          </w:p>
        </w:tc>
        <w:tc>
          <w:tcPr>
            <w:tcW w:w="231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hyperlink r:id="rId69" w:history="1">
              <w:r w:rsidRPr="00A00D40">
                <w:rPr>
                  <w:rFonts w:ascii="Times New Roman" w:hAnsi="Times New Roman" w:cs="Times New Roman"/>
                  <w:color w:val="0000FF"/>
                </w:rPr>
                <w:t>часть 1 статьи 15</w:t>
              </w:r>
            </w:hyperlink>
            <w:r w:rsidRPr="00A00D40">
              <w:rPr>
                <w:rFonts w:ascii="Times New Roman" w:hAnsi="Times New Roman" w:cs="Times New Roman"/>
              </w:rPr>
              <w:t xml:space="preserve"> Закона "Об охоте"</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31.</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 xml:space="preserve">Осуществляется ли научной организацией охота в целях осуществления научно-исследовательской деятельности на основании научных и научно-технических программ и проектов, разработанных и утвержденных в соответствии с Федеральным </w:t>
            </w:r>
            <w:hyperlink r:id="rId70" w:history="1">
              <w:r w:rsidRPr="00A00D40">
                <w:rPr>
                  <w:rFonts w:ascii="Times New Roman" w:hAnsi="Times New Roman" w:cs="Times New Roman"/>
                  <w:color w:val="0000FF"/>
                </w:rPr>
                <w:t>законом</w:t>
              </w:r>
            </w:hyperlink>
            <w:r w:rsidRPr="00A00D40">
              <w:rPr>
                <w:rFonts w:ascii="Times New Roman" w:hAnsi="Times New Roman" w:cs="Times New Roman"/>
              </w:rPr>
              <w:t xml:space="preserve"> от 23.08.1996 N 127-ФЗ "О науке и государственной научно-технической политике" </w:t>
            </w:r>
            <w:hyperlink r:id="rId71" w:history="1">
              <w:r w:rsidRPr="00A00D40">
                <w:rPr>
                  <w:rFonts w:ascii="Times New Roman" w:hAnsi="Times New Roman" w:cs="Times New Roman"/>
                  <w:color w:val="0000FF"/>
                </w:rPr>
                <w:t>&lt;29&gt;</w:t>
              </w:r>
            </w:hyperlink>
            <w:r w:rsidRPr="00A00D40">
              <w:rPr>
                <w:rFonts w:ascii="Times New Roman" w:hAnsi="Times New Roman" w:cs="Times New Roman"/>
              </w:rPr>
              <w:t>?</w:t>
            </w:r>
          </w:p>
        </w:tc>
        <w:tc>
          <w:tcPr>
            <w:tcW w:w="2318" w:type="dxa"/>
            <w:tcBorders>
              <w:top w:val="single" w:sz="4" w:space="0" w:color="auto"/>
              <w:left w:val="single" w:sz="4" w:space="0" w:color="auto"/>
              <w:bottom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72" w:history="1">
              <w:r w:rsidRPr="00A00D40">
                <w:rPr>
                  <w:rFonts w:ascii="Times New Roman" w:hAnsi="Times New Roman" w:cs="Times New Roman"/>
                  <w:color w:val="0000FF"/>
                </w:rPr>
                <w:t>часть 2 статьи 15</w:t>
              </w:r>
            </w:hyperlink>
            <w:r w:rsidRPr="00A00D40">
              <w:rPr>
                <w:rFonts w:ascii="Times New Roman" w:hAnsi="Times New Roman" w:cs="Times New Roman"/>
              </w:rPr>
              <w:t xml:space="preserve"> Закона "Об охоте" </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32.</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 xml:space="preserve">Осуществляется ли образовательной организацией охота в целях осуществления образовательной деятельности на основании образовательных программ среднего профессионального и высшего образования, разработанных в соответствии с Федеральным </w:t>
            </w:r>
            <w:hyperlink r:id="rId73" w:history="1">
              <w:r w:rsidRPr="00A00D40">
                <w:rPr>
                  <w:rFonts w:ascii="Times New Roman" w:hAnsi="Times New Roman" w:cs="Times New Roman"/>
                  <w:color w:val="0000FF"/>
                </w:rPr>
                <w:t>законом</w:t>
              </w:r>
            </w:hyperlink>
            <w:r w:rsidRPr="00A00D40">
              <w:rPr>
                <w:rFonts w:ascii="Times New Roman" w:hAnsi="Times New Roman" w:cs="Times New Roman"/>
              </w:rPr>
              <w:t xml:space="preserve"> от 29.12.2012 N 273-ФЗ "Об образовании в Российской Федерации" </w:t>
            </w:r>
            <w:hyperlink r:id="rId74" w:history="1">
              <w:r w:rsidRPr="00A00D40">
                <w:rPr>
                  <w:rFonts w:ascii="Times New Roman" w:hAnsi="Times New Roman" w:cs="Times New Roman"/>
                  <w:color w:val="0000FF"/>
                </w:rPr>
                <w:t>&lt;31&gt;</w:t>
              </w:r>
            </w:hyperlink>
            <w:r w:rsidRPr="00A00D40">
              <w:rPr>
                <w:rFonts w:ascii="Times New Roman" w:hAnsi="Times New Roman" w:cs="Times New Roman"/>
              </w:rPr>
              <w:t>?</w:t>
            </w:r>
          </w:p>
        </w:tc>
        <w:tc>
          <w:tcPr>
            <w:tcW w:w="231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hyperlink r:id="rId75" w:history="1">
              <w:r w:rsidRPr="00A00D40">
                <w:rPr>
                  <w:rFonts w:ascii="Times New Roman" w:hAnsi="Times New Roman" w:cs="Times New Roman"/>
                  <w:color w:val="0000FF"/>
                </w:rPr>
                <w:t>часть 2 статьи 15</w:t>
              </w:r>
            </w:hyperlink>
            <w:r w:rsidRPr="00A00D40">
              <w:rPr>
                <w:rFonts w:ascii="Times New Roman" w:hAnsi="Times New Roman" w:cs="Times New Roman"/>
              </w:rPr>
              <w:t xml:space="preserve"> Закона "Об охоте"</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33.</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Имеет ли научная или образовательная организация, осуществляющая охоту в целях осуществления научно-исследовательской деятельности, образовательной деятельности на закрепленном охотничьем угодье, путевку?</w:t>
            </w:r>
          </w:p>
        </w:tc>
        <w:tc>
          <w:tcPr>
            <w:tcW w:w="231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hyperlink r:id="rId76" w:history="1">
              <w:r w:rsidRPr="00A00D40">
                <w:rPr>
                  <w:rFonts w:ascii="Times New Roman" w:hAnsi="Times New Roman" w:cs="Times New Roman"/>
                  <w:color w:val="0000FF"/>
                </w:rPr>
                <w:t>пункт 1 части 4 статьи 15</w:t>
              </w:r>
            </w:hyperlink>
            <w:r w:rsidRPr="00A00D40">
              <w:rPr>
                <w:rFonts w:ascii="Times New Roman" w:hAnsi="Times New Roman" w:cs="Times New Roman"/>
              </w:rPr>
              <w:t xml:space="preserve"> Закона "Об охоте"</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34.</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Реализуется ли научной или образовательной организацией в случае неиспользования для проведения научных исследований и обучения продукция охоты:</w:t>
            </w:r>
          </w:p>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организациям, осуществляющим деятельность по ее закупке;</w:t>
            </w:r>
          </w:p>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 xml:space="preserve">другим научным организациям, </w:t>
            </w:r>
            <w:r w:rsidRPr="00A00D40">
              <w:rPr>
                <w:rFonts w:ascii="Times New Roman" w:hAnsi="Times New Roman" w:cs="Times New Roman"/>
              </w:rPr>
              <w:lastRenderedPageBreak/>
              <w:t>образовательным организациям, а также учреждениям культуры и природоохранным учреждениям, в случае, если продукция охоты необходима для сбора и пополнения коллекций, организации выставок, проведения научных исследований и подобных нужд?</w:t>
            </w:r>
          </w:p>
        </w:tc>
        <w:tc>
          <w:tcPr>
            <w:tcW w:w="231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hyperlink r:id="rId77" w:history="1">
              <w:r w:rsidRPr="00A00D40">
                <w:rPr>
                  <w:rFonts w:ascii="Times New Roman" w:hAnsi="Times New Roman" w:cs="Times New Roman"/>
                  <w:color w:val="0000FF"/>
                </w:rPr>
                <w:t>часть 5 статьи 15</w:t>
              </w:r>
            </w:hyperlink>
            <w:r w:rsidRPr="00A00D40">
              <w:rPr>
                <w:rFonts w:ascii="Times New Roman" w:hAnsi="Times New Roman" w:cs="Times New Roman"/>
              </w:rPr>
              <w:t xml:space="preserve"> Закона "Об охоте"</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9060" w:type="dxa"/>
            <w:gridSpan w:val="7"/>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jc w:val="center"/>
              <w:outlineLvl w:val="2"/>
              <w:rPr>
                <w:rFonts w:ascii="Times New Roman" w:hAnsi="Times New Roman" w:cs="Times New Roman"/>
              </w:rPr>
            </w:pPr>
            <w:r w:rsidRPr="00A00D40">
              <w:rPr>
                <w:rFonts w:ascii="Times New Roman" w:hAnsi="Times New Roman" w:cs="Times New Roman"/>
              </w:rPr>
              <w:lastRenderedPageBreak/>
              <w:t>Регулирование численности охотничьих ресурсов</w:t>
            </w:r>
          </w:p>
        </w:tc>
      </w:tr>
      <w:tr w:rsidR="00A00D40" w:rsidRPr="00A00D40">
        <w:tc>
          <w:tcPr>
            <w:tcW w:w="509"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35.</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Осуществляется ли лицом охота в целях регулирования численности охотничьих ресурсов только в охотничьих угодьях или на иных территориях, являющихся средой обитания охотничьих ресурсов?</w:t>
            </w:r>
          </w:p>
        </w:tc>
        <w:tc>
          <w:tcPr>
            <w:tcW w:w="2318" w:type="dxa"/>
            <w:tcBorders>
              <w:top w:val="single" w:sz="4" w:space="0" w:color="auto"/>
              <w:left w:val="single" w:sz="4" w:space="0" w:color="auto"/>
              <w:bottom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78" w:history="1">
              <w:r w:rsidRPr="00A00D40">
                <w:rPr>
                  <w:rFonts w:ascii="Times New Roman" w:hAnsi="Times New Roman" w:cs="Times New Roman"/>
                  <w:color w:val="0000FF"/>
                </w:rPr>
                <w:t>часть 1 статьи 16</w:t>
              </w:r>
            </w:hyperlink>
            <w:r w:rsidRPr="00A00D40">
              <w:rPr>
                <w:rFonts w:ascii="Times New Roman" w:hAnsi="Times New Roman" w:cs="Times New Roman"/>
              </w:rPr>
              <w:t xml:space="preserve"> Закона "Об охоте" </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36.</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 xml:space="preserve">Имеет ли лицо, осуществляющее охоту в целях регулирования численности охотничьих ресурсов на закрепленном охотничьем угодье, </w:t>
            </w:r>
            <w:proofErr w:type="spellStart"/>
            <w:r w:rsidRPr="00A00D40">
              <w:rPr>
                <w:rFonts w:ascii="Times New Roman" w:hAnsi="Times New Roman" w:cs="Times New Roman"/>
              </w:rPr>
              <w:t>охотхозяйственное</w:t>
            </w:r>
            <w:proofErr w:type="spellEnd"/>
            <w:r w:rsidRPr="00A00D40">
              <w:rPr>
                <w:rFonts w:ascii="Times New Roman" w:hAnsi="Times New Roman" w:cs="Times New Roman"/>
              </w:rPr>
              <w:t xml:space="preserve"> соглашение?</w:t>
            </w:r>
          </w:p>
        </w:tc>
        <w:tc>
          <w:tcPr>
            <w:tcW w:w="231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hyperlink r:id="rId79" w:history="1">
              <w:r w:rsidRPr="00A00D40">
                <w:rPr>
                  <w:rFonts w:ascii="Times New Roman" w:hAnsi="Times New Roman" w:cs="Times New Roman"/>
                  <w:color w:val="0000FF"/>
                </w:rPr>
                <w:t>часть 2 статьи 16</w:t>
              </w:r>
            </w:hyperlink>
            <w:r w:rsidRPr="00A00D40">
              <w:rPr>
                <w:rFonts w:ascii="Times New Roman" w:hAnsi="Times New Roman" w:cs="Times New Roman"/>
              </w:rPr>
              <w:t xml:space="preserve"> Закона "Об охоте"</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37.</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В случае</w:t>
            </w:r>
            <w:proofErr w:type="gramStart"/>
            <w:r w:rsidRPr="00A00D40">
              <w:rPr>
                <w:rFonts w:ascii="Times New Roman" w:hAnsi="Times New Roman" w:cs="Times New Roman"/>
              </w:rPr>
              <w:t>,</w:t>
            </w:r>
            <w:proofErr w:type="gramEnd"/>
            <w:r w:rsidRPr="00A00D40">
              <w:rPr>
                <w:rFonts w:ascii="Times New Roman" w:hAnsi="Times New Roman" w:cs="Times New Roman"/>
              </w:rPr>
              <w:t xml:space="preserve"> если продукция охоты, полученная при осуществлении охоты в целях регулирования численности охотничьих ресурсов, не используется для личного потребления физическим лицом или работником, выполняется ли этим лицом одно из следующих требований:</w:t>
            </w:r>
          </w:p>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о реализации продукции организациям, осуществляющим деятельность по закупке продукции охоты;</w:t>
            </w:r>
          </w:p>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об уничтожении продукции?</w:t>
            </w:r>
          </w:p>
        </w:tc>
        <w:tc>
          <w:tcPr>
            <w:tcW w:w="2318" w:type="dxa"/>
            <w:tcBorders>
              <w:top w:val="single" w:sz="4" w:space="0" w:color="auto"/>
              <w:left w:val="single" w:sz="4" w:space="0" w:color="auto"/>
              <w:bottom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80" w:history="1">
              <w:r w:rsidRPr="00A00D40">
                <w:rPr>
                  <w:rFonts w:ascii="Times New Roman" w:hAnsi="Times New Roman" w:cs="Times New Roman"/>
                  <w:color w:val="0000FF"/>
                </w:rPr>
                <w:t>часть 4 статьи 16</w:t>
              </w:r>
            </w:hyperlink>
            <w:r w:rsidRPr="00A00D40">
              <w:rPr>
                <w:rFonts w:ascii="Times New Roman" w:hAnsi="Times New Roman" w:cs="Times New Roman"/>
              </w:rPr>
              <w:t xml:space="preserve"> Закона "Об охоте" </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38.</w:t>
            </w:r>
          </w:p>
        </w:tc>
        <w:tc>
          <w:tcPr>
            <w:tcW w:w="3533"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Имеет ли лицо, осуществляющее регулирование численности охотничьих ресурсов, решение о регулировании численности охотничьих ресурсов в охотничьих угодьях и на иных территориях, являющихся средой обитания охотничьих ресурсов, принятое Минприроды России или органом государственной власти субъекта Российской Федерации?</w:t>
            </w:r>
          </w:p>
        </w:tc>
        <w:tc>
          <w:tcPr>
            <w:tcW w:w="2318" w:type="dxa"/>
            <w:tcBorders>
              <w:top w:val="single" w:sz="4" w:space="0" w:color="auto"/>
              <w:left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81" w:history="1">
              <w:r w:rsidRPr="00A00D40">
                <w:rPr>
                  <w:rFonts w:ascii="Times New Roman" w:hAnsi="Times New Roman" w:cs="Times New Roman"/>
                  <w:color w:val="0000FF"/>
                </w:rPr>
                <w:t>часть 2 статьи 48</w:t>
              </w:r>
            </w:hyperlink>
            <w:r w:rsidRPr="00A00D40">
              <w:rPr>
                <w:rFonts w:ascii="Times New Roman" w:hAnsi="Times New Roman" w:cs="Times New Roman"/>
              </w:rPr>
              <w:t xml:space="preserve"> Закона "Об охоте";</w:t>
            </w:r>
          </w:p>
        </w:tc>
        <w:tc>
          <w:tcPr>
            <w:tcW w:w="612"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2318" w:type="dxa"/>
            <w:tcBorders>
              <w:left w:val="single" w:sz="4" w:space="0" w:color="auto"/>
              <w:bottom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82" w:history="1">
              <w:r w:rsidRPr="00A00D40">
                <w:rPr>
                  <w:rFonts w:ascii="Times New Roman" w:hAnsi="Times New Roman" w:cs="Times New Roman"/>
                  <w:color w:val="0000FF"/>
                </w:rPr>
                <w:t>пункт 2</w:t>
              </w:r>
            </w:hyperlink>
            <w:r w:rsidRPr="00A00D40">
              <w:rPr>
                <w:rFonts w:ascii="Times New Roman" w:hAnsi="Times New Roman" w:cs="Times New Roman"/>
              </w:rPr>
              <w:t xml:space="preserve"> Порядка принятия решения о регулировании численности охотничьих ресурсов, утвержденного приказом Министерства природных ресурсов и экологии Российской Федерации от 13.01.2011 N 1 </w:t>
            </w:r>
          </w:p>
        </w:tc>
        <w:tc>
          <w:tcPr>
            <w:tcW w:w="612"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lastRenderedPageBreak/>
              <w:t>39.</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 xml:space="preserve">Соблюдаются ли лицом при осуществлении </w:t>
            </w:r>
            <w:proofErr w:type="gramStart"/>
            <w:r w:rsidRPr="00A00D40">
              <w:rPr>
                <w:rFonts w:ascii="Times New Roman" w:hAnsi="Times New Roman" w:cs="Times New Roman"/>
              </w:rPr>
              <w:t>регулирования численности охотничьих ресурсов условия решения</w:t>
            </w:r>
            <w:proofErr w:type="gramEnd"/>
            <w:r w:rsidRPr="00A00D40">
              <w:rPr>
                <w:rFonts w:ascii="Times New Roman" w:hAnsi="Times New Roman" w:cs="Times New Roman"/>
              </w:rPr>
              <w:t xml:space="preserve"> о регулировании численности охотничьих ресурсов в охотничьих угодьях и на иных территориях, являющихся средой обитания охотничьих ресурсов?</w:t>
            </w:r>
          </w:p>
        </w:tc>
        <w:tc>
          <w:tcPr>
            <w:tcW w:w="231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hyperlink r:id="rId83" w:history="1">
              <w:r w:rsidRPr="00A00D40">
                <w:rPr>
                  <w:rFonts w:ascii="Times New Roman" w:hAnsi="Times New Roman" w:cs="Times New Roman"/>
                  <w:color w:val="0000FF"/>
                </w:rPr>
                <w:t>часть 2 статьи 48</w:t>
              </w:r>
            </w:hyperlink>
            <w:r w:rsidRPr="00A00D40">
              <w:rPr>
                <w:rFonts w:ascii="Times New Roman" w:hAnsi="Times New Roman" w:cs="Times New Roman"/>
              </w:rPr>
              <w:t xml:space="preserve"> Закона "Об охоте"</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40.</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Осуществляется ли лицом регулирование численности охотничьих ресурсов способами, исключающими нанесение ущерба объектам животного мира, не указанным в решении о регулировании численности охотничьих ресурсов в охотничьих угодьях и на иных территориях, являющихся средой обитания охотничьих ресурсов?</w:t>
            </w:r>
          </w:p>
        </w:tc>
        <w:tc>
          <w:tcPr>
            <w:tcW w:w="231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hyperlink r:id="rId84" w:history="1">
              <w:r w:rsidRPr="00A00D40">
                <w:rPr>
                  <w:rFonts w:ascii="Times New Roman" w:hAnsi="Times New Roman" w:cs="Times New Roman"/>
                  <w:color w:val="0000FF"/>
                </w:rPr>
                <w:t>часть 5 статьи 48</w:t>
              </w:r>
            </w:hyperlink>
            <w:r w:rsidRPr="00A00D40">
              <w:rPr>
                <w:rFonts w:ascii="Times New Roman" w:hAnsi="Times New Roman" w:cs="Times New Roman"/>
              </w:rPr>
              <w:t xml:space="preserve"> Закона "Об охоте"</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9060" w:type="dxa"/>
            <w:gridSpan w:val="7"/>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jc w:val="center"/>
              <w:outlineLvl w:val="2"/>
              <w:rPr>
                <w:rFonts w:ascii="Times New Roman" w:hAnsi="Times New Roman" w:cs="Times New Roman"/>
              </w:rPr>
            </w:pPr>
            <w:r w:rsidRPr="00A00D40">
              <w:rPr>
                <w:rFonts w:ascii="Times New Roman" w:hAnsi="Times New Roman" w:cs="Times New Roman"/>
              </w:rPr>
              <w:t xml:space="preserve">Содержание и разведение охотничьих ресурсов в </w:t>
            </w:r>
            <w:proofErr w:type="spellStart"/>
            <w:r w:rsidRPr="00A00D40">
              <w:rPr>
                <w:rFonts w:ascii="Times New Roman" w:hAnsi="Times New Roman" w:cs="Times New Roman"/>
              </w:rPr>
              <w:t>полувольных</w:t>
            </w:r>
            <w:proofErr w:type="spellEnd"/>
            <w:r w:rsidRPr="00A00D40">
              <w:rPr>
                <w:rFonts w:ascii="Times New Roman" w:hAnsi="Times New Roman" w:cs="Times New Roman"/>
              </w:rPr>
              <w:t xml:space="preserve"> условиях и искусственно созданной среде обитания</w:t>
            </w:r>
          </w:p>
        </w:tc>
      </w:tr>
      <w:tr w:rsidR="00A00D40" w:rsidRPr="00A00D40">
        <w:tc>
          <w:tcPr>
            <w:tcW w:w="509"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41.</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 xml:space="preserve">Осуществляется ли лицом охота в целях содержания и разведения охотничьих ресурсов в </w:t>
            </w:r>
            <w:proofErr w:type="spellStart"/>
            <w:r w:rsidRPr="00A00D40">
              <w:rPr>
                <w:rFonts w:ascii="Times New Roman" w:hAnsi="Times New Roman" w:cs="Times New Roman"/>
              </w:rPr>
              <w:t>полувольных</w:t>
            </w:r>
            <w:proofErr w:type="spellEnd"/>
            <w:r w:rsidRPr="00A00D40">
              <w:rPr>
                <w:rFonts w:ascii="Times New Roman" w:hAnsi="Times New Roman" w:cs="Times New Roman"/>
              </w:rPr>
              <w:t xml:space="preserve"> условиях или искусственно созданной среде обитания только посредством отлова охотничьих ресурсов?</w:t>
            </w:r>
          </w:p>
        </w:tc>
        <w:tc>
          <w:tcPr>
            <w:tcW w:w="2318" w:type="dxa"/>
            <w:tcBorders>
              <w:top w:val="single" w:sz="4" w:space="0" w:color="auto"/>
              <w:left w:val="single" w:sz="4" w:space="0" w:color="auto"/>
              <w:bottom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85" w:history="1">
              <w:r w:rsidRPr="00A00D40">
                <w:rPr>
                  <w:rFonts w:ascii="Times New Roman" w:hAnsi="Times New Roman" w:cs="Times New Roman"/>
                  <w:color w:val="0000FF"/>
                </w:rPr>
                <w:t>часть 3 статьи 12</w:t>
              </w:r>
            </w:hyperlink>
            <w:r w:rsidRPr="00A00D40">
              <w:rPr>
                <w:rFonts w:ascii="Times New Roman" w:hAnsi="Times New Roman" w:cs="Times New Roman"/>
              </w:rPr>
              <w:t xml:space="preserve"> Закона "Об охоте" </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42.</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 xml:space="preserve">Осуществляется ли лицом охота в целях содержания и разведения охотничьих ресурсов в </w:t>
            </w:r>
            <w:proofErr w:type="spellStart"/>
            <w:r w:rsidRPr="00A00D40">
              <w:rPr>
                <w:rFonts w:ascii="Times New Roman" w:hAnsi="Times New Roman" w:cs="Times New Roman"/>
              </w:rPr>
              <w:t>полувольных</w:t>
            </w:r>
            <w:proofErr w:type="spellEnd"/>
            <w:r w:rsidRPr="00A00D40">
              <w:rPr>
                <w:rFonts w:ascii="Times New Roman" w:hAnsi="Times New Roman" w:cs="Times New Roman"/>
              </w:rPr>
              <w:t xml:space="preserve"> условиях или искусственно созданной среде обитания только в охотничьих угодьях и на иных территориях, являющихся средой обитания охотничьих ресурсов?</w:t>
            </w:r>
          </w:p>
        </w:tc>
        <w:tc>
          <w:tcPr>
            <w:tcW w:w="2318" w:type="dxa"/>
            <w:tcBorders>
              <w:top w:val="single" w:sz="4" w:space="0" w:color="auto"/>
              <w:left w:val="single" w:sz="4" w:space="0" w:color="auto"/>
              <w:bottom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86" w:history="1">
              <w:r w:rsidRPr="00A00D40">
                <w:rPr>
                  <w:rFonts w:ascii="Times New Roman" w:hAnsi="Times New Roman" w:cs="Times New Roman"/>
                  <w:color w:val="0000FF"/>
                </w:rPr>
                <w:t>часть 1 статьи 18</w:t>
              </w:r>
            </w:hyperlink>
            <w:r w:rsidRPr="00A00D40">
              <w:rPr>
                <w:rFonts w:ascii="Times New Roman" w:hAnsi="Times New Roman" w:cs="Times New Roman"/>
              </w:rPr>
              <w:t xml:space="preserve"> Закона "Об охоте" </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43.</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 xml:space="preserve">Имеет ли лицо, осуществляющее охоту в целях содержания и разведения охотничьих ресурсов в </w:t>
            </w:r>
            <w:proofErr w:type="spellStart"/>
            <w:r w:rsidRPr="00A00D40">
              <w:rPr>
                <w:rFonts w:ascii="Times New Roman" w:hAnsi="Times New Roman" w:cs="Times New Roman"/>
              </w:rPr>
              <w:t>полувольных</w:t>
            </w:r>
            <w:proofErr w:type="spellEnd"/>
            <w:r w:rsidRPr="00A00D40">
              <w:rPr>
                <w:rFonts w:ascii="Times New Roman" w:hAnsi="Times New Roman" w:cs="Times New Roman"/>
              </w:rPr>
              <w:t xml:space="preserve"> условиях или искусственно созданной среде обитания на закрепленных охотничьих угодьях, </w:t>
            </w:r>
            <w:proofErr w:type="spellStart"/>
            <w:r w:rsidRPr="00A00D40">
              <w:rPr>
                <w:rFonts w:ascii="Times New Roman" w:hAnsi="Times New Roman" w:cs="Times New Roman"/>
              </w:rPr>
              <w:t>охотхозяйственное</w:t>
            </w:r>
            <w:proofErr w:type="spellEnd"/>
            <w:r w:rsidRPr="00A00D40">
              <w:rPr>
                <w:rFonts w:ascii="Times New Roman" w:hAnsi="Times New Roman" w:cs="Times New Roman"/>
              </w:rPr>
              <w:t xml:space="preserve"> соглашение или путевку?</w:t>
            </w:r>
          </w:p>
        </w:tc>
        <w:tc>
          <w:tcPr>
            <w:tcW w:w="231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hyperlink r:id="rId87" w:history="1">
              <w:r w:rsidRPr="00A00D40">
                <w:rPr>
                  <w:rFonts w:ascii="Times New Roman" w:hAnsi="Times New Roman" w:cs="Times New Roman"/>
                  <w:color w:val="0000FF"/>
                </w:rPr>
                <w:t>пункт 1 части 3 статьи 18</w:t>
              </w:r>
            </w:hyperlink>
            <w:r w:rsidRPr="00A00D40">
              <w:rPr>
                <w:rFonts w:ascii="Times New Roman" w:hAnsi="Times New Roman" w:cs="Times New Roman"/>
              </w:rPr>
              <w:t xml:space="preserve"> Закона "Об охоте"</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44.</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 xml:space="preserve">Уничтожаются ли лицом отловленные в целях содержания и разведения в </w:t>
            </w:r>
            <w:proofErr w:type="spellStart"/>
            <w:r w:rsidRPr="00A00D40">
              <w:rPr>
                <w:rFonts w:ascii="Times New Roman" w:hAnsi="Times New Roman" w:cs="Times New Roman"/>
              </w:rPr>
              <w:t>полувольных</w:t>
            </w:r>
            <w:proofErr w:type="spellEnd"/>
            <w:r w:rsidRPr="00A00D40">
              <w:rPr>
                <w:rFonts w:ascii="Times New Roman" w:hAnsi="Times New Roman" w:cs="Times New Roman"/>
              </w:rPr>
              <w:t xml:space="preserve"> условиях или искусственно созданной среде обитания </w:t>
            </w:r>
            <w:r w:rsidRPr="00A00D40">
              <w:rPr>
                <w:rFonts w:ascii="Times New Roman" w:hAnsi="Times New Roman" w:cs="Times New Roman"/>
              </w:rPr>
              <w:lastRenderedPageBreak/>
              <w:t>охотничьи ресурсы в случае их гибели?</w:t>
            </w:r>
          </w:p>
        </w:tc>
        <w:tc>
          <w:tcPr>
            <w:tcW w:w="231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hyperlink r:id="rId88" w:history="1">
              <w:r w:rsidRPr="00A00D40">
                <w:rPr>
                  <w:rFonts w:ascii="Times New Roman" w:hAnsi="Times New Roman" w:cs="Times New Roman"/>
                  <w:color w:val="0000FF"/>
                </w:rPr>
                <w:t>часть 4 статьи 18</w:t>
              </w:r>
            </w:hyperlink>
            <w:r w:rsidRPr="00A00D40">
              <w:rPr>
                <w:rFonts w:ascii="Times New Roman" w:hAnsi="Times New Roman" w:cs="Times New Roman"/>
              </w:rPr>
              <w:t xml:space="preserve"> Закона "Об охоте"</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lastRenderedPageBreak/>
              <w:t>45.</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 xml:space="preserve">Осуществляется ли лицом содержание и разведение охотничьих ресурсов в </w:t>
            </w:r>
            <w:proofErr w:type="spellStart"/>
            <w:r w:rsidRPr="00A00D40">
              <w:rPr>
                <w:rFonts w:ascii="Times New Roman" w:hAnsi="Times New Roman" w:cs="Times New Roman"/>
              </w:rPr>
              <w:t>полувольных</w:t>
            </w:r>
            <w:proofErr w:type="spellEnd"/>
            <w:r w:rsidRPr="00A00D40">
              <w:rPr>
                <w:rFonts w:ascii="Times New Roman" w:hAnsi="Times New Roman" w:cs="Times New Roman"/>
              </w:rPr>
              <w:t xml:space="preserve"> условиях и искусственно созданной среде обитания на основании </w:t>
            </w:r>
            <w:proofErr w:type="spellStart"/>
            <w:r w:rsidRPr="00A00D40">
              <w:rPr>
                <w:rFonts w:ascii="Times New Roman" w:hAnsi="Times New Roman" w:cs="Times New Roman"/>
              </w:rPr>
              <w:t>охотхозяйственного</w:t>
            </w:r>
            <w:proofErr w:type="spellEnd"/>
            <w:r w:rsidRPr="00A00D40">
              <w:rPr>
                <w:rFonts w:ascii="Times New Roman" w:hAnsi="Times New Roman" w:cs="Times New Roman"/>
              </w:rPr>
              <w:t xml:space="preserve"> соглашения?</w:t>
            </w:r>
          </w:p>
        </w:tc>
        <w:tc>
          <w:tcPr>
            <w:tcW w:w="2318" w:type="dxa"/>
            <w:tcBorders>
              <w:top w:val="single" w:sz="4" w:space="0" w:color="auto"/>
              <w:left w:val="single" w:sz="4" w:space="0" w:color="auto"/>
              <w:bottom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89" w:history="1">
              <w:r w:rsidRPr="00A00D40">
                <w:rPr>
                  <w:rFonts w:ascii="Times New Roman" w:hAnsi="Times New Roman" w:cs="Times New Roman"/>
                  <w:color w:val="0000FF"/>
                </w:rPr>
                <w:t>часть 2 статьи 49</w:t>
              </w:r>
            </w:hyperlink>
            <w:r w:rsidRPr="00A00D40">
              <w:rPr>
                <w:rFonts w:ascii="Times New Roman" w:hAnsi="Times New Roman" w:cs="Times New Roman"/>
              </w:rPr>
              <w:t xml:space="preserve"> Закона "Об охоте" </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46.</w:t>
            </w:r>
          </w:p>
        </w:tc>
        <w:tc>
          <w:tcPr>
            <w:tcW w:w="3533"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roofErr w:type="gramStart"/>
            <w:r w:rsidRPr="00A00D40">
              <w:rPr>
                <w:rFonts w:ascii="Times New Roman" w:hAnsi="Times New Roman" w:cs="Times New Roman"/>
              </w:rPr>
              <w:t xml:space="preserve">Имеет ли лицо, осуществляющее содержание и разведение охотничьих ресурсов в </w:t>
            </w:r>
            <w:proofErr w:type="spellStart"/>
            <w:r w:rsidRPr="00A00D40">
              <w:rPr>
                <w:rFonts w:ascii="Times New Roman" w:hAnsi="Times New Roman" w:cs="Times New Roman"/>
              </w:rPr>
              <w:t>полувольных</w:t>
            </w:r>
            <w:proofErr w:type="spellEnd"/>
            <w:r w:rsidRPr="00A00D40">
              <w:rPr>
                <w:rFonts w:ascii="Times New Roman" w:hAnsi="Times New Roman" w:cs="Times New Roman"/>
              </w:rPr>
              <w:t xml:space="preserve"> условиях и искусственно созданной среде обитания, разрешение на содержание и разведение охотничьих ресурсов в </w:t>
            </w:r>
            <w:proofErr w:type="spellStart"/>
            <w:r w:rsidRPr="00A00D40">
              <w:rPr>
                <w:rFonts w:ascii="Times New Roman" w:hAnsi="Times New Roman" w:cs="Times New Roman"/>
              </w:rPr>
              <w:t>полувольных</w:t>
            </w:r>
            <w:proofErr w:type="spellEnd"/>
            <w:r w:rsidRPr="00A00D40">
              <w:rPr>
                <w:rFonts w:ascii="Times New Roman" w:hAnsi="Times New Roman" w:cs="Times New Roman"/>
              </w:rPr>
              <w:t xml:space="preserve"> условиях и искусственно созданной среде обитания, выданное </w:t>
            </w:r>
            <w:proofErr w:type="spellStart"/>
            <w:r w:rsidRPr="00A00D40">
              <w:rPr>
                <w:rFonts w:ascii="Times New Roman" w:hAnsi="Times New Roman" w:cs="Times New Roman"/>
              </w:rPr>
              <w:t>Росприроднадзором</w:t>
            </w:r>
            <w:proofErr w:type="spellEnd"/>
            <w:r w:rsidRPr="00A00D40">
              <w:rPr>
                <w:rFonts w:ascii="Times New Roman" w:hAnsi="Times New Roman" w:cs="Times New Roman"/>
              </w:rPr>
              <w:t xml:space="preserve"> или органом государственной власти субъекта Российской Федерации, осуществляющим переданные полномочия Российской Федерации в области охоты и сохранения охотничьих ресурсов?</w:t>
            </w:r>
            <w:proofErr w:type="gramEnd"/>
          </w:p>
        </w:tc>
        <w:tc>
          <w:tcPr>
            <w:tcW w:w="2318" w:type="dxa"/>
            <w:tcBorders>
              <w:top w:val="single" w:sz="4" w:space="0" w:color="auto"/>
              <w:left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hyperlink r:id="rId90" w:history="1">
              <w:r w:rsidRPr="00A00D40">
                <w:rPr>
                  <w:rFonts w:ascii="Times New Roman" w:hAnsi="Times New Roman" w:cs="Times New Roman"/>
                  <w:color w:val="0000FF"/>
                </w:rPr>
                <w:t>часть 2 статьи 49</w:t>
              </w:r>
            </w:hyperlink>
            <w:r w:rsidRPr="00A00D40">
              <w:rPr>
                <w:rFonts w:ascii="Times New Roman" w:hAnsi="Times New Roman" w:cs="Times New Roman"/>
              </w:rPr>
              <w:t xml:space="preserve"> Закона "Об охоте";</w:t>
            </w:r>
          </w:p>
        </w:tc>
        <w:tc>
          <w:tcPr>
            <w:tcW w:w="612"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2318" w:type="dxa"/>
            <w:tcBorders>
              <w:left w:val="single" w:sz="4" w:space="0" w:color="auto"/>
              <w:bottom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91" w:history="1">
              <w:proofErr w:type="gramStart"/>
              <w:r w:rsidRPr="00A00D40">
                <w:rPr>
                  <w:rFonts w:ascii="Times New Roman" w:hAnsi="Times New Roman" w:cs="Times New Roman"/>
                  <w:color w:val="0000FF"/>
                </w:rPr>
                <w:t>пункты 4</w:t>
              </w:r>
            </w:hyperlink>
            <w:r w:rsidRPr="00A00D40">
              <w:rPr>
                <w:rFonts w:ascii="Times New Roman" w:hAnsi="Times New Roman" w:cs="Times New Roman"/>
              </w:rPr>
              <w:t xml:space="preserve">, </w:t>
            </w:r>
            <w:hyperlink r:id="rId92" w:history="1">
              <w:r w:rsidRPr="00A00D40">
                <w:rPr>
                  <w:rFonts w:ascii="Times New Roman" w:hAnsi="Times New Roman" w:cs="Times New Roman"/>
                  <w:color w:val="0000FF"/>
                </w:rPr>
                <w:t>5</w:t>
              </w:r>
            </w:hyperlink>
            <w:r w:rsidRPr="00A00D40">
              <w:rPr>
                <w:rFonts w:ascii="Times New Roman" w:hAnsi="Times New Roman" w:cs="Times New Roman"/>
              </w:rPr>
              <w:t xml:space="preserve"> порядка выдачи разрешений на содержание и разведение охотничьих ресурсов в </w:t>
            </w:r>
            <w:proofErr w:type="spellStart"/>
            <w:r w:rsidRPr="00A00D40">
              <w:rPr>
                <w:rFonts w:ascii="Times New Roman" w:hAnsi="Times New Roman" w:cs="Times New Roman"/>
              </w:rPr>
              <w:t>полувольных</w:t>
            </w:r>
            <w:proofErr w:type="spellEnd"/>
            <w:r w:rsidRPr="00A00D40">
              <w:rPr>
                <w:rFonts w:ascii="Times New Roman" w:hAnsi="Times New Roman" w:cs="Times New Roman"/>
              </w:rPr>
              <w:t xml:space="preserve"> условиях и искусственно созданной среде обитания, отказа в их выдаче или их аннулирования, утвержденного приказом Министерства природных ресурсов и экологии Российской Федерации от 24.12.2010 N 561 </w:t>
            </w:r>
            <w:proofErr w:type="gramEnd"/>
          </w:p>
        </w:tc>
        <w:tc>
          <w:tcPr>
            <w:tcW w:w="612"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47.</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 xml:space="preserve">В случае содержания и разведения охотничьих ресурсов в </w:t>
            </w:r>
            <w:proofErr w:type="spellStart"/>
            <w:r w:rsidRPr="00A00D40">
              <w:rPr>
                <w:rFonts w:ascii="Times New Roman" w:hAnsi="Times New Roman" w:cs="Times New Roman"/>
              </w:rPr>
              <w:t>полувольных</w:t>
            </w:r>
            <w:proofErr w:type="spellEnd"/>
            <w:r w:rsidRPr="00A00D40">
              <w:rPr>
                <w:rFonts w:ascii="Times New Roman" w:hAnsi="Times New Roman" w:cs="Times New Roman"/>
              </w:rPr>
              <w:t xml:space="preserve"> условиях и искусственно созданной среде обитания соблюдаются ли лицом условия разрешения на содержание и разведение охотничьих ресурсов в </w:t>
            </w:r>
            <w:proofErr w:type="spellStart"/>
            <w:r w:rsidRPr="00A00D40">
              <w:rPr>
                <w:rFonts w:ascii="Times New Roman" w:hAnsi="Times New Roman" w:cs="Times New Roman"/>
              </w:rPr>
              <w:t>полувольных</w:t>
            </w:r>
            <w:proofErr w:type="spellEnd"/>
            <w:r w:rsidRPr="00A00D40">
              <w:rPr>
                <w:rFonts w:ascii="Times New Roman" w:hAnsi="Times New Roman" w:cs="Times New Roman"/>
              </w:rPr>
              <w:t xml:space="preserve"> условиях и искусственно созданной среде обитания?</w:t>
            </w:r>
          </w:p>
        </w:tc>
        <w:tc>
          <w:tcPr>
            <w:tcW w:w="231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hyperlink r:id="rId93" w:history="1">
              <w:r w:rsidRPr="00A00D40">
                <w:rPr>
                  <w:rFonts w:ascii="Times New Roman" w:hAnsi="Times New Roman" w:cs="Times New Roman"/>
                  <w:color w:val="0000FF"/>
                </w:rPr>
                <w:t>части 2</w:t>
              </w:r>
            </w:hyperlink>
            <w:r w:rsidRPr="00A00D40">
              <w:rPr>
                <w:rFonts w:ascii="Times New Roman" w:hAnsi="Times New Roman" w:cs="Times New Roman"/>
              </w:rPr>
              <w:t xml:space="preserve">, </w:t>
            </w:r>
            <w:hyperlink r:id="rId94" w:history="1">
              <w:r w:rsidRPr="00A00D40">
                <w:rPr>
                  <w:rFonts w:ascii="Times New Roman" w:hAnsi="Times New Roman" w:cs="Times New Roman"/>
                  <w:color w:val="0000FF"/>
                </w:rPr>
                <w:t>8 статьи 49</w:t>
              </w:r>
            </w:hyperlink>
            <w:r w:rsidRPr="00A00D40">
              <w:rPr>
                <w:rFonts w:ascii="Times New Roman" w:hAnsi="Times New Roman" w:cs="Times New Roman"/>
              </w:rPr>
              <w:t xml:space="preserve"> Закона "Об охоте"</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48.</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 xml:space="preserve">В случае содержания и разведения охотничьих ресурсов в </w:t>
            </w:r>
            <w:proofErr w:type="spellStart"/>
            <w:r w:rsidRPr="00A00D40">
              <w:rPr>
                <w:rFonts w:ascii="Times New Roman" w:hAnsi="Times New Roman" w:cs="Times New Roman"/>
              </w:rPr>
              <w:t>полувольных</w:t>
            </w:r>
            <w:proofErr w:type="spellEnd"/>
            <w:r w:rsidRPr="00A00D40">
              <w:rPr>
                <w:rFonts w:ascii="Times New Roman" w:hAnsi="Times New Roman" w:cs="Times New Roman"/>
              </w:rPr>
              <w:t xml:space="preserve"> условиях и искусственно созданной среде обитания создаются ли лицом объекты охотничьей инфраструктуры, в том числе ограждения?</w:t>
            </w:r>
          </w:p>
        </w:tc>
        <w:tc>
          <w:tcPr>
            <w:tcW w:w="231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hyperlink r:id="rId95" w:history="1">
              <w:r w:rsidRPr="00A00D40">
                <w:rPr>
                  <w:rFonts w:ascii="Times New Roman" w:hAnsi="Times New Roman" w:cs="Times New Roman"/>
                  <w:color w:val="0000FF"/>
                </w:rPr>
                <w:t>часть 3 статьи 49</w:t>
              </w:r>
            </w:hyperlink>
            <w:r w:rsidRPr="00A00D40">
              <w:rPr>
                <w:rFonts w:ascii="Times New Roman" w:hAnsi="Times New Roman" w:cs="Times New Roman"/>
              </w:rPr>
              <w:t xml:space="preserve"> Закона "Об охоте"</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9060" w:type="dxa"/>
            <w:gridSpan w:val="7"/>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jc w:val="center"/>
              <w:outlineLvl w:val="2"/>
              <w:rPr>
                <w:rFonts w:ascii="Times New Roman" w:hAnsi="Times New Roman" w:cs="Times New Roman"/>
              </w:rPr>
            </w:pPr>
            <w:r w:rsidRPr="00A00D40">
              <w:rPr>
                <w:rFonts w:ascii="Times New Roman" w:hAnsi="Times New Roman" w:cs="Times New Roman"/>
              </w:rPr>
              <w:t>Акклиматизация, переселение, гибридизация охотничьих ресурсов</w:t>
            </w:r>
          </w:p>
        </w:tc>
      </w:tr>
      <w:tr w:rsidR="00A00D40" w:rsidRPr="00A00D40">
        <w:tc>
          <w:tcPr>
            <w:tcW w:w="509"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49.</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 xml:space="preserve">Осуществляется ли лицом охота в целях акклиматизации, переселения </w:t>
            </w:r>
            <w:r w:rsidRPr="00A00D40">
              <w:rPr>
                <w:rFonts w:ascii="Times New Roman" w:hAnsi="Times New Roman" w:cs="Times New Roman"/>
              </w:rPr>
              <w:lastRenderedPageBreak/>
              <w:t>и гибридизации охотничьих ресурсов только посредством отлова охотничьих ресурсов?</w:t>
            </w:r>
          </w:p>
        </w:tc>
        <w:tc>
          <w:tcPr>
            <w:tcW w:w="231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hyperlink r:id="rId96" w:history="1">
              <w:r w:rsidRPr="00A00D40">
                <w:rPr>
                  <w:rFonts w:ascii="Times New Roman" w:hAnsi="Times New Roman" w:cs="Times New Roman"/>
                  <w:color w:val="0000FF"/>
                </w:rPr>
                <w:t>часть 3 статьи 12</w:t>
              </w:r>
            </w:hyperlink>
            <w:r w:rsidRPr="00A00D40">
              <w:rPr>
                <w:rFonts w:ascii="Times New Roman" w:hAnsi="Times New Roman" w:cs="Times New Roman"/>
              </w:rPr>
              <w:t xml:space="preserve"> Закона "Об охоте"</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lastRenderedPageBreak/>
              <w:t>50.</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Осуществляется ли лицом охота в целях акклиматизации, переселения и гибридизации охотничьих ресурсов только в охотничьих угодьях и на иных территориях, являющихся средой обитания охотничьих ресурсов?</w:t>
            </w:r>
          </w:p>
        </w:tc>
        <w:tc>
          <w:tcPr>
            <w:tcW w:w="2318" w:type="dxa"/>
            <w:tcBorders>
              <w:top w:val="single" w:sz="4" w:space="0" w:color="auto"/>
              <w:left w:val="single" w:sz="4" w:space="0" w:color="auto"/>
              <w:bottom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97" w:history="1">
              <w:r w:rsidRPr="00A00D40">
                <w:rPr>
                  <w:rFonts w:ascii="Times New Roman" w:hAnsi="Times New Roman" w:cs="Times New Roman"/>
                  <w:color w:val="0000FF"/>
                </w:rPr>
                <w:t>часть 1 статьи 17</w:t>
              </w:r>
            </w:hyperlink>
            <w:r w:rsidRPr="00A00D40">
              <w:rPr>
                <w:rFonts w:ascii="Times New Roman" w:hAnsi="Times New Roman" w:cs="Times New Roman"/>
              </w:rPr>
              <w:t xml:space="preserve"> Закона "Об охоте" </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51.</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 xml:space="preserve">Имеет ли лицо, осуществляющее охоту в целях акклиматизации, переселения и гибридизации охотничьих ресурсов на закрепленных охотничьих угодьях, </w:t>
            </w:r>
            <w:proofErr w:type="spellStart"/>
            <w:r w:rsidRPr="00A00D40">
              <w:rPr>
                <w:rFonts w:ascii="Times New Roman" w:hAnsi="Times New Roman" w:cs="Times New Roman"/>
              </w:rPr>
              <w:t>охотхозяйственное</w:t>
            </w:r>
            <w:proofErr w:type="spellEnd"/>
            <w:r w:rsidRPr="00A00D40">
              <w:rPr>
                <w:rFonts w:ascii="Times New Roman" w:hAnsi="Times New Roman" w:cs="Times New Roman"/>
              </w:rPr>
              <w:t xml:space="preserve"> соглашение или путевку?</w:t>
            </w:r>
          </w:p>
        </w:tc>
        <w:tc>
          <w:tcPr>
            <w:tcW w:w="231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hyperlink r:id="rId98" w:history="1">
              <w:r w:rsidRPr="00A00D40">
                <w:rPr>
                  <w:rFonts w:ascii="Times New Roman" w:hAnsi="Times New Roman" w:cs="Times New Roman"/>
                  <w:color w:val="0000FF"/>
                </w:rPr>
                <w:t>пункт 1 части 2 статьи 17</w:t>
              </w:r>
            </w:hyperlink>
            <w:r w:rsidRPr="00A00D40">
              <w:rPr>
                <w:rFonts w:ascii="Times New Roman" w:hAnsi="Times New Roman" w:cs="Times New Roman"/>
              </w:rPr>
              <w:t xml:space="preserve"> Закона "Об охоте"</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52.</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Соблюдено ли лицом в отношении отловленных в целях акклиматизации, переселения и гибридизации охотничьих ресурсов одно из следующих требований:</w:t>
            </w:r>
          </w:p>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о возвращении в среду их обитания;</w:t>
            </w:r>
          </w:p>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о размещении в новой для них среде обитания;</w:t>
            </w:r>
          </w:p>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об уничтожении в случае их гибели?</w:t>
            </w:r>
          </w:p>
        </w:tc>
        <w:tc>
          <w:tcPr>
            <w:tcW w:w="231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hyperlink r:id="rId99" w:history="1">
              <w:r w:rsidRPr="00A00D40">
                <w:rPr>
                  <w:rFonts w:ascii="Times New Roman" w:hAnsi="Times New Roman" w:cs="Times New Roman"/>
                  <w:color w:val="0000FF"/>
                </w:rPr>
                <w:t>часть 3 статьи 17</w:t>
              </w:r>
            </w:hyperlink>
            <w:r w:rsidRPr="00A00D40">
              <w:rPr>
                <w:rFonts w:ascii="Times New Roman" w:hAnsi="Times New Roman" w:cs="Times New Roman"/>
              </w:rPr>
              <w:t xml:space="preserve"> Закона "Об охоте"</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tcBorders>
              <w:top w:val="single" w:sz="4" w:space="0" w:color="auto"/>
              <w:left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53.</w:t>
            </w:r>
          </w:p>
        </w:tc>
        <w:tc>
          <w:tcPr>
            <w:tcW w:w="3533"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 xml:space="preserve">Имеет ли разрешение на проведение акклиматизации, переселения или гибридизации охотничьих ресурсов, выданное </w:t>
            </w:r>
            <w:proofErr w:type="spellStart"/>
            <w:r w:rsidRPr="00A00D40">
              <w:rPr>
                <w:rFonts w:ascii="Times New Roman" w:hAnsi="Times New Roman" w:cs="Times New Roman"/>
              </w:rPr>
              <w:t>Росприроднадзором</w:t>
            </w:r>
            <w:proofErr w:type="spellEnd"/>
            <w:r w:rsidRPr="00A00D40">
              <w:rPr>
                <w:rFonts w:ascii="Times New Roman" w:hAnsi="Times New Roman" w:cs="Times New Roman"/>
              </w:rPr>
              <w:t>, лицо, осуществляющее:</w:t>
            </w:r>
          </w:p>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53.1. охоту в целях акклиматизации, переселения и гибридизации охотничьих ресурсов;</w:t>
            </w:r>
          </w:p>
        </w:tc>
        <w:tc>
          <w:tcPr>
            <w:tcW w:w="2318" w:type="dxa"/>
            <w:vMerge w:val="restart"/>
            <w:tcBorders>
              <w:top w:val="single" w:sz="4" w:space="0" w:color="auto"/>
              <w:left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100" w:history="1">
              <w:r w:rsidRPr="00A00D40">
                <w:rPr>
                  <w:rFonts w:ascii="Times New Roman" w:hAnsi="Times New Roman" w:cs="Times New Roman"/>
                  <w:color w:val="0000FF"/>
                </w:rPr>
                <w:t>часть 2 статьи 17</w:t>
              </w:r>
            </w:hyperlink>
            <w:r w:rsidRPr="00A00D40">
              <w:rPr>
                <w:rFonts w:ascii="Times New Roman" w:hAnsi="Times New Roman" w:cs="Times New Roman"/>
              </w:rPr>
              <w:t xml:space="preserve">, </w:t>
            </w:r>
            <w:hyperlink r:id="rId101" w:history="1">
              <w:r w:rsidRPr="00A00D40">
                <w:rPr>
                  <w:rFonts w:ascii="Times New Roman" w:hAnsi="Times New Roman" w:cs="Times New Roman"/>
                  <w:color w:val="0000FF"/>
                </w:rPr>
                <w:t>часть 2 статьи 50</w:t>
              </w:r>
            </w:hyperlink>
            <w:r w:rsidRPr="00A00D40">
              <w:rPr>
                <w:rFonts w:ascii="Times New Roman" w:hAnsi="Times New Roman" w:cs="Times New Roman"/>
              </w:rPr>
              <w:t xml:space="preserve"> Закона "Об охоте";</w:t>
            </w:r>
          </w:p>
        </w:tc>
        <w:tc>
          <w:tcPr>
            <w:tcW w:w="612"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rPr>
          <w:trHeight w:val="269"/>
        </w:trPr>
        <w:tc>
          <w:tcPr>
            <w:tcW w:w="509" w:type="dxa"/>
            <w:vMerge w:val="restart"/>
            <w:tcBorders>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2318" w:type="dxa"/>
            <w:vMerge/>
            <w:tcBorders>
              <w:top w:val="single" w:sz="4" w:space="0" w:color="auto"/>
              <w:left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12"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rPr>
          <w:trHeight w:val="269"/>
        </w:trPr>
        <w:tc>
          <w:tcPr>
            <w:tcW w:w="509" w:type="dxa"/>
            <w:vMerge/>
            <w:tcBorders>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2318" w:type="dxa"/>
            <w:vMerge w:val="restart"/>
            <w:tcBorders>
              <w:left w:val="single" w:sz="4" w:space="0" w:color="auto"/>
              <w:bottom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102" w:history="1">
              <w:r w:rsidRPr="00A00D40">
                <w:rPr>
                  <w:rFonts w:ascii="Times New Roman" w:hAnsi="Times New Roman" w:cs="Times New Roman"/>
                  <w:color w:val="0000FF"/>
                </w:rPr>
                <w:t>пункт 6</w:t>
              </w:r>
            </w:hyperlink>
            <w:r w:rsidRPr="00A00D40">
              <w:rPr>
                <w:rFonts w:ascii="Times New Roman" w:hAnsi="Times New Roman" w:cs="Times New Roman"/>
              </w:rPr>
              <w:t xml:space="preserve"> порядка выдачи разрешений на проведение акклиматизации, переселения или гибридизации охотничьих ресурсов, отказа в их выдаче или их аннулирования, утвержденного приказом Министерства природных ресурсов и экологии Российской Федерации от 31.12.2010 N 570 </w:t>
            </w:r>
          </w:p>
        </w:tc>
        <w:tc>
          <w:tcPr>
            <w:tcW w:w="612"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tcBorders>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53.2. акклиматизацию, переселение, гибридизацию охотничьих ресурсов?</w:t>
            </w:r>
          </w:p>
        </w:tc>
        <w:tc>
          <w:tcPr>
            <w:tcW w:w="2318" w:type="dxa"/>
            <w:vMerge/>
            <w:tcBorders>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54.</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 xml:space="preserve">В случае акклиматизации, переселения, гибридизации охотничьих ресурсов соблюдаются ли лицом условия разрешения на </w:t>
            </w:r>
            <w:r w:rsidRPr="00A00D40">
              <w:rPr>
                <w:rFonts w:ascii="Times New Roman" w:hAnsi="Times New Roman" w:cs="Times New Roman"/>
              </w:rPr>
              <w:lastRenderedPageBreak/>
              <w:t>проведение акклиматизации, переселения или гибридизации охотничьих ресурсов?</w:t>
            </w:r>
          </w:p>
        </w:tc>
        <w:tc>
          <w:tcPr>
            <w:tcW w:w="231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hyperlink r:id="rId103" w:history="1">
              <w:r w:rsidRPr="00A00D40">
                <w:rPr>
                  <w:rFonts w:ascii="Times New Roman" w:hAnsi="Times New Roman" w:cs="Times New Roman"/>
                  <w:color w:val="0000FF"/>
                </w:rPr>
                <w:t>части 2</w:t>
              </w:r>
            </w:hyperlink>
            <w:r w:rsidRPr="00A00D40">
              <w:rPr>
                <w:rFonts w:ascii="Times New Roman" w:hAnsi="Times New Roman" w:cs="Times New Roman"/>
              </w:rPr>
              <w:t xml:space="preserve">, </w:t>
            </w:r>
            <w:hyperlink r:id="rId104" w:history="1">
              <w:r w:rsidRPr="00A00D40">
                <w:rPr>
                  <w:rFonts w:ascii="Times New Roman" w:hAnsi="Times New Roman" w:cs="Times New Roman"/>
                  <w:color w:val="0000FF"/>
                </w:rPr>
                <w:t>5 статьи 50</w:t>
              </w:r>
            </w:hyperlink>
            <w:r w:rsidRPr="00A00D40">
              <w:rPr>
                <w:rFonts w:ascii="Times New Roman" w:hAnsi="Times New Roman" w:cs="Times New Roman"/>
              </w:rPr>
              <w:t xml:space="preserve"> Закона "Об охоте"</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lastRenderedPageBreak/>
              <w:t>55.</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Осуществляется ли лицом расселение охотничьих ресурсов в новой для них среде обитания на основе научно обоснованных рекомендаций?</w:t>
            </w:r>
          </w:p>
        </w:tc>
        <w:tc>
          <w:tcPr>
            <w:tcW w:w="231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hyperlink r:id="rId105" w:history="1">
              <w:r w:rsidRPr="00A00D40">
                <w:rPr>
                  <w:rFonts w:ascii="Times New Roman" w:hAnsi="Times New Roman" w:cs="Times New Roman"/>
                  <w:color w:val="0000FF"/>
                </w:rPr>
                <w:t>часть 3 статьи 50</w:t>
              </w:r>
            </w:hyperlink>
            <w:r w:rsidRPr="00A00D40">
              <w:rPr>
                <w:rFonts w:ascii="Times New Roman" w:hAnsi="Times New Roman" w:cs="Times New Roman"/>
              </w:rPr>
              <w:t xml:space="preserve"> Закона "Об охоте"</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9060" w:type="dxa"/>
            <w:gridSpan w:val="7"/>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jc w:val="center"/>
              <w:outlineLvl w:val="2"/>
              <w:rPr>
                <w:rFonts w:ascii="Times New Roman" w:hAnsi="Times New Roman" w:cs="Times New Roman"/>
              </w:rPr>
            </w:pPr>
            <w:r w:rsidRPr="00A00D40">
              <w:rPr>
                <w:rFonts w:ascii="Times New Roman" w:hAnsi="Times New Roman" w:cs="Times New Roman"/>
              </w:rPr>
              <w:t>Нормирование в области охоты и сохранения охотничьих ресурсов</w:t>
            </w:r>
          </w:p>
        </w:tc>
      </w:tr>
      <w:tr w:rsidR="00A00D40" w:rsidRPr="00A00D40">
        <w:tc>
          <w:tcPr>
            <w:tcW w:w="509"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56.</w:t>
            </w:r>
          </w:p>
        </w:tc>
        <w:tc>
          <w:tcPr>
            <w:tcW w:w="3533"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 xml:space="preserve">Соблюдаются ли лицом </w:t>
            </w:r>
            <w:hyperlink r:id="rId106" w:history="1">
              <w:r w:rsidRPr="00A00D40">
                <w:rPr>
                  <w:rFonts w:ascii="Times New Roman" w:hAnsi="Times New Roman" w:cs="Times New Roman"/>
                  <w:color w:val="0000FF"/>
                </w:rPr>
                <w:t>нормативы</w:t>
              </w:r>
            </w:hyperlink>
            <w:r w:rsidRPr="00A00D40">
              <w:rPr>
                <w:rFonts w:ascii="Times New Roman" w:hAnsi="Times New Roman" w:cs="Times New Roman"/>
              </w:rPr>
              <w:t xml:space="preserve"> численности охотничьих ресурсов в охотничьих угодьях?</w:t>
            </w:r>
          </w:p>
        </w:tc>
        <w:tc>
          <w:tcPr>
            <w:tcW w:w="2318" w:type="dxa"/>
            <w:tcBorders>
              <w:top w:val="single" w:sz="4" w:space="0" w:color="auto"/>
              <w:left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107" w:history="1">
              <w:r w:rsidRPr="00A00D40">
                <w:rPr>
                  <w:rFonts w:ascii="Times New Roman" w:hAnsi="Times New Roman" w:cs="Times New Roman"/>
                  <w:color w:val="0000FF"/>
                </w:rPr>
                <w:t>часть 1 статьи 38</w:t>
              </w:r>
            </w:hyperlink>
            <w:r w:rsidRPr="00A00D40">
              <w:rPr>
                <w:rFonts w:ascii="Times New Roman" w:hAnsi="Times New Roman" w:cs="Times New Roman"/>
              </w:rPr>
              <w:t xml:space="preserve"> Закона "Об охоте";</w:t>
            </w:r>
          </w:p>
        </w:tc>
        <w:tc>
          <w:tcPr>
            <w:tcW w:w="612"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2318" w:type="dxa"/>
            <w:tcBorders>
              <w:left w:val="single" w:sz="4" w:space="0" w:color="auto"/>
              <w:bottom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108" w:history="1">
              <w:r w:rsidRPr="00A00D40">
                <w:rPr>
                  <w:rFonts w:ascii="Times New Roman" w:hAnsi="Times New Roman" w:cs="Times New Roman"/>
                  <w:color w:val="0000FF"/>
                </w:rPr>
                <w:t>нормативы</w:t>
              </w:r>
            </w:hyperlink>
            <w:r w:rsidRPr="00A00D40">
              <w:rPr>
                <w:rFonts w:ascii="Times New Roman" w:hAnsi="Times New Roman" w:cs="Times New Roman"/>
              </w:rPr>
              <w:t xml:space="preserve"> численности охотничьих ресурсов в охотничьих угодьях, утвержденные приказом Министерства природных ресурсов и экологии Российской Федерации от 25.11.2020 N 965 </w:t>
            </w:r>
          </w:p>
        </w:tc>
        <w:tc>
          <w:tcPr>
            <w:tcW w:w="612"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57.</w:t>
            </w:r>
          </w:p>
        </w:tc>
        <w:tc>
          <w:tcPr>
            <w:tcW w:w="3533"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 xml:space="preserve">Соблюдаются ли лицом </w:t>
            </w:r>
            <w:hyperlink r:id="rId109" w:history="1">
              <w:r w:rsidRPr="00A00D40">
                <w:rPr>
                  <w:rFonts w:ascii="Times New Roman" w:hAnsi="Times New Roman" w:cs="Times New Roman"/>
                  <w:color w:val="0000FF"/>
                </w:rPr>
                <w:t>нормативы</w:t>
              </w:r>
            </w:hyperlink>
            <w:r w:rsidRPr="00A00D40">
              <w:rPr>
                <w:rFonts w:ascii="Times New Roman" w:hAnsi="Times New Roman" w:cs="Times New Roman"/>
              </w:rPr>
              <w:t xml:space="preserve"> допустимого изъятия охотничьих ресурсов?</w:t>
            </w:r>
          </w:p>
        </w:tc>
        <w:tc>
          <w:tcPr>
            <w:tcW w:w="2318" w:type="dxa"/>
            <w:tcBorders>
              <w:top w:val="single" w:sz="4" w:space="0" w:color="auto"/>
              <w:left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110" w:history="1">
              <w:r w:rsidRPr="00A00D40">
                <w:rPr>
                  <w:rFonts w:ascii="Times New Roman" w:hAnsi="Times New Roman" w:cs="Times New Roman"/>
                  <w:color w:val="0000FF"/>
                </w:rPr>
                <w:t>части 1</w:t>
              </w:r>
            </w:hyperlink>
            <w:r w:rsidRPr="00A00D40">
              <w:rPr>
                <w:rFonts w:ascii="Times New Roman" w:hAnsi="Times New Roman" w:cs="Times New Roman"/>
              </w:rPr>
              <w:t xml:space="preserve">, </w:t>
            </w:r>
            <w:hyperlink r:id="rId111" w:history="1">
              <w:r w:rsidRPr="00A00D40">
                <w:rPr>
                  <w:rFonts w:ascii="Times New Roman" w:hAnsi="Times New Roman" w:cs="Times New Roman"/>
                  <w:color w:val="0000FF"/>
                </w:rPr>
                <w:t>2 статьи 38</w:t>
              </w:r>
            </w:hyperlink>
            <w:r w:rsidRPr="00A00D40">
              <w:rPr>
                <w:rFonts w:ascii="Times New Roman" w:hAnsi="Times New Roman" w:cs="Times New Roman"/>
              </w:rPr>
              <w:t xml:space="preserve"> Закона "Об охоте";</w:t>
            </w:r>
          </w:p>
        </w:tc>
        <w:tc>
          <w:tcPr>
            <w:tcW w:w="612"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2318" w:type="dxa"/>
            <w:tcBorders>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hyperlink r:id="rId112" w:history="1">
              <w:r w:rsidRPr="00A00D40">
                <w:rPr>
                  <w:rFonts w:ascii="Times New Roman" w:hAnsi="Times New Roman" w:cs="Times New Roman"/>
                  <w:color w:val="0000FF"/>
                </w:rPr>
                <w:t>нормативы</w:t>
              </w:r>
            </w:hyperlink>
            <w:r w:rsidRPr="00A00D40">
              <w:rPr>
                <w:rFonts w:ascii="Times New Roman" w:hAnsi="Times New Roman" w:cs="Times New Roman"/>
              </w:rPr>
              <w:t xml:space="preserve"> допустимого изъятия охотничьих ресурсов, утвержденные приказом Министерства природных ресурсов и экологии Российской Федерации от 25.11.2020 N 965</w:t>
            </w:r>
          </w:p>
        </w:tc>
        <w:tc>
          <w:tcPr>
            <w:tcW w:w="612"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58.</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Соблюдаются ли лицом нормы пропускной способности охотничьих угодий, утвержденные органом исполнительной власти субъекта Российской Федерации?</w:t>
            </w:r>
          </w:p>
        </w:tc>
        <w:tc>
          <w:tcPr>
            <w:tcW w:w="2318" w:type="dxa"/>
            <w:tcBorders>
              <w:top w:val="single" w:sz="4" w:space="0" w:color="auto"/>
              <w:left w:val="single" w:sz="4" w:space="0" w:color="auto"/>
              <w:bottom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113" w:history="1">
              <w:r w:rsidRPr="00A00D40">
                <w:rPr>
                  <w:rFonts w:ascii="Times New Roman" w:hAnsi="Times New Roman" w:cs="Times New Roman"/>
                  <w:color w:val="0000FF"/>
                </w:rPr>
                <w:t>части 1</w:t>
              </w:r>
            </w:hyperlink>
            <w:r w:rsidRPr="00A00D40">
              <w:rPr>
                <w:rFonts w:ascii="Times New Roman" w:hAnsi="Times New Roman" w:cs="Times New Roman"/>
              </w:rPr>
              <w:t xml:space="preserve">, </w:t>
            </w:r>
            <w:hyperlink r:id="rId114" w:history="1">
              <w:r w:rsidRPr="00A00D40">
                <w:rPr>
                  <w:rFonts w:ascii="Times New Roman" w:hAnsi="Times New Roman" w:cs="Times New Roman"/>
                  <w:color w:val="0000FF"/>
                </w:rPr>
                <w:t>3 статьи 38</w:t>
              </w:r>
            </w:hyperlink>
            <w:r w:rsidRPr="00A00D40">
              <w:rPr>
                <w:rFonts w:ascii="Times New Roman" w:hAnsi="Times New Roman" w:cs="Times New Roman"/>
              </w:rPr>
              <w:t xml:space="preserve"> Закона "Об охоте" </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59.</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Соблюдаются ли лицом нормы допустимой добычи охотничьих ресурсов, утвержденные органом исполнительной власти субъекта Российской Федерации?</w:t>
            </w:r>
          </w:p>
        </w:tc>
        <w:tc>
          <w:tcPr>
            <w:tcW w:w="231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hyperlink r:id="rId115" w:history="1">
              <w:r w:rsidRPr="00A00D40">
                <w:rPr>
                  <w:rFonts w:ascii="Times New Roman" w:hAnsi="Times New Roman" w:cs="Times New Roman"/>
                  <w:color w:val="0000FF"/>
                </w:rPr>
                <w:t>части 1</w:t>
              </w:r>
            </w:hyperlink>
            <w:r w:rsidRPr="00A00D40">
              <w:rPr>
                <w:rFonts w:ascii="Times New Roman" w:hAnsi="Times New Roman" w:cs="Times New Roman"/>
              </w:rPr>
              <w:t xml:space="preserve">, </w:t>
            </w:r>
            <w:hyperlink r:id="rId116" w:history="1">
              <w:r w:rsidRPr="00A00D40">
                <w:rPr>
                  <w:rFonts w:ascii="Times New Roman" w:hAnsi="Times New Roman" w:cs="Times New Roman"/>
                  <w:color w:val="0000FF"/>
                </w:rPr>
                <w:t>3 статьи 38</w:t>
              </w:r>
            </w:hyperlink>
            <w:r w:rsidRPr="00A00D40">
              <w:rPr>
                <w:rFonts w:ascii="Times New Roman" w:hAnsi="Times New Roman" w:cs="Times New Roman"/>
              </w:rPr>
              <w:t xml:space="preserve"> Закона "Об охоте"</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9060" w:type="dxa"/>
            <w:gridSpan w:val="7"/>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jc w:val="center"/>
              <w:outlineLvl w:val="2"/>
              <w:rPr>
                <w:rFonts w:ascii="Times New Roman" w:hAnsi="Times New Roman" w:cs="Times New Roman"/>
              </w:rPr>
            </w:pPr>
            <w:r w:rsidRPr="00A00D40">
              <w:rPr>
                <w:rFonts w:ascii="Times New Roman" w:hAnsi="Times New Roman" w:cs="Times New Roman"/>
              </w:rPr>
              <w:t>Производственный охотничий контроль</w:t>
            </w:r>
          </w:p>
        </w:tc>
      </w:tr>
      <w:tr w:rsidR="00A00D40" w:rsidRPr="00A00D40">
        <w:tc>
          <w:tcPr>
            <w:tcW w:w="509"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60.</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 xml:space="preserve">Осуществляется ли </w:t>
            </w:r>
            <w:proofErr w:type="spellStart"/>
            <w:r w:rsidRPr="00A00D40">
              <w:rPr>
                <w:rFonts w:ascii="Times New Roman" w:hAnsi="Times New Roman" w:cs="Times New Roman"/>
              </w:rPr>
              <w:t>охотпользователем</w:t>
            </w:r>
            <w:proofErr w:type="spellEnd"/>
            <w:r w:rsidRPr="00A00D40">
              <w:rPr>
                <w:rFonts w:ascii="Times New Roman" w:hAnsi="Times New Roman" w:cs="Times New Roman"/>
              </w:rPr>
              <w:t xml:space="preserve"> производственный охотничий </w:t>
            </w:r>
            <w:r w:rsidRPr="00A00D40">
              <w:rPr>
                <w:rFonts w:ascii="Times New Roman" w:hAnsi="Times New Roman" w:cs="Times New Roman"/>
              </w:rPr>
              <w:lastRenderedPageBreak/>
              <w:t>контроль?</w:t>
            </w:r>
          </w:p>
        </w:tc>
        <w:tc>
          <w:tcPr>
            <w:tcW w:w="2318" w:type="dxa"/>
            <w:tcBorders>
              <w:top w:val="single" w:sz="4" w:space="0" w:color="auto"/>
              <w:left w:val="single" w:sz="4" w:space="0" w:color="auto"/>
              <w:bottom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117" w:history="1">
              <w:r w:rsidRPr="00A00D40">
                <w:rPr>
                  <w:rFonts w:ascii="Times New Roman" w:hAnsi="Times New Roman" w:cs="Times New Roman"/>
                  <w:color w:val="0000FF"/>
                </w:rPr>
                <w:t>части 1</w:t>
              </w:r>
            </w:hyperlink>
            <w:r w:rsidRPr="00A00D40">
              <w:rPr>
                <w:rFonts w:ascii="Times New Roman" w:hAnsi="Times New Roman" w:cs="Times New Roman"/>
              </w:rPr>
              <w:t xml:space="preserve"> - </w:t>
            </w:r>
            <w:hyperlink r:id="rId118" w:history="1">
              <w:r w:rsidRPr="00A00D40">
                <w:rPr>
                  <w:rFonts w:ascii="Times New Roman" w:hAnsi="Times New Roman" w:cs="Times New Roman"/>
                  <w:color w:val="0000FF"/>
                </w:rPr>
                <w:t>4 статьи 41</w:t>
              </w:r>
            </w:hyperlink>
            <w:r w:rsidRPr="00A00D40">
              <w:rPr>
                <w:rFonts w:ascii="Times New Roman" w:hAnsi="Times New Roman" w:cs="Times New Roman"/>
              </w:rPr>
              <w:t xml:space="preserve"> Закона "Об охоте" </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lastRenderedPageBreak/>
              <w:t>61.</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 xml:space="preserve">Осуществляется ли </w:t>
            </w:r>
            <w:proofErr w:type="spellStart"/>
            <w:r w:rsidRPr="00A00D40">
              <w:rPr>
                <w:rFonts w:ascii="Times New Roman" w:hAnsi="Times New Roman" w:cs="Times New Roman"/>
              </w:rPr>
              <w:t>охотпользователем</w:t>
            </w:r>
            <w:proofErr w:type="spellEnd"/>
            <w:r w:rsidRPr="00A00D40">
              <w:rPr>
                <w:rFonts w:ascii="Times New Roman" w:hAnsi="Times New Roman" w:cs="Times New Roman"/>
              </w:rPr>
              <w:t xml:space="preserve"> производственный охотничий контроль в границах охотничьих угодий, указанных в </w:t>
            </w:r>
            <w:proofErr w:type="spellStart"/>
            <w:r w:rsidRPr="00A00D40">
              <w:rPr>
                <w:rFonts w:ascii="Times New Roman" w:hAnsi="Times New Roman" w:cs="Times New Roman"/>
              </w:rPr>
              <w:t>охотхозяйственном</w:t>
            </w:r>
            <w:proofErr w:type="spellEnd"/>
            <w:r w:rsidRPr="00A00D40">
              <w:rPr>
                <w:rFonts w:ascii="Times New Roman" w:hAnsi="Times New Roman" w:cs="Times New Roman"/>
              </w:rPr>
              <w:t xml:space="preserve"> соглашении?</w:t>
            </w:r>
          </w:p>
        </w:tc>
        <w:tc>
          <w:tcPr>
            <w:tcW w:w="2318" w:type="dxa"/>
            <w:tcBorders>
              <w:top w:val="single" w:sz="4" w:space="0" w:color="auto"/>
              <w:left w:val="single" w:sz="4" w:space="0" w:color="auto"/>
              <w:bottom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119" w:history="1">
              <w:r w:rsidRPr="00A00D40">
                <w:rPr>
                  <w:rFonts w:ascii="Times New Roman" w:hAnsi="Times New Roman" w:cs="Times New Roman"/>
                  <w:color w:val="0000FF"/>
                </w:rPr>
                <w:t>пункт 5</w:t>
              </w:r>
            </w:hyperlink>
            <w:r w:rsidRPr="00A00D40">
              <w:rPr>
                <w:rFonts w:ascii="Times New Roman" w:hAnsi="Times New Roman" w:cs="Times New Roman"/>
              </w:rPr>
              <w:t xml:space="preserve"> Порядка осуществления производственного охотничьего контроля, утвержденного приказом Министерства природных ресурсов и экологии Российской Федерации от 09.01.2014 N 6 </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62.</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 xml:space="preserve">Утвержден ли </w:t>
            </w:r>
            <w:proofErr w:type="spellStart"/>
            <w:r w:rsidRPr="00A00D40">
              <w:rPr>
                <w:rFonts w:ascii="Times New Roman" w:hAnsi="Times New Roman" w:cs="Times New Roman"/>
              </w:rPr>
              <w:t>охотпользователем</w:t>
            </w:r>
            <w:proofErr w:type="spellEnd"/>
            <w:r w:rsidRPr="00A00D40">
              <w:rPr>
                <w:rFonts w:ascii="Times New Roman" w:hAnsi="Times New Roman" w:cs="Times New Roman"/>
              </w:rPr>
              <w:t xml:space="preserve"> план осуществления производственного охотничьего контроля?</w:t>
            </w:r>
          </w:p>
        </w:tc>
        <w:tc>
          <w:tcPr>
            <w:tcW w:w="231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hyperlink r:id="rId120" w:history="1">
              <w:r w:rsidRPr="00A00D40">
                <w:rPr>
                  <w:rFonts w:ascii="Times New Roman" w:hAnsi="Times New Roman" w:cs="Times New Roman"/>
                  <w:color w:val="0000FF"/>
                </w:rPr>
                <w:t>пункт 10</w:t>
              </w:r>
            </w:hyperlink>
            <w:r w:rsidRPr="00A00D40">
              <w:rPr>
                <w:rFonts w:ascii="Times New Roman" w:hAnsi="Times New Roman" w:cs="Times New Roman"/>
              </w:rPr>
              <w:t xml:space="preserve"> Порядка осуществления производственного охотничьего контроля, утвержденного приказом Министерства природных ресурсов и экологии Российской Федерации от 09.01.2014 N 6</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val="restart"/>
            <w:tcBorders>
              <w:top w:val="single" w:sz="4" w:space="0" w:color="auto"/>
              <w:left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63.</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 xml:space="preserve">Содержит ли утвержденный </w:t>
            </w:r>
            <w:proofErr w:type="spellStart"/>
            <w:r w:rsidRPr="00A00D40">
              <w:rPr>
                <w:rFonts w:ascii="Times New Roman" w:hAnsi="Times New Roman" w:cs="Times New Roman"/>
              </w:rPr>
              <w:t>охотпользователем</w:t>
            </w:r>
            <w:proofErr w:type="spellEnd"/>
            <w:r w:rsidRPr="00A00D40">
              <w:rPr>
                <w:rFonts w:ascii="Times New Roman" w:hAnsi="Times New Roman" w:cs="Times New Roman"/>
              </w:rPr>
              <w:t xml:space="preserve"> план осуществления производственного охотничьего контроля:</w:t>
            </w:r>
          </w:p>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 xml:space="preserve">63.1. наименование </w:t>
            </w:r>
            <w:proofErr w:type="spellStart"/>
            <w:r w:rsidRPr="00A00D40">
              <w:rPr>
                <w:rFonts w:ascii="Times New Roman" w:hAnsi="Times New Roman" w:cs="Times New Roman"/>
              </w:rPr>
              <w:t>охотпользователя</w:t>
            </w:r>
            <w:proofErr w:type="spellEnd"/>
            <w:r w:rsidRPr="00A00D40">
              <w:rPr>
                <w:rFonts w:ascii="Times New Roman" w:hAnsi="Times New Roman" w:cs="Times New Roman"/>
              </w:rPr>
              <w:t xml:space="preserve"> - юридического лица или фамилию, имя, отчество (при наличии) </w:t>
            </w:r>
            <w:proofErr w:type="spellStart"/>
            <w:r w:rsidRPr="00A00D40">
              <w:rPr>
                <w:rFonts w:ascii="Times New Roman" w:hAnsi="Times New Roman" w:cs="Times New Roman"/>
              </w:rPr>
              <w:t>охотпользователя</w:t>
            </w:r>
            <w:proofErr w:type="spellEnd"/>
            <w:r w:rsidRPr="00A00D40">
              <w:rPr>
                <w:rFonts w:ascii="Times New Roman" w:hAnsi="Times New Roman" w:cs="Times New Roman"/>
              </w:rPr>
              <w:t xml:space="preserve"> - индивидуального предпринимателя;</w:t>
            </w:r>
          </w:p>
        </w:tc>
        <w:tc>
          <w:tcPr>
            <w:tcW w:w="2318" w:type="dxa"/>
            <w:vMerge w:val="restart"/>
            <w:tcBorders>
              <w:top w:val="single" w:sz="4" w:space="0" w:color="auto"/>
              <w:left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hyperlink r:id="rId121" w:history="1">
              <w:r w:rsidRPr="00A00D40">
                <w:rPr>
                  <w:rFonts w:ascii="Times New Roman" w:hAnsi="Times New Roman" w:cs="Times New Roman"/>
                  <w:color w:val="0000FF"/>
                </w:rPr>
                <w:t>пункт 11</w:t>
              </w:r>
            </w:hyperlink>
            <w:r w:rsidRPr="00A00D40">
              <w:rPr>
                <w:rFonts w:ascii="Times New Roman" w:hAnsi="Times New Roman" w:cs="Times New Roman"/>
              </w:rPr>
              <w:t xml:space="preserve"> Порядка осуществления производственного охотничьего контроля, утвержденного приказом Министерства природных ресурсов и экологии Российской Федерации от 09.01.2014 N 6</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tcBorders>
              <w:top w:val="single" w:sz="4" w:space="0" w:color="auto"/>
              <w:left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 xml:space="preserve">63.2. реквизиты </w:t>
            </w:r>
            <w:proofErr w:type="spellStart"/>
            <w:r w:rsidRPr="00A00D40">
              <w:rPr>
                <w:rFonts w:ascii="Times New Roman" w:hAnsi="Times New Roman" w:cs="Times New Roman"/>
              </w:rPr>
              <w:t>охотхозяйственного</w:t>
            </w:r>
            <w:proofErr w:type="spellEnd"/>
            <w:r w:rsidRPr="00A00D40">
              <w:rPr>
                <w:rFonts w:ascii="Times New Roman" w:hAnsi="Times New Roman" w:cs="Times New Roman"/>
              </w:rPr>
              <w:t xml:space="preserve"> соглашения, заключенного в отношении охотничьих угодий, в границах которых </w:t>
            </w:r>
            <w:proofErr w:type="spellStart"/>
            <w:r w:rsidRPr="00A00D40">
              <w:rPr>
                <w:rFonts w:ascii="Times New Roman" w:hAnsi="Times New Roman" w:cs="Times New Roman"/>
              </w:rPr>
              <w:t>охотпользователем</w:t>
            </w:r>
            <w:proofErr w:type="spellEnd"/>
            <w:r w:rsidRPr="00A00D40">
              <w:rPr>
                <w:rFonts w:ascii="Times New Roman" w:hAnsi="Times New Roman" w:cs="Times New Roman"/>
              </w:rPr>
              <w:t xml:space="preserve"> осуществляется производственный охотничий контроль;</w:t>
            </w:r>
          </w:p>
        </w:tc>
        <w:tc>
          <w:tcPr>
            <w:tcW w:w="2318" w:type="dxa"/>
            <w:vMerge/>
            <w:tcBorders>
              <w:top w:val="single" w:sz="4" w:space="0" w:color="auto"/>
              <w:left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val="restart"/>
            <w:tcBorders>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63.3. фамилии, имена, отчества (при наличии), а также серии и номера удостоверений производственных охотничьих инспекторов, осуществляющих производственный охотничий контроль на территории соответствующего охотничьего угодья;</w:t>
            </w:r>
          </w:p>
        </w:tc>
        <w:tc>
          <w:tcPr>
            <w:tcW w:w="2318" w:type="dxa"/>
            <w:vMerge w:val="restart"/>
            <w:tcBorders>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tcBorders>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 xml:space="preserve">63.4. фамилии, имена, отчества (при наличии), а также серии и </w:t>
            </w:r>
            <w:r w:rsidRPr="00A00D40">
              <w:rPr>
                <w:rFonts w:ascii="Times New Roman" w:hAnsi="Times New Roman" w:cs="Times New Roman"/>
              </w:rPr>
              <w:lastRenderedPageBreak/>
              <w:t>номера удостоверений производственных охотничьих инспекторов, ответственных за осуществление производственного охотничьего контроля на территории соответствующего охотничьего угодья;</w:t>
            </w:r>
          </w:p>
        </w:tc>
        <w:tc>
          <w:tcPr>
            <w:tcW w:w="2318" w:type="dxa"/>
            <w:vMerge/>
            <w:tcBorders>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tcBorders>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63.5. перечень планируемых мероприятий при осуществлении производственного охотничьего контроля?</w:t>
            </w:r>
          </w:p>
        </w:tc>
        <w:tc>
          <w:tcPr>
            <w:tcW w:w="2318" w:type="dxa"/>
            <w:vMerge/>
            <w:tcBorders>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64.</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 xml:space="preserve">Осуществляется ли производственными охотничьими инспекторами производственный охотничий контроль в соответствии с планом осуществления производственного охотничьего контроля, составленным и утвержденным </w:t>
            </w:r>
            <w:proofErr w:type="spellStart"/>
            <w:r w:rsidRPr="00A00D40">
              <w:rPr>
                <w:rFonts w:ascii="Times New Roman" w:hAnsi="Times New Roman" w:cs="Times New Roman"/>
              </w:rPr>
              <w:t>охотпользователем</w:t>
            </w:r>
            <w:proofErr w:type="spellEnd"/>
            <w:r w:rsidRPr="00A00D40">
              <w:rPr>
                <w:rFonts w:ascii="Times New Roman" w:hAnsi="Times New Roman" w:cs="Times New Roman"/>
              </w:rPr>
              <w:t>?</w:t>
            </w:r>
          </w:p>
        </w:tc>
        <w:tc>
          <w:tcPr>
            <w:tcW w:w="231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hyperlink r:id="rId122" w:history="1">
              <w:r w:rsidRPr="00A00D40">
                <w:rPr>
                  <w:rFonts w:ascii="Times New Roman" w:hAnsi="Times New Roman" w:cs="Times New Roman"/>
                  <w:color w:val="0000FF"/>
                </w:rPr>
                <w:t>пункт 10</w:t>
              </w:r>
            </w:hyperlink>
            <w:r w:rsidRPr="00A00D40">
              <w:rPr>
                <w:rFonts w:ascii="Times New Roman" w:hAnsi="Times New Roman" w:cs="Times New Roman"/>
              </w:rPr>
              <w:t xml:space="preserve"> Порядка осуществления производственного охотничьего контроля, утвержденного приказом Министерства природных ресурсов и экологии Российской Федерации от 09.01.2014 N 6</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65.</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 xml:space="preserve">Соблюдается ли </w:t>
            </w:r>
            <w:proofErr w:type="spellStart"/>
            <w:r w:rsidRPr="00A00D40">
              <w:rPr>
                <w:rFonts w:ascii="Times New Roman" w:hAnsi="Times New Roman" w:cs="Times New Roman"/>
              </w:rPr>
              <w:t>охотпользователем</w:t>
            </w:r>
            <w:proofErr w:type="spellEnd"/>
            <w:r w:rsidRPr="00A00D40">
              <w:rPr>
                <w:rFonts w:ascii="Times New Roman" w:hAnsi="Times New Roman" w:cs="Times New Roman"/>
              </w:rPr>
              <w:t xml:space="preserve"> запрет на привлечение к осуществлению производственного охотничьего контроля и включение в план осуществления производственного охотничьего контроля производственных охотничьих инспекторов, отстраненных от осуществления производственного охотничьего контроля?</w:t>
            </w:r>
          </w:p>
        </w:tc>
        <w:tc>
          <w:tcPr>
            <w:tcW w:w="231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hyperlink r:id="rId123" w:history="1">
              <w:r w:rsidRPr="00A00D40">
                <w:rPr>
                  <w:rFonts w:ascii="Times New Roman" w:hAnsi="Times New Roman" w:cs="Times New Roman"/>
                  <w:color w:val="0000FF"/>
                </w:rPr>
                <w:t>пункт 13</w:t>
              </w:r>
            </w:hyperlink>
            <w:r w:rsidRPr="00A00D40">
              <w:rPr>
                <w:rFonts w:ascii="Times New Roman" w:hAnsi="Times New Roman" w:cs="Times New Roman"/>
              </w:rPr>
              <w:t xml:space="preserve"> Порядка осуществления производственного охотничьего контроля, утвержденного приказом Министерства природных ресурсов и экологии Российской Федерации от 09.01.2014 N 6</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val="restart"/>
            <w:tcBorders>
              <w:top w:val="single" w:sz="4" w:space="0" w:color="auto"/>
              <w:left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66.</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Имеют ли при себе производственные охотничьи инспекторы при осуществлении мероприятий производственного охотничьего контроля:</w:t>
            </w:r>
          </w:p>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66.1. письменные принадлежности;</w:t>
            </w:r>
          </w:p>
        </w:tc>
        <w:tc>
          <w:tcPr>
            <w:tcW w:w="2318"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hyperlink r:id="rId124" w:history="1">
              <w:r w:rsidRPr="00A00D40">
                <w:rPr>
                  <w:rFonts w:ascii="Times New Roman" w:hAnsi="Times New Roman" w:cs="Times New Roman"/>
                  <w:color w:val="0000FF"/>
                </w:rPr>
                <w:t>пункт 17.1</w:t>
              </w:r>
            </w:hyperlink>
            <w:r w:rsidRPr="00A00D40">
              <w:rPr>
                <w:rFonts w:ascii="Times New Roman" w:hAnsi="Times New Roman" w:cs="Times New Roman"/>
              </w:rPr>
              <w:t xml:space="preserve"> Порядка осуществления производственного охотничьего контроля, утвержденного приказом Министерства природных ресурсов и экологии Российской Федерации от 09.01.2014 N 6</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tcBorders>
              <w:top w:val="single" w:sz="4" w:space="0" w:color="auto"/>
              <w:left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66.2. средства фот</w:t>
            </w:r>
            <w:proofErr w:type="gramStart"/>
            <w:r w:rsidRPr="00A00D40">
              <w:rPr>
                <w:rFonts w:ascii="Times New Roman" w:hAnsi="Times New Roman" w:cs="Times New Roman"/>
              </w:rPr>
              <w:t>о-</w:t>
            </w:r>
            <w:proofErr w:type="gramEnd"/>
            <w:r w:rsidRPr="00A00D40">
              <w:rPr>
                <w:rFonts w:ascii="Times New Roman" w:hAnsi="Times New Roman" w:cs="Times New Roman"/>
              </w:rPr>
              <w:t xml:space="preserve"> и </w:t>
            </w:r>
            <w:proofErr w:type="spellStart"/>
            <w:r w:rsidRPr="00A00D40">
              <w:rPr>
                <w:rFonts w:ascii="Times New Roman" w:hAnsi="Times New Roman" w:cs="Times New Roman"/>
              </w:rPr>
              <w:t>видеофиксации</w:t>
            </w:r>
            <w:proofErr w:type="spellEnd"/>
            <w:r w:rsidRPr="00A00D40">
              <w:rPr>
                <w:rFonts w:ascii="Times New Roman" w:hAnsi="Times New Roman" w:cs="Times New Roman"/>
              </w:rPr>
              <w:t>;</w:t>
            </w:r>
          </w:p>
        </w:tc>
        <w:tc>
          <w:tcPr>
            <w:tcW w:w="2318"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tcBorders>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66.3. средства связи?</w:t>
            </w:r>
          </w:p>
        </w:tc>
        <w:tc>
          <w:tcPr>
            <w:tcW w:w="2318"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67.</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 xml:space="preserve">Обеспечивает ли </w:t>
            </w:r>
            <w:proofErr w:type="spellStart"/>
            <w:r w:rsidRPr="00A00D40">
              <w:rPr>
                <w:rFonts w:ascii="Times New Roman" w:hAnsi="Times New Roman" w:cs="Times New Roman"/>
              </w:rPr>
              <w:t>охотпользователь</w:t>
            </w:r>
            <w:proofErr w:type="spellEnd"/>
            <w:r w:rsidRPr="00A00D40">
              <w:rPr>
                <w:rFonts w:ascii="Times New Roman" w:hAnsi="Times New Roman" w:cs="Times New Roman"/>
              </w:rPr>
              <w:t xml:space="preserve"> ведение журнала, в котором отражаются результаты сбора, обработки, обобщения сведений об осуществлении производственного охотничьего контроля на территории закрепленных за ним </w:t>
            </w:r>
            <w:r w:rsidRPr="00A00D40">
              <w:rPr>
                <w:rFonts w:ascii="Times New Roman" w:hAnsi="Times New Roman" w:cs="Times New Roman"/>
              </w:rPr>
              <w:lastRenderedPageBreak/>
              <w:t>охотничьих угодий (далее - журнал)?</w:t>
            </w:r>
          </w:p>
        </w:tc>
        <w:tc>
          <w:tcPr>
            <w:tcW w:w="231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hyperlink r:id="rId125" w:history="1">
              <w:r w:rsidRPr="00A00D40">
                <w:rPr>
                  <w:rFonts w:ascii="Times New Roman" w:hAnsi="Times New Roman" w:cs="Times New Roman"/>
                  <w:color w:val="0000FF"/>
                </w:rPr>
                <w:t>пункт 32</w:t>
              </w:r>
            </w:hyperlink>
            <w:r w:rsidRPr="00A00D40">
              <w:rPr>
                <w:rFonts w:ascii="Times New Roman" w:hAnsi="Times New Roman" w:cs="Times New Roman"/>
              </w:rPr>
              <w:t xml:space="preserve"> Порядка осуществления производственного охотничьего контроля, утвержденного приказом Министерства </w:t>
            </w:r>
            <w:r w:rsidRPr="00A00D40">
              <w:rPr>
                <w:rFonts w:ascii="Times New Roman" w:hAnsi="Times New Roman" w:cs="Times New Roman"/>
              </w:rPr>
              <w:lastRenderedPageBreak/>
              <w:t>природных ресурсов и экологии Российской Федерации от 09.01.2014 N 6</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val="restart"/>
            <w:tcBorders>
              <w:top w:val="single" w:sz="4" w:space="0" w:color="auto"/>
              <w:left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lastRenderedPageBreak/>
              <w:t>68.</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Содержится ли в журнале информация о:</w:t>
            </w:r>
          </w:p>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 xml:space="preserve">68.1. </w:t>
            </w:r>
            <w:proofErr w:type="gramStart"/>
            <w:r w:rsidRPr="00A00D40">
              <w:rPr>
                <w:rFonts w:ascii="Times New Roman" w:hAnsi="Times New Roman" w:cs="Times New Roman"/>
              </w:rPr>
              <w:t>реквизитах</w:t>
            </w:r>
            <w:proofErr w:type="gramEnd"/>
            <w:r w:rsidRPr="00A00D40">
              <w:rPr>
                <w:rFonts w:ascii="Times New Roman" w:hAnsi="Times New Roman" w:cs="Times New Roman"/>
              </w:rPr>
              <w:t xml:space="preserve"> </w:t>
            </w:r>
            <w:proofErr w:type="spellStart"/>
            <w:r w:rsidRPr="00A00D40">
              <w:rPr>
                <w:rFonts w:ascii="Times New Roman" w:hAnsi="Times New Roman" w:cs="Times New Roman"/>
              </w:rPr>
              <w:t>охотхозяйственного</w:t>
            </w:r>
            <w:proofErr w:type="spellEnd"/>
            <w:r w:rsidRPr="00A00D40">
              <w:rPr>
                <w:rFonts w:ascii="Times New Roman" w:hAnsi="Times New Roman" w:cs="Times New Roman"/>
              </w:rPr>
              <w:t xml:space="preserve"> соглашения, заключенного в отношении охотничьих угодий, в границах которых осуществляется производственный охотничий контроль;</w:t>
            </w:r>
          </w:p>
        </w:tc>
        <w:tc>
          <w:tcPr>
            <w:tcW w:w="2318" w:type="dxa"/>
            <w:vMerge w:val="restart"/>
            <w:tcBorders>
              <w:top w:val="single" w:sz="4" w:space="0" w:color="auto"/>
              <w:left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hyperlink r:id="rId126" w:history="1">
              <w:r w:rsidRPr="00A00D40">
                <w:rPr>
                  <w:rFonts w:ascii="Times New Roman" w:hAnsi="Times New Roman" w:cs="Times New Roman"/>
                  <w:color w:val="0000FF"/>
                </w:rPr>
                <w:t>пункт 33</w:t>
              </w:r>
            </w:hyperlink>
            <w:r w:rsidRPr="00A00D40">
              <w:rPr>
                <w:rFonts w:ascii="Times New Roman" w:hAnsi="Times New Roman" w:cs="Times New Roman"/>
              </w:rPr>
              <w:t xml:space="preserve"> Порядка осуществления производственного охотничьего контроля, утвержденного приказом Министерства природных ресурсов и экологии Российской Федерации от 09.01.2014 N 6</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tcBorders>
              <w:top w:val="single" w:sz="4" w:space="0" w:color="auto"/>
              <w:left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 xml:space="preserve">68.2. </w:t>
            </w:r>
            <w:proofErr w:type="gramStart"/>
            <w:r w:rsidRPr="00A00D40">
              <w:rPr>
                <w:rFonts w:ascii="Times New Roman" w:hAnsi="Times New Roman" w:cs="Times New Roman"/>
              </w:rPr>
              <w:t>фамилиях</w:t>
            </w:r>
            <w:proofErr w:type="gramEnd"/>
            <w:r w:rsidRPr="00A00D40">
              <w:rPr>
                <w:rFonts w:ascii="Times New Roman" w:hAnsi="Times New Roman" w:cs="Times New Roman"/>
              </w:rPr>
              <w:t>, именах, отчествах (при наличии), сериях и номерах удостоверений производственных охотничьих инспекторов, ответственных за осуществление и осуществляющих производственный охотничий контроль;</w:t>
            </w:r>
          </w:p>
        </w:tc>
        <w:tc>
          <w:tcPr>
            <w:tcW w:w="2318" w:type="dxa"/>
            <w:vMerge/>
            <w:tcBorders>
              <w:top w:val="single" w:sz="4" w:space="0" w:color="auto"/>
              <w:left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tcBorders>
              <w:top w:val="single" w:sz="4" w:space="0" w:color="auto"/>
              <w:left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proofErr w:type="gramStart"/>
            <w:r w:rsidRPr="00A00D40">
              <w:rPr>
                <w:rFonts w:ascii="Times New Roman" w:hAnsi="Times New Roman" w:cs="Times New Roman"/>
              </w:rPr>
              <w:t>68.3. фамилиях, именах, отчествах (при наличии) лиц, в отношении которых составлены акты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(далее - акт);</w:t>
            </w:r>
            <w:proofErr w:type="gramEnd"/>
          </w:p>
        </w:tc>
        <w:tc>
          <w:tcPr>
            <w:tcW w:w="2318" w:type="dxa"/>
            <w:vMerge/>
            <w:tcBorders>
              <w:top w:val="single" w:sz="4" w:space="0" w:color="auto"/>
              <w:left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val="restart"/>
            <w:tcBorders>
              <w:left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 xml:space="preserve">68.4. дате вручения либо об </w:t>
            </w:r>
            <w:proofErr w:type="gramStart"/>
            <w:r w:rsidRPr="00A00D40">
              <w:rPr>
                <w:rFonts w:ascii="Times New Roman" w:hAnsi="Times New Roman" w:cs="Times New Roman"/>
              </w:rPr>
              <w:t>отметке</w:t>
            </w:r>
            <w:proofErr w:type="gramEnd"/>
            <w:r w:rsidRPr="00A00D40">
              <w:rPr>
                <w:rFonts w:ascii="Times New Roman" w:hAnsi="Times New Roman" w:cs="Times New Roman"/>
              </w:rPr>
              <w:t xml:space="preserve"> о направлении копий актов лицам, в отношении которых составлены акты;</w:t>
            </w:r>
          </w:p>
        </w:tc>
        <w:tc>
          <w:tcPr>
            <w:tcW w:w="2318" w:type="dxa"/>
            <w:vMerge w:val="restart"/>
            <w:tcBorders>
              <w:left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tcBorders>
              <w:left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 xml:space="preserve">68.5. выявленных </w:t>
            </w:r>
            <w:proofErr w:type="gramStart"/>
            <w:r w:rsidRPr="00A00D40">
              <w:rPr>
                <w:rFonts w:ascii="Times New Roman" w:hAnsi="Times New Roman" w:cs="Times New Roman"/>
              </w:rPr>
              <w:t>случаях</w:t>
            </w:r>
            <w:proofErr w:type="gramEnd"/>
            <w:r w:rsidRPr="00A00D40">
              <w:rPr>
                <w:rFonts w:ascii="Times New Roman" w:hAnsi="Times New Roman" w:cs="Times New Roman"/>
              </w:rPr>
              <w:t xml:space="preserve"> нарушений требований в области охоты и сохранения охотничьих ресурсов, содержащих признаки административного правонарушения или преступления;</w:t>
            </w:r>
          </w:p>
        </w:tc>
        <w:tc>
          <w:tcPr>
            <w:tcW w:w="2318" w:type="dxa"/>
            <w:vMerge/>
            <w:tcBorders>
              <w:left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tcBorders>
              <w:left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 xml:space="preserve">68.6. выявленных </w:t>
            </w:r>
            <w:proofErr w:type="gramStart"/>
            <w:r w:rsidRPr="00A00D40">
              <w:rPr>
                <w:rFonts w:ascii="Times New Roman" w:hAnsi="Times New Roman" w:cs="Times New Roman"/>
              </w:rPr>
              <w:t>случаях</w:t>
            </w:r>
            <w:proofErr w:type="gramEnd"/>
            <w:r w:rsidRPr="00A00D40">
              <w:rPr>
                <w:rFonts w:ascii="Times New Roman" w:hAnsi="Times New Roman" w:cs="Times New Roman"/>
              </w:rPr>
              <w:t xml:space="preserve"> причинения вреда охотничьим ресурсам и среде их обитания лицами при осуществлении ими охоты в границах охотничьих угодий;</w:t>
            </w:r>
          </w:p>
        </w:tc>
        <w:tc>
          <w:tcPr>
            <w:tcW w:w="2318" w:type="dxa"/>
            <w:vMerge/>
            <w:tcBorders>
              <w:left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val="restart"/>
            <w:tcBorders>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r w:rsidRPr="00A00D40">
              <w:rPr>
                <w:rFonts w:ascii="Times New Roman" w:hAnsi="Times New Roman" w:cs="Times New Roman"/>
              </w:rPr>
              <w:t xml:space="preserve">68.7. </w:t>
            </w:r>
            <w:proofErr w:type="gramStart"/>
            <w:r w:rsidRPr="00A00D40">
              <w:rPr>
                <w:rFonts w:ascii="Times New Roman" w:hAnsi="Times New Roman" w:cs="Times New Roman"/>
              </w:rPr>
              <w:t>количестве</w:t>
            </w:r>
            <w:proofErr w:type="gramEnd"/>
            <w:r w:rsidRPr="00A00D40">
              <w:rPr>
                <w:rFonts w:ascii="Times New Roman" w:hAnsi="Times New Roman" w:cs="Times New Roman"/>
              </w:rPr>
              <w:t xml:space="preserve"> составленных актов о наличии признаков </w:t>
            </w:r>
            <w:r w:rsidRPr="00A00D40">
              <w:rPr>
                <w:rFonts w:ascii="Times New Roman" w:hAnsi="Times New Roman" w:cs="Times New Roman"/>
              </w:rPr>
              <w:lastRenderedPageBreak/>
              <w:t>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tc>
        <w:tc>
          <w:tcPr>
            <w:tcW w:w="2318" w:type="dxa"/>
            <w:vMerge w:val="restart"/>
            <w:tcBorders>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tcBorders>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proofErr w:type="gramStart"/>
            <w:r w:rsidRPr="00A00D40">
              <w:rPr>
                <w:rFonts w:ascii="Times New Roman" w:hAnsi="Times New Roman" w:cs="Times New Roman"/>
              </w:rPr>
              <w:t>68.8. количестве актов, направленных в соответствующий орган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контроля (надзора) на территории субъекта Российской Федерации, или органы внутренних дел;</w:t>
            </w:r>
            <w:proofErr w:type="gramEnd"/>
          </w:p>
        </w:tc>
        <w:tc>
          <w:tcPr>
            <w:tcW w:w="2318" w:type="dxa"/>
            <w:vMerge/>
            <w:tcBorders>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tcBorders>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proofErr w:type="gramStart"/>
            <w:r w:rsidRPr="00A00D40">
              <w:rPr>
                <w:rFonts w:ascii="Times New Roman" w:hAnsi="Times New Roman" w:cs="Times New Roman"/>
              </w:rPr>
              <w:t xml:space="preserve">68.9. количестве иных сообщений и материалов, направленных в </w:t>
            </w:r>
            <w:proofErr w:type="spellStart"/>
            <w:r w:rsidRPr="00A00D40">
              <w:rPr>
                <w:rFonts w:ascii="Times New Roman" w:hAnsi="Times New Roman" w:cs="Times New Roman"/>
              </w:rPr>
              <w:t>Росприроднадзор</w:t>
            </w:r>
            <w:proofErr w:type="spellEnd"/>
            <w:r w:rsidRPr="00A00D40">
              <w:rPr>
                <w:rFonts w:ascii="Times New Roman" w:hAnsi="Times New Roman" w:cs="Times New Roman"/>
              </w:rPr>
              <w:t>, орган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контроля (надзора) на территории субъекта Российской Федерации, или органы внутренних дел, о готовящемся или совершенном правонарушении или преступлении, связанных с нарушением законодательства Российской Федерации в области охоты и сохранения охотничьих ресурсов?</w:t>
            </w:r>
            <w:proofErr w:type="gramEnd"/>
          </w:p>
        </w:tc>
        <w:tc>
          <w:tcPr>
            <w:tcW w:w="2318" w:type="dxa"/>
            <w:vMerge/>
            <w:tcBorders>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ind w:firstLine="284"/>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69.</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 xml:space="preserve">Представляет ли </w:t>
            </w:r>
            <w:proofErr w:type="spellStart"/>
            <w:r w:rsidRPr="00A00D40">
              <w:rPr>
                <w:rFonts w:ascii="Times New Roman" w:hAnsi="Times New Roman" w:cs="Times New Roman"/>
              </w:rPr>
              <w:t>охотпользователь</w:t>
            </w:r>
            <w:proofErr w:type="spellEnd"/>
            <w:r w:rsidRPr="00A00D40">
              <w:rPr>
                <w:rFonts w:ascii="Times New Roman" w:hAnsi="Times New Roman" w:cs="Times New Roman"/>
              </w:rPr>
              <w:t xml:space="preserve"> ежегодно до 1 февраля текущего года в орган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контроля (надзора) на территории субъекта Российской Федерации, сведения об осуществлении производственного охотничьего контроля на территории закрепленных за ним охотничьих угодий за истекший год?</w:t>
            </w:r>
          </w:p>
        </w:tc>
        <w:tc>
          <w:tcPr>
            <w:tcW w:w="231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hyperlink r:id="rId127" w:history="1">
              <w:r w:rsidRPr="00A00D40">
                <w:rPr>
                  <w:rFonts w:ascii="Times New Roman" w:hAnsi="Times New Roman" w:cs="Times New Roman"/>
                  <w:color w:val="0000FF"/>
                </w:rPr>
                <w:t>пункт 34</w:t>
              </w:r>
            </w:hyperlink>
            <w:r w:rsidRPr="00A00D40">
              <w:rPr>
                <w:rFonts w:ascii="Times New Roman" w:hAnsi="Times New Roman" w:cs="Times New Roman"/>
              </w:rPr>
              <w:t xml:space="preserve"> Порядка осуществления производственного охотничьего контроля, утвержденного приказом Министерства природных ресурсов и экологии Российской Федерации от 09.01.2014 N 6</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70.</w:t>
            </w:r>
          </w:p>
        </w:tc>
        <w:tc>
          <w:tcPr>
            <w:tcW w:w="3533"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 xml:space="preserve">Имеет ли каждый производственный охотничий </w:t>
            </w:r>
            <w:r w:rsidRPr="00A00D40">
              <w:rPr>
                <w:rFonts w:ascii="Times New Roman" w:hAnsi="Times New Roman" w:cs="Times New Roman"/>
              </w:rPr>
              <w:lastRenderedPageBreak/>
              <w:t>инспектор действующее удостоверение производственного охотничьего инспектора?</w:t>
            </w:r>
          </w:p>
        </w:tc>
        <w:tc>
          <w:tcPr>
            <w:tcW w:w="231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hyperlink r:id="rId128" w:history="1">
              <w:r w:rsidRPr="00A00D40">
                <w:rPr>
                  <w:rFonts w:ascii="Times New Roman" w:hAnsi="Times New Roman" w:cs="Times New Roman"/>
                  <w:color w:val="0000FF"/>
                </w:rPr>
                <w:t>часть 3 статьи 41</w:t>
              </w:r>
            </w:hyperlink>
            <w:r w:rsidRPr="00A00D40">
              <w:rPr>
                <w:rFonts w:ascii="Times New Roman" w:hAnsi="Times New Roman" w:cs="Times New Roman"/>
              </w:rPr>
              <w:t xml:space="preserve"> Закона "Об охоте"</w:t>
            </w:r>
          </w:p>
        </w:tc>
        <w:tc>
          <w:tcPr>
            <w:tcW w:w="612"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lastRenderedPageBreak/>
              <w:t>71.</w:t>
            </w:r>
          </w:p>
        </w:tc>
        <w:tc>
          <w:tcPr>
            <w:tcW w:w="3533"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proofErr w:type="gramStart"/>
            <w:r w:rsidRPr="00A00D40">
              <w:rPr>
                <w:rFonts w:ascii="Times New Roman" w:hAnsi="Times New Roman" w:cs="Times New Roman"/>
              </w:rPr>
              <w:t xml:space="preserve">Были ли сданы производственным охотничьим инспектором удостоверение и нагрудный знак производственного охотничьего инспектора в уполномоченный орган, которым были выданы соответствующие удостоверение и нагрудный знак, при наличии оснований, определенных в </w:t>
            </w:r>
            <w:hyperlink r:id="rId129" w:history="1">
              <w:r w:rsidRPr="00A00D40">
                <w:rPr>
                  <w:rFonts w:ascii="Times New Roman" w:hAnsi="Times New Roman" w:cs="Times New Roman"/>
                  <w:color w:val="0000FF"/>
                </w:rPr>
                <w:t>пунктах 40</w:t>
              </w:r>
            </w:hyperlink>
            <w:r w:rsidRPr="00A00D40">
              <w:rPr>
                <w:rFonts w:ascii="Times New Roman" w:hAnsi="Times New Roman" w:cs="Times New Roman"/>
              </w:rPr>
              <w:t xml:space="preserve">, </w:t>
            </w:r>
            <w:hyperlink r:id="rId130" w:history="1">
              <w:r w:rsidRPr="00A00D40">
                <w:rPr>
                  <w:rFonts w:ascii="Times New Roman" w:hAnsi="Times New Roman" w:cs="Times New Roman"/>
                  <w:color w:val="0000FF"/>
                </w:rPr>
                <w:t>41</w:t>
              </w:r>
            </w:hyperlink>
            <w:r w:rsidRPr="00A00D40">
              <w:rPr>
                <w:rFonts w:ascii="Times New Roman" w:hAnsi="Times New Roman" w:cs="Times New Roman"/>
              </w:rPr>
              <w:t xml:space="preserve"> Порядка выдачи, замены, сдачи удостоверения и нагрудного знака производственного охотничьего инспектора, аннулирования такого удостоверения, утвержденного приказом Министерства природных ресурсов и экологии Российской Федерации от 09.01.2014 N 5?</w:t>
            </w:r>
            <w:proofErr w:type="gramEnd"/>
          </w:p>
        </w:tc>
        <w:tc>
          <w:tcPr>
            <w:tcW w:w="2318" w:type="dxa"/>
            <w:tcBorders>
              <w:top w:val="single" w:sz="4" w:space="0" w:color="auto"/>
              <w:left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131" w:history="1">
              <w:r w:rsidRPr="00A00D40">
                <w:rPr>
                  <w:rFonts w:ascii="Times New Roman" w:hAnsi="Times New Roman" w:cs="Times New Roman"/>
                  <w:color w:val="0000FF"/>
                </w:rPr>
                <w:t>пункт 11</w:t>
              </w:r>
            </w:hyperlink>
            <w:r w:rsidRPr="00A00D40">
              <w:rPr>
                <w:rFonts w:ascii="Times New Roman" w:hAnsi="Times New Roman" w:cs="Times New Roman"/>
              </w:rPr>
              <w:t xml:space="preserve"> Порядка отстранения производственных охотничьих инспекторов от осуществления производственного охотничьего контроля, утвержденного приказом Министерства природных ресурсов и экологии Российской Федерации от 09.01.2014 N 1 </w:t>
            </w:r>
          </w:p>
        </w:tc>
        <w:tc>
          <w:tcPr>
            <w:tcW w:w="612"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2318" w:type="dxa"/>
            <w:tcBorders>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hyperlink r:id="rId132" w:history="1">
              <w:r w:rsidRPr="00A00D40">
                <w:rPr>
                  <w:rFonts w:ascii="Times New Roman" w:hAnsi="Times New Roman" w:cs="Times New Roman"/>
                  <w:color w:val="0000FF"/>
                </w:rPr>
                <w:t>пункты 39</w:t>
              </w:r>
            </w:hyperlink>
            <w:r w:rsidRPr="00A00D40">
              <w:rPr>
                <w:rFonts w:ascii="Times New Roman" w:hAnsi="Times New Roman" w:cs="Times New Roman"/>
              </w:rPr>
              <w:t xml:space="preserve"> - </w:t>
            </w:r>
            <w:hyperlink r:id="rId133" w:history="1">
              <w:r w:rsidRPr="00A00D40">
                <w:rPr>
                  <w:rFonts w:ascii="Times New Roman" w:hAnsi="Times New Roman" w:cs="Times New Roman"/>
                  <w:color w:val="0000FF"/>
                </w:rPr>
                <w:t>46</w:t>
              </w:r>
            </w:hyperlink>
            <w:r w:rsidRPr="00A00D40">
              <w:rPr>
                <w:rFonts w:ascii="Times New Roman" w:hAnsi="Times New Roman" w:cs="Times New Roman"/>
              </w:rPr>
              <w:t xml:space="preserve"> Порядка выдачи, замены, сдачи удостоверения и нагрудного знака производственного охотничьего инспектора, аннулирования такого удостоверения, утвержденного приказом Министерства природных ресурсов и экологии Российской Федерации от 09.01.2014 N 5</w:t>
            </w:r>
          </w:p>
        </w:tc>
        <w:tc>
          <w:tcPr>
            <w:tcW w:w="612"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9060" w:type="dxa"/>
            <w:gridSpan w:val="7"/>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jc w:val="center"/>
              <w:outlineLvl w:val="2"/>
              <w:rPr>
                <w:rFonts w:ascii="Times New Roman" w:hAnsi="Times New Roman" w:cs="Times New Roman"/>
              </w:rPr>
            </w:pPr>
            <w:r w:rsidRPr="00A00D40">
              <w:rPr>
                <w:rFonts w:ascii="Times New Roman" w:hAnsi="Times New Roman" w:cs="Times New Roman"/>
              </w:rPr>
              <w:t>Сохранение охотничьих ресурсов и среды их обитания</w:t>
            </w:r>
          </w:p>
        </w:tc>
      </w:tr>
      <w:tr w:rsidR="00A00D40" w:rsidRPr="00A00D40">
        <w:tc>
          <w:tcPr>
            <w:tcW w:w="509"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72.</w:t>
            </w:r>
          </w:p>
        </w:tc>
        <w:tc>
          <w:tcPr>
            <w:tcW w:w="3533"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 xml:space="preserve">Проводятся ли </w:t>
            </w:r>
            <w:proofErr w:type="spellStart"/>
            <w:r w:rsidRPr="00A00D40">
              <w:rPr>
                <w:rFonts w:ascii="Times New Roman" w:hAnsi="Times New Roman" w:cs="Times New Roman"/>
              </w:rPr>
              <w:t>охотпользователем</w:t>
            </w:r>
            <w:proofErr w:type="spellEnd"/>
            <w:r w:rsidRPr="00A00D40">
              <w:rPr>
                <w:rFonts w:ascii="Times New Roman" w:hAnsi="Times New Roman" w:cs="Times New Roman"/>
              </w:rPr>
              <w:t xml:space="preserve"> в закрепленных охотничьих угодьях биотехнические мероприятия в соответствии с </w:t>
            </w:r>
            <w:proofErr w:type="spellStart"/>
            <w:r w:rsidRPr="00A00D40">
              <w:rPr>
                <w:rFonts w:ascii="Times New Roman" w:hAnsi="Times New Roman" w:cs="Times New Roman"/>
              </w:rPr>
              <w:t>охотхозяйственным</w:t>
            </w:r>
            <w:proofErr w:type="spellEnd"/>
            <w:r w:rsidRPr="00A00D40">
              <w:rPr>
                <w:rFonts w:ascii="Times New Roman" w:hAnsi="Times New Roman" w:cs="Times New Roman"/>
              </w:rPr>
              <w:t xml:space="preserve"> соглашением?</w:t>
            </w:r>
          </w:p>
        </w:tc>
        <w:tc>
          <w:tcPr>
            <w:tcW w:w="2318" w:type="dxa"/>
            <w:tcBorders>
              <w:top w:val="single" w:sz="4" w:space="0" w:color="auto"/>
              <w:left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134" w:history="1">
              <w:r w:rsidRPr="00A00D40">
                <w:rPr>
                  <w:rFonts w:ascii="Times New Roman" w:hAnsi="Times New Roman" w:cs="Times New Roman"/>
                  <w:color w:val="0000FF"/>
                </w:rPr>
                <w:t>часть 2 статьи 47</w:t>
              </w:r>
            </w:hyperlink>
            <w:r w:rsidRPr="00A00D40">
              <w:rPr>
                <w:rFonts w:ascii="Times New Roman" w:hAnsi="Times New Roman" w:cs="Times New Roman"/>
              </w:rPr>
              <w:t xml:space="preserve"> Закона "Об охоте";</w:t>
            </w:r>
          </w:p>
        </w:tc>
        <w:tc>
          <w:tcPr>
            <w:tcW w:w="612"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2318" w:type="dxa"/>
            <w:tcBorders>
              <w:left w:val="single" w:sz="4" w:space="0" w:color="auto"/>
              <w:bottom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135" w:history="1">
              <w:r w:rsidRPr="00A00D40">
                <w:rPr>
                  <w:rFonts w:ascii="Times New Roman" w:hAnsi="Times New Roman" w:cs="Times New Roman"/>
                  <w:color w:val="0000FF"/>
                </w:rPr>
                <w:t>пункты 2</w:t>
              </w:r>
            </w:hyperlink>
            <w:r w:rsidRPr="00A00D40">
              <w:rPr>
                <w:rFonts w:ascii="Times New Roman" w:hAnsi="Times New Roman" w:cs="Times New Roman"/>
              </w:rPr>
              <w:t xml:space="preserve"> - </w:t>
            </w:r>
            <w:hyperlink r:id="rId136" w:history="1">
              <w:r w:rsidRPr="00A00D40">
                <w:rPr>
                  <w:rFonts w:ascii="Times New Roman" w:hAnsi="Times New Roman" w:cs="Times New Roman"/>
                  <w:color w:val="0000FF"/>
                </w:rPr>
                <w:t>5</w:t>
              </w:r>
            </w:hyperlink>
            <w:r w:rsidRPr="00A00D40">
              <w:rPr>
                <w:rFonts w:ascii="Times New Roman" w:hAnsi="Times New Roman" w:cs="Times New Roman"/>
              </w:rPr>
              <w:t xml:space="preserve"> видов и состава биотехнических мероприятий, а также порядка их проведения в целях сохранения охотничьих ресурсов, утвержденных приказом Министерства природных ресурсов и экологии Российской Федерации от 24.12.2010 N 560;</w:t>
            </w:r>
          </w:p>
        </w:tc>
        <w:tc>
          <w:tcPr>
            <w:tcW w:w="612"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lastRenderedPageBreak/>
              <w:t>73.</w:t>
            </w:r>
          </w:p>
        </w:tc>
        <w:tc>
          <w:tcPr>
            <w:tcW w:w="3533"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 xml:space="preserve">Осуществляется ли </w:t>
            </w:r>
            <w:proofErr w:type="spellStart"/>
            <w:r w:rsidRPr="00A00D40">
              <w:rPr>
                <w:rFonts w:ascii="Times New Roman" w:hAnsi="Times New Roman" w:cs="Times New Roman"/>
              </w:rPr>
              <w:t>охотпользователем</w:t>
            </w:r>
            <w:proofErr w:type="spellEnd"/>
            <w:r w:rsidRPr="00A00D40">
              <w:rPr>
                <w:rFonts w:ascii="Times New Roman" w:hAnsi="Times New Roman" w:cs="Times New Roman"/>
              </w:rPr>
              <w:t xml:space="preserve"> или лицом, обладающим правом долгосрочного пользования животным миром, на территории закрепленного охотничьего угодья организация и выполнение работ по оснащению специальными информационными знаками?</w:t>
            </w:r>
          </w:p>
        </w:tc>
        <w:tc>
          <w:tcPr>
            <w:tcW w:w="2318" w:type="dxa"/>
            <w:tcBorders>
              <w:top w:val="single" w:sz="4" w:space="0" w:color="auto"/>
              <w:left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137" w:history="1">
              <w:r w:rsidRPr="00A00D40">
                <w:rPr>
                  <w:rFonts w:ascii="Times New Roman" w:hAnsi="Times New Roman" w:cs="Times New Roman"/>
                  <w:color w:val="0000FF"/>
                </w:rPr>
                <w:t>часть 2 статьи 51</w:t>
              </w:r>
            </w:hyperlink>
            <w:r w:rsidRPr="00A00D40">
              <w:rPr>
                <w:rFonts w:ascii="Times New Roman" w:hAnsi="Times New Roman" w:cs="Times New Roman"/>
              </w:rPr>
              <w:t xml:space="preserve"> Закона "Об охоте";</w:t>
            </w:r>
          </w:p>
        </w:tc>
        <w:tc>
          <w:tcPr>
            <w:tcW w:w="612"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2318" w:type="dxa"/>
            <w:tcBorders>
              <w:left w:val="single" w:sz="4" w:space="0" w:color="auto"/>
              <w:bottom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138" w:history="1">
              <w:r w:rsidRPr="00A00D40">
                <w:rPr>
                  <w:rFonts w:ascii="Times New Roman" w:hAnsi="Times New Roman" w:cs="Times New Roman"/>
                  <w:color w:val="0000FF"/>
                </w:rPr>
                <w:t>пункт 9</w:t>
              </w:r>
            </w:hyperlink>
            <w:r w:rsidRPr="00A00D40">
              <w:rPr>
                <w:rFonts w:ascii="Times New Roman" w:hAnsi="Times New Roman" w:cs="Times New Roman"/>
              </w:rPr>
              <w:t xml:space="preserve"> Порядка установления на местности границ зон охраны охотничьих ресурсов, утвержденного приказом Министерства природных ресурсов и экологии Российской Федерации от 06.07.2020 N 412 </w:t>
            </w:r>
          </w:p>
        </w:tc>
        <w:tc>
          <w:tcPr>
            <w:tcW w:w="612"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74.</w:t>
            </w:r>
          </w:p>
        </w:tc>
        <w:tc>
          <w:tcPr>
            <w:tcW w:w="3533"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 xml:space="preserve">Используются ли </w:t>
            </w:r>
            <w:proofErr w:type="spellStart"/>
            <w:r w:rsidRPr="00A00D40">
              <w:rPr>
                <w:rFonts w:ascii="Times New Roman" w:hAnsi="Times New Roman" w:cs="Times New Roman"/>
              </w:rPr>
              <w:t>охотпользователем</w:t>
            </w:r>
            <w:proofErr w:type="spellEnd"/>
            <w:r w:rsidRPr="00A00D40">
              <w:rPr>
                <w:rFonts w:ascii="Times New Roman" w:hAnsi="Times New Roman" w:cs="Times New Roman"/>
              </w:rPr>
              <w:t xml:space="preserve"> в случае использования животных для подготовки и дрессировки собак охотничьих пород в условиях искусственного ограничения свободы движения таких животных, площади их самостоятельного передвижения либо их защитных функций ограждающие конструкции между собаками охотничьих пород и животными, не допускающие жестокого обращения с животными и причинения им физического вреда?</w:t>
            </w:r>
          </w:p>
        </w:tc>
        <w:tc>
          <w:tcPr>
            <w:tcW w:w="2318" w:type="dxa"/>
            <w:tcBorders>
              <w:top w:val="single" w:sz="4" w:space="0" w:color="auto"/>
              <w:left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139" w:history="1">
              <w:r w:rsidRPr="00A00D40">
                <w:rPr>
                  <w:rFonts w:ascii="Times New Roman" w:hAnsi="Times New Roman" w:cs="Times New Roman"/>
                  <w:color w:val="0000FF"/>
                </w:rPr>
                <w:t>часть 2 статьи 55.1</w:t>
              </w:r>
            </w:hyperlink>
            <w:r w:rsidRPr="00A00D40">
              <w:rPr>
                <w:rFonts w:ascii="Times New Roman" w:hAnsi="Times New Roman" w:cs="Times New Roman"/>
              </w:rPr>
              <w:t xml:space="preserve"> Закона "Об охоте";</w:t>
            </w:r>
          </w:p>
        </w:tc>
        <w:tc>
          <w:tcPr>
            <w:tcW w:w="612"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vMerge w:val="restart"/>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09"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533"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2318" w:type="dxa"/>
            <w:tcBorders>
              <w:left w:val="single" w:sz="4" w:space="0" w:color="auto"/>
              <w:bottom w:val="single" w:sz="4" w:space="0" w:color="auto"/>
              <w:right w:val="single" w:sz="4" w:space="0" w:color="auto"/>
            </w:tcBorders>
          </w:tcPr>
          <w:p w:rsidR="00A00D40" w:rsidRPr="00A00D40" w:rsidRDefault="00A00D40" w:rsidP="00A00D40">
            <w:pPr>
              <w:autoSpaceDE w:val="0"/>
              <w:autoSpaceDN w:val="0"/>
              <w:adjustRightInd w:val="0"/>
              <w:spacing w:after="0" w:line="240" w:lineRule="auto"/>
              <w:rPr>
                <w:rFonts w:ascii="Times New Roman" w:hAnsi="Times New Roman" w:cs="Times New Roman"/>
              </w:rPr>
            </w:pPr>
            <w:hyperlink r:id="rId140" w:history="1">
              <w:r w:rsidRPr="00A00D40">
                <w:rPr>
                  <w:rFonts w:ascii="Times New Roman" w:hAnsi="Times New Roman" w:cs="Times New Roman"/>
                  <w:color w:val="0000FF"/>
                </w:rPr>
                <w:t>Порядок</w:t>
              </w:r>
            </w:hyperlink>
            <w:r w:rsidRPr="00A00D40">
              <w:rPr>
                <w:rFonts w:ascii="Times New Roman" w:hAnsi="Times New Roman" w:cs="Times New Roman"/>
              </w:rPr>
              <w:t xml:space="preserve"> использования ограждающих конструкций между собаками охотничьих пород и животными, не допускающих жестокого обращения с животными и причинения им физического вреда, утвержденный приказом Министерства природных ресурсов и экологии Российской Федерации от 17.06.2020 N 363 </w:t>
            </w:r>
            <w:bookmarkStart w:id="0" w:name="_GoBack"/>
            <w:bookmarkEnd w:id="0"/>
          </w:p>
        </w:tc>
        <w:tc>
          <w:tcPr>
            <w:tcW w:w="612"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30"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690"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c>
          <w:tcPr>
            <w:tcW w:w="768" w:type="dxa"/>
            <w:vMerge/>
            <w:tcBorders>
              <w:top w:val="single" w:sz="4" w:space="0" w:color="auto"/>
              <w:left w:val="single" w:sz="4" w:space="0" w:color="auto"/>
              <w:bottom w:val="single" w:sz="4" w:space="0" w:color="auto"/>
              <w:right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bl>
    <w:p w:rsidR="00A00D40" w:rsidRPr="00A00D40" w:rsidRDefault="00A00D40" w:rsidP="00A00D40">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2881"/>
      </w:tblGrid>
      <w:tr w:rsidR="00A00D40" w:rsidRPr="00A00D40">
        <w:tc>
          <w:tcPr>
            <w:tcW w:w="5726" w:type="dxa"/>
            <w:vAlign w:val="bottom"/>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Инспектор (инспекторы), участвующие в проведении контрольного (надзорного) мероприятия</w:t>
            </w:r>
          </w:p>
        </w:tc>
        <w:tc>
          <w:tcPr>
            <w:tcW w:w="340" w:type="dxa"/>
          </w:tcPr>
          <w:p w:rsidR="00A00D40" w:rsidRPr="00A00D40" w:rsidRDefault="00A00D40">
            <w:pPr>
              <w:autoSpaceDE w:val="0"/>
              <w:autoSpaceDN w:val="0"/>
              <w:adjustRightInd w:val="0"/>
              <w:spacing w:after="0" w:line="240" w:lineRule="auto"/>
              <w:rPr>
                <w:rFonts w:ascii="Times New Roman" w:hAnsi="Times New Roman" w:cs="Times New Roman"/>
              </w:rPr>
            </w:pPr>
          </w:p>
        </w:tc>
        <w:tc>
          <w:tcPr>
            <w:tcW w:w="2881" w:type="dxa"/>
            <w:tcBorders>
              <w:bottom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726" w:type="dxa"/>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40" w:type="dxa"/>
          </w:tcPr>
          <w:p w:rsidR="00A00D40" w:rsidRPr="00A00D40" w:rsidRDefault="00A00D40">
            <w:pPr>
              <w:autoSpaceDE w:val="0"/>
              <w:autoSpaceDN w:val="0"/>
              <w:adjustRightInd w:val="0"/>
              <w:spacing w:after="0" w:line="240" w:lineRule="auto"/>
              <w:rPr>
                <w:rFonts w:ascii="Times New Roman" w:hAnsi="Times New Roman" w:cs="Times New Roman"/>
              </w:rPr>
            </w:pPr>
          </w:p>
        </w:tc>
        <w:tc>
          <w:tcPr>
            <w:tcW w:w="2881" w:type="dxa"/>
            <w:tcBorders>
              <w:top w:val="single" w:sz="4" w:space="0" w:color="auto"/>
            </w:tcBorders>
          </w:tcPr>
          <w:p w:rsidR="00A00D40" w:rsidRPr="00A00D40" w:rsidRDefault="00A00D40">
            <w:pPr>
              <w:autoSpaceDE w:val="0"/>
              <w:autoSpaceDN w:val="0"/>
              <w:adjustRightInd w:val="0"/>
              <w:spacing w:after="0" w:line="240" w:lineRule="auto"/>
              <w:jc w:val="center"/>
              <w:rPr>
                <w:rFonts w:ascii="Times New Roman" w:hAnsi="Times New Roman" w:cs="Times New Roman"/>
              </w:rPr>
            </w:pPr>
            <w:r w:rsidRPr="00A00D40">
              <w:rPr>
                <w:rFonts w:ascii="Times New Roman" w:hAnsi="Times New Roman" w:cs="Times New Roman"/>
              </w:rPr>
              <w:t>(подпись)</w:t>
            </w:r>
          </w:p>
        </w:tc>
      </w:tr>
      <w:tr w:rsidR="00A00D40" w:rsidRPr="00A00D40">
        <w:tc>
          <w:tcPr>
            <w:tcW w:w="5726" w:type="dxa"/>
            <w:vAlign w:val="bottom"/>
          </w:tcPr>
          <w:p w:rsidR="00A00D40" w:rsidRPr="00A00D40" w:rsidRDefault="00A00D40">
            <w:pPr>
              <w:autoSpaceDE w:val="0"/>
              <w:autoSpaceDN w:val="0"/>
              <w:adjustRightInd w:val="0"/>
              <w:spacing w:after="0" w:line="240" w:lineRule="auto"/>
              <w:rPr>
                <w:rFonts w:ascii="Times New Roman" w:hAnsi="Times New Roman" w:cs="Times New Roman"/>
              </w:rPr>
            </w:pPr>
            <w:r w:rsidRPr="00A00D40">
              <w:rPr>
                <w:rFonts w:ascii="Times New Roman" w:hAnsi="Times New Roman" w:cs="Times New Roman"/>
              </w:rPr>
              <w:t>Руководитель группы инспекторов (при наличии)</w:t>
            </w:r>
          </w:p>
        </w:tc>
        <w:tc>
          <w:tcPr>
            <w:tcW w:w="340" w:type="dxa"/>
          </w:tcPr>
          <w:p w:rsidR="00A00D40" w:rsidRPr="00A00D40" w:rsidRDefault="00A00D40">
            <w:pPr>
              <w:autoSpaceDE w:val="0"/>
              <w:autoSpaceDN w:val="0"/>
              <w:adjustRightInd w:val="0"/>
              <w:spacing w:after="0" w:line="240" w:lineRule="auto"/>
              <w:rPr>
                <w:rFonts w:ascii="Times New Roman" w:hAnsi="Times New Roman" w:cs="Times New Roman"/>
              </w:rPr>
            </w:pPr>
          </w:p>
        </w:tc>
        <w:tc>
          <w:tcPr>
            <w:tcW w:w="2881" w:type="dxa"/>
            <w:tcBorders>
              <w:bottom w:val="single" w:sz="4" w:space="0" w:color="auto"/>
            </w:tcBorders>
          </w:tcPr>
          <w:p w:rsidR="00A00D40" w:rsidRPr="00A00D40" w:rsidRDefault="00A00D40">
            <w:pPr>
              <w:autoSpaceDE w:val="0"/>
              <w:autoSpaceDN w:val="0"/>
              <w:adjustRightInd w:val="0"/>
              <w:spacing w:after="0" w:line="240" w:lineRule="auto"/>
              <w:rPr>
                <w:rFonts w:ascii="Times New Roman" w:hAnsi="Times New Roman" w:cs="Times New Roman"/>
              </w:rPr>
            </w:pPr>
          </w:p>
        </w:tc>
      </w:tr>
      <w:tr w:rsidR="00A00D40" w:rsidRPr="00A00D40">
        <w:tc>
          <w:tcPr>
            <w:tcW w:w="5726" w:type="dxa"/>
          </w:tcPr>
          <w:p w:rsidR="00A00D40" w:rsidRPr="00A00D40" w:rsidRDefault="00A00D40">
            <w:pPr>
              <w:autoSpaceDE w:val="0"/>
              <w:autoSpaceDN w:val="0"/>
              <w:adjustRightInd w:val="0"/>
              <w:spacing w:after="0" w:line="240" w:lineRule="auto"/>
              <w:rPr>
                <w:rFonts w:ascii="Times New Roman" w:hAnsi="Times New Roman" w:cs="Times New Roman"/>
              </w:rPr>
            </w:pPr>
          </w:p>
        </w:tc>
        <w:tc>
          <w:tcPr>
            <w:tcW w:w="340" w:type="dxa"/>
          </w:tcPr>
          <w:p w:rsidR="00A00D40" w:rsidRPr="00A00D40" w:rsidRDefault="00A00D40">
            <w:pPr>
              <w:autoSpaceDE w:val="0"/>
              <w:autoSpaceDN w:val="0"/>
              <w:adjustRightInd w:val="0"/>
              <w:spacing w:after="0" w:line="240" w:lineRule="auto"/>
              <w:rPr>
                <w:rFonts w:ascii="Times New Roman" w:hAnsi="Times New Roman" w:cs="Times New Roman"/>
              </w:rPr>
            </w:pPr>
          </w:p>
        </w:tc>
        <w:tc>
          <w:tcPr>
            <w:tcW w:w="2881" w:type="dxa"/>
            <w:tcBorders>
              <w:top w:val="single" w:sz="4" w:space="0" w:color="auto"/>
            </w:tcBorders>
          </w:tcPr>
          <w:p w:rsidR="00A00D40" w:rsidRPr="00A00D40" w:rsidRDefault="00A00D40">
            <w:pPr>
              <w:autoSpaceDE w:val="0"/>
              <w:autoSpaceDN w:val="0"/>
              <w:adjustRightInd w:val="0"/>
              <w:spacing w:after="0" w:line="240" w:lineRule="auto"/>
              <w:jc w:val="center"/>
              <w:rPr>
                <w:rFonts w:ascii="Times New Roman" w:hAnsi="Times New Roman" w:cs="Times New Roman"/>
              </w:rPr>
            </w:pPr>
            <w:r w:rsidRPr="00A00D40">
              <w:rPr>
                <w:rFonts w:ascii="Times New Roman" w:hAnsi="Times New Roman" w:cs="Times New Roman"/>
              </w:rPr>
              <w:t>(подпись)</w:t>
            </w:r>
          </w:p>
        </w:tc>
      </w:tr>
    </w:tbl>
    <w:p w:rsidR="00757B17" w:rsidRPr="00A00D40" w:rsidRDefault="00757B17">
      <w:pPr>
        <w:rPr>
          <w:rFonts w:ascii="Times New Roman" w:hAnsi="Times New Roman" w:cs="Times New Roman"/>
        </w:rPr>
      </w:pPr>
    </w:p>
    <w:sectPr w:rsidR="00757B17" w:rsidRPr="00A00D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B3A"/>
    <w:rsid w:val="00757B17"/>
    <w:rsid w:val="008C7B3A"/>
    <w:rsid w:val="00A00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9B2F166B0D076C0117DE036557396AC935ACCE1F024116C4DB61DC7BE1D32F23CFA9DA27B5D9F1548B64BAB1EC2259F93CDB3EEA8LFJ" TargetMode="External"/><Relationship Id="rId21" Type="http://schemas.openxmlformats.org/officeDocument/2006/relationships/hyperlink" Target="consultantplus://offline/ref=89B2F166B0D076C0117DE036557396AC935ACCE1F024116C4DB61DC7BE1D32F23CFA9DA77C5EC0105DA713A61BD93B9B89D1B1EC8FA5L8J" TargetMode="External"/><Relationship Id="rId42" Type="http://schemas.openxmlformats.org/officeDocument/2006/relationships/hyperlink" Target="consultantplus://offline/ref=89B2F166B0D076C0117DE036557396AC935ACEE2F827116C4DB61DC7BE1D32F23CFA9DA77856CB430AE812FA5F89289B88D1B3E89358BD16ACLBJ" TargetMode="External"/><Relationship Id="rId63" Type="http://schemas.openxmlformats.org/officeDocument/2006/relationships/hyperlink" Target="consultantplus://offline/ref=89B2F166B0D076C0117DE036557396AC935ACCE1F024116C4DB61DC7BE1D32F23CFA9DA77856CB4D09E812FA5F89289B88D1B3E89358BD16ACLBJ" TargetMode="External"/><Relationship Id="rId84" Type="http://schemas.openxmlformats.org/officeDocument/2006/relationships/hyperlink" Target="consultantplus://offline/ref=89B2F166B0D076C0117DE036557396AC935ACCE1F024116C4DB61DC7BE1D32F23CFA9DA77856CF4C0DE812FA5F89289B88D1B3E89358BD16ACLBJ" TargetMode="External"/><Relationship Id="rId138" Type="http://schemas.openxmlformats.org/officeDocument/2006/relationships/hyperlink" Target="consultantplus://offline/ref=89B2F166B0D076C0117DE036557396AC935ACBE0F425116C4DB61DC7BE1D32F23CFA9DA77856CB460EE812FA5F89289B88D1B3E89358BD16ACLBJ" TargetMode="External"/><Relationship Id="rId107" Type="http://schemas.openxmlformats.org/officeDocument/2006/relationships/hyperlink" Target="consultantplus://offline/ref=89B2F166B0D076C0117DE036557396AC935ACCE1F024116C4DB61DC7BE1D32F23CFA9DA77856CF450BE812FA5F89289B88D1B3E89358BD16ACLBJ" TargetMode="External"/><Relationship Id="rId11" Type="http://schemas.openxmlformats.org/officeDocument/2006/relationships/hyperlink" Target="consultantplus://offline/ref=89B2F166B0D076C0117DE036557396AC935ACCE1F024116C4DB61DC7BE1D32F23CFA9DA77856CA460CE812FA5F89289B88D1B3E89358BD16ACLBJ" TargetMode="External"/><Relationship Id="rId32" Type="http://schemas.openxmlformats.org/officeDocument/2006/relationships/hyperlink" Target="consultantplus://offline/ref=89B2F166B0D076C0117DE036557396AC935ACAECF827116C4DB61DC7BE1D32F23CFA9DA77856CB4C0BE812FA5F89289B88D1B3E89358BD16ACLBJ" TargetMode="External"/><Relationship Id="rId37" Type="http://schemas.openxmlformats.org/officeDocument/2006/relationships/hyperlink" Target="consultantplus://offline/ref=89B2F166B0D076C0117DE036557396AC935ACCE1F024116C4DB61DC7BE1D32F23CFA9DA77856C94D05E812FA5F89289B88D1B3E89358BD16ACLBJ" TargetMode="External"/><Relationship Id="rId53" Type="http://schemas.openxmlformats.org/officeDocument/2006/relationships/hyperlink" Target="consultantplus://offline/ref=89B2F166B0D076C0117DE036557396AC925AC2E3F524116C4DB61DC7BE1D32F23CFA9DA77856CB4405E812FA5F89289B88D1B3E89358BD16ACLBJ" TargetMode="External"/><Relationship Id="rId58" Type="http://schemas.openxmlformats.org/officeDocument/2006/relationships/hyperlink" Target="consultantplus://offline/ref=89B2F166B0D076C0117DE036557396AC935BC9E4F427116C4DB61DC7BE1D32F23CFA9DA77856CB400DE812FA5F89289B88D1B3E89358BD16ACLBJ" TargetMode="External"/><Relationship Id="rId74" Type="http://schemas.openxmlformats.org/officeDocument/2006/relationships/hyperlink" Target="consultantplus://offline/ref=89B2F166B0D076C0117DE036557396AC9453CBECF325116C4DB61DC7BE1D32F23CFA9DA77857CA450FE812FA5F89289B88D1B3E89358BD16ACLBJ" TargetMode="External"/><Relationship Id="rId79" Type="http://schemas.openxmlformats.org/officeDocument/2006/relationships/hyperlink" Target="consultantplus://offline/ref=89B2F166B0D076C0117DE036557396AC935ACCE1F024116C4DB61DC7BE1D32F23CFA9DA77856CA4508E812FA5F89289B88D1B3E89358BD16ACLBJ" TargetMode="External"/><Relationship Id="rId102" Type="http://schemas.openxmlformats.org/officeDocument/2006/relationships/hyperlink" Target="consultantplus://offline/ref=89B2F166B0D076C0117DE036557396AC9357CDE1F822116C4DB61DC7BE1D32F23CFA9DA77856CB460EE812FA5F89289B88D1B3E89358BD16ACLBJ" TargetMode="External"/><Relationship Id="rId123" Type="http://schemas.openxmlformats.org/officeDocument/2006/relationships/hyperlink" Target="consultantplus://offline/ref=89B2F166B0D076C0117DE036557396AC9154CAE6F127116C4DB61DC7BE1D32F23CFA9DA77856CB470AE812FA5F89289B88D1B3E89358BD16ACLBJ" TargetMode="External"/><Relationship Id="rId128" Type="http://schemas.openxmlformats.org/officeDocument/2006/relationships/hyperlink" Target="consultantplus://offline/ref=89B2F166B0D076C0117DE036557396AC935ACCE1F024116C4DB61DC7BE1D32F23CFA9DA27D5D9F1548B64BAB1EC2259F93CDB3EEA8LFJ" TargetMode="External"/><Relationship Id="rId5" Type="http://schemas.openxmlformats.org/officeDocument/2006/relationships/hyperlink" Target="consultantplus://offline/ref=89B2F166B0D076C0117DE036557396AC935BCAE5F523116C4DB61DC7BE1D32F23CFA9DA77856CB4C09E812FA5F89289B88D1B3E89358BD16ACLBJ" TargetMode="External"/><Relationship Id="rId90" Type="http://schemas.openxmlformats.org/officeDocument/2006/relationships/hyperlink" Target="consultantplus://offline/ref=89B2F166B0D076C0117DE036557396AC935ACCE1F024116C4DB61DC7BE1D32F23CFA9DA77856C0105DA713A61BD93B9B89D1B1EC8FA5L8J" TargetMode="External"/><Relationship Id="rId95" Type="http://schemas.openxmlformats.org/officeDocument/2006/relationships/hyperlink" Target="consultantplus://offline/ref=89B2F166B0D076C0117DE036557396AC935ACCE1F024116C4DB61DC7BE1D32F23CFA9DA77857C0105DA713A61BD93B9B89D1B1EC8FA5L8J" TargetMode="External"/><Relationship Id="rId22" Type="http://schemas.openxmlformats.org/officeDocument/2006/relationships/hyperlink" Target="consultantplus://offline/ref=89B2F166B0D076C0117DE036557396AC935ACCE1F024116C4DB61DC7BE1D32F23CFA9DA77D51C0105DA713A61BD93B9B89D1B1EC8FA5L8J" TargetMode="External"/><Relationship Id="rId27" Type="http://schemas.openxmlformats.org/officeDocument/2006/relationships/hyperlink" Target="consultantplus://offline/ref=89B2F166B0D076C0117DE036557396AC935ACCE1F024116C4DB61DC7BE1D32F23CFA9DA77856C94C0EE812FA5F89289B88D1B3E89358BD16ACLBJ" TargetMode="External"/><Relationship Id="rId43" Type="http://schemas.openxmlformats.org/officeDocument/2006/relationships/hyperlink" Target="consultantplus://offline/ref=89B2F166B0D076C0117DE036557396AC935ACCE1F024116C4DB61DC7BE1D32F23CFA9DA77856C94C08E812FA5F89289B88D1B3E89358BD16ACLBJ" TargetMode="External"/><Relationship Id="rId48" Type="http://schemas.openxmlformats.org/officeDocument/2006/relationships/hyperlink" Target="consultantplus://offline/ref=89B2F166B0D076C0117DE036557396AC935ACCE1F024116C4DB61DC7BE1D32F23CFA9DA77856CE4509E812FA5F89289B88D1B3E89358BD16ACLBJ" TargetMode="External"/><Relationship Id="rId64" Type="http://schemas.openxmlformats.org/officeDocument/2006/relationships/hyperlink" Target="consultantplus://offline/ref=89B2F166B0D076C0117DE036557396AC935ACCE1F024116C4DB61DC7BE1D32F23CFA9DA77856CA440EE812FA5F89289B88D1B3E89358BD16ACLBJ" TargetMode="External"/><Relationship Id="rId69" Type="http://schemas.openxmlformats.org/officeDocument/2006/relationships/hyperlink" Target="consultantplus://offline/ref=89B2F166B0D076C0117DE036557396AC935ACCE1F024116C4DB61DC7BE1D32F23CFA9DA77856CA4409E812FA5F89289B88D1B3E89358BD16ACLBJ" TargetMode="External"/><Relationship Id="rId113" Type="http://schemas.openxmlformats.org/officeDocument/2006/relationships/hyperlink" Target="consultantplus://offline/ref=89B2F166B0D076C0117DE036557396AC935ACCE1F024116C4DB61DC7BE1D32F23CFA9DA77856CF450BE812FA5F89289B88D1B3E89358BD16ACLBJ" TargetMode="External"/><Relationship Id="rId118" Type="http://schemas.openxmlformats.org/officeDocument/2006/relationships/hyperlink" Target="consultantplus://offline/ref=89B2F166B0D076C0117DE036557396AC935ACCE1F024116C4DB61DC7BE1D32F23CFA9DA27E5D9F1548B64BAB1EC2259F93CDB3EEA8LFJ" TargetMode="External"/><Relationship Id="rId134" Type="http://schemas.openxmlformats.org/officeDocument/2006/relationships/hyperlink" Target="consultantplus://offline/ref=89B2F166B0D076C0117DE036557396AC935ACCE1F024116C4DB61DC7BE1D32F23CFA9DA77856CF4308E812FA5F89289B88D1B3E89358BD16ACLBJ" TargetMode="External"/><Relationship Id="rId139" Type="http://schemas.openxmlformats.org/officeDocument/2006/relationships/hyperlink" Target="consultantplus://offline/ref=89B2F166B0D076C0117DE036557396AC935ACCE1F024116C4DB61DC7BE1D32F23CFA9DA1705D9F1548B64BAB1EC2259F93CDB3EEA8LFJ" TargetMode="External"/><Relationship Id="rId80" Type="http://schemas.openxmlformats.org/officeDocument/2006/relationships/hyperlink" Target="consultantplus://offline/ref=89B2F166B0D076C0117DE036557396AC935ACCE1F024116C4DB61DC7BE1D32F23CFA9DA77C57C0105DA713A61BD93B9B89D1B1EC8FA5L8J" TargetMode="External"/><Relationship Id="rId85" Type="http://schemas.openxmlformats.org/officeDocument/2006/relationships/hyperlink" Target="consultantplus://offline/ref=89B2F166B0D076C0117DE036557396AC935ACCE1F024116C4DB61DC7BE1D32F23CFA9DA77856CB4C04E812FA5F89289B88D1B3E89358BD16ACLBJ" TargetMode="External"/><Relationship Id="rId12" Type="http://schemas.openxmlformats.org/officeDocument/2006/relationships/hyperlink" Target="consultantplus://offline/ref=89B2F166B0D076C0117DE036557396AC935ACCE1F024116C4DB61DC7BE1D32F23CFA9DA77856CA460DE812FA5F89289B88D1B3E89358BD16ACLBJ" TargetMode="External"/><Relationship Id="rId17" Type="http://schemas.openxmlformats.org/officeDocument/2006/relationships/hyperlink" Target="consultantplus://offline/ref=89B2F166B0D076C0117DE036557396AC935ACCE1F024116C4DB61DC7BE1D32F23CFA9DA77C52C0105DA713A61BD93B9B89D1B1EC8FA5L8J" TargetMode="External"/><Relationship Id="rId33" Type="http://schemas.openxmlformats.org/officeDocument/2006/relationships/hyperlink" Target="consultantplus://offline/ref=89B2F166B0D076C0117DE036557396AC935ACCE1F024116C4DB61DC7BE1D32F23CFA9DA77856CA4D0EE812FA5F89289B88D1B3E89358BD16ACLBJ" TargetMode="External"/><Relationship Id="rId38" Type="http://schemas.openxmlformats.org/officeDocument/2006/relationships/hyperlink" Target="consultantplus://offline/ref=89B2F166B0D076C0117DE036557396AC935ACEE2F827116C4DB61DC7BE1D32F23CFA9DA77856CB4308E812FA5F89289B88D1B3E89358BD16ACLBJ" TargetMode="External"/><Relationship Id="rId59" Type="http://schemas.openxmlformats.org/officeDocument/2006/relationships/hyperlink" Target="consultantplus://offline/ref=89B2F166B0D076C0117DE036557396AC935BC9E4F427116C4DB61DC7BE1D32F23CFA9DA77856CA440AE812FA5F89289B88D1B3E89358BD16ACLBJ" TargetMode="External"/><Relationship Id="rId103" Type="http://schemas.openxmlformats.org/officeDocument/2006/relationships/hyperlink" Target="consultantplus://offline/ref=89B2F166B0D076C0117DE036557396AC935ACCE1F024116C4DB61DC7BE1D32F23CFA9DA77856CE440CE812FA5F89289B88D1B3E89358BD16ACLBJ" TargetMode="External"/><Relationship Id="rId108" Type="http://schemas.openxmlformats.org/officeDocument/2006/relationships/hyperlink" Target="consultantplus://offline/ref=89B2F166B0D076C0117DE036557396AC9355CBE2F624116C4DB61DC7BE1D32F23CFA9DA77856CA440EE812FA5F89289B88D1B3E89358BD16ACLBJ" TargetMode="External"/><Relationship Id="rId124" Type="http://schemas.openxmlformats.org/officeDocument/2006/relationships/hyperlink" Target="consultantplus://offline/ref=89B2F166B0D076C0117DE036557396AC9154CAE6F127116C4DB61DC7BE1D32F23CFA9DA77856CB400DE812FA5F89289B88D1B3E89358BD16ACLBJ" TargetMode="External"/><Relationship Id="rId129" Type="http://schemas.openxmlformats.org/officeDocument/2006/relationships/hyperlink" Target="consultantplus://offline/ref=89B2F166B0D076C0117DE036557396AC915ACCE1F123116C4DB61DC7BE1D32F23CFA9DA77856CB4D08E812FA5F89289B88D1B3E89358BD16ACLBJ" TargetMode="External"/><Relationship Id="rId54" Type="http://schemas.openxmlformats.org/officeDocument/2006/relationships/hyperlink" Target="consultantplus://offline/ref=89B2F166B0D076C0117DE036557396AC935ACCE1F024116C4DB61DC7BE1D32F23CFA9DA77156C0105DA713A61BD93B9B89D1B1EC8FA5L8J" TargetMode="External"/><Relationship Id="rId70" Type="http://schemas.openxmlformats.org/officeDocument/2006/relationships/hyperlink" Target="consultantplus://offline/ref=89B2F166B0D076C0117DE036557396AC9355C3E4F221116C4DB61DC7BE1D32F22EFAC5AB7853D54408FD44AB19ADLEJ" TargetMode="External"/><Relationship Id="rId75" Type="http://schemas.openxmlformats.org/officeDocument/2006/relationships/hyperlink" Target="consultantplus://offline/ref=89B2F166B0D076C0117DE036557396AC935ACCE1F024116C4DB61DC7BE1D32F23CFA9DA47F5D9F1548B64BAB1EC2259F93CDB3EEA8LFJ" TargetMode="External"/><Relationship Id="rId91" Type="http://schemas.openxmlformats.org/officeDocument/2006/relationships/hyperlink" Target="consultantplus://offline/ref=89B2F166B0D076C0117DE036557396AC9357CDE2F126116C4DB61DC7BE1D32F23CFA9DA77856CB450AE812FA5F89289B88D1B3E89358BD16ACLBJ" TargetMode="External"/><Relationship Id="rId96" Type="http://schemas.openxmlformats.org/officeDocument/2006/relationships/hyperlink" Target="consultantplus://offline/ref=89B2F166B0D076C0117DE036557396AC935ACCE1F024116C4DB61DC7BE1D32F23CFA9DA77856CB4C04E812FA5F89289B88D1B3E89358BD16ACLBJ" TargetMode="External"/><Relationship Id="rId140" Type="http://schemas.openxmlformats.org/officeDocument/2006/relationships/hyperlink" Target="consultantplus://offline/ref=89B2F166B0D076C0117DE036557396AC935ACEE2F922116C4DB61DC7BE1D32F23CFA9DA77856CB4405E812FA5F89289B88D1B3E89358BD16ACLBJ" TargetMode="External"/><Relationship Id="rId1" Type="http://schemas.openxmlformats.org/officeDocument/2006/relationships/styles" Target="styles.xml"/><Relationship Id="rId6" Type="http://schemas.openxmlformats.org/officeDocument/2006/relationships/hyperlink" Target="consultantplus://offline/ref=89B2F166B0D076C0117DE036557396AC935ACCE1F024116C4DB61DC7BE1D32F23CFA9DA77856CB4D09E812FA5F89289B88D1B3E89358BD16ACLBJ" TargetMode="External"/><Relationship Id="rId23" Type="http://schemas.openxmlformats.org/officeDocument/2006/relationships/hyperlink" Target="consultantplus://offline/ref=89B2F166B0D076C0117DE036557396AC935ACCE1F024116C4DB61DC7BE1D32F23CFA9DA77D5FC0105DA713A61BD93B9B89D1B1EC8FA5L8J" TargetMode="External"/><Relationship Id="rId28" Type="http://schemas.openxmlformats.org/officeDocument/2006/relationships/hyperlink" Target="consultantplus://offline/ref=89B2F166B0D076C0117DE036557396AC935ACCE1F024116C4DB61DC7BE1D32F23CFA9DA77856C94C08E812FA5F89289B88D1B3E89358BD16ACLBJ" TargetMode="External"/><Relationship Id="rId49" Type="http://schemas.openxmlformats.org/officeDocument/2006/relationships/hyperlink" Target="consultantplus://offline/ref=89B2F166B0D076C0117DE036557396AC9453CAE5F727116C4DB61DC7BE1D32F23CFA9DA3785ECF4F58B202FE16DC20858DCBADEE8D58ABLFJ" TargetMode="External"/><Relationship Id="rId114" Type="http://schemas.openxmlformats.org/officeDocument/2006/relationships/hyperlink" Target="consultantplus://offline/ref=89B2F166B0D076C0117DE036557396AC935ACCE1F024116C4DB61DC7BE1D32F23CFA9DA77856CF4505E812FA5F89289B88D1B3E89358BD16ACLBJ" TargetMode="External"/><Relationship Id="rId119" Type="http://schemas.openxmlformats.org/officeDocument/2006/relationships/hyperlink" Target="consultantplus://offline/ref=89B2F166B0D076C0117DE036557396AC9154CAE6F127116C4DB61DC7BE1D32F23CFA9DA77856CB450AE812FA5F89289B88D1B3E89358BD16ACLBJ" TargetMode="External"/><Relationship Id="rId44" Type="http://schemas.openxmlformats.org/officeDocument/2006/relationships/hyperlink" Target="consultantplus://offline/ref=89B2F166B0D076C0117DE036557396AC935ACEE2F827116C4DB61DC7BE1D32F23CFA9DA77856CB4C0CE812FA5F89289B88D1B3E89358BD16ACLBJ" TargetMode="External"/><Relationship Id="rId60" Type="http://schemas.openxmlformats.org/officeDocument/2006/relationships/hyperlink" Target="consultantplus://offline/ref=89B2F166B0D076C0117DE036557396AC935ACCE1F024116C4DB61DC7BE1D32F23CFA9DA77856CB4D0CE812FA5F89289B88D1B3E89358BD16ACLBJ" TargetMode="External"/><Relationship Id="rId65" Type="http://schemas.openxmlformats.org/officeDocument/2006/relationships/hyperlink" Target="consultantplus://offline/ref=89B2F166B0D076C0117DE036557396AC935AC3E7F921116C4DB61DC7BE1D32F23CFA9DA77856CB4405E812FA5F89289B88D1B3E89358BD16ACLBJ" TargetMode="External"/><Relationship Id="rId81" Type="http://schemas.openxmlformats.org/officeDocument/2006/relationships/hyperlink" Target="consultantplus://offline/ref=89B2F166B0D076C0117DE036557396AC935ACCE1F024116C4DB61DC7BE1D32F23CFA9DA77856CF4304E812FA5F89289B88D1B3E89358BD16ACLBJ" TargetMode="External"/><Relationship Id="rId86" Type="http://schemas.openxmlformats.org/officeDocument/2006/relationships/hyperlink" Target="consultantplus://offline/ref=89B2F166B0D076C0117DE036557396AC935ACCE1F024116C4DB61DC7BE1D32F23CFA9DA77856CA4608E812FA5F89289B88D1B3E89358BD16ACLBJ" TargetMode="External"/><Relationship Id="rId130" Type="http://schemas.openxmlformats.org/officeDocument/2006/relationships/hyperlink" Target="consultantplus://offline/ref=89B2F166B0D076C0117DE036557396AC915ACCE1F123116C4DB61DC7BE1D32F23CFA9DA77856CB4D09E812FA5F89289B88D1B3E89358BD16ACLBJ" TargetMode="External"/><Relationship Id="rId135" Type="http://schemas.openxmlformats.org/officeDocument/2006/relationships/hyperlink" Target="consultantplus://offline/ref=89B2F166B0D076C0117DE036557396AC9354CDE2F52C116C4DB61DC7BE1D32F23CFA9DA77856CB450FE812FA5F89289B88D1B3E89358BD16ACLBJ" TargetMode="External"/><Relationship Id="rId13" Type="http://schemas.openxmlformats.org/officeDocument/2006/relationships/hyperlink" Target="consultantplus://offline/ref=89B2F166B0D076C0117DE036557396AC935ACCE1F024116C4DB61DC7BE1D32F23CFA9DA77856CA460BE812FA5F89289B88D1B3E89358BD16ACLBJ" TargetMode="External"/><Relationship Id="rId18" Type="http://schemas.openxmlformats.org/officeDocument/2006/relationships/hyperlink" Target="consultantplus://offline/ref=89B2F166B0D076C0117DE036557396AC935ACCE1F024116C4DB61DC7BE1D32F23CFA9DA77856CA470AE812FA5F89289B88D1B3E89358BD16ACLBJ" TargetMode="External"/><Relationship Id="rId39" Type="http://schemas.openxmlformats.org/officeDocument/2006/relationships/hyperlink" Target="consultantplus://offline/ref=89B2F166B0D076C0117DE036557396AC935ACCE1F024116C4DB61DC7BE1D32F23CFA9DA77856C8440CE812FA5F89289B88D1B3E89358BD16ACLBJ" TargetMode="External"/><Relationship Id="rId109" Type="http://schemas.openxmlformats.org/officeDocument/2006/relationships/hyperlink" Target="consultantplus://offline/ref=89B2F166B0D076C0117DE036557396AC9355CBE2F624116C4DB61DC7BE1D32F23CFA9DA77856CB450FE812FA5F89289B88D1B3E89358BD16ACLBJ" TargetMode="External"/><Relationship Id="rId34" Type="http://schemas.openxmlformats.org/officeDocument/2006/relationships/hyperlink" Target="consultantplus://offline/ref=89B2F166B0D076C0117DE036557396AC935ACCE1F024116C4DB61DC7BE1D32F23CFA9DA0705D9F1548B64BAB1EC2259F93CDB3EEA8LFJ" TargetMode="External"/><Relationship Id="rId50" Type="http://schemas.openxmlformats.org/officeDocument/2006/relationships/hyperlink" Target="consultantplus://offline/ref=89B2F166B0D076C0117DE036557396AC935ACCE1F024116C4DB61DC7BE1D32F23CFA9DA77856CF4104E812FA5F89289B88D1B3E89358BD16ACLBJ" TargetMode="External"/><Relationship Id="rId55" Type="http://schemas.openxmlformats.org/officeDocument/2006/relationships/hyperlink" Target="consultantplus://offline/ref=89B2F166B0D076C0117DE036557396AC935BC9E4F427116C4DB61DC7BE1D32F23CFA9DA77856CB4C0CE812FA5F89289B88D1B3E89358BD16ACLBJ" TargetMode="External"/><Relationship Id="rId76" Type="http://schemas.openxmlformats.org/officeDocument/2006/relationships/hyperlink" Target="consultantplus://offline/ref=89B2F166B0D076C0117DE036557396AC935ACCE1F024116C4DB61DC7BE1D32F23CFA9DA77856CA4405E812FA5F89289B88D1B3E89358BD16ACLBJ" TargetMode="External"/><Relationship Id="rId97" Type="http://schemas.openxmlformats.org/officeDocument/2006/relationships/hyperlink" Target="consultantplus://offline/ref=89B2F166B0D076C0117DE036557396AC935ACCE1F024116C4DB61DC7BE1D32F23CFA9DA77856CA4504E812FA5F89289B88D1B3E89358BD16ACLBJ" TargetMode="External"/><Relationship Id="rId104" Type="http://schemas.openxmlformats.org/officeDocument/2006/relationships/hyperlink" Target="consultantplus://offline/ref=89B2F166B0D076C0117DE036557396AC935ACCE1F024116C4DB61DC7BE1D32F23CFA9DA77856CE440FE812FA5F89289B88D1B3E89358BD16ACLBJ" TargetMode="External"/><Relationship Id="rId120" Type="http://schemas.openxmlformats.org/officeDocument/2006/relationships/hyperlink" Target="consultantplus://offline/ref=89B2F166B0D076C0117DE036557396AC9154CAE6F127116C4DB61DC7BE1D32F23CFA9DA77856CB4604E812FA5F89289B88D1B3E89358BD16ACLBJ" TargetMode="External"/><Relationship Id="rId125" Type="http://schemas.openxmlformats.org/officeDocument/2006/relationships/hyperlink" Target="consultantplus://offline/ref=89B2F166B0D076C0117DE036557396AC9154CAE6F127116C4DB61DC7BE1D32F23CFA9DA77856CB4305E812FA5F89289B88D1B3E89358BD16ACLBJ" TargetMode="External"/><Relationship Id="rId141" Type="http://schemas.openxmlformats.org/officeDocument/2006/relationships/fontTable" Target="fontTable.xml"/><Relationship Id="rId7" Type="http://schemas.openxmlformats.org/officeDocument/2006/relationships/hyperlink" Target="consultantplus://offline/ref=89B2F166B0D076C0117DE036557396AC935ACCE1F024116C4DB61DC7BE1D32F23CFA9DA77856CB4D0AE812FA5F89289B88D1B3E89358BD16ACLBJ" TargetMode="External"/><Relationship Id="rId71" Type="http://schemas.openxmlformats.org/officeDocument/2006/relationships/hyperlink" Target="consultantplus://offline/ref=89B2F166B0D076C0117DE036557396AC9453CBECF325116C4DB61DC7BE1D32F23CFA9DA77857CA450DE812FA5F89289B88D1B3E89358BD16ACLBJ" TargetMode="External"/><Relationship Id="rId92" Type="http://schemas.openxmlformats.org/officeDocument/2006/relationships/hyperlink" Target="consultantplus://offline/ref=89B2F166B0D076C0117DE036557396AC9357CDE2F126116C4DB61DC7BE1D32F23CFA9DA77856CB450BE812FA5F89289B88D1B3E89358BD16ACLBJ" TargetMode="External"/><Relationship Id="rId2" Type="http://schemas.microsoft.com/office/2007/relationships/stylesWithEffects" Target="stylesWithEffects.xml"/><Relationship Id="rId29" Type="http://schemas.openxmlformats.org/officeDocument/2006/relationships/hyperlink" Target="consultantplus://offline/ref=89B2F166B0D076C0117DE036557396AC935ACCE1F024116C4DB61DC7BE1D32F23CFA9DA77856CC450EE812FA5F89289B88D1B3E89358BD16ACLBJ" TargetMode="External"/><Relationship Id="rId24" Type="http://schemas.openxmlformats.org/officeDocument/2006/relationships/hyperlink" Target="consultantplus://offline/ref=89B2F166B0D076C0117DE036557396AC935ACCE1F024116C4DB61DC7BE1D32F23CFA9DAF7E5D9F1548B64BAB1EC2259F93CDB3EEA8LFJ" TargetMode="External"/><Relationship Id="rId40" Type="http://schemas.openxmlformats.org/officeDocument/2006/relationships/hyperlink" Target="consultantplus://offline/ref=89B2F166B0D076C0117DE036557396AC935ACEE2F827116C4DB61DC7BE1D32F23CFA9DA77856CB4309E812FA5F89289B88D1B3E89358BD16ACLBJ" TargetMode="External"/><Relationship Id="rId45" Type="http://schemas.openxmlformats.org/officeDocument/2006/relationships/hyperlink" Target="consultantplus://offline/ref=89B2F166B0D076C0117DE036557396AC9253C2EDF521116C4DB61DC7BE1D32F23CFA9DA77856CB440AE812FA5F89289B88D1B3E89358BD16ACLBJ" TargetMode="External"/><Relationship Id="rId66" Type="http://schemas.openxmlformats.org/officeDocument/2006/relationships/hyperlink" Target="consultantplus://offline/ref=89B2F166B0D076C0117DE036557396AC935ACCE1F024116C4DB61DC7BE1D32F23CFA9DA77D5EC0105DA713A61BD93B9B89D1B1EC8FA5L8J" TargetMode="External"/><Relationship Id="rId87" Type="http://schemas.openxmlformats.org/officeDocument/2006/relationships/hyperlink" Target="consultantplus://offline/ref=89B2F166B0D076C0117DE036557396AC935ACCE1F024116C4DB61DC7BE1D32F23CFA9DA77856CA460BE812FA5F89289B88D1B3E89358BD16ACLBJ" TargetMode="External"/><Relationship Id="rId110" Type="http://schemas.openxmlformats.org/officeDocument/2006/relationships/hyperlink" Target="consultantplus://offline/ref=89B2F166B0D076C0117DE036557396AC935ACCE1F024116C4DB61DC7BE1D32F23CFA9DA77856CF450BE812FA5F89289B88D1B3E89358BD16ACLBJ" TargetMode="External"/><Relationship Id="rId115" Type="http://schemas.openxmlformats.org/officeDocument/2006/relationships/hyperlink" Target="consultantplus://offline/ref=89B2F166B0D076C0117DE036557396AC935ACCE1F024116C4DB61DC7BE1D32F23CFA9DA77856CF450BE812FA5F89289B88D1B3E89358BD16ACLBJ" TargetMode="External"/><Relationship Id="rId131" Type="http://schemas.openxmlformats.org/officeDocument/2006/relationships/hyperlink" Target="consultantplus://offline/ref=89B2F166B0D076C0117DE036557396AC9154CBE7F321116C4DB61DC7BE1D32F23CFA9DA77856CB470DE812FA5F89289B88D1B3E89358BD16ACLBJ" TargetMode="External"/><Relationship Id="rId136" Type="http://schemas.openxmlformats.org/officeDocument/2006/relationships/hyperlink" Target="consultantplus://offline/ref=89B2F166B0D076C0117DE036557396AC9354CDE2F52C116C4DB61DC7BE1D32F23CFA9DA7785D9F1548B64BAB1EC2259F93CDB3EEA8LFJ" TargetMode="External"/><Relationship Id="rId61" Type="http://schemas.openxmlformats.org/officeDocument/2006/relationships/hyperlink" Target="consultantplus://offline/ref=89B2F166B0D076C0117DE036557396AC935ACCE1F024116C4DB61DC7BE1D32F23CFA9DA77856CB4D0DE812FA5F89289B88D1B3E89358BD16ACLBJ" TargetMode="External"/><Relationship Id="rId82" Type="http://schemas.openxmlformats.org/officeDocument/2006/relationships/hyperlink" Target="consultantplus://offline/ref=89B2F166B0D076C0117DE036557396AC9452C9E5F223116C4DB61DC7BE1D32F23CFA9DA77856CB450FE812FA5F89289B88D1B3E89358BD16ACLBJ" TargetMode="External"/><Relationship Id="rId19" Type="http://schemas.openxmlformats.org/officeDocument/2006/relationships/hyperlink" Target="consultantplus://offline/ref=89B2F166B0D076C0117DE036557396AC935ACCE1F024116C4DB61DC7BE1D32F23CFA9DA77856CA4704E812FA5F89289B88D1B3E89358BD16ACLBJ" TargetMode="External"/><Relationship Id="rId14" Type="http://schemas.openxmlformats.org/officeDocument/2006/relationships/hyperlink" Target="consultantplus://offline/ref=89B2F166B0D076C0117DE036557396AC935ACCE1F024116C4DB61DC7BE1D32F23CFA9DA77856CA4604E812FA5F89289B88D1B3E89358BD16ACLBJ" TargetMode="External"/><Relationship Id="rId30" Type="http://schemas.openxmlformats.org/officeDocument/2006/relationships/hyperlink" Target="consultantplus://offline/ref=89B2F166B0D076C0117DE036557396AC935ACCE1F024116C4DB61DC7BE1D32F23CFA9DA77856CA4D0EE812FA5F89289B88D1B3E89358BD16ACLBJ" TargetMode="External"/><Relationship Id="rId35" Type="http://schemas.openxmlformats.org/officeDocument/2006/relationships/hyperlink" Target="consultantplus://offline/ref=89B2F166B0D076C0117DE036557396AC935ACCE1F024116C4DB61DC7BE1D32F23CFA9DA77856C94404E812FA5F89289B88D1B3E89358BD16ACLBJ" TargetMode="External"/><Relationship Id="rId56" Type="http://schemas.openxmlformats.org/officeDocument/2006/relationships/hyperlink" Target="consultantplus://offline/ref=89B2F166B0D076C0117DE036557396AC935BC9E4F427116C4DB61DC7BE1D32F23CFA9DA77856CB4C08E812FA5F89289B88D1B3E89358BD16ACLBJ" TargetMode="External"/><Relationship Id="rId77" Type="http://schemas.openxmlformats.org/officeDocument/2006/relationships/hyperlink" Target="consultantplus://offline/ref=89B2F166B0D076C0117DE036557396AC935ACCE1F024116C4DB61DC7BE1D32F23CFA9DA77856CA450DE812FA5F89289B88D1B3E89358BD16ACLBJ" TargetMode="External"/><Relationship Id="rId100" Type="http://schemas.openxmlformats.org/officeDocument/2006/relationships/hyperlink" Target="consultantplus://offline/ref=89B2F166B0D076C0117DE036557396AC935ACCE1F024116C4DB61DC7BE1D32F23CFA9DA77856CA4505E812FA5F89289B88D1B3E89358BD16ACLBJ" TargetMode="External"/><Relationship Id="rId105" Type="http://schemas.openxmlformats.org/officeDocument/2006/relationships/hyperlink" Target="consultantplus://offline/ref=89B2F166B0D076C0117DE036557396AC935ACCE1F024116C4DB61DC7BE1D32F23CFA9DA77856CE440DE812FA5F89289B88D1B3E89358BD16ACLBJ" TargetMode="External"/><Relationship Id="rId126" Type="http://schemas.openxmlformats.org/officeDocument/2006/relationships/hyperlink" Target="consultantplus://offline/ref=89B2F166B0D076C0117DE036557396AC9154CAE6F127116C4DB61DC7BE1D32F23CFA9DA77856CB4C0CE812FA5F89289B88D1B3E89358BD16ACLBJ" TargetMode="External"/><Relationship Id="rId8" Type="http://schemas.openxmlformats.org/officeDocument/2006/relationships/hyperlink" Target="consultantplus://offline/ref=89B2F166B0D076C0117DE036557396AC935ACCE1F024116C4DB61DC7BE1D32F23CFA9DA77856CA4405E812FA5F89289B88D1B3E89358BD16ACLBJ" TargetMode="External"/><Relationship Id="rId51" Type="http://schemas.openxmlformats.org/officeDocument/2006/relationships/hyperlink" Target="consultantplus://offline/ref=89B2F166B0D076C0117DE036557396AC935ACCE1F024116C4DB61DC7BE1D32F23CFA9DA77856CE460AE812FA5F89289B88D1B3E89358BD16ACLBJ" TargetMode="External"/><Relationship Id="rId72" Type="http://schemas.openxmlformats.org/officeDocument/2006/relationships/hyperlink" Target="consultantplus://offline/ref=89B2F166B0D076C0117DE036557396AC935ACCE1F024116C4DB61DC7BE1D32F23CFA9DA47F5D9F1548B64BAB1EC2259F93CDB3EEA8LFJ" TargetMode="External"/><Relationship Id="rId93" Type="http://schemas.openxmlformats.org/officeDocument/2006/relationships/hyperlink" Target="consultantplus://offline/ref=89B2F166B0D076C0117DE036557396AC935ACCE1F024116C4DB61DC7BE1D32F23CFA9DA77856C0105DA713A61BD93B9B89D1B1EC8FA5L8J" TargetMode="External"/><Relationship Id="rId98" Type="http://schemas.openxmlformats.org/officeDocument/2006/relationships/hyperlink" Target="consultantplus://offline/ref=89B2F166B0D076C0117DE036557396AC935ACCE1F024116C4DB61DC7BE1D32F23CFA9DA77856CA460CE812FA5F89289B88D1B3E89358BD16ACLBJ" TargetMode="External"/><Relationship Id="rId121" Type="http://schemas.openxmlformats.org/officeDocument/2006/relationships/hyperlink" Target="consultantplus://offline/ref=89B2F166B0D076C0117DE036557396AC9154CAE6F127116C4DB61DC7BE1D32F23CFA9DA77856CB4605E812FA5F89289B88D1B3E89358BD16ACLBJ" TargetMode="External"/><Relationship Id="rId142"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consultantplus://offline/ref=89B2F166B0D076C0117DE036557396AC9452C9E4F824116C4DB61DC7BE1D32F23CFA9DA77856CB460DE812FA5F89289B88D1B3E89358BD16ACLBJ" TargetMode="External"/><Relationship Id="rId46" Type="http://schemas.openxmlformats.org/officeDocument/2006/relationships/hyperlink" Target="consultantplus://offline/ref=89B2F166B0D076C0117DE036557396AC935ACCE1F024116C4DB61DC7BE1D32F23CFA9DA7795FC0105DA713A61BD93B9B89D1B1EC8FA5L8J" TargetMode="External"/><Relationship Id="rId67" Type="http://schemas.openxmlformats.org/officeDocument/2006/relationships/hyperlink" Target="consultantplus://offline/ref=89B2F166B0D076C0117DE036557396AC935AC3E7F921116C4DB61DC7BE1D32F23CFA9DA77856CB4405E812FA5F89289B88D1B3E89358BD16ACLBJ" TargetMode="External"/><Relationship Id="rId116" Type="http://schemas.openxmlformats.org/officeDocument/2006/relationships/hyperlink" Target="consultantplus://offline/ref=89B2F166B0D076C0117DE036557396AC935ACCE1F024116C4DB61DC7BE1D32F23CFA9DA77856CF4505E812FA5F89289B88D1B3E89358BD16ACLBJ" TargetMode="External"/><Relationship Id="rId137" Type="http://schemas.openxmlformats.org/officeDocument/2006/relationships/hyperlink" Target="consultantplus://offline/ref=89B2F166B0D076C0117DE036557396AC935ACCE1F024116C4DB61DC7BE1D32F23CFA9DA77856CE4404E812FA5F89289B88D1B3E89358BD16ACLBJ" TargetMode="External"/><Relationship Id="rId20" Type="http://schemas.openxmlformats.org/officeDocument/2006/relationships/hyperlink" Target="consultantplus://offline/ref=89B2F166B0D076C0117DE036557396AC935ACCE1F024116C4DB61DC7BE1D32F23CFA9DA77856CA4705E812FA5F89289B88D1B3E89358BD16ACLBJ" TargetMode="External"/><Relationship Id="rId41" Type="http://schemas.openxmlformats.org/officeDocument/2006/relationships/hyperlink" Target="consultantplus://offline/ref=89B2F166B0D076C0117DE036557396AC935ACCE1F024116C4DB61DC7BE1D32F23CFA9DA77856C8440DE812FA5F89289B88D1B3E89358BD16ACLBJ" TargetMode="External"/><Relationship Id="rId62" Type="http://schemas.openxmlformats.org/officeDocument/2006/relationships/hyperlink" Target="consultantplus://offline/ref=89B2F166B0D076C0117DE036557396AC935ACCE1F024116C4DB61DC7BE1D32F23CFA9DA77856CB4D0FE812FA5F89289B88D1B3E89358BD16ACLBJ" TargetMode="External"/><Relationship Id="rId83" Type="http://schemas.openxmlformats.org/officeDocument/2006/relationships/hyperlink" Target="consultantplus://offline/ref=89B2F166B0D076C0117DE036557396AC935ACCE1F024116C4DB61DC7BE1D32F23CFA9DA77856CF4304E812FA5F89289B88D1B3E89358BD16ACLBJ" TargetMode="External"/><Relationship Id="rId88" Type="http://schemas.openxmlformats.org/officeDocument/2006/relationships/hyperlink" Target="consultantplus://offline/ref=89B2F166B0D076C0117DE036557396AC935ACCE1F024116C4DB61DC7BE1D32F23CFA9DA77856CA4605E812FA5F89289B88D1B3E89358BD16ACLBJ" TargetMode="External"/><Relationship Id="rId111" Type="http://schemas.openxmlformats.org/officeDocument/2006/relationships/hyperlink" Target="consultantplus://offline/ref=89B2F166B0D076C0117DE036557396AC935ACCE1F024116C4DB61DC7BE1D32F23CFA9DA47E5EC0105DA713A61BD93B9B89D1B1EC8FA5L8J" TargetMode="External"/><Relationship Id="rId132" Type="http://schemas.openxmlformats.org/officeDocument/2006/relationships/hyperlink" Target="consultantplus://offline/ref=89B2F166B0D076C0117DE036557396AC915ACCE1F123116C4DB61DC7BE1D32F23CFA9DA77856CB4D0FE812FA5F89289B88D1B3E89358BD16ACLBJ" TargetMode="External"/><Relationship Id="rId15" Type="http://schemas.openxmlformats.org/officeDocument/2006/relationships/hyperlink" Target="consultantplus://offline/ref=89B2F166B0D076C0117DE036557396AC935ACCE1F024116C4DB61DC7BE1D32F23CFA9DA77856C94C0CE812FA5F89289B88D1B3E89358BD16ACLBJ" TargetMode="External"/><Relationship Id="rId36" Type="http://schemas.openxmlformats.org/officeDocument/2006/relationships/hyperlink" Target="consultantplus://offline/ref=89B2F166B0D076C0117DE036557396AC935ACEE2F827116C4DB61DC7BE1D32F23CFA9DA77856CB430DE812FA5F89289B88D1B3E89358BD16ACLBJ" TargetMode="External"/><Relationship Id="rId57" Type="http://schemas.openxmlformats.org/officeDocument/2006/relationships/hyperlink" Target="consultantplus://offline/ref=89B2F166B0D076C0117DE036557396AC935BC9E4F427116C4DB61DC7BE1D32F23CFA9DA77856CB450DE812FA5F89289B88D1B3E89358BD16ACLBJ" TargetMode="External"/><Relationship Id="rId106" Type="http://schemas.openxmlformats.org/officeDocument/2006/relationships/hyperlink" Target="consultantplus://offline/ref=89B2F166B0D076C0117DE036557396AC9355CBE2F624116C4DB61DC7BE1D32F23CFA9DA77856CA440EE812FA5F89289B88D1B3E89358BD16ACLBJ" TargetMode="External"/><Relationship Id="rId127" Type="http://schemas.openxmlformats.org/officeDocument/2006/relationships/hyperlink" Target="consultantplus://offline/ref=89B2F166B0D076C0117DE036557396AC9154CAE6F127116C4DB61DC7BE1D32F23CFA9DA77856CB4D0CE812FA5F89289B88D1B3E89358BD16ACLBJ" TargetMode="External"/><Relationship Id="rId10" Type="http://schemas.openxmlformats.org/officeDocument/2006/relationships/hyperlink" Target="consultantplus://offline/ref=89B2F166B0D076C0117DE036557396AC935ACCE1F024116C4DB61DC7BE1D32F23CFA9DA77C56C0105DA713A61BD93B9B89D1B1EC8FA5L8J" TargetMode="External"/><Relationship Id="rId31" Type="http://schemas.openxmlformats.org/officeDocument/2006/relationships/hyperlink" Target="consultantplus://offline/ref=89B2F166B0D076C0117DE036557396AC935ACAECF827116C4DB61DC7BE1D32F23CFA9DA77856C9460BE812FA5F89289B88D1B3E89358BD16ACLBJ" TargetMode="External"/><Relationship Id="rId52" Type="http://schemas.openxmlformats.org/officeDocument/2006/relationships/hyperlink" Target="consultantplus://offline/ref=89B2F166B0D076C0117DE036557396AC9452CEE2F122116C4DB61DC7BE1D32F23CFA9DA77856CE440CE812FA5F89289B88D1B3E89358BD16ACLBJ" TargetMode="External"/><Relationship Id="rId73" Type="http://schemas.openxmlformats.org/officeDocument/2006/relationships/hyperlink" Target="consultantplus://offline/ref=89B2F166B0D076C0117DE036557396AC935BCFE7F222116C4DB61DC7BE1D32F22EFAC5AB7853D54408FD44AB19ADLEJ" TargetMode="External"/><Relationship Id="rId78" Type="http://schemas.openxmlformats.org/officeDocument/2006/relationships/hyperlink" Target="consultantplus://offline/ref=89B2F166B0D076C0117DE036557396AC935ACCE1F024116C4DB61DC7BE1D32F23CFA9DA77856CA450FE812FA5F89289B88D1B3E89358BD16ACLBJ" TargetMode="External"/><Relationship Id="rId94" Type="http://schemas.openxmlformats.org/officeDocument/2006/relationships/hyperlink" Target="consultantplus://offline/ref=89B2F166B0D076C0117DE036557396AC935ACCE1F024116C4DB61DC7BE1D32F23CFA9DA77850C0105DA713A61BD93B9B89D1B1EC8FA5L8J" TargetMode="External"/><Relationship Id="rId99" Type="http://schemas.openxmlformats.org/officeDocument/2006/relationships/hyperlink" Target="consultantplus://offline/ref=89B2F166B0D076C0117DE036557396AC935ACCE1F024116C4DB61DC7BE1D32F23CFA9DA77856CA460EE812FA5F89289B88D1B3E89358BD16ACLBJ" TargetMode="External"/><Relationship Id="rId101" Type="http://schemas.openxmlformats.org/officeDocument/2006/relationships/hyperlink" Target="consultantplus://offline/ref=89B2F166B0D076C0117DE036557396AC935ACCE1F024116C4DB61DC7BE1D32F23CFA9DA77856CE440CE812FA5F89289B88D1B3E89358BD16ACLBJ" TargetMode="External"/><Relationship Id="rId122" Type="http://schemas.openxmlformats.org/officeDocument/2006/relationships/hyperlink" Target="consultantplus://offline/ref=89B2F166B0D076C0117DE036557396AC9154CAE6F127116C4DB61DC7BE1D32F23CFA9DA77856CB4604E812FA5F89289B88D1B3E89358BD16ACLBJ" TargetMode="External"/><Relationship Id="rId4" Type="http://schemas.openxmlformats.org/officeDocument/2006/relationships/webSettings" Target="webSettings.xml"/><Relationship Id="rId9" Type="http://schemas.openxmlformats.org/officeDocument/2006/relationships/hyperlink" Target="consultantplus://offline/ref=89B2F166B0D076C0117DE036557396AC935ACCE1F024116C4DB61DC7BE1D32F23CFA9DA77856CA450CE812FA5F89289B88D1B3E89358BD16ACLBJ" TargetMode="External"/><Relationship Id="rId26" Type="http://schemas.openxmlformats.org/officeDocument/2006/relationships/hyperlink" Target="consultantplus://offline/ref=89B2F166B0D076C0117DE036557396AC935ACCE1F024116C4DB61DC7BE1D32F23CFA9DAF785D9F1548B64BAB1EC2259F93CDB3EEA8LFJ" TargetMode="External"/><Relationship Id="rId47" Type="http://schemas.openxmlformats.org/officeDocument/2006/relationships/hyperlink" Target="consultantplus://offline/ref=89B2F166B0D076C0117DE036557396AC9253C2EDF521116C4DB61DC7BE1D32F23CFA9DA77856CB440AE812FA5F89289B88D1B3E89358BD16ACLBJ" TargetMode="External"/><Relationship Id="rId68" Type="http://schemas.openxmlformats.org/officeDocument/2006/relationships/hyperlink" Target="consultantplus://offline/ref=89B2F166B0D076C0117DE036557396AC935ACCE1F024116C4DB61DC7BE1D32F23CFA9DA77856CA4409E812FA5F89289B88D1B3E89358BD16ACLBJ" TargetMode="External"/><Relationship Id="rId89" Type="http://schemas.openxmlformats.org/officeDocument/2006/relationships/hyperlink" Target="consultantplus://offline/ref=89B2F166B0D076C0117DE036557396AC935ACCE1F024116C4DB61DC7BE1D32F23CFA9DA77856C0105DA713A61BD93B9B89D1B1EC8FA5L8J" TargetMode="External"/><Relationship Id="rId112" Type="http://schemas.openxmlformats.org/officeDocument/2006/relationships/hyperlink" Target="consultantplus://offline/ref=89B2F166B0D076C0117DE036557396AC9355CBE2F624116C4DB61DC7BE1D32F23CFA9DA77856CB450FE812FA5F89289B88D1B3E89358BD16ACLBJ" TargetMode="External"/><Relationship Id="rId133" Type="http://schemas.openxmlformats.org/officeDocument/2006/relationships/hyperlink" Target="consultantplus://offline/ref=89B2F166B0D076C0117DE036557396AC915ACCE1F123116C4DB61DC7BE1D32F23CFA9DA77856CA440BE812FA5F89289B88D1B3E89358BD16ACLBJ" TargetMode="External"/><Relationship Id="rId16" Type="http://schemas.openxmlformats.org/officeDocument/2006/relationships/hyperlink" Target="consultantplus://offline/ref=89B2F166B0D076C0117DE036557396AC9355CAEDF424116C4DB61DC7BE1D32F22EFAC5AB7853D54408FD44AB19ADL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8520</Words>
  <Characters>48568</Characters>
  <Application>Microsoft Office Word</Application>
  <DocSecurity>0</DocSecurity>
  <Lines>404</Lines>
  <Paragraphs>113</Paragraphs>
  <ScaleCrop>false</ScaleCrop>
  <Company/>
  <LinksUpToDate>false</LinksUpToDate>
  <CharactersWithSpaces>56975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 Ильгисович Гилязетдинов</dc:creator>
  <cp:keywords/>
  <dc:description/>
  <cp:lastModifiedBy>Василь Ильгисович Гилязетдинов</cp:lastModifiedBy>
  <cp:revision>2</cp:revision>
  <dcterms:created xsi:type="dcterms:W3CDTF">2022-04-05T09:08:00Z</dcterms:created>
  <dcterms:modified xsi:type="dcterms:W3CDTF">2022-04-05T09:15:00Z</dcterms:modified>
</cp:coreProperties>
</file>