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4B4" w:rsidRDefault="006924B4" w:rsidP="006924B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Приложение 10</w:t>
      </w:r>
    </w:p>
    <w:p w:rsidR="006924B4" w:rsidRDefault="006924B4" w:rsidP="006924B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государственной программе</w:t>
      </w:r>
    </w:p>
    <w:p w:rsidR="006924B4" w:rsidRDefault="006924B4" w:rsidP="006924B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Удмуртской Республики</w:t>
      </w:r>
    </w:p>
    <w:p w:rsidR="006924B4" w:rsidRDefault="006924B4" w:rsidP="006924B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"Окружающая среда</w:t>
      </w:r>
    </w:p>
    <w:p w:rsidR="006924B4" w:rsidRDefault="006924B4" w:rsidP="006924B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природные ресурсы"</w:t>
      </w:r>
    </w:p>
    <w:p w:rsidR="006924B4" w:rsidRDefault="006924B4" w:rsidP="006924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24B4" w:rsidRDefault="006924B4" w:rsidP="006924B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ПОРЯДОК</w:t>
      </w:r>
    </w:p>
    <w:p w:rsidR="006924B4" w:rsidRDefault="006924B4" w:rsidP="006924B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ПРЕДОСТАВЛЕНИЯ И РАСПРЕДЕЛЕНИЯ СУБСИДИЙ ИЗ БЮДЖЕТА</w:t>
      </w:r>
    </w:p>
    <w:p w:rsidR="006924B4" w:rsidRDefault="006924B4" w:rsidP="006924B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УДМУРТСКОЙ РЕСПУБЛИКИ БЮДЖЕТАМ МУНИЦИПАЛЬНЫХ ОБРАЗОВАНИЙ</w:t>
      </w:r>
    </w:p>
    <w:p w:rsidR="006924B4" w:rsidRDefault="006924B4" w:rsidP="006924B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В УДМУРТСКОЙ РЕСПУБЛИКЕ В ЦЕЛЯХ РЕАЛИЗАЦИИ</w:t>
      </w:r>
    </w:p>
    <w:p w:rsidR="006924B4" w:rsidRDefault="006924B4" w:rsidP="006924B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ГОСУДАРСТВЕННОЙ ПРОГРАММЫ УДМУРТСКОЙ РЕСПУБЛИКИ</w:t>
      </w:r>
    </w:p>
    <w:p w:rsidR="006924B4" w:rsidRDefault="006924B4" w:rsidP="006924B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"ОКРУЖАЮЩАЯ СРЕДА И ПРИРОДНЫЕ РЕСУРСЫ"</w:t>
      </w:r>
    </w:p>
    <w:p w:rsidR="006924B4" w:rsidRDefault="006924B4" w:rsidP="006924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24B4" w:rsidRDefault="006924B4" w:rsidP="00692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 xml:space="preserve">Настоящий Порядок определяет цели и условия предоставления и распределения бюджетам муниципальных образований в Удмуртской Республике (далее - муниципальные образования) субсидий из бюджета Удмуртской Республики в целях реализации мероприятий государственной </w:t>
      </w:r>
      <w:hyperlink r:id="rId5" w:history="1">
        <w:r>
          <w:rPr>
            <w:rFonts w:ascii="Arial" w:hAnsi="Arial" w:cs="Arial"/>
            <w:color w:val="0000FF"/>
            <w:sz w:val="20"/>
            <w:szCs w:val="20"/>
          </w:rPr>
          <w:t>программы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"Охрана окружающей среды", утвержденной постановлением Правительства Российской Федерации от 15 апреля 2014 года N 326 "Об утверждении государственной программы Российской Федерации "Охрана окружающей среды", государственной </w:t>
      </w:r>
      <w:hyperlink r:id="rId6" w:history="1">
        <w:r>
          <w:rPr>
            <w:rFonts w:ascii="Arial" w:hAnsi="Arial" w:cs="Arial"/>
            <w:color w:val="0000FF"/>
            <w:sz w:val="20"/>
            <w:szCs w:val="20"/>
          </w:rPr>
          <w:t>программы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 "Воспроизводство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и использование природных ресурсов", утвержденной постановлением Правительства Российской Федерации от 15 апреля 2014 года N 322 "Об утверждении государственной программы Российской Федерации "Воспроизводство и использование природных ресурсов", государственной </w:t>
      </w:r>
      <w:hyperlink r:id="rId7" w:history="1">
        <w:r>
          <w:rPr>
            <w:rFonts w:ascii="Arial" w:hAnsi="Arial" w:cs="Arial"/>
            <w:color w:val="0000FF"/>
            <w:sz w:val="20"/>
            <w:szCs w:val="20"/>
          </w:rPr>
          <w:t>программы</w:t>
        </w:r>
      </w:hyperlink>
      <w:r>
        <w:rPr>
          <w:rFonts w:ascii="Arial" w:hAnsi="Arial" w:cs="Arial"/>
          <w:sz w:val="20"/>
          <w:szCs w:val="20"/>
        </w:rPr>
        <w:t xml:space="preserve"> Удмуртской Республики "Окружающая среда и природные ресурсы", утвержденной постановлением Правительства Удмуртской Республики от 1 июля 2013 года N 272 "Об утверждении государственной программы Удмуртской Республики "Окружающая среда и природные ресурсы" (далее</w:t>
      </w:r>
      <w:proofErr w:type="gramEnd"/>
      <w:r>
        <w:rPr>
          <w:rFonts w:ascii="Arial" w:hAnsi="Arial" w:cs="Arial"/>
          <w:sz w:val="20"/>
          <w:szCs w:val="20"/>
        </w:rPr>
        <w:t xml:space="preserve"> соответственно - субсидии, Программа).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Субсидии носят целевой характер и не могут быть направлены на другие цели.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</w:t>
      </w:r>
      <w:proofErr w:type="gramStart"/>
      <w:r>
        <w:rPr>
          <w:rFonts w:ascii="Arial" w:hAnsi="Arial" w:cs="Arial"/>
          <w:sz w:val="20"/>
          <w:szCs w:val="20"/>
        </w:rPr>
        <w:t>Субсидии предоставляются бюджетам муниципальных образований за счет и в пределах средств, предусмотренных Министерству природных ресурсов и охраны окружающей среды Удмуртской Республики (далее - Министерство) законом Удмуртской Республики о бюджете Удмуртской Республики на соответствующий финансовый год и на плановый период, и лимитов бюджетных обязательств, доведенных Министерству на указанные цели в установленном порядке, а также средств федерального бюджета, поступивших в бюджет Удмуртской Республики</w:t>
      </w:r>
      <w:proofErr w:type="gramEnd"/>
      <w:r>
        <w:rPr>
          <w:rFonts w:ascii="Arial" w:hAnsi="Arial" w:cs="Arial"/>
          <w:sz w:val="20"/>
          <w:szCs w:val="20"/>
        </w:rPr>
        <w:t xml:space="preserve"> в установленном порядке на указанные цели.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0" w:name="Par16"/>
      <w:bookmarkEnd w:id="0"/>
      <w:r>
        <w:rPr>
          <w:rFonts w:ascii="Arial" w:hAnsi="Arial" w:cs="Arial"/>
          <w:sz w:val="20"/>
          <w:szCs w:val="20"/>
        </w:rPr>
        <w:t xml:space="preserve">3. Субсидии предоставляются бюджетам муниципальных образований в целях </w:t>
      </w:r>
      <w:proofErr w:type="spellStart"/>
      <w:r>
        <w:rPr>
          <w:rFonts w:ascii="Arial" w:hAnsi="Arial" w:cs="Arial"/>
          <w:sz w:val="20"/>
          <w:szCs w:val="20"/>
        </w:rPr>
        <w:t>софинансирования</w:t>
      </w:r>
      <w:proofErr w:type="spellEnd"/>
      <w:r>
        <w:rPr>
          <w:rFonts w:ascii="Arial" w:hAnsi="Arial" w:cs="Arial"/>
          <w:sz w:val="20"/>
          <w:szCs w:val="20"/>
        </w:rPr>
        <w:t xml:space="preserve"> расходных обязательств муниципальных образований, возникающих при выполнении полномочий органов местного самоуправления по решению вопросов местного значения (далее - расходные обязательства муниципальных образований) по следующим мероприятиям: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17"/>
      <w:bookmarkEnd w:id="1"/>
      <w:r>
        <w:rPr>
          <w:rFonts w:ascii="Arial" w:hAnsi="Arial" w:cs="Arial"/>
          <w:sz w:val="20"/>
          <w:szCs w:val="20"/>
        </w:rPr>
        <w:t>1) ликвидация несанкционированных свалок в границах городов и наиболее опасных объектов накопленного экологического вреда окружающей среде в рамках регионального проекта "Чистая страна" (национальный проект "Экология");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18"/>
      <w:bookmarkEnd w:id="2"/>
      <w:r>
        <w:rPr>
          <w:rFonts w:ascii="Arial" w:hAnsi="Arial" w:cs="Arial"/>
          <w:sz w:val="20"/>
          <w:szCs w:val="20"/>
        </w:rPr>
        <w:t>2) ликвидация мест несанкционированного размещения твердых бытовых отходов;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19"/>
      <w:bookmarkEnd w:id="3"/>
      <w:r>
        <w:rPr>
          <w:rFonts w:ascii="Arial" w:hAnsi="Arial" w:cs="Arial"/>
          <w:sz w:val="20"/>
          <w:szCs w:val="20"/>
        </w:rPr>
        <w:t>3) разработка проектно-сметной документации за счет средств бюджета Удмуртской Республики на рекультивацию несанкционированных свалок;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20"/>
      <w:bookmarkEnd w:id="4"/>
      <w:r>
        <w:rPr>
          <w:rFonts w:ascii="Arial" w:hAnsi="Arial" w:cs="Arial"/>
          <w:sz w:val="20"/>
          <w:szCs w:val="20"/>
        </w:rPr>
        <w:t>4) создание мест (площадок) накопления твердых коммунальных отходов для размещения контейнеров, бункеров;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21"/>
      <w:bookmarkEnd w:id="5"/>
      <w:r>
        <w:rPr>
          <w:rFonts w:ascii="Arial" w:hAnsi="Arial" w:cs="Arial"/>
          <w:sz w:val="20"/>
          <w:szCs w:val="20"/>
        </w:rPr>
        <w:t xml:space="preserve">5) реализация государственных программ субъектов Российской Федерации в области использования и охраны водных объектов (обеспечение безопасности гидротехнических сооружений (капитальный ремонт гидротехнических сооружений, находящихся в муниципальной собственности, капитальный ремонт и ликвидация бесхозяйных гидротехнических сооружений, строительство (реконструкция) сооружений инженерной защиты и </w:t>
      </w:r>
      <w:proofErr w:type="spellStart"/>
      <w:r>
        <w:rPr>
          <w:rFonts w:ascii="Arial" w:hAnsi="Arial" w:cs="Arial"/>
          <w:sz w:val="20"/>
          <w:szCs w:val="20"/>
        </w:rPr>
        <w:t>берегоукрепления</w:t>
      </w:r>
      <w:proofErr w:type="spellEnd"/>
      <w:r>
        <w:rPr>
          <w:rFonts w:ascii="Arial" w:hAnsi="Arial" w:cs="Arial"/>
          <w:sz w:val="20"/>
          <w:szCs w:val="20"/>
        </w:rPr>
        <w:t>):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22"/>
      <w:bookmarkEnd w:id="6"/>
      <w:r>
        <w:rPr>
          <w:rFonts w:ascii="Arial" w:hAnsi="Arial" w:cs="Arial"/>
          <w:sz w:val="20"/>
          <w:szCs w:val="20"/>
        </w:rPr>
        <w:t>5.1) разработка проектно-сметной документации за счет средств бюджета Удмуртской Республики на капитальный ремонт гидротехнических сооружений, находящихся в муниципальной собственности;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23"/>
      <w:bookmarkEnd w:id="7"/>
      <w:r>
        <w:rPr>
          <w:rFonts w:ascii="Arial" w:hAnsi="Arial" w:cs="Arial"/>
          <w:sz w:val="20"/>
          <w:szCs w:val="20"/>
        </w:rPr>
        <w:lastRenderedPageBreak/>
        <w:t>5.2) капитальный ремонт гидротехнических сооружений, находящихся в муниципальной собственности;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24"/>
      <w:bookmarkEnd w:id="8"/>
      <w:r>
        <w:rPr>
          <w:rFonts w:ascii="Arial" w:hAnsi="Arial" w:cs="Arial"/>
          <w:sz w:val="20"/>
          <w:szCs w:val="20"/>
        </w:rPr>
        <w:t xml:space="preserve">5.3) разработка проектно-сметной документации за счет средств бюджета Удмуртской Республики на строительство (реконструкцию) сооружений инженерной защиты и </w:t>
      </w:r>
      <w:proofErr w:type="spellStart"/>
      <w:r>
        <w:rPr>
          <w:rFonts w:ascii="Arial" w:hAnsi="Arial" w:cs="Arial"/>
          <w:sz w:val="20"/>
          <w:szCs w:val="20"/>
        </w:rPr>
        <w:t>берегоукрепления</w:t>
      </w:r>
      <w:proofErr w:type="spellEnd"/>
      <w:r>
        <w:rPr>
          <w:rFonts w:ascii="Arial" w:hAnsi="Arial" w:cs="Arial"/>
          <w:sz w:val="20"/>
          <w:szCs w:val="20"/>
        </w:rPr>
        <w:t>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9" w:name="Par25"/>
      <w:bookmarkEnd w:id="9"/>
      <w:r>
        <w:rPr>
          <w:rFonts w:ascii="Arial" w:hAnsi="Arial" w:cs="Arial"/>
          <w:sz w:val="20"/>
          <w:szCs w:val="20"/>
        </w:rPr>
        <w:t xml:space="preserve">5.4) строительство (реконструкция) сооружений инженерной защиты и </w:t>
      </w:r>
      <w:proofErr w:type="spellStart"/>
      <w:r>
        <w:rPr>
          <w:rFonts w:ascii="Arial" w:hAnsi="Arial" w:cs="Arial"/>
          <w:sz w:val="20"/>
          <w:szCs w:val="20"/>
        </w:rPr>
        <w:t>берегоукрепления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Условиями предоставления субсидий являются: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использование субсидий на цели, определенные </w:t>
      </w:r>
      <w:hyperlink w:anchor="Par16" w:history="1">
        <w:r>
          <w:rPr>
            <w:rFonts w:ascii="Arial" w:hAnsi="Arial" w:cs="Arial"/>
            <w:color w:val="0000FF"/>
            <w:sz w:val="20"/>
            <w:szCs w:val="20"/>
          </w:rPr>
          <w:t>пунктом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0" w:name="Par28"/>
      <w:bookmarkEnd w:id="10"/>
      <w:proofErr w:type="gramStart"/>
      <w:r>
        <w:rPr>
          <w:rFonts w:ascii="Arial" w:hAnsi="Arial" w:cs="Arial"/>
          <w:sz w:val="20"/>
          <w:szCs w:val="20"/>
        </w:rPr>
        <w:t xml:space="preserve">2) наличие в муниципальной программе (подпрограмме) мероприятий, предусмотренных </w:t>
      </w:r>
      <w:hyperlink w:anchor="Par16" w:history="1">
        <w:r>
          <w:rPr>
            <w:rFonts w:ascii="Arial" w:hAnsi="Arial" w:cs="Arial"/>
            <w:color w:val="0000FF"/>
            <w:sz w:val="20"/>
            <w:szCs w:val="20"/>
          </w:rPr>
          <w:t>пунктом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на </w:t>
      </w:r>
      <w:proofErr w:type="spellStart"/>
      <w:r>
        <w:rPr>
          <w:rFonts w:ascii="Arial" w:hAnsi="Arial" w:cs="Arial"/>
          <w:sz w:val="20"/>
          <w:szCs w:val="20"/>
        </w:rPr>
        <w:t>софинансирование</w:t>
      </w:r>
      <w:proofErr w:type="spellEnd"/>
      <w:r>
        <w:rPr>
          <w:rFonts w:ascii="Arial" w:hAnsi="Arial" w:cs="Arial"/>
          <w:sz w:val="20"/>
          <w:szCs w:val="20"/>
        </w:rPr>
        <w:t xml:space="preserve"> которых предоставляется субсидия;</w:t>
      </w:r>
      <w:proofErr w:type="gramEnd"/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1" w:name="Par29"/>
      <w:bookmarkEnd w:id="11"/>
      <w:r>
        <w:rPr>
          <w:rFonts w:ascii="Arial" w:hAnsi="Arial" w:cs="Arial"/>
          <w:sz w:val="20"/>
          <w:szCs w:val="20"/>
        </w:rPr>
        <w:t>3) наличие в бюджете муниципального образования (сводной бюджетной росписи муниципального образования) бюджетных ассигнований на исполнение расходных обязательств муниципального образования в объеме, необходимом для их исполнения, включая размер планируемой к предоставлению из бюджета Удмуртской Республики субсидии;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заключение соглашения о предоставлении субсидии в соответствии с </w:t>
      </w:r>
      <w:hyperlink w:anchor="Par105" w:history="1">
        <w:r>
          <w:rPr>
            <w:rFonts w:ascii="Arial" w:hAnsi="Arial" w:cs="Arial"/>
            <w:color w:val="0000FF"/>
            <w:sz w:val="20"/>
            <w:szCs w:val="20"/>
          </w:rPr>
          <w:t>пунктами 19</w:t>
        </w:r>
      </w:hyperlink>
      <w:r>
        <w:rPr>
          <w:rFonts w:ascii="Arial" w:hAnsi="Arial" w:cs="Arial"/>
          <w:sz w:val="20"/>
          <w:szCs w:val="20"/>
        </w:rPr>
        <w:t xml:space="preserve"> и </w:t>
      </w:r>
      <w:hyperlink w:anchor="Par107" w:history="1">
        <w:r>
          <w:rPr>
            <w:rFonts w:ascii="Arial" w:hAnsi="Arial" w:cs="Arial"/>
            <w:color w:val="0000FF"/>
            <w:sz w:val="20"/>
            <w:szCs w:val="20"/>
          </w:rPr>
          <w:t>20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соблюдение уровня </w:t>
      </w:r>
      <w:proofErr w:type="spellStart"/>
      <w:r>
        <w:rPr>
          <w:rFonts w:ascii="Arial" w:hAnsi="Arial" w:cs="Arial"/>
          <w:sz w:val="20"/>
          <w:szCs w:val="20"/>
        </w:rPr>
        <w:t>софинансирования</w:t>
      </w:r>
      <w:proofErr w:type="spellEnd"/>
      <w:r>
        <w:rPr>
          <w:rFonts w:ascii="Arial" w:hAnsi="Arial" w:cs="Arial"/>
          <w:sz w:val="20"/>
          <w:szCs w:val="20"/>
        </w:rPr>
        <w:t>, установленного соглашением, при расходовании субсидии (в том числе в случаях, установленных для внесения изменений в соглашения);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обязательство муниципального образования по достижению значений результатов использования субсидии;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возврат средств субсидии из бюджета муниципального образования в бюджет Удмуртской Республики при нарушении муниципальным образованием обязательств, указанных в соглашении о предоставлении субсидии, в соответствии с </w:t>
      </w:r>
      <w:hyperlink w:anchor="Par141" w:history="1">
        <w:r>
          <w:rPr>
            <w:rFonts w:ascii="Arial" w:hAnsi="Arial" w:cs="Arial"/>
            <w:color w:val="0000FF"/>
            <w:sz w:val="20"/>
            <w:szCs w:val="20"/>
          </w:rPr>
          <w:t>пунктом 30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8) централизация закупок товаров, работ, услуг, осуществляемых в соответствии с Федеральным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законом</w:t>
        </w:r>
      </w:hyperlink>
      <w:r>
        <w:rPr>
          <w:rFonts w:ascii="Arial" w:hAnsi="Arial" w:cs="Arial"/>
          <w:sz w:val="20"/>
          <w:szCs w:val="20"/>
        </w:rPr>
        <w:t xml:space="preserve"> от 5 апреля 2013 года N 44-ФЗ "О контрактной системе в сфере закупок товаров, работ, услуг для обеспечения государственных и муниципальных нужд" и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Удмуртской Республики от 17 января 2018 года N 3 "О централизации закупок товаров, работ, услуг для обеспечения нужд Удмуртской Республики";</w:t>
      </w:r>
      <w:proofErr w:type="gramEnd"/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9) иные условия предоставления субсидии, предусмотренные соглашениями о предоставлении субсидии, заключенными между Правительством Удмуртской Республики и федеральными органами государственной власти, на выполнение мероприятий, предусмотренных </w:t>
      </w:r>
      <w:hyperlink w:anchor="Par16" w:history="1">
        <w:r>
          <w:rPr>
            <w:rFonts w:ascii="Arial" w:hAnsi="Arial" w:cs="Arial"/>
            <w:color w:val="0000FF"/>
            <w:sz w:val="20"/>
            <w:szCs w:val="20"/>
          </w:rPr>
          <w:t>пунктом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 (далее - соглашение о предоставлении средств из федерального бюджета).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2" w:name="Par36"/>
      <w:bookmarkEnd w:id="12"/>
      <w:r>
        <w:rPr>
          <w:rFonts w:ascii="Arial" w:hAnsi="Arial" w:cs="Arial"/>
          <w:sz w:val="20"/>
          <w:szCs w:val="20"/>
        </w:rPr>
        <w:t xml:space="preserve">5. Министерство размещает на своем официальном сайте в информационно-телекоммуникационной сети "Интернет" информационное сообщение о начале приема документов на получение субсидий на выполнение мероприятий, предусмотренных </w:t>
      </w:r>
      <w:hyperlink w:anchor="Par16" w:history="1">
        <w:r>
          <w:rPr>
            <w:rFonts w:ascii="Arial" w:hAnsi="Arial" w:cs="Arial"/>
            <w:color w:val="0000FF"/>
            <w:sz w:val="20"/>
            <w:szCs w:val="20"/>
          </w:rPr>
          <w:t>пунктом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не позднее, чем за 2 календарных дня до начала срока приема документов.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3" w:name="Par37"/>
      <w:bookmarkEnd w:id="13"/>
      <w:r>
        <w:rPr>
          <w:rFonts w:ascii="Arial" w:hAnsi="Arial" w:cs="Arial"/>
          <w:sz w:val="20"/>
          <w:szCs w:val="20"/>
        </w:rPr>
        <w:t>6. Для получения субсидии администрация муниципального образования представляет в Министерство в срок, указанный в информационном сообщении о начале приема документов на получение субсидии, следующий перечень документов: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заявку на предоставление субсидии по форме, утвержденной Министерством (далее - заявка), с обоснованием размера запрашиваемой субсидии;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выписку из реестра муниципального имущества на объект муниципальной собственности, в отношении которого планируется осуществить мероприятие, предусмотренное к финансированию (за исключением мероприятий, предусмотренных </w:t>
      </w:r>
      <w:hyperlink w:anchor="Par20" w:history="1">
        <w:r>
          <w:rPr>
            <w:rFonts w:ascii="Arial" w:hAnsi="Arial" w:cs="Arial"/>
            <w:color w:val="0000FF"/>
            <w:sz w:val="20"/>
            <w:szCs w:val="20"/>
          </w:rPr>
          <w:t>подпунктами 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4" w:history="1">
        <w:r>
          <w:rPr>
            <w:rFonts w:ascii="Arial" w:hAnsi="Arial" w:cs="Arial"/>
            <w:color w:val="0000FF"/>
            <w:sz w:val="20"/>
            <w:szCs w:val="20"/>
          </w:rPr>
          <w:t>5.3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5" w:history="1">
        <w:r>
          <w:rPr>
            <w:rFonts w:ascii="Arial" w:hAnsi="Arial" w:cs="Arial"/>
            <w:color w:val="0000FF"/>
            <w:sz w:val="20"/>
            <w:szCs w:val="20"/>
          </w:rPr>
          <w:t>5.4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Порядка);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копии документов, подтверждающих необходимость проведения работ, указанных в заявке (акты органов местного самоуправления муниципального образования, фотоматериалы на объект </w:t>
      </w:r>
      <w:r>
        <w:rPr>
          <w:rFonts w:ascii="Arial" w:hAnsi="Arial" w:cs="Arial"/>
          <w:sz w:val="20"/>
          <w:szCs w:val="20"/>
        </w:rPr>
        <w:lastRenderedPageBreak/>
        <w:t xml:space="preserve">муниципальной собственности, в отношении которого планируется осуществить мероприятие, планы-графики выполнения работ и другие документы, которые </w:t>
      </w:r>
      <w:proofErr w:type="gramStart"/>
      <w:r>
        <w:rPr>
          <w:rFonts w:ascii="Arial" w:hAnsi="Arial" w:cs="Arial"/>
          <w:sz w:val="20"/>
          <w:szCs w:val="20"/>
        </w:rPr>
        <w:t>необходимы</w:t>
      </w:r>
      <w:proofErr w:type="gramEnd"/>
      <w:r>
        <w:rPr>
          <w:rFonts w:ascii="Arial" w:hAnsi="Arial" w:cs="Arial"/>
          <w:sz w:val="20"/>
          <w:szCs w:val="20"/>
        </w:rPr>
        <w:t xml:space="preserve"> по мнению муниципального образования), для мероприятий, предусмотренных </w:t>
      </w:r>
      <w:hyperlink w:anchor="Par17" w:history="1">
        <w:r>
          <w:rPr>
            <w:rFonts w:ascii="Arial" w:hAnsi="Arial" w:cs="Arial"/>
            <w:color w:val="0000FF"/>
            <w:sz w:val="20"/>
            <w:szCs w:val="20"/>
          </w:rPr>
          <w:t>подпунктами 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20" w:history="1">
        <w:r>
          <w:rPr>
            <w:rFonts w:ascii="Arial" w:hAnsi="Arial" w:cs="Arial"/>
            <w:color w:val="0000FF"/>
            <w:sz w:val="20"/>
            <w:szCs w:val="20"/>
          </w:rPr>
          <w:t>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4" w:history="1">
        <w:r>
          <w:rPr>
            <w:rFonts w:ascii="Arial" w:hAnsi="Arial" w:cs="Arial"/>
            <w:color w:val="0000FF"/>
            <w:sz w:val="20"/>
            <w:szCs w:val="20"/>
          </w:rPr>
          <w:t>5.3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25" w:history="1">
        <w:r>
          <w:rPr>
            <w:rFonts w:ascii="Arial" w:hAnsi="Arial" w:cs="Arial"/>
            <w:color w:val="0000FF"/>
            <w:sz w:val="20"/>
            <w:szCs w:val="20"/>
          </w:rPr>
          <w:t>5.4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выписку из решения о бюджете муниципального образования на текущий финансовый год и на плановый период, подтверждающую наличие в бюджете муниципального образования бюджетных ассигнований на исполнение расходных обязательств муниципального образования на финансовое обеспечение выполнения мероприятий, на </w:t>
      </w:r>
      <w:proofErr w:type="spellStart"/>
      <w:r>
        <w:rPr>
          <w:rFonts w:ascii="Arial" w:hAnsi="Arial" w:cs="Arial"/>
          <w:sz w:val="20"/>
          <w:szCs w:val="20"/>
        </w:rPr>
        <w:t>софинансирование</w:t>
      </w:r>
      <w:proofErr w:type="spellEnd"/>
      <w:r>
        <w:rPr>
          <w:rFonts w:ascii="Arial" w:hAnsi="Arial" w:cs="Arial"/>
          <w:sz w:val="20"/>
          <w:szCs w:val="20"/>
        </w:rPr>
        <w:t xml:space="preserve"> которых запрашивается субсидия;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копию муниципальной программы (подпрограммы), содержащей мероприятие, предусмотренное </w:t>
      </w:r>
      <w:hyperlink w:anchor="Par16" w:history="1">
        <w:r>
          <w:rPr>
            <w:rFonts w:ascii="Arial" w:hAnsi="Arial" w:cs="Arial"/>
            <w:color w:val="0000FF"/>
            <w:sz w:val="20"/>
            <w:szCs w:val="20"/>
          </w:rPr>
          <w:t>пунктом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на </w:t>
      </w:r>
      <w:proofErr w:type="spellStart"/>
      <w:r>
        <w:rPr>
          <w:rFonts w:ascii="Arial" w:hAnsi="Arial" w:cs="Arial"/>
          <w:sz w:val="20"/>
          <w:szCs w:val="20"/>
        </w:rPr>
        <w:t>софинансирование</w:t>
      </w:r>
      <w:proofErr w:type="spellEnd"/>
      <w:r>
        <w:rPr>
          <w:rFonts w:ascii="Arial" w:hAnsi="Arial" w:cs="Arial"/>
          <w:sz w:val="20"/>
          <w:szCs w:val="20"/>
        </w:rPr>
        <w:t xml:space="preserve"> которого запрашивается субсидия;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утвержденную в установленном порядке проектно-сметную документацию на проведение мероприятий, предусмотренных </w:t>
      </w:r>
      <w:hyperlink w:anchor="Par17" w:history="1">
        <w:r>
          <w:rPr>
            <w:rFonts w:ascii="Arial" w:hAnsi="Arial" w:cs="Arial"/>
            <w:color w:val="0000FF"/>
            <w:sz w:val="20"/>
            <w:szCs w:val="20"/>
          </w:rPr>
          <w:t>подпунктами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3" w:history="1">
        <w:r>
          <w:rPr>
            <w:rFonts w:ascii="Arial" w:hAnsi="Arial" w:cs="Arial"/>
            <w:color w:val="0000FF"/>
            <w:sz w:val="20"/>
            <w:szCs w:val="20"/>
          </w:rPr>
          <w:t>5.2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5" w:history="1">
        <w:r>
          <w:rPr>
            <w:rFonts w:ascii="Arial" w:hAnsi="Arial" w:cs="Arial"/>
            <w:color w:val="0000FF"/>
            <w:sz w:val="20"/>
            <w:szCs w:val="20"/>
          </w:rPr>
          <w:t>5.4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4" w:name="Par44"/>
      <w:bookmarkEnd w:id="14"/>
      <w:r>
        <w:rPr>
          <w:rFonts w:ascii="Arial" w:hAnsi="Arial" w:cs="Arial"/>
          <w:sz w:val="20"/>
          <w:szCs w:val="20"/>
        </w:rPr>
        <w:t>7) обоснованием размера запрашиваемой субсидии является: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мероприятий, предусмотренных </w:t>
      </w:r>
      <w:hyperlink w:anchor="Par19" w:history="1">
        <w:r>
          <w:rPr>
            <w:rFonts w:ascii="Arial" w:hAnsi="Arial" w:cs="Arial"/>
            <w:color w:val="0000FF"/>
            <w:sz w:val="20"/>
            <w:szCs w:val="20"/>
          </w:rPr>
          <w:t>подпунктами 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2" w:history="1">
        <w:r>
          <w:rPr>
            <w:rFonts w:ascii="Arial" w:hAnsi="Arial" w:cs="Arial"/>
            <w:color w:val="0000FF"/>
            <w:sz w:val="20"/>
            <w:szCs w:val="20"/>
          </w:rPr>
          <w:t>5.1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4" w:history="1">
        <w:r>
          <w:rPr>
            <w:rFonts w:ascii="Arial" w:hAnsi="Arial" w:cs="Arial"/>
            <w:color w:val="0000FF"/>
            <w:sz w:val="20"/>
            <w:szCs w:val="20"/>
          </w:rPr>
          <w:t>5.3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- предложения о рыночной цене работ, представленных участниками рынка соответствующих работ, иной общедоступной информации о ценах товаров, работ, услуг для обеспечения государственных и муниципальных нужд, </w:t>
      </w:r>
      <w:proofErr w:type="gramStart"/>
      <w:r>
        <w:rPr>
          <w:rFonts w:ascii="Arial" w:hAnsi="Arial" w:cs="Arial"/>
          <w:sz w:val="20"/>
          <w:szCs w:val="20"/>
        </w:rPr>
        <w:t>которая</w:t>
      </w:r>
      <w:proofErr w:type="gramEnd"/>
      <w:r>
        <w:rPr>
          <w:rFonts w:ascii="Arial" w:hAnsi="Arial" w:cs="Arial"/>
          <w:sz w:val="20"/>
          <w:szCs w:val="20"/>
        </w:rPr>
        <w:t xml:space="preserve"> может быть использована для целей определения начальной (максимальной) цены контракта;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мероприятий, предусмотренных </w:t>
      </w:r>
      <w:hyperlink w:anchor="Par17" w:history="1">
        <w:r>
          <w:rPr>
            <w:rFonts w:ascii="Arial" w:hAnsi="Arial" w:cs="Arial"/>
            <w:color w:val="0000FF"/>
            <w:sz w:val="20"/>
            <w:szCs w:val="20"/>
          </w:rPr>
          <w:t>подпунктами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8" w:history="1">
        <w:r>
          <w:rPr>
            <w:rFonts w:ascii="Arial" w:hAnsi="Arial" w:cs="Arial"/>
            <w:color w:val="0000FF"/>
            <w:sz w:val="20"/>
            <w:szCs w:val="20"/>
          </w:rPr>
          <w:t>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0" w:history="1">
        <w:r>
          <w:rPr>
            <w:rFonts w:ascii="Arial" w:hAnsi="Arial" w:cs="Arial"/>
            <w:color w:val="0000FF"/>
            <w:sz w:val="20"/>
            <w:szCs w:val="20"/>
          </w:rPr>
          <w:t>4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- локальный сметный расчет с положительным заключением о проверке достоверности определения сметной стоимости работ;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для мероприятий, предусмотренных </w:t>
      </w:r>
      <w:hyperlink w:anchor="Par23" w:history="1">
        <w:r>
          <w:rPr>
            <w:rFonts w:ascii="Arial" w:hAnsi="Arial" w:cs="Arial"/>
            <w:color w:val="0000FF"/>
            <w:sz w:val="20"/>
            <w:szCs w:val="20"/>
          </w:rPr>
          <w:t>подпунктами 5.2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5" w:history="1">
        <w:r>
          <w:rPr>
            <w:rFonts w:ascii="Arial" w:hAnsi="Arial" w:cs="Arial"/>
            <w:color w:val="0000FF"/>
            <w:sz w:val="20"/>
            <w:szCs w:val="20"/>
          </w:rPr>
          <w:t>5.4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- сводный сметно-финансовый расчет стоимости мероприятия с положительным заключением государственной экспертизы, в части проверки </w:t>
      </w:r>
      <w:proofErr w:type="gramStart"/>
      <w:r>
        <w:rPr>
          <w:rFonts w:ascii="Arial" w:hAnsi="Arial" w:cs="Arial"/>
          <w:sz w:val="20"/>
          <w:szCs w:val="20"/>
        </w:rPr>
        <w:t>достоверности определения сметной стоимости капитального ремонта объекта капитального строительства</w:t>
      </w:r>
      <w:proofErr w:type="gramEnd"/>
      <w:r>
        <w:rPr>
          <w:rFonts w:ascii="Arial" w:hAnsi="Arial" w:cs="Arial"/>
          <w:sz w:val="20"/>
          <w:szCs w:val="20"/>
        </w:rPr>
        <w:t>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8) разрешение на размещение мест (площадок) накопления твердых коммунальных отходов (как элементов благоустройства) без предоставления земельных участков и установления сервитута в соответствии с положениями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статьи 39.33</w:t>
        </w:r>
      </w:hyperlink>
      <w:r>
        <w:rPr>
          <w:rFonts w:ascii="Arial" w:hAnsi="Arial" w:cs="Arial"/>
          <w:sz w:val="20"/>
          <w:szCs w:val="20"/>
        </w:rPr>
        <w:t xml:space="preserve"> Земельного кодекса Российской Федерации,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3 декабря 2014 года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 муниципальной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собственности, без предоставления земельных участков и установления сервитутов" и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Удмуртской Республики от 24 августа 2015 года N 417 "О порядке и условиях размещения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предоставления земельных участков и установления сервитутов, публичного сервитута" (за исключением мероприятий, указанных в </w:t>
      </w:r>
      <w:hyperlink w:anchor="Par17" w:history="1">
        <w:r>
          <w:rPr>
            <w:rFonts w:ascii="Arial" w:hAnsi="Arial" w:cs="Arial"/>
            <w:color w:val="0000FF"/>
            <w:sz w:val="20"/>
            <w:szCs w:val="20"/>
          </w:rPr>
          <w:t>подпунктах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8" w:history="1">
        <w:r>
          <w:rPr>
            <w:rFonts w:ascii="Arial" w:hAnsi="Arial" w:cs="Arial"/>
            <w:color w:val="0000FF"/>
            <w:sz w:val="20"/>
            <w:szCs w:val="20"/>
          </w:rPr>
          <w:t>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9" w:history="1">
        <w:r>
          <w:rPr>
            <w:rFonts w:ascii="Arial" w:hAnsi="Arial" w:cs="Arial"/>
            <w:color w:val="0000FF"/>
            <w:sz w:val="20"/>
            <w:szCs w:val="20"/>
          </w:rPr>
          <w:t>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1" w:history="1">
        <w:r>
          <w:rPr>
            <w:rFonts w:ascii="Arial" w:hAnsi="Arial" w:cs="Arial"/>
            <w:color w:val="0000FF"/>
            <w:sz w:val="20"/>
            <w:szCs w:val="20"/>
          </w:rPr>
          <w:t>5</w:t>
        </w:r>
        <w:proofErr w:type="gramEnd"/>
        <w:r>
          <w:rPr>
            <w:rFonts w:ascii="Arial" w:hAnsi="Arial" w:cs="Arial"/>
            <w:color w:val="0000FF"/>
            <w:sz w:val="20"/>
            <w:szCs w:val="20"/>
          </w:rPr>
          <w:t xml:space="preserve">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Порядка);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9) техническое заключение по результатам обследования гидротехнических сооружений с обоснованием необходимости проведения капитального ремонта, проведенное организацией, являющейся членом ассоциации саморегулируемых организаций в области инженерных изысканий, и (или) архитектурно-строительного проектирования, и (или) строительства, реконструкции, капитального ремонта, сноса объектов капитального строительства, для мероприятий, предусмотренных </w:t>
      </w:r>
      <w:hyperlink w:anchor="Par22" w:history="1">
        <w:r>
          <w:rPr>
            <w:rFonts w:ascii="Arial" w:hAnsi="Arial" w:cs="Arial"/>
            <w:color w:val="0000FF"/>
            <w:sz w:val="20"/>
            <w:szCs w:val="20"/>
          </w:rPr>
          <w:t>подпунктом 5.1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  <w:proofErr w:type="gramEnd"/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10) техническое заключение по результатам обследования участка, подверженного негативному воздействию вод, с обоснованием необходимости строительства инженерных защитных сооружений и </w:t>
      </w:r>
      <w:proofErr w:type="spellStart"/>
      <w:r>
        <w:rPr>
          <w:rFonts w:ascii="Arial" w:hAnsi="Arial" w:cs="Arial"/>
          <w:sz w:val="20"/>
          <w:szCs w:val="20"/>
        </w:rPr>
        <w:t>берегоукрепления</w:t>
      </w:r>
      <w:proofErr w:type="spellEnd"/>
      <w:r>
        <w:rPr>
          <w:rFonts w:ascii="Arial" w:hAnsi="Arial" w:cs="Arial"/>
          <w:sz w:val="20"/>
          <w:szCs w:val="20"/>
        </w:rPr>
        <w:t xml:space="preserve">, проведенное организацией, являющейся членом ассоциации саморегулируемых организаций в области инженерных изысканий, и (или) архитектурно-строительного проектирования, и (или) строительства, реконструкции, капитального ремонта, сноса объектов капитального строительства, для мероприятий, предусмотренных </w:t>
      </w:r>
      <w:hyperlink w:anchor="Par24" w:history="1">
        <w:r>
          <w:rPr>
            <w:rFonts w:ascii="Arial" w:hAnsi="Arial" w:cs="Arial"/>
            <w:color w:val="0000FF"/>
            <w:sz w:val="20"/>
            <w:szCs w:val="20"/>
          </w:rPr>
          <w:t>подпунктом 5.3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  <w:proofErr w:type="gramEnd"/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11) справку Главного управления МЧС России по Удмуртской Республике об установлении режима чрезвычайной ситуации и нанесенном ущербе в случае </w:t>
      </w:r>
      <w:proofErr w:type="gramStart"/>
      <w:r>
        <w:rPr>
          <w:rFonts w:ascii="Arial" w:hAnsi="Arial" w:cs="Arial"/>
          <w:sz w:val="20"/>
          <w:szCs w:val="20"/>
        </w:rPr>
        <w:t>наличия фактов введения режима чрезвычайной ситуации</w:t>
      </w:r>
      <w:proofErr w:type="gramEnd"/>
      <w:r>
        <w:rPr>
          <w:rFonts w:ascii="Arial" w:hAnsi="Arial" w:cs="Arial"/>
          <w:sz w:val="20"/>
          <w:szCs w:val="20"/>
        </w:rPr>
        <w:t xml:space="preserve"> для мероприятий, предусмотренных </w:t>
      </w:r>
      <w:hyperlink w:anchor="Par22" w:history="1">
        <w:r>
          <w:rPr>
            <w:rFonts w:ascii="Arial" w:hAnsi="Arial" w:cs="Arial"/>
            <w:color w:val="0000FF"/>
            <w:sz w:val="20"/>
            <w:szCs w:val="20"/>
          </w:rPr>
          <w:t>подпунктами 5.1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25" w:history="1">
        <w:r>
          <w:rPr>
            <w:rFonts w:ascii="Arial" w:hAnsi="Arial" w:cs="Arial"/>
            <w:color w:val="0000FF"/>
            <w:sz w:val="20"/>
            <w:szCs w:val="20"/>
          </w:rPr>
          <w:t>5.4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12) справку органа местного самоуправления об износе (степень износа, процент) гидротехнического сооружения по состоянию на 1 января года, на момент которого подается заявка, для мероприятий, предусмотренных </w:t>
      </w:r>
      <w:hyperlink w:anchor="Par22" w:history="1">
        <w:r>
          <w:rPr>
            <w:rFonts w:ascii="Arial" w:hAnsi="Arial" w:cs="Arial"/>
            <w:color w:val="0000FF"/>
            <w:sz w:val="20"/>
            <w:szCs w:val="20"/>
          </w:rPr>
          <w:t>подпунктами 5.1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3" w:history="1">
        <w:r>
          <w:rPr>
            <w:rFonts w:ascii="Arial" w:hAnsi="Arial" w:cs="Arial"/>
            <w:color w:val="0000FF"/>
            <w:sz w:val="20"/>
            <w:szCs w:val="20"/>
          </w:rPr>
          <w:t>5.2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13) выписку из Единого государственного реестра недвижимости о зарегистрированных правах и имеющихся ограничениях на объект для мероприятий, предусмотренных </w:t>
      </w:r>
      <w:hyperlink w:anchor="Par22" w:history="1">
        <w:r>
          <w:rPr>
            <w:rFonts w:ascii="Arial" w:hAnsi="Arial" w:cs="Arial"/>
            <w:color w:val="0000FF"/>
            <w:sz w:val="20"/>
            <w:szCs w:val="20"/>
          </w:rPr>
          <w:t>подпунктами 5.1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3" w:history="1">
        <w:r>
          <w:rPr>
            <w:rFonts w:ascii="Arial" w:hAnsi="Arial" w:cs="Arial"/>
            <w:color w:val="0000FF"/>
            <w:sz w:val="20"/>
            <w:szCs w:val="20"/>
          </w:rPr>
          <w:t>5.2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14) инвентарную карточку учета объекта основных средств формы ОС-6 (ОС-6а, ОС-6б), утвержденной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Федеральной службы государственной статистики Российской Федерации от 21 января 2003 года N 7, с обязательным заполнением разделов 5, 6 заверенной надлежащим образом (с подписью главного бухгалтера и руководителя) для мероприятий, предусмотренных </w:t>
      </w:r>
      <w:hyperlink w:anchor="Par22" w:history="1">
        <w:r>
          <w:rPr>
            <w:rFonts w:ascii="Arial" w:hAnsi="Arial" w:cs="Arial"/>
            <w:color w:val="0000FF"/>
            <w:sz w:val="20"/>
            <w:szCs w:val="20"/>
          </w:rPr>
          <w:t>подпунктами 5.1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3" w:history="1">
        <w:r>
          <w:rPr>
            <w:rFonts w:ascii="Arial" w:hAnsi="Arial" w:cs="Arial"/>
            <w:color w:val="0000FF"/>
            <w:sz w:val="20"/>
            <w:szCs w:val="20"/>
          </w:rPr>
          <w:t>5.2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  <w:proofErr w:type="gramEnd"/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15) выписку из Российского регистра гидротехнических сооружений Федеральной службы по экологическому, технологическому и атомному надзору (</w:t>
      </w:r>
      <w:proofErr w:type="spellStart"/>
      <w:r>
        <w:rPr>
          <w:rFonts w:ascii="Arial" w:hAnsi="Arial" w:cs="Arial"/>
          <w:sz w:val="20"/>
          <w:szCs w:val="20"/>
        </w:rPr>
        <w:t>Ростехнадзор</w:t>
      </w:r>
      <w:proofErr w:type="spellEnd"/>
      <w:r>
        <w:rPr>
          <w:rFonts w:ascii="Arial" w:hAnsi="Arial" w:cs="Arial"/>
          <w:sz w:val="20"/>
          <w:szCs w:val="20"/>
        </w:rPr>
        <w:t xml:space="preserve">) в соответствии с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Правилами</w:t>
        </w:r>
      </w:hyperlink>
      <w:r>
        <w:rPr>
          <w:rFonts w:ascii="Arial" w:hAnsi="Arial" w:cs="Arial"/>
          <w:sz w:val="20"/>
          <w:szCs w:val="20"/>
        </w:rPr>
        <w:t xml:space="preserve"> формирования и ведения Российского регистра гидротехнических сооружений, утвержденными постановлением Правительства Российской Федерации от 20 ноября 2020 года N 1893 "Об утверждении Правил формирования и ведения Российского регистра гидротехнических сооружений", при отсутствии указанной выписки - гарантийное письмо от муниципального образования о внесении</w:t>
      </w:r>
      <w:proofErr w:type="gramEnd"/>
      <w:r>
        <w:rPr>
          <w:rFonts w:ascii="Arial" w:hAnsi="Arial" w:cs="Arial"/>
          <w:sz w:val="20"/>
          <w:szCs w:val="20"/>
        </w:rPr>
        <w:t xml:space="preserve"> в Российский регистр гидротехнических сооружений с указанием срока, для мероприятий, предусмотренных </w:t>
      </w:r>
      <w:hyperlink w:anchor="Par23" w:history="1">
        <w:r>
          <w:rPr>
            <w:rFonts w:ascii="Arial" w:hAnsi="Arial" w:cs="Arial"/>
            <w:color w:val="0000FF"/>
            <w:sz w:val="20"/>
            <w:szCs w:val="20"/>
          </w:rPr>
          <w:t>подпунктами 5.2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5" w:history="1">
        <w:r>
          <w:rPr>
            <w:rFonts w:ascii="Arial" w:hAnsi="Arial" w:cs="Arial"/>
            <w:color w:val="0000FF"/>
            <w:sz w:val="20"/>
            <w:szCs w:val="20"/>
          </w:rPr>
          <w:t>5.4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Копии документов, указанных в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пункте 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должны быть заверены подписью главы муниципального образования или уполномоченных им лиц и скреплены печатью.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5" w:name="Par57"/>
      <w:bookmarkEnd w:id="15"/>
      <w:r>
        <w:rPr>
          <w:rFonts w:ascii="Arial" w:hAnsi="Arial" w:cs="Arial"/>
          <w:sz w:val="20"/>
          <w:szCs w:val="20"/>
        </w:rPr>
        <w:t xml:space="preserve">8. Критериями отбора муниципальных образований для предоставления субсидий на выполнение мероприятий, предусмотренных </w:t>
      </w:r>
      <w:hyperlink w:anchor="Par17" w:history="1">
        <w:r>
          <w:rPr>
            <w:rFonts w:ascii="Arial" w:hAnsi="Arial" w:cs="Arial"/>
            <w:color w:val="0000FF"/>
            <w:sz w:val="20"/>
            <w:szCs w:val="20"/>
          </w:rPr>
          <w:t>подпунктами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8" w:history="1">
        <w:r>
          <w:rPr>
            <w:rFonts w:ascii="Arial" w:hAnsi="Arial" w:cs="Arial"/>
            <w:color w:val="0000FF"/>
            <w:sz w:val="20"/>
            <w:szCs w:val="20"/>
          </w:rPr>
          <w:t>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8" w:history="1">
        <w:r>
          <w:rPr>
            <w:rFonts w:ascii="Arial" w:hAnsi="Arial" w:cs="Arial"/>
            <w:color w:val="0000FF"/>
            <w:sz w:val="20"/>
            <w:szCs w:val="20"/>
          </w:rPr>
          <w:t>4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3" w:history="1">
        <w:r>
          <w:rPr>
            <w:rFonts w:ascii="Arial" w:hAnsi="Arial" w:cs="Arial"/>
            <w:color w:val="0000FF"/>
            <w:sz w:val="20"/>
            <w:szCs w:val="20"/>
          </w:rPr>
          <w:t>5.2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5" w:history="1">
        <w:r>
          <w:rPr>
            <w:rFonts w:ascii="Arial" w:hAnsi="Arial" w:cs="Arial"/>
            <w:color w:val="0000FF"/>
            <w:sz w:val="20"/>
            <w:szCs w:val="20"/>
          </w:rPr>
          <w:t>5.4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является: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наличие в муниципальной программе (подпрограмме) мероприятий, предусмотренных </w:t>
      </w:r>
      <w:hyperlink w:anchor="Par16" w:history="1">
        <w:r>
          <w:rPr>
            <w:rFonts w:ascii="Arial" w:hAnsi="Arial" w:cs="Arial"/>
            <w:color w:val="0000FF"/>
            <w:sz w:val="20"/>
            <w:szCs w:val="20"/>
          </w:rPr>
          <w:t>пунктом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на </w:t>
      </w:r>
      <w:proofErr w:type="spellStart"/>
      <w:r>
        <w:rPr>
          <w:rFonts w:ascii="Arial" w:hAnsi="Arial" w:cs="Arial"/>
          <w:sz w:val="20"/>
          <w:szCs w:val="20"/>
        </w:rPr>
        <w:t>софинансирование</w:t>
      </w:r>
      <w:proofErr w:type="spellEnd"/>
      <w:r>
        <w:rPr>
          <w:rFonts w:ascii="Arial" w:hAnsi="Arial" w:cs="Arial"/>
          <w:sz w:val="20"/>
          <w:szCs w:val="20"/>
        </w:rPr>
        <w:t xml:space="preserve"> которых предоставляется субсидия;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наличие объекта, в отношении которого планируется осуществить мероприятие, в реестре муниципального имущества (за исключением мероприятия, указанного в </w:t>
      </w:r>
      <w:hyperlink w:anchor="Par20" w:history="1">
        <w:r>
          <w:rPr>
            <w:rFonts w:ascii="Arial" w:hAnsi="Arial" w:cs="Arial"/>
            <w:color w:val="0000FF"/>
            <w:sz w:val="20"/>
            <w:szCs w:val="20"/>
          </w:rPr>
          <w:t>подпункте 4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Порядка);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наличие утвержденной в установленном порядке проектно-сметной документации на проведение мероприятий, предусмотренных </w:t>
      </w:r>
      <w:hyperlink w:anchor="Par17" w:history="1">
        <w:r>
          <w:rPr>
            <w:rFonts w:ascii="Arial" w:hAnsi="Arial" w:cs="Arial"/>
            <w:color w:val="0000FF"/>
            <w:sz w:val="20"/>
            <w:szCs w:val="20"/>
          </w:rPr>
          <w:t>подпунктами 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3" w:history="1">
        <w:r>
          <w:rPr>
            <w:rFonts w:ascii="Arial" w:hAnsi="Arial" w:cs="Arial"/>
            <w:color w:val="0000FF"/>
            <w:sz w:val="20"/>
            <w:szCs w:val="20"/>
          </w:rPr>
          <w:t>5.2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5" w:history="1">
        <w:r>
          <w:rPr>
            <w:rFonts w:ascii="Arial" w:hAnsi="Arial" w:cs="Arial"/>
            <w:color w:val="0000FF"/>
            <w:sz w:val="20"/>
            <w:szCs w:val="20"/>
          </w:rPr>
          <w:t>5.4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соответствие природоохранных мероприятий, планируемых к реализации с использованием субсидий, целям, задачам и направлениям реализации Программы;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наличие заявки, заверенной подписью главы муниципального образования или уполномоченных им лиц и скрепленной печатью;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наличие документов, подтверждающих необходимость проведения работ, указанных в заявке (акты органов местного самоуправления муниципального образования, фотоматериалы на объект муниципальной собственности, в отношении которого планируется осуществить мероприятие, планы-графики выполнения работ и другие документы, которые </w:t>
      </w:r>
      <w:proofErr w:type="gramStart"/>
      <w:r>
        <w:rPr>
          <w:rFonts w:ascii="Arial" w:hAnsi="Arial" w:cs="Arial"/>
          <w:sz w:val="20"/>
          <w:szCs w:val="20"/>
        </w:rPr>
        <w:t>необходимы</w:t>
      </w:r>
      <w:proofErr w:type="gramEnd"/>
      <w:r>
        <w:rPr>
          <w:rFonts w:ascii="Arial" w:hAnsi="Arial" w:cs="Arial"/>
          <w:sz w:val="20"/>
          <w:szCs w:val="20"/>
        </w:rPr>
        <w:t xml:space="preserve"> по мнению муниципального образования);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наличие обоснования размера запрашиваемой субсидии;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8) наличие разрешения на размещение мест (площадок) накопления твердых коммунальных отходов (как элементов благоустройства) без предоставления земельных участков и установления сервитута в соответствии с положениями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статьи 39.33</w:t>
        </w:r>
      </w:hyperlink>
      <w:r>
        <w:rPr>
          <w:rFonts w:ascii="Arial" w:hAnsi="Arial" w:cs="Arial"/>
          <w:sz w:val="20"/>
          <w:szCs w:val="20"/>
        </w:rPr>
        <w:t xml:space="preserve"> Земельного кодекса Российской Федерации,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Российской Федерации от 3 декабря 2014 года N 1300 "Об утверждении перечня видов объектов, размещение которых может осуществляться на землях или земельных участках, находящихся в государственной или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 xml:space="preserve">муниципальной собственности, без предоставления земельных участков и установления сервитутов" и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Правительства Удмуртской Республики от 24 августа 2015 года N 417 "О порядке и условиях размещения объектов, размещение которых может осуществляться на землях или земельных участках, находящихся в государственной или муниципальной собственности, без </w:t>
      </w:r>
      <w:r>
        <w:rPr>
          <w:rFonts w:ascii="Arial" w:hAnsi="Arial" w:cs="Arial"/>
          <w:sz w:val="20"/>
          <w:szCs w:val="20"/>
        </w:rPr>
        <w:lastRenderedPageBreak/>
        <w:t xml:space="preserve">предоставления земельных участков и установления сервитутов, публичного сервитута" (на проведение мероприятия предусмотренного </w:t>
      </w:r>
      <w:hyperlink w:anchor="Par20" w:history="1">
        <w:r>
          <w:rPr>
            <w:rFonts w:ascii="Arial" w:hAnsi="Arial" w:cs="Arial"/>
            <w:color w:val="0000FF"/>
            <w:sz w:val="20"/>
            <w:szCs w:val="20"/>
          </w:rPr>
          <w:t>подпунктом 4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Порядка);</w:t>
      </w:r>
      <w:proofErr w:type="gramEnd"/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копии документов, указанных в настоящем пункте, должны быть заверены подписью главы муниципального образования или уполномоченных им лиц и скреплены печатью.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6" w:name="Par67"/>
      <w:bookmarkEnd w:id="16"/>
      <w:r>
        <w:rPr>
          <w:rFonts w:ascii="Arial" w:hAnsi="Arial" w:cs="Arial"/>
          <w:sz w:val="20"/>
          <w:szCs w:val="20"/>
        </w:rPr>
        <w:t xml:space="preserve">9. Критериями отбора муниципальных образований для предоставления субсидий на разработку проектно-сметной документации, предусмотренной </w:t>
      </w:r>
      <w:hyperlink w:anchor="Par19" w:history="1">
        <w:r>
          <w:rPr>
            <w:rFonts w:ascii="Arial" w:hAnsi="Arial" w:cs="Arial"/>
            <w:color w:val="0000FF"/>
            <w:sz w:val="20"/>
            <w:szCs w:val="20"/>
          </w:rPr>
          <w:t>подпунктами 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2" w:history="1">
        <w:r>
          <w:rPr>
            <w:rFonts w:ascii="Arial" w:hAnsi="Arial" w:cs="Arial"/>
            <w:color w:val="0000FF"/>
            <w:sz w:val="20"/>
            <w:szCs w:val="20"/>
          </w:rPr>
          <w:t>5.1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4" w:history="1">
        <w:r>
          <w:rPr>
            <w:rFonts w:ascii="Arial" w:hAnsi="Arial" w:cs="Arial"/>
            <w:color w:val="0000FF"/>
            <w:sz w:val="20"/>
            <w:szCs w:val="20"/>
          </w:rPr>
          <w:t>5.3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являются: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1) наличие в муниципальной программе (подпрограмме) мероприятий, на </w:t>
      </w:r>
      <w:proofErr w:type="spellStart"/>
      <w:r>
        <w:rPr>
          <w:rFonts w:ascii="Arial" w:hAnsi="Arial" w:cs="Arial"/>
          <w:sz w:val="20"/>
          <w:szCs w:val="20"/>
        </w:rPr>
        <w:t>софинансирование</w:t>
      </w:r>
      <w:proofErr w:type="spellEnd"/>
      <w:r>
        <w:rPr>
          <w:rFonts w:ascii="Arial" w:hAnsi="Arial" w:cs="Arial"/>
          <w:sz w:val="20"/>
          <w:szCs w:val="20"/>
        </w:rPr>
        <w:t xml:space="preserve"> которых предоставляется субсидия;</w:t>
      </w:r>
      <w:proofErr w:type="gramEnd"/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выписка из решения о бюджете муниципального образования на текущий финансовый год и на плановый период, подтверждающая наличие в бюджете муниципального образования средств, выделенных на исполнение расходных обязательств муниципального образования по финансовому обеспечению выполнения мероприятий, на </w:t>
      </w:r>
      <w:proofErr w:type="spellStart"/>
      <w:r>
        <w:rPr>
          <w:rFonts w:ascii="Arial" w:hAnsi="Arial" w:cs="Arial"/>
          <w:sz w:val="20"/>
          <w:szCs w:val="20"/>
        </w:rPr>
        <w:t>софинансирование</w:t>
      </w:r>
      <w:proofErr w:type="spellEnd"/>
      <w:r>
        <w:rPr>
          <w:rFonts w:ascii="Arial" w:hAnsi="Arial" w:cs="Arial"/>
          <w:sz w:val="20"/>
          <w:szCs w:val="20"/>
        </w:rPr>
        <w:t xml:space="preserve"> которых запрашивается субсидия;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соответствие природоохранных мероприятий, планируемых к реализации с использованием субсидий, целям, задачам и направлениям реализации Программы;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наличие заявки, заверенной подписью главы муниципального образования или уполномоченных им лиц и скрепленной печатью;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наличие обоснования размера запрашиваемой субсидии;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копии документов, указанных настоящем пункте, должны быть заверены подписью главы муниципального образования или уполномоченных им лиц и скреплены печатью;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дополнительно для мероприятий, предусмотренных </w:t>
      </w:r>
      <w:hyperlink w:anchor="Par22" w:history="1">
        <w:r>
          <w:rPr>
            <w:rFonts w:ascii="Arial" w:hAnsi="Arial" w:cs="Arial"/>
            <w:color w:val="0000FF"/>
            <w:sz w:val="20"/>
            <w:szCs w:val="20"/>
          </w:rPr>
          <w:t>подпунктом 5.1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Порядка: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наличие акта комиссионного осмотра объекта, утвержденного Министерством, с выводами о необходимости проведения капитального ремонта;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наличие объекта в схеме комплексного использования и охраны водных объектов бассейна реки Кама (далее - СКИОВО), утвержденной приказом Камского бассейнового водного управления Федерального агентства водных ресурсов от 7 мая 2014 года N 116 "Об утверждении схемы комплексного использования и охраны водных объектов бассейна реки Кама", или наличия письма Министерства в адрес Камского бассейнового-водного управления о необходимости внесения изменений в СКИОВО в</w:t>
      </w:r>
      <w:proofErr w:type="gramEnd"/>
      <w:r>
        <w:rPr>
          <w:rFonts w:ascii="Arial" w:hAnsi="Arial" w:cs="Arial"/>
          <w:sz w:val="20"/>
          <w:szCs w:val="20"/>
        </w:rPr>
        <w:t xml:space="preserve"> части добавления мероприятия по капитальному ремонту гидротехнического сооружения;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наличие документов, предусмотренных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пунктом 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7" w:name="Par78"/>
      <w:bookmarkEnd w:id="17"/>
      <w:r>
        <w:rPr>
          <w:rFonts w:ascii="Arial" w:hAnsi="Arial" w:cs="Arial"/>
          <w:sz w:val="20"/>
          <w:szCs w:val="20"/>
        </w:rPr>
        <w:t xml:space="preserve">10. Предельный уровень </w:t>
      </w:r>
      <w:proofErr w:type="spellStart"/>
      <w:r>
        <w:rPr>
          <w:rFonts w:ascii="Arial" w:hAnsi="Arial" w:cs="Arial"/>
          <w:sz w:val="20"/>
          <w:szCs w:val="20"/>
        </w:rPr>
        <w:t>софинансирования</w:t>
      </w:r>
      <w:proofErr w:type="spellEnd"/>
      <w:r>
        <w:rPr>
          <w:rFonts w:ascii="Arial" w:hAnsi="Arial" w:cs="Arial"/>
          <w:sz w:val="20"/>
          <w:szCs w:val="20"/>
        </w:rPr>
        <w:t xml:space="preserve"> расходного обязательства муниципального образования из бюджета Удмуртской Республики (далее - предельный уровень </w:t>
      </w:r>
      <w:proofErr w:type="spellStart"/>
      <w:r>
        <w:rPr>
          <w:rFonts w:ascii="Arial" w:hAnsi="Arial" w:cs="Arial"/>
          <w:sz w:val="20"/>
          <w:szCs w:val="20"/>
        </w:rPr>
        <w:t>софинансирования</w:t>
      </w:r>
      <w:proofErr w:type="spellEnd"/>
      <w:r>
        <w:rPr>
          <w:rFonts w:ascii="Arial" w:hAnsi="Arial" w:cs="Arial"/>
          <w:sz w:val="20"/>
          <w:szCs w:val="20"/>
        </w:rPr>
        <w:t xml:space="preserve"> расходного обязательства) возникающего при выполнении мероприятия, предусмотренного </w:t>
      </w:r>
      <w:hyperlink w:anchor="Par17" w:history="1">
        <w:r>
          <w:rPr>
            <w:rFonts w:ascii="Arial" w:hAnsi="Arial" w:cs="Arial"/>
            <w:color w:val="0000FF"/>
            <w:sz w:val="20"/>
            <w:szCs w:val="20"/>
          </w:rPr>
          <w:t>подпунктом 1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определяется в соответствии с условиями соглашений о предоставлении средств из федерального бюджета.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Предельный уровень </w:t>
      </w:r>
      <w:proofErr w:type="spellStart"/>
      <w:r>
        <w:rPr>
          <w:rFonts w:ascii="Arial" w:hAnsi="Arial" w:cs="Arial"/>
          <w:sz w:val="20"/>
          <w:szCs w:val="20"/>
        </w:rPr>
        <w:t>софинансирования</w:t>
      </w:r>
      <w:proofErr w:type="spellEnd"/>
      <w:r>
        <w:rPr>
          <w:rFonts w:ascii="Arial" w:hAnsi="Arial" w:cs="Arial"/>
          <w:sz w:val="20"/>
          <w:szCs w:val="20"/>
        </w:rPr>
        <w:t xml:space="preserve"> расходного обязательства, возникающего при выполнении мероприятий, предусмотренных </w:t>
      </w:r>
      <w:hyperlink w:anchor="Par18" w:history="1">
        <w:r>
          <w:rPr>
            <w:rFonts w:ascii="Arial" w:hAnsi="Arial" w:cs="Arial"/>
            <w:color w:val="0000FF"/>
            <w:sz w:val="20"/>
            <w:szCs w:val="20"/>
          </w:rPr>
          <w:t>подпунктами 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19" w:history="1">
        <w:r>
          <w:rPr>
            <w:rFonts w:ascii="Arial" w:hAnsi="Arial" w:cs="Arial"/>
            <w:color w:val="0000FF"/>
            <w:sz w:val="20"/>
            <w:szCs w:val="20"/>
          </w:rPr>
          <w:t>3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0" w:history="1">
        <w:r>
          <w:rPr>
            <w:rFonts w:ascii="Arial" w:hAnsi="Arial" w:cs="Arial"/>
            <w:color w:val="0000FF"/>
            <w:sz w:val="20"/>
            <w:szCs w:val="20"/>
          </w:rPr>
          <w:t>4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составляет 99 процентов расходного обязательства муниципального образования.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Предельный уровень </w:t>
      </w:r>
      <w:proofErr w:type="spellStart"/>
      <w:r>
        <w:rPr>
          <w:rFonts w:ascii="Arial" w:hAnsi="Arial" w:cs="Arial"/>
          <w:sz w:val="20"/>
          <w:szCs w:val="20"/>
        </w:rPr>
        <w:t>софинансирования</w:t>
      </w:r>
      <w:proofErr w:type="spellEnd"/>
      <w:r>
        <w:rPr>
          <w:rFonts w:ascii="Arial" w:hAnsi="Arial" w:cs="Arial"/>
          <w:sz w:val="20"/>
          <w:szCs w:val="20"/>
        </w:rPr>
        <w:t xml:space="preserve"> расходного обязательства, возникающего при выполнении мероприятия, предусмотренного </w:t>
      </w:r>
      <w:hyperlink w:anchor="Par21" w:history="1">
        <w:r>
          <w:rPr>
            <w:rFonts w:ascii="Arial" w:hAnsi="Arial" w:cs="Arial"/>
            <w:color w:val="0000FF"/>
            <w:sz w:val="20"/>
            <w:szCs w:val="20"/>
          </w:rPr>
          <w:t>подпунктом 5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составляет не более 99,99 процента расходного обязательства муниципального образования.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Размер субсидии бюджету i-</w:t>
      </w:r>
      <w:proofErr w:type="spellStart"/>
      <w:r>
        <w:rPr>
          <w:rFonts w:ascii="Arial" w:hAnsi="Arial" w:cs="Arial"/>
          <w:sz w:val="20"/>
          <w:szCs w:val="20"/>
        </w:rPr>
        <w:t>го</w:t>
      </w:r>
      <w:proofErr w:type="spellEnd"/>
      <w:r>
        <w:rPr>
          <w:rFonts w:ascii="Arial" w:hAnsi="Arial" w:cs="Arial"/>
          <w:sz w:val="20"/>
          <w:szCs w:val="20"/>
        </w:rPr>
        <w:t xml:space="preserve"> муниципального образования на выполнение мероприятий, предусмотренных </w:t>
      </w:r>
      <w:hyperlink w:anchor="Par16" w:history="1">
        <w:r>
          <w:rPr>
            <w:rFonts w:ascii="Arial" w:hAnsi="Arial" w:cs="Arial"/>
            <w:color w:val="0000FF"/>
            <w:sz w:val="20"/>
            <w:szCs w:val="20"/>
          </w:rPr>
          <w:t>пунктом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определяется в соответствии со следующей формулой:</w:t>
      </w:r>
    </w:p>
    <w:p w:rsidR="006924B4" w:rsidRDefault="006924B4" w:rsidP="006924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24B4" w:rsidRDefault="006924B4" w:rsidP="006924B4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РС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= (</w:t>
      </w:r>
      <w:proofErr w:type="spellStart"/>
      <w:r>
        <w:rPr>
          <w:rFonts w:ascii="Arial" w:hAnsi="Arial" w:cs="Arial"/>
          <w:sz w:val="20"/>
          <w:szCs w:val="20"/>
        </w:rPr>
        <w:t>УС</w:t>
      </w:r>
      <w:r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r>
        <w:rPr>
          <w:rFonts w:ascii="Arial" w:hAnsi="Arial" w:cs="Arial"/>
          <w:sz w:val="20"/>
          <w:szCs w:val="20"/>
        </w:rPr>
        <w:t xml:space="preserve"> x С) / 100%,</w:t>
      </w:r>
    </w:p>
    <w:p w:rsidR="006924B4" w:rsidRDefault="006924B4" w:rsidP="006924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24B4" w:rsidRDefault="006924B4" w:rsidP="006924B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где: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РС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размер субсидии бюджету i-</w:t>
      </w:r>
      <w:proofErr w:type="spellStart"/>
      <w:r>
        <w:rPr>
          <w:rFonts w:ascii="Arial" w:hAnsi="Arial" w:cs="Arial"/>
          <w:sz w:val="20"/>
          <w:szCs w:val="20"/>
        </w:rPr>
        <w:t>го</w:t>
      </w:r>
      <w:proofErr w:type="spellEnd"/>
      <w:r>
        <w:rPr>
          <w:rFonts w:ascii="Arial" w:hAnsi="Arial" w:cs="Arial"/>
          <w:sz w:val="20"/>
          <w:szCs w:val="20"/>
        </w:rPr>
        <w:t xml:space="preserve"> муниципального образования, рублей;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УС</w:t>
      </w:r>
      <w:proofErr w:type="gramStart"/>
      <w:r>
        <w:rPr>
          <w:rFonts w:ascii="Arial" w:hAnsi="Arial" w:cs="Arial"/>
          <w:sz w:val="20"/>
          <w:szCs w:val="20"/>
          <w:vertAlign w:val="subscript"/>
        </w:rPr>
        <w:t>i</w:t>
      </w:r>
      <w:proofErr w:type="spellEnd"/>
      <w:proofErr w:type="gramEnd"/>
      <w:r>
        <w:rPr>
          <w:rFonts w:ascii="Arial" w:hAnsi="Arial" w:cs="Arial"/>
          <w:sz w:val="20"/>
          <w:szCs w:val="20"/>
        </w:rPr>
        <w:t xml:space="preserve"> - предельный уровень </w:t>
      </w:r>
      <w:proofErr w:type="spellStart"/>
      <w:r>
        <w:rPr>
          <w:rFonts w:ascii="Arial" w:hAnsi="Arial" w:cs="Arial"/>
          <w:sz w:val="20"/>
          <w:szCs w:val="20"/>
        </w:rPr>
        <w:t>софинансирования</w:t>
      </w:r>
      <w:proofErr w:type="spellEnd"/>
      <w:r>
        <w:rPr>
          <w:rFonts w:ascii="Arial" w:hAnsi="Arial" w:cs="Arial"/>
          <w:sz w:val="20"/>
          <w:szCs w:val="20"/>
        </w:rPr>
        <w:t xml:space="preserve"> расходного обязательства i-</w:t>
      </w:r>
      <w:proofErr w:type="spellStart"/>
      <w:r>
        <w:rPr>
          <w:rFonts w:ascii="Arial" w:hAnsi="Arial" w:cs="Arial"/>
          <w:sz w:val="20"/>
          <w:szCs w:val="20"/>
        </w:rPr>
        <w:t>го</w:t>
      </w:r>
      <w:proofErr w:type="spellEnd"/>
      <w:r>
        <w:rPr>
          <w:rFonts w:ascii="Arial" w:hAnsi="Arial" w:cs="Arial"/>
          <w:sz w:val="20"/>
          <w:szCs w:val="20"/>
        </w:rPr>
        <w:t xml:space="preserve"> муниципального образования, установленный в соответствии с </w:t>
      </w:r>
      <w:hyperlink w:anchor="Par78" w:history="1">
        <w:r>
          <w:rPr>
            <w:rFonts w:ascii="Arial" w:hAnsi="Arial" w:cs="Arial"/>
            <w:color w:val="0000FF"/>
            <w:sz w:val="20"/>
            <w:szCs w:val="20"/>
          </w:rPr>
          <w:t>пунктом 10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</w:t>
      </w:r>
      <w:proofErr w:type="gramEnd"/>
      <w:r>
        <w:rPr>
          <w:rFonts w:ascii="Arial" w:hAnsi="Arial" w:cs="Arial"/>
          <w:sz w:val="20"/>
          <w:szCs w:val="20"/>
        </w:rPr>
        <w:t xml:space="preserve"> - стоимость мероприятия, в целях реализации которого предоставляется субсидия, рублей.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Стоимость объекта мероприятия определяется на основе проектно-сметной документации.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Стоимость разработки проектно-сметной документации определяется в соответствии с обоснованием размера запрашиваемой субсидии, предусмотренным </w:t>
      </w:r>
      <w:hyperlink w:anchor="Par44" w:history="1">
        <w:r>
          <w:rPr>
            <w:rFonts w:ascii="Arial" w:hAnsi="Arial" w:cs="Arial"/>
            <w:color w:val="0000FF"/>
            <w:sz w:val="20"/>
            <w:szCs w:val="20"/>
          </w:rPr>
          <w:t>подпунктом 7 пункта 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Объем бюджетных ассигнований, предусмотренных в бюджете муниципального образования на исполнение расходного обязательства муниципального образования, </w:t>
      </w:r>
      <w:proofErr w:type="spellStart"/>
      <w:r>
        <w:rPr>
          <w:rFonts w:ascii="Arial" w:hAnsi="Arial" w:cs="Arial"/>
          <w:sz w:val="20"/>
          <w:szCs w:val="20"/>
        </w:rPr>
        <w:t>софинансирование</w:t>
      </w:r>
      <w:proofErr w:type="spellEnd"/>
      <w:r>
        <w:rPr>
          <w:rFonts w:ascii="Arial" w:hAnsi="Arial" w:cs="Arial"/>
          <w:sz w:val="20"/>
          <w:szCs w:val="20"/>
        </w:rPr>
        <w:t xml:space="preserve"> которого будет осуществляться (осуществляется) за счет субсидии, может быть увеличен в одностороннем порядке, что не влечет за собой обязательств по увеличению размера субсидии и не является основанием для изменения условий соглашения, определяющих уровень </w:t>
      </w:r>
      <w:proofErr w:type="spellStart"/>
      <w:r>
        <w:rPr>
          <w:rFonts w:ascii="Arial" w:hAnsi="Arial" w:cs="Arial"/>
          <w:sz w:val="20"/>
          <w:szCs w:val="20"/>
        </w:rPr>
        <w:t>софинансирования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Министерство отказывает в приеме документов в случаях: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представления заявки за пределами срока приема документов, указанного в информационном сообщении Министерства, предусмотренном </w:t>
      </w:r>
      <w:hyperlink w:anchor="Par36" w:history="1">
        <w:r>
          <w:rPr>
            <w:rFonts w:ascii="Arial" w:hAnsi="Arial" w:cs="Arial"/>
            <w:color w:val="0000FF"/>
            <w:sz w:val="20"/>
            <w:szCs w:val="20"/>
          </w:rPr>
          <w:t>пунктом 5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представления неполного перечня документов, установленного </w:t>
      </w:r>
      <w:hyperlink w:anchor="Par37" w:history="1">
        <w:r>
          <w:rPr>
            <w:rFonts w:ascii="Arial" w:hAnsi="Arial" w:cs="Arial"/>
            <w:color w:val="0000FF"/>
            <w:sz w:val="20"/>
            <w:szCs w:val="20"/>
          </w:rPr>
          <w:t>пунктом 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Отказ в приеме документов оформляется в письменной форме и направляется </w:t>
      </w:r>
      <w:proofErr w:type="gramStart"/>
      <w:r>
        <w:rPr>
          <w:rFonts w:ascii="Arial" w:hAnsi="Arial" w:cs="Arial"/>
          <w:sz w:val="20"/>
          <w:szCs w:val="20"/>
        </w:rPr>
        <w:t>в администрацию муниципального образования в течение пяти рабочих дней со дня представления документов в Министерство с указанием</w:t>
      </w:r>
      <w:proofErr w:type="gramEnd"/>
      <w:r>
        <w:rPr>
          <w:rFonts w:ascii="Arial" w:hAnsi="Arial" w:cs="Arial"/>
          <w:sz w:val="20"/>
          <w:szCs w:val="20"/>
        </w:rPr>
        <w:t xml:space="preserve"> причин отказа.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случае устранения замечаний к документам в пределах срока приема документов, указанного в информационном сообщении Министерства, предусмотренном </w:t>
      </w:r>
      <w:hyperlink w:anchor="Par36" w:history="1">
        <w:r>
          <w:rPr>
            <w:rFonts w:ascii="Arial" w:hAnsi="Arial" w:cs="Arial"/>
            <w:color w:val="0000FF"/>
            <w:sz w:val="20"/>
            <w:szCs w:val="20"/>
          </w:rPr>
          <w:t>пунктом 5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администрация муниципального образования вправе повторно представить заявку в Министерство.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 Министерство в течение 30 календарных дней со дня окончания срока приема документов, указанного в информационном сообщении Министерства, предусмотренном </w:t>
      </w:r>
      <w:hyperlink w:anchor="Par36" w:history="1">
        <w:r>
          <w:rPr>
            <w:rFonts w:ascii="Arial" w:hAnsi="Arial" w:cs="Arial"/>
            <w:color w:val="0000FF"/>
            <w:sz w:val="20"/>
            <w:szCs w:val="20"/>
          </w:rPr>
          <w:t>пунктом 5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рассматривает заявку, прилагаемые к ней документы и сведения. По итогам рассмотрения представленных документов Министерство принимает решение о предоставлении или об отказе в предоставлении субсидии.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16. Основаниями для отказа в предоставлении субсидии являются: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недостаточность либо отсутствие лимитов бюджетных обязательств, предусмотренных Министерству на предоставление субсидии;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несоответствие критериям отбора муниципальных образований, указанным в </w:t>
      </w:r>
      <w:hyperlink w:anchor="Par57" w:history="1">
        <w:r>
          <w:rPr>
            <w:rFonts w:ascii="Arial" w:hAnsi="Arial" w:cs="Arial"/>
            <w:color w:val="0000FF"/>
            <w:sz w:val="20"/>
            <w:szCs w:val="20"/>
          </w:rPr>
          <w:t>пунктах 8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67" w:history="1">
        <w:r>
          <w:rPr>
            <w:rFonts w:ascii="Arial" w:hAnsi="Arial" w:cs="Arial"/>
            <w:color w:val="0000FF"/>
            <w:sz w:val="20"/>
            <w:szCs w:val="20"/>
          </w:rPr>
          <w:t>9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несоблюдение условий предоставления субсидии, установленных </w:t>
      </w:r>
      <w:hyperlink w:anchor="Par28" w:history="1">
        <w:r>
          <w:rPr>
            <w:rFonts w:ascii="Arial" w:hAnsi="Arial" w:cs="Arial"/>
            <w:color w:val="0000FF"/>
            <w:sz w:val="20"/>
            <w:szCs w:val="20"/>
          </w:rPr>
          <w:t>подпунктами 2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29" w:history="1">
        <w:r>
          <w:rPr>
            <w:rFonts w:ascii="Arial" w:hAnsi="Arial" w:cs="Arial"/>
            <w:color w:val="0000FF"/>
            <w:sz w:val="20"/>
            <w:szCs w:val="20"/>
          </w:rPr>
          <w:t>3 пункта 4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несоответствие заявки целям, определенным </w:t>
      </w:r>
      <w:hyperlink w:anchor="Par16" w:history="1">
        <w:r>
          <w:rPr>
            <w:rFonts w:ascii="Arial" w:hAnsi="Arial" w:cs="Arial"/>
            <w:color w:val="0000FF"/>
            <w:sz w:val="20"/>
            <w:szCs w:val="20"/>
          </w:rPr>
          <w:t>пунктом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Порядка.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При принятии решения об отказе в предоставлении субсидии Министерство в течение 10 рабочих дней со дня принятия такого решения уведомляет о принятом решении муниципальное образование с указанием причины отказа.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18. </w:t>
      </w:r>
      <w:proofErr w:type="gramStart"/>
      <w:r>
        <w:rPr>
          <w:rFonts w:ascii="Arial" w:hAnsi="Arial" w:cs="Arial"/>
          <w:sz w:val="20"/>
          <w:szCs w:val="20"/>
        </w:rPr>
        <w:t xml:space="preserve">Если при рассмотрении заявок общая сумма субсидий, определенная в соответствии с представленными заявками, превышает сумму средств бюджета Удмуртской Республики, предусмотренных на </w:t>
      </w:r>
      <w:proofErr w:type="spellStart"/>
      <w:r>
        <w:rPr>
          <w:rFonts w:ascii="Arial" w:hAnsi="Arial" w:cs="Arial"/>
          <w:sz w:val="20"/>
          <w:szCs w:val="20"/>
        </w:rPr>
        <w:t>софинансирование</w:t>
      </w:r>
      <w:proofErr w:type="spellEnd"/>
      <w:r>
        <w:rPr>
          <w:rFonts w:ascii="Arial" w:hAnsi="Arial" w:cs="Arial"/>
          <w:sz w:val="20"/>
          <w:szCs w:val="20"/>
        </w:rPr>
        <w:t xml:space="preserve"> соответствующих мероприятий в текущем году, размер субсидии в отношении каждого муниципального образования уменьшается пропорционально величине запрашиваемых в заявке средств бюджета Удмуртской Республики.</w:t>
      </w:r>
      <w:proofErr w:type="gramEnd"/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8" w:name="Par105"/>
      <w:bookmarkEnd w:id="18"/>
      <w:r>
        <w:rPr>
          <w:rFonts w:ascii="Arial" w:hAnsi="Arial" w:cs="Arial"/>
          <w:sz w:val="20"/>
          <w:szCs w:val="20"/>
        </w:rPr>
        <w:lastRenderedPageBreak/>
        <w:t>19. Министерство заключает с администрациями муниципальных образований соглашения, подготавливаемые (формируемые) и заключаемые в соответствии с типовой формой, утвержденной Министерством финансов Удмуртской Республики, в государственной информационной системе "Автоматизированная информационная система управления бюджетным процессом Удмуртской Республики". В случае отсутствия технической возможности заключения соглашений в государственной информационной системе "Автоматизированная информационная система управления бюджетным процессом Удмуртской Республики" соглашения заключаются на бумажном носителе.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Заключение соглашений о предоставлении из бюджета Удмуртской Республики субсидий местным бюджетам, предусмотренных законом Удмуртской Республики о бюджете Удмуртской Республики на очередной финансовый год и на плановый период, осуществляется до 15 февраля очередного финансового года, за исключением соглашений о предоставлении субсидий, бюджетные </w:t>
      </w:r>
      <w:proofErr w:type="gramStart"/>
      <w:r>
        <w:rPr>
          <w:rFonts w:ascii="Arial" w:hAnsi="Arial" w:cs="Arial"/>
          <w:sz w:val="20"/>
          <w:szCs w:val="20"/>
        </w:rPr>
        <w:t>ассигнования</w:t>
      </w:r>
      <w:proofErr w:type="gramEnd"/>
      <w:r>
        <w:rPr>
          <w:rFonts w:ascii="Arial" w:hAnsi="Arial" w:cs="Arial"/>
          <w:sz w:val="20"/>
          <w:szCs w:val="20"/>
        </w:rPr>
        <w:t xml:space="preserve"> на предоставление которых предусмотрены в соответствии с законом Удмуртской Республики о внесении изменений в закон Удмуртской Республики о </w:t>
      </w:r>
      <w:proofErr w:type="gramStart"/>
      <w:r>
        <w:rPr>
          <w:rFonts w:ascii="Arial" w:hAnsi="Arial" w:cs="Arial"/>
          <w:sz w:val="20"/>
          <w:szCs w:val="20"/>
        </w:rPr>
        <w:t>бюджете</w:t>
      </w:r>
      <w:proofErr w:type="gramEnd"/>
      <w:r>
        <w:rPr>
          <w:rFonts w:ascii="Arial" w:hAnsi="Arial" w:cs="Arial"/>
          <w:sz w:val="20"/>
          <w:szCs w:val="20"/>
        </w:rPr>
        <w:t xml:space="preserve"> Удмуртской Республики и которые заключаются не позднее 30 дней после дня вступления в силу указанного закона Удмуртской Республики.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9" w:name="Par107"/>
      <w:bookmarkEnd w:id="19"/>
      <w:r>
        <w:rPr>
          <w:rFonts w:ascii="Arial" w:hAnsi="Arial" w:cs="Arial"/>
          <w:sz w:val="20"/>
          <w:szCs w:val="20"/>
        </w:rPr>
        <w:t xml:space="preserve">20. В случае </w:t>
      </w:r>
      <w:proofErr w:type="spellStart"/>
      <w:r>
        <w:rPr>
          <w:rFonts w:ascii="Arial" w:hAnsi="Arial" w:cs="Arial"/>
          <w:sz w:val="20"/>
          <w:szCs w:val="20"/>
        </w:rPr>
        <w:t>софинансирования</w:t>
      </w:r>
      <w:proofErr w:type="spellEnd"/>
      <w:r>
        <w:rPr>
          <w:rFonts w:ascii="Arial" w:hAnsi="Arial" w:cs="Arial"/>
          <w:sz w:val="20"/>
          <w:szCs w:val="20"/>
        </w:rPr>
        <w:t xml:space="preserve"> расходного обязательства Удмуртской Республики по предоставлению субсидий бюджетам муниципальных образований из федерального бюджета, соглашения заключаются на условиях, предусмотренных соглашениями о предоставлении средств из федерального бюджета.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 В случае отказа муниципального образования от заключения соглашения о предоставлении субсидии субсидия не предоставляется.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 Перечисление субсидий осуществляется в установленном порядке на счета территориального органа Федерального казначейства, открытые для учета поступлений и их распределения между бюджетами бюджетной системы Российской Федерации, для последующего перечисления в установленном порядке в бюджеты муниципальных образований.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 Оценка эффективности использования субсидии осуществляется Министерством исходя из степени достижения муниципальным образованием значений результата использования субсидии по итогам отчетного финансового года.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 В качестве результата использования субсидии применяются: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для мероприятий, предусмотренных </w:t>
      </w:r>
      <w:hyperlink w:anchor="Par17" w:history="1">
        <w:r>
          <w:rPr>
            <w:rFonts w:ascii="Arial" w:hAnsi="Arial" w:cs="Arial"/>
            <w:color w:val="0000FF"/>
            <w:sz w:val="20"/>
            <w:szCs w:val="20"/>
          </w:rPr>
          <w:t>подпунктом 1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Порядка: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ликвидированы несанкционированные свалки в границах городов, с нарастающим итогом, штук;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для мероприятия, предусмотренного </w:t>
      </w:r>
      <w:hyperlink w:anchor="Par18" w:history="1">
        <w:r>
          <w:rPr>
            <w:rFonts w:ascii="Arial" w:hAnsi="Arial" w:cs="Arial"/>
            <w:color w:val="0000FF"/>
            <w:sz w:val="20"/>
            <w:szCs w:val="20"/>
          </w:rPr>
          <w:t>подпунктом 2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Порядка: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численность населения, проживающего на территориях с неблагополучной экологической ситуацией, подверженных негативному воздействию, связанному с прошлой хозяйственной и иной деятельностью, тысяч человек;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общая площадь восстановленных, в том числе </w:t>
      </w:r>
      <w:proofErr w:type="spellStart"/>
      <w:r>
        <w:rPr>
          <w:rFonts w:ascii="Arial" w:hAnsi="Arial" w:cs="Arial"/>
          <w:sz w:val="20"/>
          <w:szCs w:val="20"/>
        </w:rPr>
        <w:t>рекультивированных</w:t>
      </w:r>
      <w:proofErr w:type="spellEnd"/>
      <w:r>
        <w:rPr>
          <w:rFonts w:ascii="Arial" w:hAnsi="Arial" w:cs="Arial"/>
          <w:sz w:val="20"/>
          <w:szCs w:val="20"/>
        </w:rPr>
        <w:t>, земель, подверженных негативному воздействию накопленного вреда экологического ущерба, гектаров;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3) для мероприятия, предусмотренного </w:t>
      </w:r>
      <w:hyperlink w:anchor="Par19" w:history="1">
        <w:r>
          <w:rPr>
            <w:rFonts w:ascii="Arial" w:hAnsi="Arial" w:cs="Arial"/>
            <w:color w:val="0000FF"/>
            <w:sz w:val="20"/>
            <w:szCs w:val="20"/>
          </w:rPr>
          <w:t>подпунктом 3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Порядка: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утвержденная проектная документация, имеющая положительное заключение государственной экспертизы и положительное заключение о достоверности определения сметной стоимости объекта, единиц;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для мероприятия, предусмотренного </w:t>
      </w:r>
      <w:hyperlink w:anchor="Par20" w:history="1">
        <w:r>
          <w:rPr>
            <w:rFonts w:ascii="Arial" w:hAnsi="Arial" w:cs="Arial"/>
            <w:color w:val="0000FF"/>
            <w:sz w:val="20"/>
            <w:szCs w:val="20"/>
          </w:rPr>
          <w:t>подпунктом 4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Порядка: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количество созданных мест (площадок) накопления твердых коммунальных отходов для размещения контейнеров, бункеров, штук;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для мероприятия, предусмотренного </w:t>
      </w:r>
      <w:hyperlink w:anchor="Par22" w:history="1">
        <w:r>
          <w:rPr>
            <w:rFonts w:ascii="Arial" w:hAnsi="Arial" w:cs="Arial"/>
            <w:color w:val="0000FF"/>
            <w:sz w:val="20"/>
            <w:szCs w:val="20"/>
          </w:rPr>
          <w:t>подпунктом 5.1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Порядка: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 xml:space="preserve">утвержденная проектная документация, имеющая положительное заключение государственной экспертизы проектной документации в части проверки </w:t>
      </w:r>
      <w:proofErr w:type="gramStart"/>
      <w:r>
        <w:rPr>
          <w:rFonts w:ascii="Arial" w:hAnsi="Arial" w:cs="Arial"/>
          <w:sz w:val="20"/>
          <w:szCs w:val="20"/>
        </w:rPr>
        <w:t>достоверности определения сметной стоимости капитального ремонта объекта капитального</w:t>
      </w:r>
      <w:proofErr w:type="gramEnd"/>
      <w:r>
        <w:rPr>
          <w:rFonts w:ascii="Arial" w:hAnsi="Arial" w:cs="Arial"/>
          <w:sz w:val="20"/>
          <w:szCs w:val="20"/>
        </w:rPr>
        <w:t xml:space="preserve"> строительства, экспертизы конструктивных объемно-планировочных решений, штук;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6) для мероприятия, предусмотренного </w:t>
      </w:r>
      <w:hyperlink w:anchor="Par23" w:history="1">
        <w:r>
          <w:rPr>
            <w:rFonts w:ascii="Arial" w:hAnsi="Arial" w:cs="Arial"/>
            <w:color w:val="0000FF"/>
            <w:sz w:val="20"/>
            <w:szCs w:val="20"/>
          </w:rPr>
          <w:t>подпунктом 5.2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Порядка: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количество гидротехнических сооружений с неудовлетворительным и опасным уровнем безопасности, приведенных в текущем году в безопасное техническое состояние, штук;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для мероприятия, предусмотренного </w:t>
      </w:r>
      <w:hyperlink w:anchor="Par24" w:history="1">
        <w:r>
          <w:rPr>
            <w:rFonts w:ascii="Arial" w:hAnsi="Arial" w:cs="Arial"/>
            <w:color w:val="0000FF"/>
            <w:sz w:val="20"/>
            <w:szCs w:val="20"/>
          </w:rPr>
          <w:t>подпунктом 5.3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Порядка: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утвержденная проектная документация, имеющая положительное заключение государственной экспертизы проектной документации в части проверки достоверности определения сметной стоимости объекта капитального строительства, экспертизы конструктивных объемно-планировочных решений, штук;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8) для мероприятия, предусмотренного </w:t>
      </w:r>
      <w:hyperlink w:anchor="Par25" w:history="1">
        <w:r>
          <w:rPr>
            <w:rFonts w:ascii="Arial" w:hAnsi="Arial" w:cs="Arial"/>
            <w:color w:val="0000FF"/>
            <w:sz w:val="20"/>
            <w:szCs w:val="20"/>
          </w:rPr>
          <w:t>подпунктом 5.4 пункта 3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Порядка: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протяженность новых и реконструированных сооружений инженерной защиты и </w:t>
      </w:r>
      <w:proofErr w:type="spellStart"/>
      <w:r>
        <w:rPr>
          <w:rFonts w:ascii="Arial" w:hAnsi="Arial" w:cs="Arial"/>
          <w:sz w:val="20"/>
          <w:szCs w:val="20"/>
        </w:rPr>
        <w:t>берегоукрепления</w:t>
      </w:r>
      <w:proofErr w:type="spellEnd"/>
      <w:r>
        <w:rPr>
          <w:rFonts w:ascii="Arial" w:hAnsi="Arial" w:cs="Arial"/>
          <w:sz w:val="20"/>
          <w:szCs w:val="20"/>
        </w:rPr>
        <w:t>, километров.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Значение результатов использования субсидии устанавливается Министерством в соглашениях о предоставлении субсидии.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 Степень достижения результата использования субсидии определяется Министерством путем сравнения, установленного в соглашении о предоставлении субсидии значения указанного результата с фактически достигнутым значением результата в отчетном периоде.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 Администрации муниципальных образований, бюджетам которых предоставлены субсидии, представляют в Министерство следующую отчетность: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1) ежемесячный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отчет</w:t>
        </w:r>
      </w:hyperlink>
      <w:r>
        <w:rPr>
          <w:rFonts w:ascii="Arial" w:hAnsi="Arial" w:cs="Arial"/>
          <w:sz w:val="20"/>
          <w:szCs w:val="20"/>
        </w:rPr>
        <w:t xml:space="preserve"> об использовании межбюджетных трансфертов из бюджета Удмуртской Республики муниципальным образованием не позднее 5-го числа месяца, следующего за отчетным, по форме, утвержденной приказом Министерства финансов Удмуртской Республики от 27 марта 2020 года N 090 "Об утверждении формы и сроков представления финансовыми органами муниципальных образований в Удмуртской Республике ежемесячного отчета об использовании межбюджетных трансфертов";</w:t>
      </w:r>
      <w:proofErr w:type="gramEnd"/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ежеквартальный отчет об осуществлении расходов, источником финансового обеспечения которых является субсидия, и о достигнутых значениях показателей результативности использования субсидии не позднее 5-го числа месяца, следующего за отчетным кварталом, по форме, установленной Министерством;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ежегодный отчет об использовании предоставленных субсидий не позднее 10 числа месяца, следующего за годом, в котором была получена субсидия, по форме, установленной Министерством.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27. Ответственность за целевое использование субсидии, полноту и достоверность представленных в Министерство документов и отчетов возлагается на администрацию муниципального образования.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28. </w:t>
      </w:r>
      <w:proofErr w:type="gramStart"/>
      <w:r>
        <w:rPr>
          <w:rFonts w:ascii="Arial" w:hAnsi="Arial" w:cs="Arial"/>
          <w:sz w:val="20"/>
          <w:szCs w:val="20"/>
        </w:rPr>
        <w:t>Контроль за</w:t>
      </w:r>
      <w:proofErr w:type="gramEnd"/>
      <w:r>
        <w:rPr>
          <w:rFonts w:ascii="Arial" w:hAnsi="Arial" w:cs="Arial"/>
          <w:sz w:val="20"/>
          <w:szCs w:val="20"/>
        </w:rPr>
        <w:t xml:space="preserve"> соблюдением администрациями муниципальных образований условий, целей и порядка предоставления субсидий осуществляется Министерством.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Проверки соблюдения администрациями муниципальных образований условий, целей и порядка предоставления субсидий осуществляются Министерством, Министерством финансов Удмуртской Республики, Государственным контрольным комитетом Удмуртской Республики.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 Не использованные по состоянию на 1 января текущего финансового года остатки субсидий подлежат возврату в доход бюджета Удмуртской Республики в установленном бюджетным законодательством Российской Федерации порядке.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случае если неиспользованный остаток субсидий не перечислен в доход бюджета Удмуртской Республики, он подлежит взысканию в доход бюджета Удмуртской Республики в порядке, предусмотренном Министерством финансов Удмуртской Республики, с соблюдением общих требований, установленных Министерством финансов Российской Федерации.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В соответствии с решением Министерства о наличии потребности в субсидиях, имеющих целевое назначение, не использованных в отчетном финансовом году, согласованным с Министерством финансов Удмуртской Республики, средства в объеме, не превышающем остатка указанных субсидий, могут быть возвращены в текущем финансовом году в доход бюджета муниципального образования, которому они были ранее предоставлены, для финансового обеспечения расходов бюджета, соответствующих целям предоставления указанных субсидий</w:t>
      </w:r>
      <w:proofErr w:type="gramEnd"/>
      <w:r>
        <w:rPr>
          <w:rFonts w:ascii="Arial" w:hAnsi="Arial" w:cs="Arial"/>
          <w:sz w:val="20"/>
          <w:szCs w:val="20"/>
        </w:rPr>
        <w:t>, в порядке, установленном постановлением Правительства Удмуртской Республики.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0" w:name="Par141"/>
      <w:bookmarkEnd w:id="20"/>
      <w:r>
        <w:rPr>
          <w:rFonts w:ascii="Arial" w:hAnsi="Arial" w:cs="Arial"/>
          <w:sz w:val="20"/>
          <w:szCs w:val="20"/>
        </w:rPr>
        <w:t>30. В случае нецелевого использования субсидии и (или) нарушения муниципальным образованием условий предоставления субсидии к нему применяются бюджетные меры принуждения, предусмотренные бюджетным законодательством Российской Федерации.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31. </w:t>
      </w:r>
      <w:proofErr w:type="gramStart"/>
      <w:r>
        <w:rPr>
          <w:rFonts w:ascii="Arial" w:hAnsi="Arial" w:cs="Arial"/>
          <w:sz w:val="20"/>
          <w:szCs w:val="20"/>
        </w:rPr>
        <w:t xml:space="preserve">Основания и порядок применения мер финансовой ответственности при невыполнении условий соглашения, в том числе порядок и предельный объем сокращения субсидий в случае невыполнения муниципальными образованиями условий предоставления субсидий и обязательств по целевому и эффективному использованию субсидий, установлены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пунктами 39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43</w:t>
        </w:r>
      </w:hyperlink>
      <w:r>
        <w:rPr>
          <w:rFonts w:ascii="Arial" w:hAnsi="Arial" w:cs="Arial"/>
          <w:sz w:val="20"/>
          <w:szCs w:val="20"/>
        </w:rPr>
        <w:t xml:space="preserve"> Правил формирования, предоставления и распределения субсидий из бюджета Удмуртской Республики бюджетам муниципальных образований в Удмуртской Республике, утвержденных постановлением Правительства Удмуртской</w:t>
      </w:r>
      <w:proofErr w:type="gramEnd"/>
      <w:r>
        <w:rPr>
          <w:rFonts w:ascii="Arial" w:hAnsi="Arial" w:cs="Arial"/>
          <w:sz w:val="20"/>
          <w:szCs w:val="20"/>
        </w:rPr>
        <w:t xml:space="preserve"> Республики от 12 декабря 2016 года N 508 "О формировании, предоставлении и распределении субсидий из бюджета Удмуртской Республики бюджетам муниципальных образований в Удмуртской Республике" (далее - Правила формирования, предоставления и распределения субсидий).</w:t>
      </w:r>
    </w:p>
    <w:p w:rsidR="006924B4" w:rsidRDefault="006924B4" w:rsidP="006924B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32. По иным вопросам, не урегулированным настоящим Порядком, применяются положения Правил формирования, предоставления и распределения субсидий.</w:t>
      </w:r>
    </w:p>
    <w:p w:rsidR="006924B4" w:rsidRDefault="006924B4" w:rsidP="006924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24B4" w:rsidRDefault="006924B4" w:rsidP="006924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24B4" w:rsidRDefault="006924B4" w:rsidP="006924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24B4" w:rsidRDefault="006924B4" w:rsidP="006924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924B4" w:rsidRDefault="006924B4" w:rsidP="006924B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D790E" w:rsidRDefault="003D790E">
      <w:bookmarkStart w:id="21" w:name="_GoBack"/>
      <w:bookmarkEnd w:id="21"/>
    </w:p>
    <w:sectPr w:rsidR="003D790E" w:rsidSect="00AC2FA1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4B4"/>
    <w:rsid w:val="000B54A3"/>
    <w:rsid w:val="003D790E"/>
    <w:rsid w:val="00692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5BB9E22179DB43F60F6CC884E2D4BFF929F012FD8F5A2CE18F4648503D0A8EE1A7FCDB0B3BC9BC3361423A7j0e4K" TargetMode="External"/><Relationship Id="rId13" Type="http://schemas.openxmlformats.org/officeDocument/2006/relationships/hyperlink" Target="consultantplus://offline/ref=5165BB9E22179DB43F60F6CC884E2D4BFF909C0D25DFF5A2CE18F4648503D0A8EE1A7FCDB0B3BC9BC3361423A7j0e4K" TargetMode="External"/><Relationship Id="rId18" Type="http://schemas.openxmlformats.org/officeDocument/2006/relationships/hyperlink" Target="consultantplus://offline/ref=5165BB9E22179DB43F60E8C19E227343F89AC2082CDCFEF4954FF233DA53D6FDBC5A2194F1F1AF9BC1281622A00DC1DF9BD73DD9FBAF2AB35D5D45F3jFe6K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consultantplus://offline/ref=5165BB9E22179DB43F60E8C19E227343F89AC2082CDDFCF4914DF233DA53D6FDBC5A2194F1F1AF9BC42F1625A30DC1DF9BD73DD9FBAF2AB35D5D45F3jFe6K" TargetMode="External"/><Relationship Id="rId12" Type="http://schemas.openxmlformats.org/officeDocument/2006/relationships/hyperlink" Target="consultantplus://offline/ref=5165BB9E22179DB43F60E8C19E227343F89AC2082CDAFCFD9B48F233DA53D6FDBC5A2194E3F1F797C32E0822A718978EDDj8e0K" TargetMode="External"/><Relationship Id="rId17" Type="http://schemas.openxmlformats.org/officeDocument/2006/relationships/hyperlink" Target="consultantplus://offline/ref=5165BB9E22179DB43F60E8C19E227343F89AC2082CDAFCFD9B48F233DA53D6FDBC5A2194E3F1F797C32E0822A718978EDDj8e0K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165BB9E22179DB43F60F6CC884E2D4BFF929C042AD9F5A2CE18F4648503D0A8EE1A7FCDB0B3BC9BC3361423A7j0e4K" TargetMode="External"/><Relationship Id="rId20" Type="http://schemas.openxmlformats.org/officeDocument/2006/relationships/hyperlink" Target="consultantplus://offline/ref=5165BB9E22179DB43F60E8C19E227343F89AC2082CDAFEF6944FF233DA53D6FDBC5A2194F1F1AF9BC1281523A60DC1DF9BD73DD9FBAF2AB35D5D45F3jFe6K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165BB9E22179DB43F60F6CC884E2D4BFF9198032CD6F5A2CE18F4648503D0A8FC1A27C1B0B6A69DC1234272E153988CD99C31D9E3B32BB3j4e1K" TargetMode="External"/><Relationship Id="rId11" Type="http://schemas.openxmlformats.org/officeDocument/2006/relationships/hyperlink" Target="consultantplus://offline/ref=5165BB9E22179DB43F60F6CC884E2D4BFF929C042AD9F5A2CE18F4648503D0A8EE1A7FCDB0B3BC9BC3361423A7j0e4K" TargetMode="External"/><Relationship Id="rId5" Type="http://schemas.openxmlformats.org/officeDocument/2006/relationships/hyperlink" Target="consultantplus://offline/ref=5165BB9E22179DB43F60F6CC884E2D4BFF929F0224DEF5A2CE18F4648503D0A8FC1A27C1B1B3A19CCA7C4767F00B9788C18332C5FFB129jBe3K" TargetMode="External"/><Relationship Id="rId15" Type="http://schemas.openxmlformats.org/officeDocument/2006/relationships/hyperlink" Target="consultantplus://offline/ref=5165BB9E22179DB43F60F6CC884E2D4BFF929F012FDAF5A2CE18F4648503D0A8FC1A27C2B2B4A29195795276A8049390DE802ED9FDB3j2e9K" TargetMode="External"/><Relationship Id="rId10" Type="http://schemas.openxmlformats.org/officeDocument/2006/relationships/hyperlink" Target="consultantplus://offline/ref=5165BB9E22179DB43F60F6CC884E2D4BFF929F012FDAF5A2CE18F4648503D0A8FC1A27C2B2B4A29195795276A8049390DE802ED9FDB3j2e9K" TargetMode="External"/><Relationship Id="rId19" Type="http://schemas.openxmlformats.org/officeDocument/2006/relationships/hyperlink" Target="consultantplus://offline/ref=5165BB9E22179DB43F60E8C19E227343F89AC2082CDAFEF6944FF233DA53D6FDBC5A2194F1F1AF9BC128142BA40DC1DF9BD73DD9FBAF2AB35D5D45F3jFe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65BB9E22179DB43F60E8C19E227343F89AC2082CDDFBF59749F233DA53D6FDBC5A2194E3F1F797C32E0822A718978EDDj8e0K" TargetMode="External"/><Relationship Id="rId14" Type="http://schemas.openxmlformats.org/officeDocument/2006/relationships/hyperlink" Target="consultantplus://offline/ref=5165BB9E22179DB43F60F6CC884E2D4BF897940329D6F5A2CE18F4648503D0A8FC1A27C1B2B5A29BC1234272E153988CD99C31D9E3B32BB3j4e1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5295</Words>
  <Characters>30183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Синцова И.Е.</dc:creator>
  <cp:lastModifiedBy>Синцова И.Е.</cp:lastModifiedBy>
  <cp:revision>1</cp:revision>
  <dcterms:created xsi:type="dcterms:W3CDTF">2022-12-26T10:30:00Z</dcterms:created>
  <dcterms:modified xsi:type="dcterms:W3CDTF">2022-12-26T10:33:00Z</dcterms:modified>
</cp:coreProperties>
</file>