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85" w:rsidRPr="00140C57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C57">
        <w:rPr>
          <w:rFonts w:ascii="Times New Roman" w:hAnsi="Times New Roman" w:cs="Times New Roman"/>
          <w:b/>
          <w:i/>
          <w:sz w:val="24"/>
          <w:szCs w:val="24"/>
        </w:rPr>
        <w:t>Информация о заказчике</w:t>
      </w:r>
    </w:p>
    <w:p w:rsidR="00830385" w:rsidRPr="00140C57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 заказчика: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Белкамнефть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>» имени А.А. Волкова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Краткое наименование заказчика: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Белкамнефть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>» имени А.А. Волкова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>0264015786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ОГРН (ОГРНИП):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>1021801582780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 заказчика для юридического лица (адрес места жительства для индивидуального предпринимателя), с указанием почтового индекса: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>426004, Удмуртская Республика, город Ижевск, ул. Пастухова, д.100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Номер телефона: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>+7 341 291-17-30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почта, факс (при наличии):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  <w:u w:val="single"/>
        </w:rPr>
        <w:t>belkamneft@belkam.com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385" w:rsidRPr="00140C57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C57">
        <w:rPr>
          <w:rFonts w:ascii="Times New Roman" w:hAnsi="Times New Roman" w:cs="Times New Roman"/>
          <w:b/>
          <w:i/>
          <w:sz w:val="24"/>
          <w:szCs w:val="24"/>
        </w:rPr>
        <w:t>Информация об исполнителе</w:t>
      </w:r>
    </w:p>
    <w:p w:rsidR="00830385" w:rsidRPr="00140C57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 исполнителя: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Общество с ограниченной ответственностью Научно-производственная фирма «Инженерно-строительные изыскания» 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Краткое наименование исполнителя: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>ООО НПФ "ИСИЗ"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ИНН: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</w:rPr>
        <w:t>1832039636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ОГРН (ОГРНИП):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</w:rPr>
        <w:t>1041800758075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426060, Удмуртская Республика, </w:t>
      </w:r>
      <w:proofErr w:type="gramStart"/>
      <w:r w:rsidRPr="0083038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830385">
        <w:rPr>
          <w:rFonts w:ascii="Times New Roman" w:eastAsia="Times New Roman" w:hAnsi="Times New Roman" w:cs="Times New Roman"/>
          <w:sz w:val="24"/>
          <w:szCs w:val="24"/>
        </w:rPr>
        <w:t>. Ижевск, ул. Ипподромная, 96, офис 1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Номер телефона: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</w:rPr>
        <w:t>+7 341 224-95-38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почта, факс (при наличии):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  <w:u w:val="single"/>
        </w:rPr>
        <w:t>ugazp@ugazp.udm.ru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611" w:rsidRPr="00140C57" w:rsidRDefault="00C21611" w:rsidP="00C21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C57">
        <w:rPr>
          <w:rFonts w:ascii="Times New Roman" w:hAnsi="Times New Roman" w:cs="Times New Roman"/>
          <w:b/>
          <w:i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:rsidR="00C21611" w:rsidRPr="00140C57" w:rsidRDefault="00C21611" w:rsidP="00C21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b/>
          <w:sz w:val="24"/>
          <w:szCs w:val="24"/>
        </w:rPr>
        <w:t>Наименование: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Каракулинский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 и фактический адрес: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427920, Удмуртская Республика, 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Каракулинский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 район, с. Каракулино, ул. 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Каманина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>, 10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Номер телефона: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</w:rPr>
        <w:t>+7 341 323-11-36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Электронная почта, факс (при наличии):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  <w:u w:val="single"/>
        </w:rPr>
        <w:t>mail@kar.udmr.ru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611" w:rsidRPr="00140C57" w:rsidRDefault="00C21611" w:rsidP="00C21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C57">
        <w:rPr>
          <w:rFonts w:ascii="Times New Roman" w:hAnsi="Times New Roman" w:cs="Times New Roman"/>
          <w:b/>
          <w:i/>
          <w:sz w:val="24"/>
          <w:szCs w:val="24"/>
        </w:rPr>
        <w:t>Информация о планируемой (намечаемой) хозяйственной и иной деятельности</w:t>
      </w:r>
    </w:p>
    <w:p w:rsidR="00C21611" w:rsidRPr="00140C57" w:rsidRDefault="00C21611" w:rsidP="00C21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b/>
          <w:sz w:val="24"/>
          <w:szCs w:val="24"/>
        </w:rPr>
        <w:t>Наименование:</w:t>
      </w:r>
    </w:p>
    <w:p w:rsidR="00830385" w:rsidRPr="00830385" w:rsidRDefault="00C21611" w:rsidP="00C21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385" w:rsidRPr="00830385">
        <w:rPr>
          <w:rFonts w:ascii="Times New Roman" w:eastAsia="Times New Roman" w:hAnsi="Times New Roman" w:cs="Times New Roman"/>
          <w:sz w:val="24"/>
          <w:szCs w:val="24"/>
        </w:rPr>
        <w:t xml:space="preserve">«Вятская площадь </w:t>
      </w:r>
      <w:proofErr w:type="spellStart"/>
      <w:r w:rsidR="00830385" w:rsidRPr="00830385">
        <w:rPr>
          <w:rFonts w:ascii="Times New Roman" w:eastAsia="Times New Roman" w:hAnsi="Times New Roman" w:cs="Times New Roman"/>
          <w:sz w:val="24"/>
          <w:szCs w:val="24"/>
        </w:rPr>
        <w:t>Арланского</w:t>
      </w:r>
      <w:proofErr w:type="spellEnd"/>
      <w:r w:rsidR="00830385" w:rsidRPr="00830385">
        <w:rPr>
          <w:rFonts w:ascii="Times New Roman" w:eastAsia="Times New Roman" w:hAnsi="Times New Roman" w:cs="Times New Roman"/>
          <w:sz w:val="24"/>
          <w:szCs w:val="24"/>
        </w:rPr>
        <w:t xml:space="preserve"> нефтяного месторождения. Нефтепровод от АГЗУ-33 до точки врезки в «коллектор выкидной S 6 Ду159х6 А-74»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>Строительство нефтепровода от АГЗУ-33 до точки врезки в «коллектор выкидной S 6 Ду159х6 А-74»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Предварительное место реализации: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Каракулинский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республики, 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Арланское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 нефтяное месторождение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</w:rPr>
        <w:t>2025-01-01 - 2025-03-31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611" w:rsidRPr="00140C57" w:rsidRDefault="00C21611" w:rsidP="00C21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C57">
        <w:rPr>
          <w:rFonts w:ascii="Times New Roman" w:hAnsi="Times New Roman" w:cs="Times New Roman"/>
          <w:b/>
          <w:i/>
          <w:sz w:val="24"/>
          <w:szCs w:val="24"/>
        </w:rPr>
        <w:t>Данные об объекте общественных обсуждений</w:t>
      </w:r>
    </w:p>
    <w:p w:rsidR="00C21611" w:rsidRPr="00140C57" w:rsidRDefault="00C21611" w:rsidP="00C21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b/>
          <w:sz w:val="24"/>
          <w:szCs w:val="24"/>
        </w:rPr>
        <w:t>Объект общественных обсуждений: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проектная документация, включая предварительные материалы оценки воздействия на окружающую среду 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Место доступности объекта общественного обсуждения: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доступны для ознакомления в электронном виде с «31» января 2025 г. по «03» марта 2025 г. и в течение 10 календарных дней после окончания срока общественных обсуждений с «04» марта 2025 г. по «13» марта 2025 г. по ссылке </w:t>
      </w:r>
      <w:r w:rsidRPr="00140C57">
        <w:rPr>
          <w:rFonts w:ascii="Times New Roman" w:eastAsia="Times New Roman" w:hAnsi="Times New Roman" w:cs="Times New Roman"/>
          <w:sz w:val="24"/>
          <w:szCs w:val="24"/>
          <w:u w:val="single"/>
        </w:rPr>
        <w:t>https://disk.yandex.ru/d/zQi9Rxx3ujtRSA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Сроки доступности объекта общественного обсуждения: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</w:rPr>
        <w:t>2025-01-31 - 2025-03-13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общественного обсуждения: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>опрос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Сроки опроса и место размещения и сбора опросных листов: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опроса - </w:t>
      </w:r>
      <w:r w:rsidRPr="00140C57">
        <w:rPr>
          <w:rFonts w:ascii="Times New Roman" w:eastAsia="Times New Roman" w:hAnsi="Times New Roman" w:cs="Times New Roman"/>
          <w:sz w:val="24"/>
          <w:szCs w:val="24"/>
        </w:rPr>
        <w:t>2025-01-31 - 2025-03-03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Место размещения и сбора опросных листов</w:t>
      </w:r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 (если оно отличается от места размещения объекта общественных обсуждений), в том числе в электронном виде - место размещения опросных листов в электронном виде с «31» января 2025 г. по «03» марта 2025 г. по ссылке </w:t>
      </w:r>
      <w:r w:rsidRPr="00140C57">
        <w:rPr>
          <w:rFonts w:ascii="Times New Roman" w:eastAsia="Times New Roman" w:hAnsi="Times New Roman" w:cs="Times New Roman"/>
          <w:sz w:val="24"/>
          <w:szCs w:val="24"/>
          <w:u w:val="single"/>
        </w:rPr>
        <w:t>https://disk.yandex.ru/d/zQi9Rxx3ujtRSA</w:t>
      </w: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proofErr w:type="gramStart"/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место сбора опросных листов</w:t>
      </w:r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 - в кабинете №40 Администрации муниципального образования «Муниципальный округ 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Каракулинский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по адресу: 427920, Удмуртская Республика, 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Каракулинский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 район, с. Каракулино, ул. 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Каманина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, 10, время приема с 8-00 ч. до 16-00 ч., перерыв с 12-00 ч. до 13-00 ч., кроме выходных и праздничных дней, а также на адрес электронной почты </w:t>
      </w:r>
      <w:hyperlink r:id="rId4" w:tgtFrame="_blank" w:history="1">
        <w:r w:rsidRPr="00140C5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ugazp@ugazp.udm.ru</w:t>
        </w:r>
      </w:hyperlink>
      <w:proofErr w:type="gramEnd"/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Срок проведения общественных обсуждений: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</w:rPr>
        <w:t>2025-01-31 - 2025-03-03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Форма представления замечаний и предложений: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письменная в журнале замечаний и предложений в период проведения общественных обсуждений с «31» января 2025 г. по «03» марта 2025 г. и в течение 10 календарных дней после окончания срока общественных обсуждений с «04» марта 2025 г. по «13» марта 2025 г. в кабинете №40 Администрации муниципального образования «Муниципальный округ 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Каракулинский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по адресу: 427920, Удмуртская Республика, 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Каракулинский</w:t>
      </w:r>
      <w:proofErr w:type="spellEnd"/>
      <w:proofErr w:type="gramEnd"/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 район, с. Каракулино, ул. </w:t>
      </w:r>
      <w:proofErr w:type="spellStart"/>
      <w:r w:rsidRPr="00830385">
        <w:rPr>
          <w:rFonts w:ascii="Times New Roman" w:eastAsia="Times New Roman" w:hAnsi="Times New Roman" w:cs="Times New Roman"/>
          <w:sz w:val="24"/>
          <w:szCs w:val="24"/>
        </w:rPr>
        <w:t>Каманина</w:t>
      </w:r>
      <w:proofErr w:type="spellEnd"/>
      <w:r w:rsidRPr="00830385">
        <w:rPr>
          <w:rFonts w:ascii="Times New Roman" w:eastAsia="Times New Roman" w:hAnsi="Times New Roman" w:cs="Times New Roman"/>
          <w:sz w:val="24"/>
          <w:szCs w:val="24"/>
        </w:rPr>
        <w:t>, 10, время приема с 8-00 ч. до 16-00 ч., перерыв с 12-00 ч. до 13-00 ч., кроме выходных и праздничных дней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57" w:rsidRPr="00140C57" w:rsidRDefault="00140C57" w:rsidP="00140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C57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заказчика/исполнителя</w:t>
      </w:r>
    </w:p>
    <w:p w:rsidR="00140C57" w:rsidRPr="00140C57" w:rsidRDefault="00140C57" w:rsidP="00140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b/>
          <w:sz w:val="24"/>
          <w:szCs w:val="24"/>
        </w:rPr>
        <w:t>Ф.И.О.: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 xml:space="preserve">Романов Сергей Петрович 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Номер телефона: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</w:rPr>
        <w:lastRenderedPageBreak/>
        <w:t>+7 341 224-95-38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Адрес электронной почты, факс (при наличии):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  <w:u w:val="single"/>
        </w:rPr>
        <w:t>rcp@ugazp.udm.ru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57" w:rsidRPr="00140C57" w:rsidRDefault="00140C57" w:rsidP="00140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0C57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органа местного самоуправления</w:t>
      </w:r>
    </w:p>
    <w:p w:rsidR="00140C57" w:rsidRPr="00140C57" w:rsidRDefault="00140C57" w:rsidP="00140C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b/>
          <w:sz w:val="24"/>
          <w:szCs w:val="24"/>
        </w:rPr>
        <w:t>Ф.И.О.: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sz w:val="24"/>
          <w:szCs w:val="24"/>
        </w:rPr>
        <w:t>Пермяков Анатолий Николаевич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Номер телефона: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</w:rPr>
        <w:t>+7 341 323-15-53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385">
        <w:rPr>
          <w:rFonts w:ascii="Times New Roman" w:eastAsia="Times New Roman" w:hAnsi="Times New Roman" w:cs="Times New Roman"/>
          <w:b/>
          <w:sz w:val="24"/>
          <w:szCs w:val="24"/>
        </w:rPr>
        <w:t>Адрес электронной почты, факс (при наличии):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7">
        <w:rPr>
          <w:rFonts w:ascii="Times New Roman" w:eastAsia="Times New Roman" w:hAnsi="Times New Roman" w:cs="Times New Roman"/>
          <w:sz w:val="24"/>
          <w:szCs w:val="24"/>
          <w:u w:val="single"/>
        </w:rPr>
        <w:t>mail@kar.udmr.ru</w:t>
      </w:r>
    </w:p>
    <w:p w:rsidR="00830385" w:rsidRPr="00830385" w:rsidRDefault="00830385" w:rsidP="00830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0850BD" w:rsidRDefault="000850BD"/>
    <w:sectPr w:rsidR="0008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385"/>
    <w:rsid w:val="000850BD"/>
    <w:rsid w:val="00140C57"/>
    <w:rsid w:val="00830385"/>
    <w:rsid w:val="00C2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0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0385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30385"/>
    <w:rPr>
      <w:color w:val="0000FF"/>
      <w:u w:val="single"/>
    </w:rPr>
  </w:style>
  <w:style w:type="character" w:customStyle="1" w:styleId="wmi-callto">
    <w:name w:val="wmi-callto"/>
    <w:basedOn w:val="a0"/>
    <w:rsid w:val="00830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azp@ugazp.u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 Александровна Ившина</dc:creator>
  <cp:keywords/>
  <dc:description/>
  <cp:lastModifiedBy>Юлия  Александровна Ившина</cp:lastModifiedBy>
  <cp:revision>2</cp:revision>
  <dcterms:created xsi:type="dcterms:W3CDTF">2024-12-28T06:26:00Z</dcterms:created>
  <dcterms:modified xsi:type="dcterms:W3CDTF">2024-12-28T06:31:00Z</dcterms:modified>
</cp:coreProperties>
</file>