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577" w:rsidRDefault="007C0577">
      <w:pPr>
        <w:pStyle w:val="ConsPlusTitlePage"/>
      </w:pPr>
      <w:bookmarkStart w:id="0" w:name="_GoBack"/>
      <w:bookmarkEnd w:id="0"/>
    </w:p>
    <w:p w:rsidR="007C0577" w:rsidRDefault="007C0577">
      <w:pPr>
        <w:pStyle w:val="ConsPlusNormal"/>
        <w:jc w:val="both"/>
        <w:outlineLvl w:val="0"/>
      </w:pPr>
    </w:p>
    <w:p w:rsidR="007C0577" w:rsidRDefault="007C0577">
      <w:pPr>
        <w:pStyle w:val="ConsPlusNormal"/>
        <w:jc w:val="both"/>
        <w:outlineLvl w:val="0"/>
      </w:pPr>
      <w:r>
        <w:t>Зарегистрировано в Управлении Минюста России по УР 22 июня 2016 г. N RU18000201600460</w:t>
      </w:r>
    </w:p>
    <w:p w:rsidR="007C0577" w:rsidRDefault="007C0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Title"/>
        <w:jc w:val="center"/>
      </w:pPr>
      <w:r>
        <w:t>МИНИСТЕРСТВО ПРИРОДНЫХ РЕСУРСОВ И ОХРАНЫ ОКРУЖАЮЩЕЙ СРЕДЫ</w:t>
      </w:r>
    </w:p>
    <w:p w:rsidR="007C0577" w:rsidRDefault="007C0577">
      <w:pPr>
        <w:pStyle w:val="ConsPlusTitle"/>
        <w:jc w:val="center"/>
      </w:pPr>
      <w:r>
        <w:t>УДМУРТСКОЙ РЕСПУБЛИКИ</w:t>
      </w:r>
    </w:p>
    <w:p w:rsidR="007C0577" w:rsidRDefault="007C0577">
      <w:pPr>
        <w:pStyle w:val="ConsPlusTitle"/>
        <w:jc w:val="center"/>
      </w:pPr>
    </w:p>
    <w:p w:rsidR="007C0577" w:rsidRDefault="007C0577">
      <w:pPr>
        <w:pStyle w:val="ConsPlusTitle"/>
        <w:jc w:val="center"/>
      </w:pPr>
      <w:r>
        <w:t>ПРИКАЗ</w:t>
      </w:r>
    </w:p>
    <w:p w:rsidR="007C0577" w:rsidRDefault="007C0577">
      <w:pPr>
        <w:pStyle w:val="ConsPlusTitle"/>
        <w:jc w:val="center"/>
      </w:pPr>
      <w:r>
        <w:t>от 18 мая 2016 г. N 102</w:t>
      </w:r>
    </w:p>
    <w:p w:rsidR="007C0577" w:rsidRDefault="007C0577">
      <w:pPr>
        <w:pStyle w:val="ConsPlusTitle"/>
        <w:jc w:val="center"/>
      </w:pPr>
    </w:p>
    <w:p w:rsidR="007C0577" w:rsidRDefault="007C0577">
      <w:pPr>
        <w:pStyle w:val="ConsPlusTitle"/>
        <w:jc w:val="center"/>
      </w:pPr>
      <w:r>
        <w:t xml:space="preserve">ОБ УТВЕРЖДЕНИИ ПОРЯДКА УВЕДОМЛЕНИЯ </w:t>
      </w:r>
      <w:proofErr w:type="gramStart"/>
      <w:r>
        <w:t>ГОСУДАРСТВЕННЫМИ</w:t>
      </w:r>
      <w:proofErr w:type="gramEnd"/>
    </w:p>
    <w:p w:rsidR="007C0577" w:rsidRDefault="007C0577">
      <w:pPr>
        <w:pStyle w:val="ConsPlusTitle"/>
        <w:jc w:val="center"/>
      </w:pPr>
      <w:r>
        <w:t>ГРАЖДАНСКИМИ СЛУЖАЩИМИ МИНИСТЕРСТВА ПРИРОДНЫХ РЕСУРСОВ</w:t>
      </w:r>
    </w:p>
    <w:p w:rsidR="007C0577" w:rsidRDefault="007C0577">
      <w:pPr>
        <w:pStyle w:val="ConsPlusTitle"/>
        <w:jc w:val="center"/>
      </w:pPr>
      <w:r>
        <w:t>И ОХРАНЫ ОКРУЖАЮЩЕЙ СРЕДЫ УДМУРТСКОЙ РЕСПУБЛИКИ</w:t>
      </w:r>
    </w:p>
    <w:p w:rsidR="007C0577" w:rsidRDefault="007C0577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7C0577" w:rsidRDefault="007C0577">
      <w:pPr>
        <w:pStyle w:val="ConsPlusTitle"/>
        <w:jc w:val="center"/>
      </w:pPr>
      <w:r>
        <w:t xml:space="preserve">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7C0577" w:rsidRDefault="007C0577">
      <w:pPr>
        <w:pStyle w:val="ConsPlusTitle"/>
        <w:jc w:val="center"/>
      </w:pPr>
      <w:r>
        <w:t>ПРИВЕСТИ К КОНФЛИКТУ ИНТЕРЕСОВ</w:t>
      </w:r>
    </w:p>
    <w:p w:rsidR="007C0577" w:rsidRDefault="007C05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05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577" w:rsidRDefault="007C05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577" w:rsidRDefault="007C05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УР от 20.09.2018 N 1267)</w:t>
            </w:r>
          </w:p>
        </w:tc>
      </w:tr>
    </w:tbl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ind w:firstLine="540"/>
        <w:jc w:val="both"/>
      </w:pPr>
      <w:proofErr w:type="gramStart"/>
      <w:r>
        <w:t xml:space="preserve">В соответствии с </w:t>
      </w:r>
      <w:hyperlink r:id="rId6" w:history="1">
        <w:r>
          <w:rPr>
            <w:color w:val="0000FF"/>
          </w:rPr>
          <w:t>пунктом 12 части 1 статьи 15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во исполнение </w:t>
      </w:r>
      <w:hyperlink r:id="rId7" w:history="1">
        <w:r>
          <w:rPr>
            <w:color w:val="0000FF"/>
          </w:rPr>
          <w:t>статьи 11</w:t>
        </w:r>
      </w:hyperlink>
      <w:r>
        <w:t xml:space="preserve"> Федерального закона от 25 декабря 2008 года N 273-ФЗ "О противодействии коррупции" и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Удмуртской Республики от 22 марта 2016 года N 54 "О порядке сообщения лицами, замещающими отдельные государственные должности</w:t>
      </w:r>
      <w:proofErr w:type="gramEnd"/>
      <w:r>
        <w:t xml:space="preserve"> Удмуртской Республики, должности государственной гражданской службы Удмуртской Республики,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Главы Удмуртской Республики" приказываю: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Утвердить прилагаемый </w:t>
      </w:r>
      <w:hyperlink w:anchor="P36" w:history="1">
        <w:r>
          <w:rPr>
            <w:color w:val="0000FF"/>
          </w:rPr>
          <w:t>Порядок</w:t>
        </w:r>
      </w:hyperlink>
      <w:r>
        <w:t xml:space="preserve"> уведомления государственными гражданскими служащими Министерства природных ресурсов и охраны окружающей среды Удмуртской Республики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right"/>
      </w:pPr>
      <w:proofErr w:type="spellStart"/>
      <w:r>
        <w:t>И.о</w:t>
      </w:r>
      <w:proofErr w:type="spellEnd"/>
      <w:r>
        <w:t>. министра</w:t>
      </w:r>
    </w:p>
    <w:p w:rsidR="007C0577" w:rsidRDefault="007C0577">
      <w:pPr>
        <w:pStyle w:val="ConsPlusNormal"/>
        <w:jc w:val="right"/>
      </w:pPr>
      <w:r>
        <w:t>А.Н.КОКОРИН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right"/>
        <w:outlineLvl w:val="0"/>
      </w:pPr>
      <w:r>
        <w:t>Утвержден</w:t>
      </w:r>
    </w:p>
    <w:p w:rsidR="007C0577" w:rsidRDefault="007C0577">
      <w:pPr>
        <w:pStyle w:val="ConsPlusNormal"/>
        <w:jc w:val="right"/>
      </w:pPr>
      <w:r>
        <w:t>приказом</w:t>
      </w:r>
    </w:p>
    <w:p w:rsidR="007C0577" w:rsidRDefault="007C0577">
      <w:pPr>
        <w:pStyle w:val="ConsPlusNormal"/>
        <w:jc w:val="right"/>
      </w:pPr>
      <w:r>
        <w:t>Министерства природных ресурсов</w:t>
      </w:r>
    </w:p>
    <w:p w:rsidR="007C0577" w:rsidRDefault="007C0577">
      <w:pPr>
        <w:pStyle w:val="ConsPlusNormal"/>
        <w:jc w:val="right"/>
      </w:pPr>
      <w:r>
        <w:t>и охраны окружающей среды</w:t>
      </w:r>
    </w:p>
    <w:p w:rsidR="007C0577" w:rsidRDefault="007C0577">
      <w:pPr>
        <w:pStyle w:val="ConsPlusNormal"/>
        <w:jc w:val="right"/>
      </w:pPr>
      <w:r>
        <w:t>Удмуртской Республики</w:t>
      </w:r>
    </w:p>
    <w:p w:rsidR="007C0577" w:rsidRDefault="007C0577">
      <w:pPr>
        <w:pStyle w:val="ConsPlusNormal"/>
        <w:jc w:val="right"/>
      </w:pPr>
      <w:r>
        <w:t>от 18 мая 2016 г. N 102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Title"/>
        <w:jc w:val="center"/>
      </w:pPr>
      <w:bookmarkStart w:id="1" w:name="P36"/>
      <w:bookmarkEnd w:id="1"/>
      <w:r>
        <w:t>ПОРЯДОК</w:t>
      </w:r>
    </w:p>
    <w:p w:rsidR="007C0577" w:rsidRDefault="007C0577">
      <w:pPr>
        <w:pStyle w:val="ConsPlusTitle"/>
        <w:jc w:val="center"/>
      </w:pPr>
      <w:r>
        <w:t>УВЕДОМЛЕНИЯ ГОСУДАРСТВЕННЫМИ ГРАЖДАНСКИМИ СЛУЖАЩИМИ</w:t>
      </w:r>
    </w:p>
    <w:p w:rsidR="007C0577" w:rsidRDefault="007C0577">
      <w:pPr>
        <w:pStyle w:val="ConsPlusTitle"/>
        <w:jc w:val="center"/>
      </w:pPr>
      <w:r>
        <w:t>МИНИСТЕРСТВА ПРИРОДНЫХ РЕСУРСОВ И ОХРАНЫ ОКРУЖАЮЩЕЙ СРЕДЫ</w:t>
      </w:r>
    </w:p>
    <w:p w:rsidR="007C0577" w:rsidRDefault="007C0577">
      <w:pPr>
        <w:pStyle w:val="ConsPlusTitle"/>
        <w:jc w:val="center"/>
      </w:pPr>
      <w:r>
        <w:lastRenderedPageBreak/>
        <w:t>УДМУРТСКОЙ РЕСПУБЛИКИ О ВОЗНИКНОВЕНИИ ЛИЧНОЙ</w:t>
      </w:r>
    </w:p>
    <w:p w:rsidR="007C0577" w:rsidRDefault="007C0577">
      <w:pPr>
        <w:pStyle w:val="ConsPlusTitle"/>
        <w:jc w:val="center"/>
      </w:pPr>
      <w:r>
        <w:t>ЗАИНТЕРЕСОВАННОСТИ ПРИ ИСПОЛНЕНИИ ДОЛЖНОСТНЫХ ОБЯЗАННОСТЕЙ,</w:t>
      </w:r>
    </w:p>
    <w:p w:rsidR="007C0577" w:rsidRDefault="007C0577">
      <w:pPr>
        <w:pStyle w:val="ConsPlusTitle"/>
        <w:jc w:val="center"/>
      </w:pPr>
      <w:proofErr w:type="gramStart"/>
      <w:r>
        <w:t>КОТОРАЯ</w:t>
      </w:r>
      <w:proofErr w:type="gramEnd"/>
      <w:r>
        <w:t xml:space="preserve"> ПРИВОДИТ ИЛИ МОЖЕТ ПРИВЕСТИ К КОНФЛИКТУ ИНТЕРЕСОВ</w:t>
      </w:r>
    </w:p>
    <w:p w:rsidR="007C0577" w:rsidRDefault="007C05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7C05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7C0577" w:rsidRDefault="007C05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7C0577" w:rsidRDefault="007C057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Минприроды УР от 20.09.2018 N 1267)</w:t>
            </w:r>
          </w:p>
        </w:tc>
      </w:tr>
    </w:tbl>
    <w:p w:rsidR="007C0577" w:rsidRDefault="007C0577">
      <w:pPr>
        <w:pStyle w:val="ConsPlusNormal"/>
        <w:jc w:val="both"/>
      </w:pPr>
    </w:p>
    <w:p w:rsidR="007C0577" w:rsidRDefault="007C0577">
      <w:pPr>
        <w:pStyle w:val="ConsPlusTitle"/>
        <w:jc w:val="center"/>
        <w:outlineLvl w:val="1"/>
      </w:pPr>
      <w:r>
        <w:t>I. Общие положения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ind w:firstLine="540"/>
        <w:jc w:val="both"/>
      </w:pPr>
      <w:r>
        <w:t>1. Настоящий Порядок определяет правила уведомления государственными гражданскими служащими Министерства природных ресурсов и охраны окружающей среды Удмуртской Республики (далее - гражданские служащие) о возникновении личной заинтересованности при исполнении должностных обязанностей, которая приводит или может привести к конфликту интересов в Министерстве природных ресурсов и охраны окружающей среды Удмуртской Республики (далее - Министерство).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2. Гражданские служащие Министерства обязаны в соответствии с законодательством Российской Федерации о противодействии коррупции </w:t>
      </w:r>
      <w:proofErr w:type="gramStart"/>
      <w:r>
        <w:t>уведомить</w:t>
      </w:r>
      <w:proofErr w:type="gramEnd"/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>3. Непринятие гражданским служащим Министерства, являющимся стороной конфликта интересов, мер по предотвращению или урегулированию конфликта интересов является правонарушением, влекущим его увольнение в соответствии с законодательством Российской Федерации.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Title"/>
        <w:jc w:val="center"/>
        <w:outlineLvl w:val="1"/>
      </w:pPr>
      <w:r>
        <w:t>II. Порядок уведомления представителя</w:t>
      </w:r>
    </w:p>
    <w:p w:rsidR="007C0577" w:rsidRDefault="007C0577">
      <w:pPr>
        <w:pStyle w:val="ConsPlusTitle"/>
        <w:jc w:val="center"/>
      </w:pPr>
      <w:r>
        <w:t>нанимателя (работодателя)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ind w:firstLine="540"/>
        <w:jc w:val="both"/>
      </w:pPr>
      <w:r>
        <w:t xml:space="preserve">4. </w:t>
      </w:r>
      <w:hyperlink w:anchor="P106" w:history="1">
        <w:r>
          <w:rPr>
            <w:color w:val="0000FF"/>
          </w:rPr>
          <w:t>Уведомление</w:t>
        </w:r>
      </w:hyperlink>
      <w:r>
        <w:t xml:space="preserve"> 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уведомление), составляется в письменном виде в произвольной форме или по рекомендуемому образцу (приложение N 1 к настоящему Порядку).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5. Гражданский служащий представляет </w:t>
      </w:r>
      <w:hyperlink w:anchor="P106" w:history="1">
        <w:r>
          <w:rPr>
            <w:color w:val="0000FF"/>
          </w:rPr>
          <w:t>уведомление</w:t>
        </w:r>
      </w:hyperlink>
      <w:r>
        <w:t xml:space="preserve"> в отдел кадрового, документационного обеспечения, охраны труда и работы с обращениями граждан (далее - Отдел) Министерства, предварительно ознакомив с ним непосредственного руководителя.</w:t>
      </w:r>
    </w:p>
    <w:p w:rsidR="007C0577" w:rsidRDefault="007C0577">
      <w:pPr>
        <w:pStyle w:val="ConsPlusNormal"/>
        <w:jc w:val="both"/>
      </w:pPr>
      <w:r>
        <w:t xml:space="preserve">(в ред. </w:t>
      </w:r>
      <w:hyperlink r:id="rId10" w:history="1">
        <w:r>
          <w:rPr>
            <w:color w:val="0000FF"/>
          </w:rPr>
          <w:t>приказа</w:t>
        </w:r>
      </w:hyperlink>
      <w:r>
        <w:t xml:space="preserve"> Минприроды УР от 20.09.2018 N 1267)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Title"/>
        <w:jc w:val="center"/>
        <w:outlineLvl w:val="1"/>
      </w:pPr>
      <w:r>
        <w:t>III. Перечень сведений, содержащихся в уведомлении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ind w:firstLine="540"/>
        <w:jc w:val="both"/>
      </w:pPr>
      <w:r>
        <w:t xml:space="preserve">6. В </w:t>
      </w:r>
      <w:hyperlink w:anchor="P106" w:history="1">
        <w:r>
          <w:rPr>
            <w:color w:val="0000FF"/>
          </w:rPr>
          <w:t>уведомлении</w:t>
        </w:r>
      </w:hyperlink>
      <w:r>
        <w:t xml:space="preserve"> указываются следующие сведения: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6.1. </w:t>
      </w:r>
      <w:proofErr w:type="gramStart"/>
      <w:r>
        <w:t>Фамилия, имя, отчество (при наличии) лица, подающего уведомление, должность, структурное подразделение;</w:t>
      </w:r>
      <w:proofErr w:type="gramEnd"/>
    </w:p>
    <w:p w:rsidR="007C0577" w:rsidRDefault="007C0577">
      <w:pPr>
        <w:pStyle w:val="ConsPlusNormal"/>
        <w:spacing w:before="220"/>
        <w:ind w:firstLine="540"/>
        <w:jc w:val="both"/>
      </w:pPr>
      <w:r>
        <w:t>6.2. Обстоятельства, являющиеся основанием возникновения личной заинтересованности, которая приводит или может привести к возникновению конфликта интересов;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>6.3. Должностные обязанности, на исполнение которых влияет или может повлиять личная заинтересованность, которая приводит или может привести к возникновению конфликта интересов;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lastRenderedPageBreak/>
        <w:t>6.4. Предлагаемые меры по предотвращению или урегулированию конфликта интересов;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>6.5. Наличие (отсутствие) намерения лично присутствовать на заседании комиссии по соблюдению требований к служебному поведению государственных гражданских служащих Министерства и урегулированию конфликта интересов при рассмотрении уведомления.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Title"/>
        <w:jc w:val="center"/>
        <w:outlineLvl w:val="1"/>
      </w:pPr>
      <w:r>
        <w:t>IV. Порядок рассмотрения уведомления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ind w:firstLine="540"/>
        <w:jc w:val="both"/>
      </w:pPr>
      <w:r>
        <w:t xml:space="preserve">7. </w:t>
      </w:r>
      <w:hyperlink w:anchor="P106" w:history="1">
        <w:r>
          <w:rPr>
            <w:color w:val="0000FF"/>
          </w:rPr>
          <w:t>Уведомление</w:t>
        </w:r>
      </w:hyperlink>
      <w:r>
        <w:t xml:space="preserve"> в течение одного рабочего дня подлежит обязательной регистрации в </w:t>
      </w:r>
      <w:hyperlink w:anchor="P156" w:history="1">
        <w:r>
          <w:rPr>
            <w:color w:val="0000FF"/>
          </w:rPr>
          <w:t>журнале</w:t>
        </w:r>
      </w:hyperlink>
      <w:r>
        <w:t xml:space="preserve"> регистрации уведомлений о возникновении личной заинтересованности, которая приводит или может привести к конфликту интересов (приложение N 2 к настоящему Порядку), который должен быть прошит, </w:t>
      </w:r>
      <w:proofErr w:type="gramStart"/>
      <w:r>
        <w:t>пронумерован и заверен</w:t>
      </w:r>
      <w:proofErr w:type="gramEnd"/>
      <w:r>
        <w:t xml:space="preserve"> печатью.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8. </w:t>
      </w:r>
      <w:proofErr w:type="gramStart"/>
      <w:r>
        <w:t xml:space="preserve">Подготовка мотивированного заключения по результатам рассмотрения </w:t>
      </w:r>
      <w:hyperlink w:anchor="P106" w:history="1">
        <w:r>
          <w:rPr>
            <w:color w:val="0000FF"/>
          </w:rPr>
          <w:t>уведомления</w:t>
        </w:r>
      </w:hyperlink>
      <w:r>
        <w:t xml:space="preserve"> осуществляется в порядке, предусмотренном </w:t>
      </w:r>
      <w:hyperlink r:id="rId11" w:history="1">
        <w:r>
          <w:rPr>
            <w:color w:val="0000FF"/>
          </w:rPr>
          <w:t>пунктом 19.2</w:t>
        </w:r>
      </w:hyperlink>
      <w:r>
        <w:t xml:space="preserve"> Положения о комиссиях по соблюдению требований к служебному поведению государственных служащих Удмуртской Республики и урегулированию конфликта интересов, утвержденного Указом Главы Удмуртской Республики от 24 марта 2015 года N 58 "О комиссиях по соблюдению требований к служебному поведению государственных служащих Удмуртской Республики и урегулированию конфликта интересов" (далее - Положение</w:t>
      </w:r>
      <w:proofErr w:type="gramEnd"/>
      <w:r>
        <w:t>).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9. </w:t>
      </w:r>
      <w:hyperlink w:anchor="P106" w:history="1">
        <w:proofErr w:type="gramStart"/>
        <w:r>
          <w:rPr>
            <w:color w:val="0000FF"/>
          </w:rPr>
          <w:t>Уведомление</w:t>
        </w:r>
      </w:hyperlink>
      <w:r>
        <w:t xml:space="preserve">, а также заключение и другие материалы в течение семи рабочих дней со дня их поступления представляются председателю комиссии по соблюдению требований к служебному поведению государственных гражданских служащих Удмуртской Республики и урегулированию конфликта интересов в Министерстве (далее - комиссия), а в случае направления запросов, предусмотренных </w:t>
      </w:r>
      <w:hyperlink r:id="rId12" w:history="1">
        <w:r>
          <w:rPr>
            <w:color w:val="0000FF"/>
          </w:rPr>
          <w:t>пунктом 19.2</w:t>
        </w:r>
      </w:hyperlink>
      <w:r>
        <w:t xml:space="preserve"> Положения, - в течение 45 дней со дня поступления уведомления.</w:t>
      </w:r>
      <w:proofErr w:type="gramEnd"/>
      <w:r>
        <w:t xml:space="preserve"> Указанный срок может быть продлен, но не более чем на 30 дней.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10. Комиссией рассмотрение </w:t>
      </w:r>
      <w:hyperlink w:anchor="P106" w:history="1">
        <w:r>
          <w:rPr>
            <w:color w:val="0000FF"/>
          </w:rPr>
          <w:t>уведомления</w:t>
        </w:r>
      </w:hyperlink>
      <w:r>
        <w:t xml:space="preserve"> и принятие по нему решения осуществляется в порядке, установленном Положением.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11. Секретарь комиссии в течение трех дней со дня заседания комиссии по рассмотрению </w:t>
      </w:r>
      <w:hyperlink w:anchor="P106" w:history="1">
        <w:r>
          <w:rPr>
            <w:color w:val="0000FF"/>
          </w:rPr>
          <w:t>уведомления</w:t>
        </w:r>
      </w:hyperlink>
      <w:r>
        <w:t xml:space="preserve"> докладывает министру природных ресурсов и охраны окружающей среды Удмуртской Республики (далее - Министр) о поступившем уведомлении и результатах его рассмотрения.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12. По результатам рассмотрения </w:t>
      </w:r>
      <w:hyperlink w:anchor="P106" w:history="1">
        <w:r>
          <w:rPr>
            <w:color w:val="0000FF"/>
          </w:rPr>
          <w:t>уведомления</w:t>
        </w:r>
      </w:hyperlink>
      <w:r>
        <w:t xml:space="preserve"> комиссия принимает одно из следующих решений: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а) признать, что при исполнении должностных обязанностей лицом, направившим </w:t>
      </w:r>
      <w:hyperlink w:anchor="P106" w:history="1">
        <w:r>
          <w:rPr>
            <w:color w:val="0000FF"/>
          </w:rPr>
          <w:t>уведомление</w:t>
        </w:r>
      </w:hyperlink>
      <w:r>
        <w:t>, конфликт интересов отсутствует;</w:t>
      </w:r>
    </w:p>
    <w:p w:rsidR="007C0577" w:rsidRDefault="007C0577">
      <w:pPr>
        <w:pStyle w:val="ConsPlusNormal"/>
        <w:spacing w:before="220"/>
        <w:ind w:firstLine="540"/>
        <w:jc w:val="both"/>
      </w:pPr>
      <w:bookmarkStart w:id="2" w:name="P76"/>
      <w:bookmarkEnd w:id="2"/>
      <w:r>
        <w:t xml:space="preserve">б) признать, что при исполнении должностных обязанностей лицом, направившим </w:t>
      </w:r>
      <w:hyperlink w:anchor="P106" w:history="1">
        <w:r>
          <w:rPr>
            <w:color w:val="0000FF"/>
          </w:rPr>
          <w:t>уведомление</w:t>
        </w:r>
      </w:hyperlink>
      <w:r>
        <w:t>, личная заинтересованность приводит или может привести к конфликту интересов;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в) признать, что лицом, направившим </w:t>
      </w:r>
      <w:hyperlink w:anchor="P106" w:history="1">
        <w:r>
          <w:rPr>
            <w:color w:val="0000FF"/>
          </w:rPr>
          <w:t>уведомление</w:t>
        </w:r>
      </w:hyperlink>
      <w:r>
        <w:t>, не соблюдались требования об урегулировании конфликта интересов.</w:t>
      </w:r>
    </w:p>
    <w:p w:rsidR="007C0577" w:rsidRDefault="007C0577">
      <w:pPr>
        <w:pStyle w:val="ConsPlusNormal"/>
        <w:spacing w:before="220"/>
        <w:ind w:firstLine="540"/>
        <w:jc w:val="both"/>
      </w:pPr>
      <w:r>
        <w:t xml:space="preserve">13. В случае принятия решения, предусмотренного </w:t>
      </w:r>
      <w:hyperlink w:anchor="P76" w:history="1">
        <w:r>
          <w:rPr>
            <w:color w:val="0000FF"/>
          </w:rPr>
          <w:t>подпунктом "б" пункта 12</w:t>
        </w:r>
      </w:hyperlink>
      <w:r>
        <w:t xml:space="preserve"> настоящего Порядка, в соответствии с законодательством Российской Федерации Министр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right"/>
        <w:outlineLvl w:val="1"/>
      </w:pPr>
      <w:r>
        <w:t>Приложение 1</w:t>
      </w:r>
    </w:p>
    <w:p w:rsidR="007C0577" w:rsidRDefault="007C0577">
      <w:pPr>
        <w:pStyle w:val="ConsPlusNormal"/>
        <w:jc w:val="right"/>
      </w:pPr>
      <w:r>
        <w:t>к Порядку</w:t>
      </w:r>
    </w:p>
    <w:p w:rsidR="007C0577" w:rsidRDefault="007C0577">
      <w:pPr>
        <w:pStyle w:val="ConsPlusNormal"/>
        <w:jc w:val="right"/>
      </w:pPr>
      <w:r>
        <w:t xml:space="preserve">уведомления </w:t>
      </w:r>
      <w:proofErr w:type="gramStart"/>
      <w:r>
        <w:t>государственными</w:t>
      </w:r>
      <w:proofErr w:type="gramEnd"/>
    </w:p>
    <w:p w:rsidR="007C0577" w:rsidRDefault="007C0577">
      <w:pPr>
        <w:pStyle w:val="ConsPlusNormal"/>
        <w:jc w:val="right"/>
      </w:pPr>
      <w:r>
        <w:t>гражданскими служащими</w:t>
      </w:r>
    </w:p>
    <w:p w:rsidR="007C0577" w:rsidRDefault="007C0577">
      <w:pPr>
        <w:pStyle w:val="ConsPlusNormal"/>
        <w:jc w:val="right"/>
      </w:pPr>
      <w:r>
        <w:t>Министерства природных ресурсов</w:t>
      </w:r>
    </w:p>
    <w:p w:rsidR="007C0577" w:rsidRDefault="007C0577">
      <w:pPr>
        <w:pStyle w:val="ConsPlusNormal"/>
        <w:jc w:val="right"/>
      </w:pPr>
      <w:r>
        <w:t>и охраны окружающей среды</w:t>
      </w:r>
    </w:p>
    <w:p w:rsidR="007C0577" w:rsidRDefault="007C0577">
      <w:pPr>
        <w:pStyle w:val="ConsPlusNormal"/>
        <w:jc w:val="right"/>
      </w:pPr>
      <w:r>
        <w:t>Удмуртской Республики</w:t>
      </w:r>
    </w:p>
    <w:p w:rsidR="007C0577" w:rsidRDefault="007C0577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7C0577" w:rsidRDefault="007C0577">
      <w:pPr>
        <w:pStyle w:val="ConsPlusNormal"/>
        <w:jc w:val="right"/>
      </w:pPr>
      <w:r>
        <w:t>заинтересованности при исполнении</w:t>
      </w:r>
    </w:p>
    <w:p w:rsidR="007C0577" w:rsidRDefault="007C0577">
      <w:pPr>
        <w:pStyle w:val="ConsPlusNormal"/>
        <w:jc w:val="right"/>
      </w:pPr>
      <w:r>
        <w:t>должностных обязанностей,</w:t>
      </w:r>
    </w:p>
    <w:p w:rsidR="007C0577" w:rsidRDefault="007C0577">
      <w:pPr>
        <w:pStyle w:val="ConsPlusNormal"/>
        <w:jc w:val="right"/>
      </w:pPr>
      <w:r>
        <w:t>которая приводит или может</w:t>
      </w:r>
    </w:p>
    <w:p w:rsidR="007C0577" w:rsidRDefault="007C0577">
      <w:pPr>
        <w:pStyle w:val="ConsPlusNormal"/>
        <w:jc w:val="right"/>
      </w:pPr>
      <w:r>
        <w:t>привести к конфликту интересов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nformat"/>
        <w:jc w:val="both"/>
      </w:pPr>
      <w:r>
        <w:t xml:space="preserve">                                             Рекомендуемый образец</w:t>
      </w:r>
    </w:p>
    <w:p w:rsidR="007C0577" w:rsidRDefault="007C0577">
      <w:pPr>
        <w:pStyle w:val="ConsPlusNonformat"/>
        <w:jc w:val="both"/>
      </w:pPr>
    </w:p>
    <w:p w:rsidR="007C0577" w:rsidRDefault="007C0577">
      <w:pPr>
        <w:pStyle w:val="ConsPlusNonformat"/>
        <w:jc w:val="both"/>
      </w:pPr>
      <w:r>
        <w:t xml:space="preserve">                                             Министру природных ресурсов</w:t>
      </w:r>
    </w:p>
    <w:p w:rsidR="007C0577" w:rsidRDefault="007C0577">
      <w:pPr>
        <w:pStyle w:val="ConsPlusNonformat"/>
        <w:jc w:val="both"/>
      </w:pPr>
      <w:r>
        <w:t xml:space="preserve">                                             и охраны окружающей среды</w:t>
      </w:r>
    </w:p>
    <w:p w:rsidR="007C0577" w:rsidRDefault="007C0577">
      <w:pPr>
        <w:pStyle w:val="ConsPlusNonformat"/>
        <w:jc w:val="both"/>
      </w:pPr>
      <w:r>
        <w:t xml:space="preserve">                                             Удмуртской Республики</w:t>
      </w:r>
    </w:p>
    <w:p w:rsidR="007C0577" w:rsidRDefault="007C0577">
      <w:pPr>
        <w:pStyle w:val="ConsPlusNonformat"/>
        <w:jc w:val="both"/>
      </w:pPr>
      <w:r>
        <w:t xml:space="preserve">                                             от ___________________________</w:t>
      </w:r>
    </w:p>
    <w:p w:rsidR="007C0577" w:rsidRDefault="007C0577">
      <w:pPr>
        <w:pStyle w:val="ConsPlusNonformat"/>
        <w:jc w:val="both"/>
      </w:pPr>
      <w:r>
        <w:t xml:space="preserve">                                             ______________________________</w:t>
      </w:r>
    </w:p>
    <w:p w:rsidR="007C0577" w:rsidRDefault="007C0577">
      <w:pPr>
        <w:pStyle w:val="ConsPlusNonformat"/>
        <w:jc w:val="both"/>
      </w:pPr>
      <w:r>
        <w:t xml:space="preserve">                                             (Ф.И.О., замещаемая должность)</w:t>
      </w:r>
    </w:p>
    <w:p w:rsidR="007C0577" w:rsidRDefault="007C0577">
      <w:pPr>
        <w:pStyle w:val="ConsPlusNonformat"/>
        <w:jc w:val="both"/>
      </w:pPr>
    </w:p>
    <w:p w:rsidR="007C0577" w:rsidRDefault="007C0577">
      <w:pPr>
        <w:pStyle w:val="ConsPlusNonformat"/>
        <w:jc w:val="both"/>
      </w:pPr>
      <w:bookmarkStart w:id="3" w:name="P106"/>
      <w:bookmarkEnd w:id="3"/>
      <w:r>
        <w:t xml:space="preserve">                                УВЕДОМЛЕНИЕ</w:t>
      </w:r>
    </w:p>
    <w:p w:rsidR="007C0577" w:rsidRDefault="007C0577">
      <w:pPr>
        <w:pStyle w:val="ConsPlusNonformat"/>
        <w:jc w:val="both"/>
      </w:pPr>
      <w:r>
        <w:t xml:space="preserve">         о возникновении личной заинтересованности при исполнении</w:t>
      </w:r>
    </w:p>
    <w:p w:rsidR="007C0577" w:rsidRDefault="007C0577">
      <w:pPr>
        <w:pStyle w:val="ConsPlusNonformat"/>
        <w:jc w:val="both"/>
      </w:pPr>
      <w:r>
        <w:t xml:space="preserve">           должностных обязанностей, </w:t>
      </w:r>
      <w:proofErr w:type="gramStart"/>
      <w:r>
        <w:t>которая</w:t>
      </w:r>
      <w:proofErr w:type="gramEnd"/>
      <w:r>
        <w:t xml:space="preserve"> приводит или может</w:t>
      </w:r>
    </w:p>
    <w:p w:rsidR="007C0577" w:rsidRDefault="007C0577">
      <w:pPr>
        <w:pStyle w:val="ConsPlusNonformat"/>
        <w:jc w:val="both"/>
      </w:pPr>
      <w:r>
        <w:t xml:space="preserve">                      привести к конфликту интересов</w:t>
      </w:r>
    </w:p>
    <w:p w:rsidR="007C0577" w:rsidRDefault="007C0577">
      <w:pPr>
        <w:pStyle w:val="ConsPlusNonformat"/>
        <w:jc w:val="both"/>
      </w:pPr>
    </w:p>
    <w:p w:rsidR="007C0577" w:rsidRDefault="007C0577">
      <w:pPr>
        <w:pStyle w:val="ConsPlusNonformat"/>
        <w:jc w:val="both"/>
      </w:pPr>
      <w:r>
        <w:t xml:space="preserve">    Сообщаю о возникновении у меня личной заинтересованности при исполнении</w:t>
      </w:r>
    </w:p>
    <w:p w:rsidR="007C0577" w:rsidRDefault="007C0577">
      <w:pPr>
        <w:pStyle w:val="ConsPlusNonformat"/>
        <w:jc w:val="both"/>
      </w:pPr>
      <w:r>
        <w:t xml:space="preserve">должностных  обязанностей,  </w:t>
      </w:r>
      <w:proofErr w:type="gramStart"/>
      <w:r>
        <w:t>которая</w:t>
      </w:r>
      <w:proofErr w:type="gramEnd"/>
      <w:r>
        <w:t xml:space="preserve"> приводит или может привести к конфликту</w:t>
      </w:r>
    </w:p>
    <w:p w:rsidR="007C0577" w:rsidRDefault="007C0577">
      <w:pPr>
        <w:pStyle w:val="ConsPlusNonformat"/>
        <w:jc w:val="both"/>
      </w:pPr>
      <w:r>
        <w:t>интересов (</w:t>
      </w:r>
      <w:proofErr w:type="gramStart"/>
      <w:r>
        <w:t>нужное</w:t>
      </w:r>
      <w:proofErr w:type="gramEnd"/>
      <w:r>
        <w:t xml:space="preserve"> подчеркнуть).</w:t>
      </w:r>
    </w:p>
    <w:p w:rsidR="007C0577" w:rsidRDefault="007C0577">
      <w:pPr>
        <w:pStyle w:val="ConsPlusNonformat"/>
        <w:jc w:val="both"/>
      </w:pPr>
      <w:r>
        <w:t xml:space="preserve">    Обстоятельства,     являющиеся    основанием    возникновения    личной</w:t>
      </w:r>
    </w:p>
    <w:p w:rsidR="007C0577" w:rsidRDefault="007C0577">
      <w:pPr>
        <w:pStyle w:val="ConsPlusNonformat"/>
        <w:jc w:val="both"/>
      </w:pPr>
      <w:r>
        <w:t>заинтересованности,  которые  приводят  или  могут привести к возникновению</w:t>
      </w:r>
    </w:p>
    <w:p w:rsidR="007C0577" w:rsidRDefault="007C0577">
      <w:pPr>
        <w:pStyle w:val="ConsPlusNonformat"/>
        <w:jc w:val="both"/>
      </w:pPr>
      <w:r>
        <w:t>конфликта интересов:</w:t>
      </w:r>
    </w:p>
    <w:p w:rsidR="007C0577" w:rsidRDefault="007C05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C0577" w:rsidRDefault="007C05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C0577" w:rsidRDefault="007C0577">
      <w:pPr>
        <w:pStyle w:val="ConsPlusNonformat"/>
        <w:jc w:val="both"/>
      </w:pPr>
      <w:r>
        <w:t xml:space="preserve">    Должностные   обязанности,  на  исполнение  которых  влияет  или  может</w:t>
      </w:r>
    </w:p>
    <w:p w:rsidR="007C0577" w:rsidRDefault="007C0577">
      <w:pPr>
        <w:pStyle w:val="ConsPlusNonformat"/>
        <w:jc w:val="both"/>
      </w:pPr>
      <w:r>
        <w:t xml:space="preserve">повлиять  личная  заинтересованность, которая приводит или может привести </w:t>
      </w:r>
      <w:proofErr w:type="gramStart"/>
      <w:r>
        <w:t>к</w:t>
      </w:r>
      <w:proofErr w:type="gramEnd"/>
    </w:p>
    <w:p w:rsidR="007C0577" w:rsidRDefault="007C0577">
      <w:pPr>
        <w:pStyle w:val="ConsPlusNonformat"/>
        <w:jc w:val="both"/>
      </w:pPr>
      <w:r>
        <w:t>конфликту интересов:</w:t>
      </w:r>
    </w:p>
    <w:p w:rsidR="007C0577" w:rsidRDefault="007C05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C0577" w:rsidRDefault="007C05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C0577" w:rsidRDefault="007C0577">
      <w:pPr>
        <w:pStyle w:val="ConsPlusNonformat"/>
        <w:jc w:val="both"/>
      </w:pPr>
      <w:r>
        <w:t xml:space="preserve">    Предлагаемые   меры  по  предотвращению  или  урегулированию  конфликта</w:t>
      </w:r>
    </w:p>
    <w:p w:rsidR="007C0577" w:rsidRDefault="007C0577">
      <w:pPr>
        <w:pStyle w:val="ConsPlusNonformat"/>
        <w:jc w:val="both"/>
      </w:pPr>
      <w:r>
        <w:t>интересов:</w:t>
      </w:r>
    </w:p>
    <w:p w:rsidR="007C0577" w:rsidRDefault="007C05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C0577" w:rsidRDefault="007C0577">
      <w:pPr>
        <w:pStyle w:val="ConsPlusNonformat"/>
        <w:jc w:val="both"/>
      </w:pPr>
      <w:r>
        <w:t xml:space="preserve">    _______________________________________________________________________</w:t>
      </w:r>
    </w:p>
    <w:p w:rsidR="007C0577" w:rsidRDefault="007C0577">
      <w:pPr>
        <w:pStyle w:val="ConsPlusNonformat"/>
        <w:jc w:val="both"/>
      </w:pPr>
      <w:r>
        <w:t xml:space="preserve">    Намереваюсь (не намереваюсь) лично присутствовать на заседании комиссии</w:t>
      </w:r>
    </w:p>
    <w:p w:rsidR="007C0577" w:rsidRDefault="007C0577">
      <w:pPr>
        <w:pStyle w:val="ConsPlusNonformat"/>
        <w:jc w:val="both"/>
      </w:pPr>
      <w:r>
        <w:t>по соблюдению требований к служебному поведению государственных гражданских</w:t>
      </w:r>
    </w:p>
    <w:p w:rsidR="007C0577" w:rsidRDefault="007C0577">
      <w:pPr>
        <w:pStyle w:val="ConsPlusNonformat"/>
        <w:jc w:val="both"/>
      </w:pPr>
      <w:r>
        <w:t xml:space="preserve">служащих  Удмуртской  Республики  и  урегулированию конфликта интересов </w:t>
      </w:r>
      <w:proofErr w:type="gramStart"/>
      <w:r>
        <w:t>при</w:t>
      </w:r>
      <w:proofErr w:type="gramEnd"/>
    </w:p>
    <w:p w:rsidR="007C0577" w:rsidRDefault="007C0577">
      <w:pPr>
        <w:pStyle w:val="ConsPlusNonformat"/>
        <w:jc w:val="both"/>
      </w:pPr>
      <w:r>
        <w:t>рассмотрении настоящего уведомления в Министерстве (</w:t>
      </w:r>
      <w:proofErr w:type="gramStart"/>
      <w:r>
        <w:t>нужное</w:t>
      </w:r>
      <w:proofErr w:type="gramEnd"/>
      <w:r>
        <w:t xml:space="preserve"> подчеркнуть).</w:t>
      </w:r>
    </w:p>
    <w:p w:rsidR="007C0577" w:rsidRDefault="007C0577">
      <w:pPr>
        <w:pStyle w:val="ConsPlusNonformat"/>
        <w:jc w:val="both"/>
      </w:pPr>
    </w:p>
    <w:p w:rsidR="007C0577" w:rsidRDefault="007C0577">
      <w:pPr>
        <w:pStyle w:val="ConsPlusNonformat"/>
        <w:jc w:val="both"/>
      </w:pPr>
      <w:r>
        <w:t>"__" _______ 20__ г.  _____________________________________________________</w:t>
      </w:r>
    </w:p>
    <w:p w:rsidR="007C0577" w:rsidRDefault="007C0577">
      <w:pPr>
        <w:pStyle w:val="ConsPlusNonformat"/>
        <w:jc w:val="both"/>
      </w:pPr>
      <w:r>
        <w:t xml:space="preserve">                              </w:t>
      </w:r>
      <w:proofErr w:type="gramStart"/>
      <w:r>
        <w:t>(подпись лица, (расшифровка подписи)</w:t>
      </w:r>
      <w:proofErr w:type="gramEnd"/>
    </w:p>
    <w:p w:rsidR="007C0577" w:rsidRDefault="007C0577">
      <w:pPr>
        <w:pStyle w:val="ConsPlusNonformat"/>
        <w:jc w:val="both"/>
      </w:pPr>
      <w:r>
        <w:t xml:space="preserve">                                  </w:t>
      </w:r>
      <w:proofErr w:type="gramStart"/>
      <w:r>
        <w:t>направляющего</w:t>
      </w:r>
      <w:proofErr w:type="gramEnd"/>
      <w:r>
        <w:t xml:space="preserve"> уведомление)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right"/>
        <w:outlineLvl w:val="1"/>
      </w:pPr>
      <w:r>
        <w:t>Приложение 2</w:t>
      </w:r>
    </w:p>
    <w:p w:rsidR="007C0577" w:rsidRDefault="007C0577">
      <w:pPr>
        <w:pStyle w:val="ConsPlusNormal"/>
        <w:jc w:val="right"/>
      </w:pPr>
      <w:r>
        <w:t>к Порядку</w:t>
      </w:r>
    </w:p>
    <w:p w:rsidR="007C0577" w:rsidRDefault="007C0577">
      <w:pPr>
        <w:pStyle w:val="ConsPlusNormal"/>
        <w:jc w:val="right"/>
      </w:pPr>
      <w:r>
        <w:lastRenderedPageBreak/>
        <w:t xml:space="preserve">уведомления </w:t>
      </w:r>
      <w:proofErr w:type="gramStart"/>
      <w:r>
        <w:t>государственными</w:t>
      </w:r>
      <w:proofErr w:type="gramEnd"/>
    </w:p>
    <w:p w:rsidR="007C0577" w:rsidRDefault="007C0577">
      <w:pPr>
        <w:pStyle w:val="ConsPlusNormal"/>
        <w:jc w:val="right"/>
      </w:pPr>
      <w:r>
        <w:t>гражданскими служащими</w:t>
      </w:r>
    </w:p>
    <w:p w:rsidR="007C0577" w:rsidRDefault="007C0577">
      <w:pPr>
        <w:pStyle w:val="ConsPlusNormal"/>
        <w:jc w:val="right"/>
      </w:pPr>
      <w:r>
        <w:t>Министерства природных ресурсов</w:t>
      </w:r>
    </w:p>
    <w:p w:rsidR="007C0577" w:rsidRDefault="007C0577">
      <w:pPr>
        <w:pStyle w:val="ConsPlusNormal"/>
        <w:jc w:val="right"/>
      </w:pPr>
      <w:r>
        <w:t>и охраны окружающей среды</w:t>
      </w:r>
    </w:p>
    <w:p w:rsidR="007C0577" w:rsidRDefault="007C0577">
      <w:pPr>
        <w:pStyle w:val="ConsPlusNormal"/>
        <w:jc w:val="right"/>
      </w:pPr>
      <w:r>
        <w:t>Удмуртской Республики</w:t>
      </w:r>
    </w:p>
    <w:p w:rsidR="007C0577" w:rsidRDefault="007C0577">
      <w:pPr>
        <w:pStyle w:val="ConsPlusNormal"/>
        <w:jc w:val="right"/>
      </w:pPr>
      <w:r>
        <w:t xml:space="preserve">о возникновении </w:t>
      </w:r>
      <w:proofErr w:type="gramStart"/>
      <w:r>
        <w:t>личной</w:t>
      </w:r>
      <w:proofErr w:type="gramEnd"/>
    </w:p>
    <w:p w:rsidR="007C0577" w:rsidRDefault="007C0577">
      <w:pPr>
        <w:pStyle w:val="ConsPlusNormal"/>
        <w:jc w:val="right"/>
      </w:pPr>
      <w:r>
        <w:t>заинтересованности при исполнении</w:t>
      </w:r>
    </w:p>
    <w:p w:rsidR="007C0577" w:rsidRDefault="007C0577">
      <w:pPr>
        <w:pStyle w:val="ConsPlusNormal"/>
        <w:jc w:val="right"/>
      </w:pPr>
      <w:r>
        <w:t>должностных обязанностей,</w:t>
      </w:r>
    </w:p>
    <w:p w:rsidR="007C0577" w:rsidRDefault="007C0577">
      <w:pPr>
        <w:pStyle w:val="ConsPlusNormal"/>
        <w:jc w:val="right"/>
      </w:pPr>
      <w:r>
        <w:t>которая приводит или может</w:t>
      </w:r>
    </w:p>
    <w:p w:rsidR="007C0577" w:rsidRDefault="007C0577">
      <w:pPr>
        <w:pStyle w:val="ConsPlusNormal"/>
        <w:jc w:val="right"/>
      </w:pPr>
      <w:r>
        <w:t>привести к конфликту интересов</w:t>
      </w: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nformat"/>
        <w:jc w:val="both"/>
      </w:pPr>
      <w:r>
        <w:t xml:space="preserve">                                                      Рекомендуемый образец</w:t>
      </w:r>
    </w:p>
    <w:p w:rsidR="007C0577" w:rsidRDefault="007C0577">
      <w:pPr>
        <w:pStyle w:val="ConsPlusNonformat"/>
        <w:jc w:val="both"/>
      </w:pPr>
    </w:p>
    <w:p w:rsidR="007C0577" w:rsidRDefault="007C0577">
      <w:pPr>
        <w:pStyle w:val="ConsPlusNonformat"/>
        <w:jc w:val="both"/>
      </w:pPr>
      <w:bookmarkStart w:id="4" w:name="P156"/>
      <w:bookmarkEnd w:id="4"/>
      <w:r>
        <w:t xml:space="preserve">                                  ЖУРНАЛ</w:t>
      </w:r>
    </w:p>
    <w:p w:rsidR="007C0577" w:rsidRDefault="007C0577">
      <w:pPr>
        <w:pStyle w:val="ConsPlusNonformat"/>
        <w:jc w:val="both"/>
      </w:pPr>
      <w:r>
        <w:t xml:space="preserve">              регистрации уведомлений о возникновении личной</w:t>
      </w:r>
    </w:p>
    <w:p w:rsidR="007C0577" w:rsidRDefault="007C0577">
      <w:pPr>
        <w:pStyle w:val="ConsPlusNonformat"/>
        <w:jc w:val="both"/>
      </w:pPr>
      <w:r>
        <w:t xml:space="preserve">                   заинтересованности, которая приводит</w:t>
      </w:r>
    </w:p>
    <w:p w:rsidR="007C0577" w:rsidRDefault="007C0577">
      <w:pPr>
        <w:pStyle w:val="ConsPlusNonformat"/>
        <w:jc w:val="both"/>
      </w:pPr>
      <w:r>
        <w:t xml:space="preserve">                 или может привести к конфликту интересов</w:t>
      </w:r>
    </w:p>
    <w:p w:rsidR="007C0577" w:rsidRDefault="007C0577">
      <w:pPr>
        <w:pStyle w:val="ConsPlusNonformat"/>
        <w:jc w:val="both"/>
      </w:pPr>
    </w:p>
    <w:p w:rsidR="007C0577" w:rsidRDefault="007C0577">
      <w:pPr>
        <w:pStyle w:val="ConsPlusNonformat"/>
        <w:jc w:val="both"/>
      </w:pPr>
      <w:r>
        <w:t xml:space="preserve">                                               Начат "__" _________ 20__ г.</w:t>
      </w:r>
    </w:p>
    <w:p w:rsidR="007C0577" w:rsidRDefault="007C0577">
      <w:pPr>
        <w:pStyle w:val="ConsPlusNonformat"/>
        <w:jc w:val="both"/>
      </w:pPr>
      <w:r>
        <w:t xml:space="preserve">                                               Окончен "__" _______ 20__ г.</w:t>
      </w:r>
    </w:p>
    <w:p w:rsidR="007C0577" w:rsidRDefault="007C0577">
      <w:pPr>
        <w:pStyle w:val="ConsPlusNormal"/>
        <w:jc w:val="both"/>
      </w:pPr>
    </w:p>
    <w:p w:rsidR="007C0577" w:rsidRDefault="007C0577">
      <w:pPr>
        <w:sectPr w:rsidR="007C0577" w:rsidSect="00BF31C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077"/>
        <w:gridCol w:w="907"/>
        <w:gridCol w:w="1474"/>
        <w:gridCol w:w="1701"/>
        <w:gridCol w:w="1531"/>
        <w:gridCol w:w="1474"/>
        <w:gridCol w:w="1757"/>
        <w:gridCol w:w="1650"/>
      </w:tblGrid>
      <w:tr w:rsidR="007C0577">
        <w:tc>
          <w:tcPr>
            <w:tcW w:w="454" w:type="dxa"/>
          </w:tcPr>
          <w:p w:rsidR="007C0577" w:rsidRDefault="007C0577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077" w:type="dxa"/>
          </w:tcPr>
          <w:p w:rsidR="007C0577" w:rsidRDefault="007C0577">
            <w:pPr>
              <w:pStyle w:val="ConsPlusNormal"/>
              <w:jc w:val="center"/>
            </w:pPr>
            <w:r>
              <w:t>Регистрационный номер</w:t>
            </w:r>
          </w:p>
        </w:tc>
        <w:tc>
          <w:tcPr>
            <w:tcW w:w="907" w:type="dxa"/>
          </w:tcPr>
          <w:p w:rsidR="007C0577" w:rsidRDefault="007C0577">
            <w:pPr>
              <w:pStyle w:val="ConsPlusNormal"/>
              <w:jc w:val="center"/>
            </w:pPr>
            <w:r>
              <w:t>Дата и время регистрации уведомления</w:t>
            </w:r>
          </w:p>
        </w:tc>
        <w:tc>
          <w:tcPr>
            <w:tcW w:w="1474" w:type="dxa"/>
          </w:tcPr>
          <w:p w:rsidR="007C0577" w:rsidRDefault="007C0577">
            <w:pPr>
              <w:pStyle w:val="ConsPlusNormal"/>
              <w:jc w:val="center"/>
            </w:pPr>
            <w:r>
              <w:t>Ф.И.О. государственного служащего (работника), подавшего уведомление</w:t>
            </w:r>
          </w:p>
        </w:tc>
        <w:tc>
          <w:tcPr>
            <w:tcW w:w="1701" w:type="dxa"/>
          </w:tcPr>
          <w:p w:rsidR="007C0577" w:rsidRDefault="007C0577">
            <w:pPr>
              <w:pStyle w:val="ConsPlusNormal"/>
              <w:jc w:val="center"/>
            </w:pPr>
            <w:r>
              <w:t>Должность государственного служащего (работника), подавшего уведомление</w:t>
            </w:r>
          </w:p>
        </w:tc>
        <w:tc>
          <w:tcPr>
            <w:tcW w:w="1531" w:type="dxa"/>
          </w:tcPr>
          <w:p w:rsidR="007C0577" w:rsidRDefault="007C0577">
            <w:pPr>
              <w:pStyle w:val="ConsPlusNormal"/>
              <w:jc w:val="center"/>
            </w:pPr>
            <w:r>
              <w:t>Ф.И.О. государственного служащего (работника), регистрирующего уведомление</w:t>
            </w:r>
          </w:p>
        </w:tc>
        <w:tc>
          <w:tcPr>
            <w:tcW w:w="1474" w:type="dxa"/>
          </w:tcPr>
          <w:p w:rsidR="007C0577" w:rsidRDefault="007C0577">
            <w:pPr>
              <w:pStyle w:val="ConsPlusNormal"/>
              <w:jc w:val="center"/>
            </w:pPr>
            <w:r>
              <w:t>Подпись государственного служащего (работника), регистрирующего уведомление</w:t>
            </w:r>
          </w:p>
        </w:tc>
        <w:tc>
          <w:tcPr>
            <w:tcW w:w="1757" w:type="dxa"/>
          </w:tcPr>
          <w:p w:rsidR="007C0577" w:rsidRDefault="007C0577">
            <w:pPr>
              <w:pStyle w:val="ConsPlusNormal"/>
              <w:jc w:val="center"/>
            </w:pPr>
            <w:r>
              <w:t>Подпись государственного служащего (работника), подавшего уведомление</w:t>
            </w:r>
          </w:p>
        </w:tc>
        <w:tc>
          <w:tcPr>
            <w:tcW w:w="1650" w:type="dxa"/>
          </w:tcPr>
          <w:p w:rsidR="007C0577" w:rsidRDefault="007C0577">
            <w:pPr>
              <w:pStyle w:val="ConsPlusNormal"/>
              <w:jc w:val="center"/>
            </w:pPr>
            <w:r>
              <w:t>Отметка о получении государственным служащим (работником) копии уведомления (копии получил, подпись)</w:t>
            </w:r>
          </w:p>
        </w:tc>
      </w:tr>
      <w:tr w:rsidR="007C0577">
        <w:tc>
          <w:tcPr>
            <w:tcW w:w="454" w:type="dxa"/>
          </w:tcPr>
          <w:p w:rsidR="007C0577" w:rsidRDefault="007C057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77" w:type="dxa"/>
          </w:tcPr>
          <w:p w:rsidR="007C0577" w:rsidRDefault="007C057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7C0577" w:rsidRDefault="007C057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74" w:type="dxa"/>
          </w:tcPr>
          <w:p w:rsidR="007C0577" w:rsidRDefault="007C057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7C0577" w:rsidRDefault="007C057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</w:tcPr>
          <w:p w:rsidR="007C0577" w:rsidRDefault="007C057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74" w:type="dxa"/>
          </w:tcPr>
          <w:p w:rsidR="007C0577" w:rsidRDefault="007C0577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757" w:type="dxa"/>
          </w:tcPr>
          <w:p w:rsidR="007C0577" w:rsidRDefault="007C0577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</w:tcPr>
          <w:p w:rsidR="007C0577" w:rsidRDefault="007C0577">
            <w:pPr>
              <w:pStyle w:val="ConsPlusNormal"/>
              <w:jc w:val="center"/>
            </w:pPr>
            <w:r>
              <w:t>9</w:t>
            </w:r>
          </w:p>
        </w:tc>
      </w:tr>
      <w:tr w:rsidR="007C0577">
        <w:tc>
          <w:tcPr>
            <w:tcW w:w="454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077" w:type="dxa"/>
          </w:tcPr>
          <w:p w:rsidR="007C0577" w:rsidRDefault="007C0577">
            <w:pPr>
              <w:pStyle w:val="ConsPlusNormal"/>
            </w:pPr>
          </w:p>
        </w:tc>
        <w:tc>
          <w:tcPr>
            <w:tcW w:w="907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474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701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531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474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757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650" w:type="dxa"/>
          </w:tcPr>
          <w:p w:rsidR="007C0577" w:rsidRDefault="007C0577">
            <w:pPr>
              <w:pStyle w:val="ConsPlusNormal"/>
            </w:pPr>
          </w:p>
        </w:tc>
      </w:tr>
      <w:tr w:rsidR="007C0577">
        <w:tc>
          <w:tcPr>
            <w:tcW w:w="454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077" w:type="dxa"/>
          </w:tcPr>
          <w:p w:rsidR="007C0577" w:rsidRDefault="007C0577">
            <w:pPr>
              <w:pStyle w:val="ConsPlusNormal"/>
            </w:pPr>
          </w:p>
        </w:tc>
        <w:tc>
          <w:tcPr>
            <w:tcW w:w="907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474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701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531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474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757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650" w:type="dxa"/>
          </w:tcPr>
          <w:p w:rsidR="007C0577" w:rsidRDefault="007C0577">
            <w:pPr>
              <w:pStyle w:val="ConsPlusNormal"/>
            </w:pPr>
          </w:p>
        </w:tc>
      </w:tr>
      <w:tr w:rsidR="007C0577">
        <w:tc>
          <w:tcPr>
            <w:tcW w:w="454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077" w:type="dxa"/>
          </w:tcPr>
          <w:p w:rsidR="007C0577" w:rsidRDefault="007C0577">
            <w:pPr>
              <w:pStyle w:val="ConsPlusNormal"/>
            </w:pPr>
          </w:p>
        </w:tc>
        <w:tc>
          <w:tcPr>
            <w:tcW w:w="907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474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701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531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474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757" w:type="dxa"/>
          </w:tcPr>
          <w:p w:rsidR="007C0577" w:rsidRDefault="007C0577">
            <w:pPr>
              <w:pStyle w:val="ConsPlusNormal"/>
            </w:pPr>
          </w:p>
        </w:tc>
        <w:tc>
          <w:tcPr>
            <w:tcW w:w="1650" w:type="dxa"/>
          </w:tcPr>
          <w:p w:rsidR="007C0577" w:rsidRDefault="007C0577">
            <w:pPr>
              <w:pStyle w:val="ConsPlusNormal"/>
            </w:pPr>
          </w:p>
        </w:tc>
      </w:tr>
    </w:tbl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jc w:val="both"/>
      </w:pPr>
    </w:p>
    <w:p w:rsidR="007C0577" w:rsidRDefault="007C05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29F" w:rsidRDefault="00B9729F"/>
    <w:sectPr w:rsidR="00B9729F" w:rsidSect="00DE7B4F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577"/>
    <w:rsid w:val="007C0577"/>
    <w:rsid w:val="00B9729F"/>
    <w:rsid w:val="00D50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0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C057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C05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C05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30F8DFED50E5FAACE8A51037B60D67232B09257E8C44535352AFA9DF45CA4EF7950473E56BA600D24BAA0BBE702E399D864B8D01C3951052746066c12B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30F8DFED50E5FAACE8BB1D21DA536F2321502E788D4A050B03A9FE8015CC1BB7D50226A428A055830FFF02BE7A6468D0CD448C01cD24H" TargetMode="External"/><Relationship Id="rId12" Type="http://schemas.openxmlformats.org/officeDocument/2006/relationships/hyperlink" Target="consultantplus://offline/ref=D3FA163EB3992C5993D27DF68F54FB2C302982CE421086365E38C1D059F6D3EA4A771F6E9962F98E53964F7F8624B9C2A3BFFB62B0F02269EE0AC191d72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30F8DFED50E5FAACE8BB1D21DA536F23225420768D4A050B03A9FE8015CC1BB7D50226A62FAA02D440FE5EFB2E7769D8CD46851EDF9518c425H" TargetMode="External"/><Relationship Id="rId11" Type="http://schemas.openxmlformats.org/officeDocument/2006/relationships/hyperlink" Target="consultantplus://offline/ref=A430F8DFED50E5FAACE8A51037B60D67232B09257E8C46525E56AFA9DF45CA4EF7950473E56BA600D24BAB0DBE702E399D864B8D01C3951052746066c12BH" TargetMode="External"/><Relationship Id="rId5" Type="http://schemas.openxmlformats.org/officeDocument/2006/relationships/hyperlink" Target="consultantplus://offline/ref=A430F8DFED50E5FAACE8A51037B60D67232B09257E8C455B5454AFA9DF45CA4EF7950473E56BA600D24BAA0FBA702E399D864B8D01C3951052746066c12BH" TargetMode="External"/><Relationship Id="rId10" Type="http://schemas.openxmlformats.org/officeDocument/2006/relationships/hyperlink" Target="consultantplus://offline/ref=A430F8DFED50E5FAACE8A51037B60D67232B09257E8C455B5454AFA9DF45CA4EF7950473E56BA600D24BAA0FBA702E399D864B8D01C3951052746066c12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30F8DFED50E5FAACE8A51037B60D67232B09257E8C455B5454AFA9DF45CA4EF7950473E56BA600D24BAA0FBA702E399D864B8D01C3951052746066c12B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1946</Words>
  <Characters>11093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Карелина Наталья Сергеевна</dc:creator>
  <cp:lastModifiedBy>Карелина Наталья Сергеевна</cp:lastModifiedBy>
  <cp:revision>3</cp:revision>
  <dcterms:created xsi:type="dcterms:W3CDTF">2019-09-11T07:54:00Z</dcterms:created>
  <dcterms:modified xsi:type="dcterms:W3CDTF">2019-09-11T07:56:00Z</dcterms:modified>
</cp:coreProperties>
</file>